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4D14" w14:textId="77777777" w:rsidR="00D3441F" w:rsidRDefault="00AE085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SW2 – Project Evaluation Form</w:t>
      </w:r>
    </w:p>
    <w:p w14:paraId="4224E3FA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following Documentation that contains:</w:t>
      </w:r>
    </w:p>
    <w:p w14:paraId="1C4AD2AD" w14:textId="77777777" w:rsidR="00D3441F" w:rsidRDefault="00AE0859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Project Description in detail.</w:t>
      </w:r>
    </w:p>
    <w:p w14:paraId="5878E37E" w14:textId="66F61111" w:rsidR="00D3441F" w:rsidRDefault="00AE0859" w:rsidP="00A2601E">
      <w:pPr>
        <w:pStyle w:val="ListParagraph"/>
        <w:ind w:left="-34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   Class Diagram.</w:t>
      </w:r>
      <w:r w:rsidR="00A2601E">
        <w:rPr>
          <w:b/>
          <w:bCs/>
          <w:sz w:val="28"/>
          <w:szCs w:val="28"/>
        </w:rPr>
        <w:t xml:space="preserve"> </w:t>
      </w:r>
      <w:r w:rsidR="00C36385">
        <w:rPr>
          <w:b/>
          <w:bCs/>
          <w:sz w:val="28"/>
          <w:szCs w:val="28"/>
        </w:rPr>
        <w:t>And Database</w:t>
      </w:r>
      <w:r>
        <w:rPr>
          <w:b/>
          <w:bCs/>
          <w:sz w:val="28"/>
          <w:szCs w:val="28"/>
        </w:rPr>
        <w:t xml:space="preserve"> Schema.</w:t>
      </w:r>
    </w:p>
    <w:p w14:paraId="30BC37B5" w14:textId="77777777" w:rsidR="00D3441F" w:rsidRDefault="00AE085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Each team must submit the project via GitHub:</w:t>
      </w:r>
    </w:p>
    <w:p w14:paraId="3FB1F9EA" w14:textId="77777777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Code.</w:t>
      </w:r>
    </w:p>
    <w:p w14:paraId="29CD53B6" w14:textId="6D0772A8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Video Demo for running </w:t>
      </w:r>
      <w:r w:rsidR="00C36385">
        <w:rPr>
          <w:b/>
          <w:bCs/>
          <w:sz w:val="28"/>
          <w:szCs w:val="28"/>
        </w:rPr>
        <w:t>(2</w:t>
      </w:r>
      <w:r>
        <w:rPr>
          <w:b/>
          <w:bCs/>
          <w:sz w:val="28"/>
          <w:szCs w:val="28"/>
        </w:rPr>
        <w:t xml:space="preserve"> – 5 </w:t>
      </w:r>
      <w:r w:rsidR="00C36385">
        <w:rPr>
          <w:b/>
          <w:bCs/>
          <w:sz w:val="28"/>
          <w:szCs w:val="28"/>
        </w:rPr>
        <w:t>Minutes)</w:t>
      </w:r>
      <w:r>
        <w:rPr>
          <w:b/>
          <w:bCs/>
          <w:sz w:val="28"/>
          <w:szCs w:val="28"/>
        </w:rPr>
        <w:t>.</w:t>
      </w:r>
    </w:p>
    <w:p w14:paraId="45112E74" w14:textId="09608563" w:rsidR="00D3441F" w:rsidRDefault="00AE085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Documentation</w:t>
      </w:r>
      <w:r w:rsidR="00A2601E">
        <w:rPr>
          <w:b/>
          <w:bCs/>
          <w:sz w:val="28"/>
          <w:szCs w:val="28"/>
        </w:rPr>
        <w:t xml:space="preserve"> and Evaluation Form</w:t>
      </w:r>
      <w:r>
        <w:rPr>
          <w:b/>
          <w:bCs/>
          <w:sz w:val="28"/>
          <w:szCs w:val="28"/>
        </w:rPr>
        <w:t>.</w:t>
      </w:r>
    </w:p>
    <w:p w14:paraId="3F3000F7" w14:textId="25916EE1" w:rsidR="00D3441F" w:rsidRDefault="00AE0859" w:rsidP="4B694CF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Evaluation will start with giving all teams </w:t>
      </w:r>
      <w:r w:rsidR="000C35F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0 marks then check the following criteria: </w:t>
      </w:r>
    </w:p>
    <w:tbl>
      <w:tblPr>
        <w:tblStyle w:val="TableGrid"/>
        <w:tblW w:w="1150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579"/>
        <w:gridCol w:w="1531"/>
        <w:gridCol w:w="1529"/>
        <w:gridCol w:w="1530"/>
        <w:gridCol w:w="1338"/>
      </w:tblGrid>
      <w:tr w:rsidR="00D3441F" w14:paraId="2FBAB8CD" w14:textId="77777777" w:rsidTr="4B694CFA">
        <w:tc>
          <w:tcPr>
            <w:tcW w:w="5579" w:type="dxa"/>
          </w:tcPr>
          <w:p w14:paraId="2FA1E1FE" w14:textId="5E3892C5" w:rsidR="00D3441F" w:rsidRDefault="00451C25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Violation Level</w:t>
            </w:r>
          </w:p>
        </w:tc>
        <w:tc>
          <w:tcPr>
            <w:tcW w:w="1531" w:type="dxa"/>
          </w:tcPr>
          <w:p w14:paraId="70679414" w14:textId="65D28F1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Full </w:t>
            </w:r>
          </w:p>
        </w:tc>
        <w:tc>
          <w:tcPr>
            <w:tcW w:w="1529" w:type="dxa"/>
          </w:tcPr>
          <w:p w14:paraId="50A8B60E" w14:textId="146FB2DB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Medium </w:t>
            </w:r>
          </w:p>
        </w:tc>
        <w:tc>
          <w:tcPr>
            <w:tcW w:w="1530" w:type="dxa"/>
          </w:tcPr>
          <w:p w14:paraId="735D1B6A" w14:textId="1C2D48D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Small </w:t>
            </w:r>
          </w:p>
        </w:tc>
        <w:tc>
          <w:tcPr>
            <w:tcW w:w="1338" w:type="dxa"/>
          </w:tcPr>
          <w:p w14:paraId="55F193A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D3441F" w14:paraId="60368D7A" w14:textId="77777777" w:rsidTr="4B694CFA">
        <w:tc>
          <w:tcPr>
            <w:tcW w:w="5579" w:type="dxa"/>
          </w:tcPr>
          <w:p w14:paraId="2950545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Documentation</w:t>
            </w:r>
          </w:p>
        </w:tc>
        <w:tc>
          <w:tcPr>
            <w:tcW w:w="1531" w:type="dxa"/>
          </w:tcPr>
          <w:p w14:paraId="09C116A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-5</w:t>
            </w:r>
          </w:p>
        </w:tc>
        <w:tc>
          <w:tcPr>
            <w:tcW w:w="1529" w:type="dxa"/>
          </w:tcPr>
          <w:p w14:paraId="4F8DE3B9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30" w:type="dxa"/>
          </w:tcPr>
          <w:p w14:paraId="116603C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11AACAE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224D449A" w14:textId="77777777" w:rsidTr="4B694CFA">
        <w:tc>
          <w:tcPr>
            <w:tcW w:w="5579" w:type="dxa"/>
          </w:tcPr>
          <w:p w14:paraId="27DE7CCE" w14:textId="017C763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4B694CFA">
              <w:rPr>
                <w:rFonts w:eastAsia="Calibri" w:cs="Arial"/>
                <w:b/>
                <w:bCs/>
                <w:sz w:val="28"/>
                <w:szCs w:val="28"/>
              </w:rPr>
              <w:t>Not Apply MVC (it does not Separate Business logic from GUI).</w:t>
            </w:r>
          </w:p>
          <w:p w14:paraId="1D66AB8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Example of violation: write the implantation for a method such as an inset item into the database inside the Button Action method) </w:t>
            </w:r>
          </w:p>
        </w:tc>
        <w:tc>
          <w:tcPr>
            <w:tcW w:w="1531" w:type="dxa"/>
          </w:tcPr>
          <w:p w14:paraId="06CE1DFA" w14:textId="49F1B320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529" w:type="dxa"/>
          </w:tcPr>
          <w:p w14:paraId="2C60B672" w14:textId="20453194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- </w:t>
            </w:r>
            <w:r w:rsidR="009C10AB">
              <w:rPr>
                <w:rFonts w:eastAsia="Calibri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</w:tcPr>
          <w:p w14:paraId="1543F6D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</w:tcPr>
          <w:p w14:paraId="6B61CEF4" w14:textId="3151F836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51A2DEC7" w14:textId="77777777" w:rsidTr="4B694CFA">
        <w:trPr>
          <w:trHeight w:val="330"/>
        </w:trPr>
        <w:tc>
          <w:tcPr>
            <w:tcW w:w="5579" w:type="dxa"/>
          </w:tcPr>
          <w:p w14:paraId="094D996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Variables </w:t>
            </w:r>
          </w:p>
        </w:tc>
        <w:tc>
          <w:tcPr>
            <w:tcW w:w="1531" w:type="dxa"/>
          </w:tcPr>
          <w:p w14:paraId="01027C2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762A4EF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E5E55D0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040F14F0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315A662" w14:textId="77777777" w:rsidTr="4B694CFA">
        <w:tc>
          <w:tcPr>
            <w:tcW w:w="5579" w:type="dxa"/>
          </w:tcPr>
          <w:p w14:paraId="70495CD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clean code – Functions </w:t>
            </w:r>
          </w:p>
        </w:tc>
        <w:tc>
          <w:tcPr>
            <w:tcW w:w="1531" w:type="dxa"/>
          </w:tcPr>
          <w:p w14:paraId="497BC18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2BBC4A03" w14:textId="6DEE9486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7170132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739AC21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4C9142D" w14:textId="77777777" w:rsidTr="4B694CFA">
        <w:tc>
          <w:tcPr>
            <w:tcW w:w="5579" w:type="dxa"/>
          </w:tcPr>
          <w:p w14:paraId="409CBAF8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Single-responsibility Principle</w:t>
            </w:r>
          </w:p>
        </w:tc>
        <w:tc>
          <w:tcPr>
            <w:tcW w:w="1531" w:type="dxa"/>
          </w:tcPr>
          <w:p w14:paraId="57BD8CDE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1DD1F32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A69ABC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2EEF8B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14A0FF04" w14:textId="77777777" w:rsidTr="4B694CFA">
        <w:tc>
          <w:tcPr>
            <w:tcW w:w="5579" w:type="dxa"/>
          </w:tcPr>
          <w:p w14:paraId="3117A79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Open-closed Principle</w:t>
            </w:r>
          </w:p>
        </w:tc>
        <w:tc>
          <w:tcPr>
            <w:tcW w:w="1531" w:type="dxa"/>
          </w:tcPr>
          <w:p w14:paraId="738509E5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51D97F51" w14:textId="5A191D0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1FF61A4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3F5AACB9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CF6EF92" w14:textId="77777777" w:rsidTr="4B694CFA">
        <w:tc>
          <w:tcPr>
            <w:tcW w:w="5579" w:type="dxa"/>
          </w:tcPr>
          <w:p w14:paraId="7F63ECB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Violate the </w:t>
            </w:r>
            <w:proofErr w:type="spellStart"/>
            <w:r>
              <w:rPr>
                <w:rFonts w:eastAsia="Calibri" w:cs="Arial"/>
                <w:b/>
                <w:bCs/>
                <w:sz w:val="28"/>
                <w:szCs w:val="28"/>
              </w:rPr>
              <w:t>Liskov</w:t>
            </w:r>
            <w:proofErr w:type="spellEnd"/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Substitution Principle</w:t>
            </w:r>
          </w:p>
        </w:tc>
        <w:tc>
          <w:tcPr>
            <w:tcW w:w="1531" w:type="dxa"/>
          </w:tcPr>
          <w:p w14:paraId="377CB4B2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462CDB84" w14:textId="6EADCD91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41EE4267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C762F06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4D7B0EBA" w14:textId="77777777" w:rsidTr="4B694CFA">
        <w:tc>
          <w:tcPr>
            <w:tcW w:w="5579" w:type="dxa"/>
          </w:tcPr>
          <w:p w14:paraId="78516736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Interface Segregation Principle</w:t>
            </w:r>
          </w:p>
        </w:tc>
        <w:tc>
          <w:tcPr>
            <w:tcW w:w="1531" w:type="dxa"/>
          </w:tcPr>
          <w:p w14:paraId="65F18524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7D8DA019" w14:textId="36805B98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3D43E01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FF963EB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46A88C5" w14:textId="77777777" w:rsidTr="4B694CFA">
        <w:tc>
          <w:tcPr>
            <w:tcW w:w="5579" w:type="dxa"/>
          </w:tcPr>
          <w:p w14:paraId="04F0E63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Violate Dependency Inversion Principle</w:t>
            </w:r>
          </w:p>
        </w:tc>
        <w:tc>
          <w:tcPr>
            <w:tcW w:w="1531" w:type="dxa"/>
          </w:tcPr>
          <w:p w14:paraId="28BB9981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-2</w:t>
            </w:r>
          </w:p>
        </w:tc>
        <w:tc>
          <w:tcPr>
            <w:tcW w:w="1529" w:type="dxa"/>
          </w:tcPr>
          <w:p w14:paraId="3FFCAA14" w14:textId="007F6A0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530" w:type="dxa"/>
          </w:tcPr>
          <w:p w14:paraId="5B158E4A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-.05</w:t>
            </w:r>
          </w:p>
        </w:tc>
        <w:tc>
          <w:tcPr>
            <w:tcW w:w="1338" w:type="dxa"/>
          </w:tcPr>
          <w:p w14:paraId="6500A298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011FC379" w14:textId="77777777" w:rsidTr="4B694CFA">
        <w:trPr>
          <w:trHeight w:val="405"/>
        </w:trPr>
        <w:tc>
          <w:tcPr>
            <w:tcW w:w="5579" w:type="dxa"/>
            <w:tcBorders>
              <w:top w:val="nil"/>
            </w:tcBorders>
          </w:tcPr>
          <w:p w14:paraId="660DC874" w14:textId="7D0A5FA5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Not Upload code to GitHub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39CFF0A5" w14:textId="1A9824C3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</w:t>
            </w:r>
            <w:r w:rsidR="00AE0859">
              <w:rPr>
                <w:rFonts w:eastAsia="Calibri" w:cs="Arial"/>
                <w:b/>
                <w:bCs/>
                <w:sz w:val="28"/>
                <w:szCs w:val="28"/>
              </w:rPr>
              <w:t>-1</w:t>
            </w:r>
          </w:p>
        </w:tc>
        <w:tc>
          <w:tcPr>
            <w:tcW w:w="1338" w:type="dxa"/>
            <w:tcBorders>
              <w:top w:val="nil"/>
            </w:tcBorders>
          </w:tcPr>
          <w:p w14:paraId="794FAFF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78C6827A" w14:textId="77777777" w:rsidTr="4B694CFA">
        <w:trPr>
          <w:trHeight w:val="360"/>
        </w:trPr>
        <w:tc>
          <w:tcPr>
            <w:tcW w:w="5579" w:type="dxa"/>
            <w:tcBorders>
              <w:top w:val="nil"/>
            </w:tcBorders>
          </w:tcPr>
          <w:p w14:paraId="3A9AB9EC" w14:textId="056E7A7D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Only One Branch Without Merge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5CDB58B8" w14:textId="17C77BE1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65E762CF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E7D064C" w14:textId="77777777" w:rsidTr="4B694CFA">
        <w:tc>
          <w:tcPr>
            <w:tcW w:w="5579" w:type="dxa"/>
            <w:tcBorders>
              <w:top w:val="nil"/>
            </w:tcBorders>
          </w:tcPr>
          <w:p w14:paraId="72887602" w14:textId="3BB04742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 w:rsidRPr="4B694CFA">
              <w:rPr>
                <w:rFonts w:eastAsia="Calibri" w:cs="Arial"/>
                <w:b/>
                <w:bCs/>
                <w:sz w:val="28"/>
                <w:szCs w:val="28"/>
              </w:rPr>
              <w:t>Only One Contribution (GitHub)</w:t>
            </w:r>
          </w:p>
        </w:tc>
        <w:tc>
          <w:tcPr>
            <w:tcW w:w="4590" w:type="dxa"/>
            <w:gridSpan w:val="3"/>
            <w:tcBorders>
              <w:top w:val="nil"/>
            </w:tcBorders>
          </w:tcPr>
          <w:p w14:paraId="782415F2" w14:textId="425B557C" w:rsidR="00D3441F" w:rsidRDefault="009C10AB" w:rsidP="009C10AB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 xml:space="preserve">         -2</w:t>
            </w:r>
          </w:p>
        </w:tc>
        <w:tc>
          <w:tcPr>
            <w:tcW w:w="1338" w:type="dxa"/>
            <w:tcBorders>
              <w:top w:val="nil"/>
            </w:tcBorders>
          </w:tcPr>
          <w:p w14:paraId="1B6AE26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3441F" w14:paraId="6D8B5886" w14:textId="77777777" w:rsidTr="4B694CFA">
        <w:tc>
          <w:tcPr>
            <w:tcW w:w="5579" w:type="dxa"/>
            <w:tcBorders>
              <w:top w:val="nil"/>
            </w:tcBorders>
          </w:tcPr>
          <w:p w14:paraId="4D67933C" w14:textId="77777777" w:rsidR="00D3441F" w:rsidRDefault="00AE0859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Total Minus from Grade</w:t>
            </w:r>
          </w:p>
        </w:tc>
        <w:tc>
          <w:tcPr>
            <w:tcW w:w="1531" w:type="dxa"/>
            <w:tcBorders>
              <w:top w:val="nil"/>
              <w:bottom w:val="nil"/>
              <w:right w:val="nil"/>
            </w:tcBorders>
          </w:tcPr>
          <w:p w14:paraId="198847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</w:tcPr>
          <w:p w14:paraId="1C3C34DA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</w:tcBorders>
          </w:tcPr>
          <w:p w14:paraId="4CC45C4C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38" w:type="dxa"/>
            <w:tcBorders>
              <w:top w:val="nil"/>
            </w:tcBorders>
          </w:tcPr>
          <w:p w14:paraId="2415A5EE" w14:textId="77777777" w:rsidR="00D3441F" w:rsidRDefault="00D3441F">
            <w:pPr>
              <w:pStyle w:val="ListParagraph"/>
              <w:widowControl w:val="0"/>
              <w:spacing w:after="0" w:line="240" w:lineRule="auto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3" w:tblpY="103"/>
        <w:tblW w:w="5524" w:type="dxa"/>
        <w:tblLook w:val="04A0" w:firstRow="1" w:lastRow="0" w:firstColumn="1" w:lastColumn="0" w:noHBand="0" w:noVBand="1"/>
      </w:tblPr>
      <w:tblGrid>
        <w:gridCol w:w="3667"/>
        <w:gridCol w:w="864"/>
        <w:gridCol w:w="993"/>
      </w:tblGrid>
      <w:tr w:rsidR="00BB69D6" w:rsidRPr="007808F1" w14:paraId="174B5238" w14:textId="77777777" w:rsidTr="48DD097A">
        <w:tc>
          <w:tcPr>
            <w:tcW w:w="3667" w:type="dxa"/>
          </w:tcPr>
          <w:p w14:paraId="3C7A87D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Design Pattern Bounce</w:t>
            </w:r>
          </w:p>
        </w:tc>
        <w:tc>
          <w:tcPr>
            <w:tcW w:w="864" w:type="dxa"/>
          </w:tcPr>
          <w:p w14:paraId="43B93724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+4</w:t>
            </w:r>
          </w:p>
        </w:tc>
        <w:tc>
          <w:tcPr>
            <w:tcW w:w="993" w:type="dxa"/>
          </w:tcPr>
          <w:p w14:paraId="33852E3B" w14:textId="10466411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B69D6" w:rsidRPr="007808F1" w14:paraId="50A46228" w14:textId="77777777" w:rsidTr="48DD097A">
        <w:tc>
          <w:tcPr>
            <w:tcW w:w="3667" w:type="dxa"/>
          </w:tcPr>
          <w:p w14:paraId="3F9DFE71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  <w:lang w:bidi="ar-EG"/>
              </w:rPr>
            </w:pPr>
            <w:r w:rsidRPr="007808F1">
              <w:rPr>
                <w:b/>
                <w:bCs/>
                <w:sz w:val="28"/>
                <w:szCs w:val="28"/>
              </w:rPr>
              <w:t>Bounce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on Overall Work</w:t>
            </w:r>
          </w:p>
        </w:tc>
        <w:tc>
          <w:tcPr>
            <w:tcW w:w="864" w:type="dxa"/>
          </w:tcPr>
          <w:p w14:paraId="2B37158F" w14:textId="77777777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 w:rsidRPr="007808F1">
              <w:rPr>
                <w:b/>
                <w:bCs/>
                <w:sz w:val="28"/>
                <w:szCs w:val="28"/>
              </w:rPr>
              <w:t>+2</w:t>
            </w:r>
          </w:p>
        </w:tc>
        <w:tc>
          <w:tcPr>
            <w:tcW w:w="993" w:type="dxa"/>
          </w:tcPr>
          <w:p w14:paraId="7B42E6FD" w14:textId="55BB6BC3" w:rsidR="00BB69D6" w:rsidRPr="007808F1" w:rsidRDefault="00BB69D6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C1EF5" w:rsidRPr="007808F1" w14:paraId="174A6043" w14:textId="77777777" w:rsidTr="48DD097A">
        <w:tc>
          <w:tcPr>
            <w:tcW w:w="3667" w:type="dxa"/>
          </w:tcPr>
          <w:p w14:paraId="16695EC6" w14:textId="5CE69D72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Total Team Grade / 30</w:t>
            </w:r>
          </w:p>
        </w:tc>
        <w:tc>
          <w:tcPr>
            <w:tcW w:w="1857" w:type="dxa"/>
            <w:gridSpan w:val="2"/>
          </w:tcPr>
          <w:p w14:paraId="4BF1D377" w14:textId="77777777" w:rsidR="008C1EF5" w:rsidRPr="007808F1" w:rsidRDefault="008C1EF5" w:rsidP="00BB69D6">
            <w:pPr>
              <w:pStyle w:val="ListParagraph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2A0E0E82" w14:textId="464C3995" w:rsidR="00BB69D6" w:rsidRDefault="00C36385">
      <w:pPr>
        <w:pStyle w:val="ListParagraph"/>
        <w:ind w:left="-349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45720" distB="45720" distL="114300" distR="114300" wp14:anchorId="7549EC2E" wp14:editId="1AFDB15A">
                <wp:extent cx="3459480" cy="1676400"/>
                <wp:effectExtent l="0" t="0" r="26670" b="19050"/>
                <wp:docPr id="1616564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94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D9A43" w14:textId="77777777" w:rsidR="00C36385" w:rsidRPr="00A2601E" w:rsidRDefault="00C36385" w:rsidP="00C3638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Full violated –</w:t>
                            </w:r>
                            <w:r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violate the principle in all cases in the Code.</w:t>
                            </w:r>
                          </w:p>
                          <w:p w14:paraId="0783C087" w14:textId="77777777" w:rsidR="00C36385" w:rsidRPr="00A2601E" w:rsidRDefault="00C36385" w:rsidP="00C3638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Medium Violated –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C1EF5">
                              <w:rPr>
                                <w:sz w:val="24"/>
                                <w:szCs w:val="24"/>
                              </w:rPr>
                              <w:t>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some cases and violate it in some cases (in total the student applies the principle on average).</w:t>
                            </w:r>
                          </w:p>
                          <w:p w14:paraId="647DB9C2" w14:textId="77777777" w:rsidR="00C36385" w:rsidRPr="00A2601E" w:rsidRDefault="00C36385" w:rsidP="00C36385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2601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Small violated –</w:t>
                            </w:r>
                            <w:r w:rsidRPr="008C1EF5">
                              <w:rPr>
                                <w:sz w:val="24"/>
                                <w:szCs w:val="24"/>
                              </w:rPr>
                              <w:t xml:space="preserve"> They</w:t>
                            </w:r>
                            <w:r w:rsidRPr="00A2601E">
                              <w:rPr>
                                <w:sz w:val="24"/>
                                <w:szCs w:val="24"/>
                              </w:rPr>
                              <w:t xml:space="preserve"> Apply the principle in most cases except for a very few cases, no more than one or two.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49EC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2.4pt;height:13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" strokeweight="1pt">
                <v:textbox>
                  <w:txbxContent>
                    <w:p w14:paraId="032D9A43" w14:textId="77777777" w:rsidR="00C36385" w:rsidRPr="00A2601E" w:rsidRDefault="00C36385" w:rsidP="00C36385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Full violated –</w:t>
                      </w:r>
                      <w:r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violate the principle in all cases in the Code.</w:t>
                      </w:r>
                    </w:p>
                    <w:p w14:paraId="0783C087" w14:textId="77777777" w:rsidR="00C36385" w:rsidRPr="00A2601E" w:rsidRDefault="00C36385" w:rsidP="00C36385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Medium Violated –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C1EF5">
                        <w:rPr>
                          <w:sz w:val="24"/>
                          <w:szCs w:val="24"/>
                        </w:rPr>
                        <w:t>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some cases and violate it in some cases (in total the student applies the principle on average).</w:t>
                      </w:r>
                    </w:p>
                    <w:p w14:paraId="647DB9C2" w14:textId="77777777" w:rsidR="00C36385" w:rsidRPr="00A2601E" w:rsidRDefault="00C36385" w:rsidP="00C36385">
                      <w:pPr>
                        <w:spacing w:after="0"/>
                        <w:jc w:val="both"/>
                        <w:rPr>
                          <w:sz w:val="24"/>
                          <w:szCs w:val="24"/>
                        </w:rPr>
                      </w:pPr>
                      <w:r w:rsidRPr="00A2601E">
                        <w:rPr>
                          <w:b/>
                          <w:bCs/>
                          <w:sz w:val="24"/>
                          <w:szCs w:val="24"/>
                        </w:rPr>
                        <w:t>Small violated –</w:t>
                      </w:r>
                      <w:r w:rsidRPr="008C1EF5">
                        <w:rPr>
                          <w:sz w:val="24"/>
                          <w:szCs w:val="24"/>
                        </w:rPr>
                        <w:t xml:space="preserve"> They</w:t>
                      </w:r>
                      <w:r w:rsidRPr="00A2601E">
                        <w:rPr>
                          <w:sz w:val="24"/>
                          <w:szCs w:val="24"/>
                        </w:rPr>
                        <w:t xml:space="preserve"> Apply the principle in most cases except for a very few cases, no more than one or two.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93AC23" w14:textId="24BD3DDF" w:rsidR="008C1EF5" w:rsidRDefault="008C1EF5">
      <w:pPr>
        <w:pStyle w:val="ListParagraph"/>
        <w:ind w:left="-349"/>
        <w:rPr>
          <w:b/>
          <w:bCs/>
          <w:sz w:val="28"/>
          <w:szCs w:val="28"/>
        </w:rPr>
      </w:pPr>
    </w:p>
    <w:tbl>
      <w:tblPr>
        <w:tblStyle w:val="TableGrid"/>
        <w:tblW w:w="1133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096"/>
        <w:gridCol w:w="2127"/>
        <w:gridCol w:w="1560"/>
        <w:gridCol w:w="1556"/>
      </w:tblGrid>
      <w:tr w:rsidR="00BB69D6" w14:paraId="3FF9BBAA" w14:textId="77777777" w:rsidTr="4B694CFA">
        <w:tc>
          <w:tcPr>
            <w:tcW w:w="6096" w:type="dxa"/>
          </w:tcPr>
          <w:p w14:paraId="3EDE5232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Name (Arabic)</w:t>
            </w:r>
          </w:p>
        </w:tc>
        <w:tc>
          <w:tcPr>
            <w:tcW w:w="2127" w:type="dxa"/>
          </w:tcPr>
          <w:p w14:paraId="2288C7EF" w14:textId="5855666B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72042153" w14:textId="2866A003" w:rsidR="00BB69D6" w:rsidRDefault="00BB69D6" w:rsidP="00BB69D6">
            <w:pPr>
              <w:widowControl w:val="0"/>
              <w:spacing w:after="0" w:line="240" w:lineRule="auto"/>
              <w:jc w:val="center"/>
              <w:rPr>
                <w:rFonts w:eastAsia="Calibri" w:cs="Arial"/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Individual Bounce +2</w:t>
            </w:r>
          </w:p>
        </w:tc>
        <w:tc>
          <w:tcPr>
            <w:tcW w:w="1556" w:type="dxa"/>
          </w:tcPr>
          <w:p w14:paraId="6B7343B7" w14:textId="77777777" w:rsidR="00BB69D6" w:rsidRDefault="00BB69D6" w:rsidP="00BB69D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eastAsia="Calibri" w:cs="Arial"/>
                <w:b/>
                <w:bCs/>
                <w:sz w:val="28"/>
                <w:szCs w:val="28"/>
              </w:rPr>
              <w:t>Grade</w:t>
            </w:r>
          </w:p>
        </w:tc>
      </w:tr>
      <w:tr w:rsidR="00BB69D6" w14:paraId="307EAB07" w14:textId="77777777" w:rsidTr="4B694CFA">
        <w:tc>
          <w:tcPr>
            <w:tcW w:w="6096" w:type="dxa"/>
          </w:tcPr>
          <w:p w14:paraId="6AA15015" w14:textId="767975A2" w:rsidR="00BB69D6" w:rsidRDefault="000F4286" w:rsidP="000F42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F4286">
              <w:rPr>
                <w:b/>
                <w:bCs/>
                <w:sz w:val="28"/>
                <w:szCs w:val="28"/>
                <w:rtl/>
              </w:rPr>
              <w:t>عبدالرحمن خالد طاهر السيد</w:t>
            </w:r>
          </w:p>
        </w:tc>
        <w:tc>
          <w:tcPr>
            <w:tcW w:w="2127" w:type="dxa"/>
          </w:tcPr>
          <w:p w14:paraId="45037C14" w14:textId="78A8A0E1" w:rsidR="00BB69D6" w:rsidRDefault="000F4286" w:rsidP="000F42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201900416</w:t>
            </w:r>
          </w:p>
        </w:tc>
        <w:tc>
          <w:tcPr>
            <w:tcW w:w="1560" w:type="dxa"/>
          </w:tcPr>
          <w:p w14:paraId="498A21FA" w14:textId="4015B0C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91E7516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5457709" w14:textId="77777777" w:rsidTr="4B694CFA">
        <w:tc>
          <w:tcPr>
            <w:tcW w:w="6096" w:type="dxa"/>
          </w:tcPr>
          <w:p w14:paraId="067403D0" w14:textId="06FDAA6A" w:rsidR="00BB69D6" w:rsidRDefault="000F4286" w:rsidP="000F42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F4286">
              <w:rPr>
                <w:b/>
                <w:bCs/>
                <w:sz w:val="28"/>
                <w:szCs w:val="28"/>
                <w:rtl/>
              </w:rPr>
              <w:t>اسلام رضا محمد عبد القادر</w:t>
            </w:r>
          </w:p>
        </w:tc>
        <w:tc>
          <w:tcPr>
            <w:tcW w:w="2127" w:type="dxa"/>
          </w:tcPr>
          <w:p w14:paraId="103FCF42" w14:textId="0F34B5F7" w:rsidR="00BB69D6" w:rsidRDefault="000F4286" w:rsidP="000F42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201900140</w:t>
            </w:r>
          </w:p>
        </w:tc>
        <w:tc>
          <w:tcPr>
            <w:tcW w:w="1560" w:type="dxa"/>
          </w:tcPr>
          <w:p w14:paraId="2BC2F4FE" w14:textId="734B136F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5D295241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260BA287" w14:textId="77777777" w:rsidTr="4B694CFA">
        <w:tc>
          <w:tcPr>
            <w:tcW w:w="6096" w:type="dxa"/>
          </w:tcPr>
          <w:p w14:paraId="24F44B92" w14:textId="4560CF0C" w:rsidR="00BB69D6" w:rsidRDefault="000F4286" w:rsidP="000F4286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0F4286">
              <w:rPr>
                <w:b/>
                <w:bCs/>
                <w:sz w:val="28"/>
                <w:szCs w:val="28"/>
                <w:rtl/>
              </w:rPr>
              <w:t>عبدالكريم أنور أحمد محمد</w:t>
            </w:r>
          </w:p>
        </w:tc>
        <w:tc>
          <w:tcPr>
            <w:tcW w:w="2127" w:type="dxa"/>
          </w:tcPr>
          <w:p w14:paraId="1F4CEBEA" w14:textId="77BEEA88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</w:rPr>
              <w:t>201900451</w:t>
            </w:r>
          </w:p>
        </w:tc>
        <w:tc>
          <w:tcPr>
            <w:tcW w:w="1560" w:type="dxa"/>
          </w:tcPr>
          <w:p w14:paraId="4B03D576" w14:textId="79FE1C64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25A0D4AC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1CA3C418" w14:textId="77777777" w:rsidTr="4B694CFA">
        <w:tc>
          <w:tcPr>
            <w:tcW w:w="6096" w:type="dxa"/>
          </w:tcPr>
          <w:p w14:paraId="2766D8EE" w14:textId="4C2DC394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  <w:rtl/>
              </w:rPr>
              <w:t>محمود عماد عبدالموجود إسماعيل</w:t>
            </w:r>
          </w:p>
        </w:tc>
        <w:tc>
          <w:tcPr>
            <w:tcW w:w="2127" w:type="dxa"/>
          </w:tcPr>
          <w:p w14:paraId="4589114E" w14:textId="63497089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</w:rPr>
              <w:t>201900778</w:t>
            </w:r>
          </w:p>
        </w:tc>
        <w:tc>
          <w:tcPr>
            <w:tcW w:w="1560" w:type="dxa"/>
          </w:tcPr>
          <w:p w14:paraId="2F9CEBAB" w14:textId="62C41C80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BBEAA9B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3DDF019A" w14:textId="77777777" w:rsidTr="4B694CFA">
        <w:tc>
          <w:tcPr>
            <w:tcW w:w="6096" w:type="dxa"/>
          </w:tcPr>
          <w:p w14:paraId="51A680A5" w14:textId="48F8A0D8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  <w:rtl/>
              </w:rPr>
              <w:t>محمد طارق محمد محمد عامر</w:t>
            </w:r>
          </w:p>
        </w:tc>
        <w:tc>
          <w:tcPr>
            <w:tcW w:w="2127" w:type="dxa"/>
          </w:tcPr>
          <w:p w14:paraId="0EC7E07E" w14:textId="4DD5C83D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</w:rPr>
              <w:t>201900696</w:t>
            </w:r>
          </w:p>
        </w:tc>
        <w:tc>
          <w:tcPr>
            <w:tcW w:w="1560" w:type="dxa"/>
          </w:tcPr>
          <w:p w14:paraId="7BA20F0E" w14:textId="708CD406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1794ADDF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046A281A" w14:textId="77777777" w:rsidTr="4B694CFA">
        <w:tc>
          <w:tcPr>
            <w:tcW w:w="6096" w:type="dxa"/>
          </w:tcPr>
          <w:p w14:paraId="2F4D56A0" w14:textId="6062D2A1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  <w:rtl/>
              </w:rPr>
              <w:t>حازم محمد عبدالتواب محمد</w:t>
            </w:r>
          </w:p>
        </w:tc>
        <w:tc>
          <w:tcPr>
            <w:tcW w:w="2127" w:type="dxa"/>
          </w:tcPr>
          <w:p w14:paraId="6FF3F5D1" w14:textId="51921598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</w:rPr>
              <w:t>201900254</w:t>
            </w:r>
          </w:p>
        </w:tc>
        <w:tc>
          <w:tcPr>
            <w:tcW w:w="1560" w:type="dxa"/>
          </w:tcPr>
          <w:p w14:paraId="4500FE42" w14:textId="00547AF2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3DE13990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  <w:tr w:rsidR="00BB69D6" w14:paraId="4994CDFA" w14:textId="77777777" w:rsidTr="4B694CFA">
        <w:tc>
          <w:tcPr>
            <w:tcW w:w="6096" w:type="dxa"/>
          </w:tcPr>
          <w:p w14:paraId="7791184D" w14:textId="5C2B55BD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  <w:rtl/>
              </w:rPr>
              <w:t>عبدالرحمن نبيل محمد محمود</w:t>
            </w:r>
          </w:p>
        </w:tc>
        <w:tc>
          <w:tcPr>
            <w:tcW w:w="2127" w:type="dxa"/>
          </w:tcPr>
          <w:p w14:paraId="5B063345" w14:textId="1A18B6A7" w:rsidR="00BB69D6" w:rsidRDefault="00582F72" w:rsidP="00582F72">
            <w:pPr>
              <w:widowControl w:val="0"/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582F72">
              <w:rPr>
                <w:b/>
                <w:bCs/>
                <w:sz w:val="28"/>
                <w:szCs w:val="28"/>
              </w:rPr>
              <w:t>201900442</w:t>
            </w:r>
          </w:p>
        </w:tc>
        <w:tc>
          <w:tcPr>
            <w:tcW w:w="1560" w:type="dxa"/>
          </w:tcPr>
          <w:p w14:paraId="145E3E48" w14:textId="64ED0A68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56" w:type="dxa"/>
          </w:tcPr>
          <w:p w14:paraId="44FA18C3" w14:textId="77777777" w:rsidR="00BB69D6" w:rsidRDefault="00BB69D6" w:rsidP="00BB69D6">
            <w:pPr>
              <w:widowControl w:val="0"/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</w:tr>
    </w:tbl>
    <w:p w14:paraId="033E64FC" w14:textId="7A4F5E24" w:rsidR="002E2383" w:rsidRPr="00E76527" w:rsidRDefault="002E2383" w:rsidP="002E2383">
      <w:pPr>
        <w:pStyle w:val="ListParagraph"/>
        <w:ind w:left="-993"/>
        <w:rPr>
          <w:b/>
          <w:bCs/>
          <w:sz w:val="40"/>
          <w:szCs w:val="40"/>
          <w:u w:val="single"/>
        </w:rPr>
      </w:pPr>
      <w:r w:rsidRPr="00E76527">
        <w:rPr>
          <w:b/>
          <w:bCs/>
          <w:sz w:val="40"/>
          <w:szCs w:val="40"/>
          <w:u w:val="single"/>
        </w:rPr>
        <w:lastRenderedPageBreak/>
        <w:t>Project Description</w:t>
      </w:r>
    </w:p>
    <w:p w14:paraId="51DB8057" w14:textId="77777777" w:rsidR="002E2383" w:rsidRDefault="002E2383" w:rsidP="002E2383">
      <w:pPr>
        <w:pStyle w:val="ListParagraph"/>
        <w:ind w:left="-993"/>
        <w:rPr>
          <w:b/>
          <w:bCs/>
          <w:sz w:val="48"/>
          <w:szCs w:val="48"/>
          <w:u w:val="single"/>
        </w:rPr>
      </w:pPr>
    </w:p>
    <w:p w14:paraId="45ED87CE" w14:textId="66B8D8E7" w:rsidR="002E2383" w:rsidRPr="00E76527" w:rsidRDefault="002E2383" w:rsidP="002E2383">
      <w:pPr>
        <w:pStyle w:val="ListParagraph"/>
        <w:ind w:left="-993"/>
        <w:rPr>
          <w:sz w:val="36"/>
          <w:szCs w:val="36"/>
        </w:rPr>
      </w:pPr>
      <w:r w:rsidRPr="00E76527">
        <w:rPr>
          <w:sz w:val="36"/>
          <w:szCs w:val="36"/>
        </w:rPr>
        <w:t xml:space="preserve">The main idea is to create a website like </w:t>
      </w:r>
      <w:hyperlink r:id="rId8" w:tgtFrame="_blank" w:history="1">
        <w:r w:rsidRPr="00E76527">
          <w:rPr>
            <w:rStyle w:val="Hyperlink"/>
            <w:sz w:val="36"/>
            <w:szCs w:val="36"/>
          </w:rPr>
          <w:t>researchgate.net</w:t>
        </w:r>
      </w:hyperlink>
      <w:r w:rsidRPr="00E76527">
        <w:rPr>
          <w:sz w:val="36"/>
          <w:szCs w:val="36"/>
        </w:rPr>
        <w:t xml:space="preserve"> that should enable authors to create an account or login to their accounts and be able to upload their </w:t>
      </w:r>
      <w:r w:rsidRPr="00E76527">
        <w:rPr>
          <w:sz w:val="36"/>
          <w:szCs w:val="36"/>
        </w:rPr>
        <w:t>research</w:t>
      </w:r>
      <w:r w:rsidRPr="00E76527">
        <w:rPr>
          <w:sz w:val="36"/>
          <w:szCs w:val="36"/>
        </w:rPr>
        <w:t xml:space="preserve"> on the website. also be able to find other authors by searching for them and see the papers they uploaded. </w:t>
      </w:r>
      <w:r w:rsidRPr="00E76527">
        <w:rPr>
          <w:sz w:val="36"/>
          <w:szCs w:val="36"/>
        </w:rPr>
        <w:t>However,</w:t>
      </w:r>
      <w:r w:rsidRPr="00E76527">
        <w:rPr>
          <w:sz w:val="36"/>
          <w:szCs w:val="36"/>
        </w:rPr>
        <w:t xml:space="preserve"> papers can be written by more than one author, which means that if we opened a certain paper, then we can see the paper details plus the other participated authors, and we can click on any of these participated authors which will open their profiles. </w:t>
      </w:r>
      <w:r w:rsidRPr="00E76527">
        <w:rPr>
          <w:sz w:val="36"/>
          <w:szCs w:val="36"/>
        </w:rPr>
        <w:t>Finally,</w:t>
      </w:r>
      <w:r w:rsidRPr="00E76527">
        <w:rPr>
          <w:sz w:val="36"/>
          <w:szCs w:val="36"/>
        </w:rPr>
        <w:t xml:space="preserve"> authors can like or dislike other authors’ papers and write comments on it.</w:t>
      </w:r>
    </w:p>
    <w:p w14:paraId="1E16F14F" w14:textId="77777777" w:rsidR="002E2383" w:rsidRPr="002E2383" w:rsidRDefault="002E2383" w:rsidP="002E2383">
      <w:pPr>
        <w:pStyle w:val="ListParagraph"/>
        <w:ind w:left="-993"/>
        <w:rPr>
          <w:sz w:val="40"/>
          <w:szCs w:val="40"/>
        </w:rPr>
      </w:pPr>
    </w:p>
    <w:p w14:paraId="2875AD74" w14:textId="3DDB7D04" w:rsidR="007808F1" w:rsidRPr="00E76527" w:rsidRDefault="00C36385" w:rsidP="002E2383">
      <w:pPr>
        <w:pStyle w:val="ListParagraph"/>
        <w:ind w:left="-993"/>
        <w:rPr>
          <w:b/>
          <w:bCs/>
          <w:sz w:val="40"/>
          <w:szCs w:val="40"/>
          <w:u w:val="single"/>
        </w:rPr>
      </w:pPr>
      <w:r w:rsidRPr="00E76527">
        <w:rPr>
          <w:b/>
          <w:bCs/>
          <w:sz w:val="40"/>
          <w:szCs w:val="40"/>
          <w:u w:val="single"/>
        </w:rPr>
        <w:t>Database Schema</w:t>
      </w:r>
    </w:p>
    <w:p w14:paraId="6796BD31" w14:textId="77777777" w:rsidR="000F4286" w:rsidRDefault="000F4286" w:rsidP="00C36385">
      <w:pPr>
        <w:pStyle w:val="ListParagraph"/>
        <w:ind w:left="-993"/>
        <w:jc w:val="center"/>
        <w:rPr>
          <w:b/>
          <w:bCs/>
          <w:sz w:val="48"/>
          <w:szCs w:val="48"/>
          <w:u w:val="single"/>
        </w:rPr>
      </w:pPr>
    </w:p>
    <w:p w14:paraId="4790CC82" w14:textId="344F80BD" w:rsidR="00C36385" w:rsidRDefault="000F4286" w:rsidP="00C36385">
      <w:pPr>
        <w:pStyle w:val="ListParagraph"/>
        <w:ind w:left="-993"/>
        <w:jc w:val="center"/>
        <w:rPr>
          <w:b/>
          <w:bCs/>
          <w:sz w:val="48"/>
          <w:szCs w:val="48"/>
          <w:u w:val="single"/>
        </w:rPr>
      </w:pPr>
      <w:r w:rsidRPr="000F4286">
        <w:rPr>
          <w:b/>
          <w:bCs/>
          <w:sz w:val="48"/>
          <w:szCs w:val="48"/>
          <w:u w:val="single"/>
        </w:rPr>
        <w:drawing>
          <wp:inline distT="0" distB="0" distL="0" distR="0" wp14:anchorId="690A9618" wp14:editId="5184F4EC">
            <wp:extent cx="7251763" cy="4823460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81811" cy="484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5468" w14:textId="31DDFBB7" w:rsidR="00E76527" w:rsidRDefault="00E76527" w:rsidP="002E2383">
      <w:pPr>
        <w:pStyle w:val="ListParagraph"/>
        <w:ind w:left="-993"/>
        <w:rPr>
          <w:b/>
          <w:bCs/>
          <w:sz w:val="48"/>
          <w:szCs w:val="48"/>
          <w:u w:val="single"/>
        </w:rPr>
      </w:pPr>
    </w:p>
    <w:p w14:paraId="2C0E5E78" w14:textId="77777777" w:rsidR="00E76527" w:rsidRDefault="00E76527" w:rsidP="002E2383">
      <w:pPr>
        <w:pStyle w:val="ListParagraph"/>
        <w:ind w:left="-993"/>
        <w:rPr>
          <w:b/>
          <w:bCs/>
          <w:sz w:val="48"/>
          <w:szCs w:val="48"/>
          <w:u w:val="single"/>
        </w:rPr>
      </w:pPr>
    </w:p>
    <w:p w14:paraId="12D9A26B" w14:textId="4B24B457" w:rsidR="00C36385" w:rsidRPr="00E76527" w:rsidRDefault="00C36385" w:rsidP="002E2383">
      <w:pPr>
        <w:pStyle w:val="ListParagraph"/>
        <w:ind w:left="-993"/>
        <w:rPr>
          <w:b/>
          <w:bCs/>
          <w:sz w:val="40"/>
          <w:szCs w:val="40"/>
          <w:u w:val="single"/>
        </w:rPr>
      </w:pPr>
      <w:r w:rsidRPr="00E76527">
        <w:rPr>
          <w:b/>
          <w:bCs/>
          <w:sz w:val="40"/>
          <w:szCs w:val="40"/>
          <w:u w:val="single"/>
        </w:rPr>
        <w:lastRenderedPageBreak/>
        <w:t>Class Diagram</w:t>
      </w:r>
    </w:p>
    <w:p w14:paraId="189DF3E8" w14:textId="7EA2D887" w:rsidR="00C36385" w:rsidRDefault="00C36385" w:rsidP="00C36385">
      <w:pPr>
        <w:pStyle w:val="ListParagraph"/>
        <w:ind w:left="-993"/>
        <w:jc w:val="center"/>
        <w:rPr>
          <w:b/>
          <w:bCs/>
          <w:sz w:val="48"/>
          <w:szCs w:val="48"/>
          <w:u w:val="single"/>
        </w:rPr>
      </w:pPr>
    </w:p>
    <w:p w14:paraId="4859BDA9" w14:textId="77777777" w:rsidR="00C36385" w:rsidRDefault="00C36385" w:rsidP="00C36385">
      <w:pPr>
        <w:pStyle w:val="ListParagraph"/>
        <w:ind w:left="-993"/>
        <w:jc w:val="center"/>
        <w:rPr>
          <w:b/>
          <w:bCs/>
          <w:sz w:val="48"/>
          <w:szCs w:val="48"/>
          <w:u w:val="single"/>
        </w:rPr>
      </w:pPr>
    </w:p>
    <w:p w14:paraId="48F41005" w14:textId="28711B52" w:rsidR="00C36385" w:rsidRPr="00C36385" w:rsidRDefault="00C36385" w:rsidP="00C36385">
      <w:pPr>
        <w:pStyle w:val="ListParagraph"/>
        <w:ind w:left="-993"/>
        <w:jc w:val="center"/>
        <w:rPr>
          <w:b/>
          <w:bCs/>
          <w:sz w:val="48"/>
          <w:szCs w:val="48"/>
          <w:u w:val="single"/>
          <w:rtl/>
        </w:rPr>
      </w:pPr>
      <w:r>
        <w:rPr>
          <w:b/>
          <w:bCs/>
          <w:noProof/>
          <w:sz w:val="48"/>
          <w:szCs w:val="48"/>
          <w:u w:val="single"/>
        </w:rPr>
        <w:drawing>
          <wp:inline distT="0" distB="0" distL="0" distR="0" wp14:anchorId="6113EDE4" wp14:editId="0D28D803">
            <wp:extent cx="7312496" cy="48691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138" cy="4878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6385" w:rsidRPr="00C36385" w:rsidSect="00451C25">
      <w:pgSz w:w="11906" w:h="16838"/>
      <w:pgMar w:top="284" w:right="566" w:bottom="142" w:left="1276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0757F"/>
    <w:multiLevelType w:val="multilevel"/>
    <w:tmpl w:val="A4D876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7316BCE"/>
    <w:multiLevelType w:val="multilevel"/>
    <w:tmpl w:val="07EC23E6"/>
    <w:lvl w:ilvl="0">
      <w:start w:val="1"/>
      <w:numFmt w:val="bullet"/>
      <w:lvlText w:val=""/>
      <w:lvlJc w:val="left"/>
      <w:pPr>
        <w:tabs>
          <w:tab w:val="num" w:pos="0"/>
        </w:tabs>
        <w:ind w:left="-34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9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1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5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25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97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46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41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2C31DD"/>
    <w:multiLevelType w:val="multilevel"/>
    <w:tmpl w:val="3A645820"/>
    <w:lvl w:ilvl="0">
      <w:numFmt w:val="bullet"/>
      <w:lvlText w:val="-"/>
      <w:lvlJc w:val="left"/>
      <w:pPr>
        <w:tabs>
          <w:tab w:val="num" w:pos="0"/>
        </w:tabs>
        <w:ind w:left="11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1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8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6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3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0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5771" w:hanging="360"/>
      </w:pPr>
      <w:rPr>
        <w:rFonts w:ascii="Wingdings" w:hAnsi="Wingdings" w:cs="Wingdings" w:hint="default"/>
      </w:rPr>
    </w:lvl>
  </w:abstractNum>
  <w:num w:numId="1" w16cid:durableId="276910446">
    <w:abstractNumId w:val="1"/>
  </w:num>
  <w:num w:numId="2" w16cid:durableId="58330803">
    <w:abstractNumId w:val="2"/>
  </w:num>
  <w:num w:numId="3" w16cid:durableId="30975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xtjAxNTexMDc1NjVT0lEKTi0uzszPAykwrAUAvbEatiwAAAA="/>
  </w:docVars>
  <w:rsids>
    <w:rsidRoot w:val="00D3441F"/>
    <w:rsid w:val="000C35FA"/>
    <w:rsid w:val="000F4286"/>
    <w:rsid w:val="002E2383"/>
    <w:rsid w:val="00451C25"/>
    <w:rsid w:val="00582F72"/>
    <w:rsid w:val="007808F1"/>
    <w:rsid w:val="008C1EF5"/>
    <w:rsid w:val="009C10AB"/>
    <w:rsid w:val="00A2601E"/>
    <w:rsid w:val="00AE0859"/>
    <w:rsid w:val="00BB69D6"/>
    <w:rsid w:val="00C36385"/>
    <w:rsid w:val="00D3441F"/>
    <w:rsid w:val="00DE4819"/>
    <w:rsid w:val="00E76527"/>
    <w:rsid w:val="00FB06AD"/>
    <w:rsid w:val="01408C0A"/>
    <w:rsid w:val="144980E5"/>
    <w:rsid w:val="171B5B78"/>
    <w:rsid w:val="1A99256D"/>
    <w:rsid w:val="21B600B1"/>
    <w:rsid w:val="31B2FC1E"/>
    <w:rsid w:val="3BF3396D"/>
    <w:rsid w:val="48DD097A"/>
    <w:rsid w:val="4B694CFA"/>
    <w:rsid w:val="5F9A2974"/>
    <w:rsid w:val="6792385E"/>
    <w:rsid w:val="6C65A981"/>
    <w:rsid w:val="75E2F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4FCC"/>
  <w15:docId w15:val="{4A67944D-56C4-4D6F-B485-CAA381A7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D5A39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D5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3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3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gate.ne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F41862DCF85458D95F5BDEDEFD7E6" ma:contentTypeVersion="6" ma:contentTypeDescription="Create a new document." ma:contentTypeScope="" ma:versionID="9ab267052a16d7335395d881f38fae6b">
  <xsd:schema xmlns:xsd="http://www.w3.org/2001/XMLSchema" xmlns:xs="http://www.w3.org/2001/XMLSchema" xmlns:p="http://schemas.microsoft.com/office/2006/metadata/properties" xmlns:ns2="4813ac4f-bb40-4f9e-9375-536634be2516" xmlns:ns3="ced3bba1-ace2-4018-b8c3-4a136637bacc" targetNamespace="http://schemas.microsoft.com/office/2006/metadata/properties" ma:root="true" ma:fieldsID="2ce1ca47ea5efccfcf4d2c40fffd22bb" ns2:_="" ns3:_="">
    <xsd:import namespace="4813ac4f-bb40-4f9e-9375-536634be2516"/>
    <xsd:import namespace="ced3bba1-ace2-4018-b8c3-4a136637ba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3ac4f-bb40-4f9e-9375-536634be25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bba1-ace2-4018-b8c3-4a136637b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9164C6-A40B-485F-9628-F1B631E72D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5B2F8C6-BF07-481D-89DE-2D43909533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81FA0-8B9C-4137-8C44-FF88591D91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3ac4f-bb40-4f9e-9375-536634be2516"/>
    <ds:schemaRef ds:uri="ced3bba1-ace2-4018-b8c3-4a136637b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hisham</dc:creator>
  <dc:description/>
  <cp:lastModifiedBy>Abdulrahman Khalid</cp:lastModifiedBy>
  <cp:revision>2</cp:revision>
  <dcterms:created xsi:type="dcterms:W3CDTF">2022-05-16T19:30:00Z</dcterms:created>
  <dcterms:modified xsi:type="dcterms:W3CDTF">2022-05-16T19:30:00Z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0x010100092F41862DCF85458D95F5BDEDEFD7E6</vt:lpwstr>
  </property>
</Properties>
</file>