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a 24 Hour T-Shirt Taught Us About Pricing Handmade Work</w:t>
      </w:r>
    </w:p>
    <w:p>
      <w:r>
        <w:t>One of the tees we make takes 24 hours to embroider. It is an oversized cotton shirt with a pair of parakeets sitting in a spray of flowers, stitched by hand by women in a small studio in Bulandshahr, India. Even a single hand-stitched initial takes our artisans hours.</w:t>
      </w:r>
    </w:p>
    <w:p>
      <w:r>
        <w:t>When one product takes three working days, you cannot price it by looking at what similar shirts cost online. Here is the method we would give any maker pricing slow, handmade work.</w:t>
      </w:r>
    </w:p>
    <w:p>
      <w:pPr>
        <w:pStyle w:val="Heading2"/>
      </w:pPr>
      <w:r>
        <w:t>1. Time every piece, even roughly</w:t>
      </w:r>
    </w:p>
    <w:p>
      <w:r>
        <w:t>You cannot price hours you have not counted. For a month, write down the start and end time of every work session on every piece. Include the boring parts: transferring the design, re-threading, finishing the back, pressing, photographing.</w:t>
      </w:r>
    </w:p>
    <w:p>
      <w:r>
        <w:t>Our 24 hours is stitching time only. Add design, finishing and packing and the real number is higher.</w:t>
      </w:r>
    </w:p>
    <w:p>
      <w:r>
        <w:t>We are not unusual. When we read through Reddit threads where people shared hand-embroidered tees, the makers who posted their hours were remarkably consistent about how long this work takes. One logged 25 hours for the front of a sashiko portrait tee and 50 hours once the back was done. Another worked "the whole month of May" in two to four hour sessions and went through 150 metres of floss. If you embroider, your numbers will probably look similar, and probably larger than you guessed.</w:t>
      </w:r>
    </w:p>
    <w:p>
      <w:r>
        <w:rPr>
          <w:i/>
        </w:rPr>
        <w:t>[IMAGE: hours-per-piece.png (attached). Alt text: Hours of stitching per piece: about five minutes by machine for a chest logo, 24 to 50 hours by hand for a fully embroidered tee]</w:t>
      </w:r>
    </w:p>
    <w:p>
      <w:r>
        <w:rPr>
          <w:i/>
        </w:rPr>
        <w:t>Image: Vee Threads, from Hand Embroidery in India, by the Numbers (https://www.veethreads.com/blogs/news/hand-embroidery-india-numbers)</w:t>
      </w:r>
    </w:p>
    <w:p>
      <w:pPr>
        <w:pStyle w:val="Heading2"/>
      </w:pPr>
      <w:r>
        <w:t>2. Stop comparing yourself to machines</w:t>
      </w:r>
    </w:p>
    <w:p>
      <w:r>
        <w:t>A commercial embroidery machine runs at roughly 800 to 1,200 stitches a minute. At 1,000 stitches a minute, a 5,000 stitch logo takes about five minutes. If your listing sits next to machine-embroidered shirts and you price to match them, you are selling 24 hours of work for the price of five minutes.</w:t>
      </w:r>
    </w:p>
    <w:p>
      <w:r>
        <w:t>The customers who want a machine-made shirt are not your customers, and that is fine. Machine embroidery is great for team uniforms and logos. Your job is to find the people who want what a machine cannot do: texture, variation, a name stitched by a person, a piece that is one of a kind.</w:t>
      </w:r>
    </w:p>
    <w:p>
      <w:pPr>
        <w:pStyle w:val="Heading2"/>
      </w:pPr>
      <w:r>
        <w:t>3. Build the price from the bottom up</w:t>
      </w:r>
    </w:p>
    <w:p>
      <w:r>
        <w:t>Here is a simple formula. The numbers below are an example to show the method, not our actual costs.</w:t>
      </w:r>
    </w:p>
    <w:p>
      <w:pPr>
        <w:pStyle w:val="ListNumber"/>
      </w:pPr>
      <w:r>
        <w:rPr>
          <w:b/>
        </w:rPr>
        <w:t>Labour:</w:t>
      </w:r>
      <w:r>
        <w:t xml:space="preserve"> hours × hourly rate. Decide the rate first and do not negotiate with yourself. If you pay other makers, use what you pay them, plus a margin for the time you spend managing the work.</w:t>
      </w:r>
    </w:p>
    <w:p>
      <w:pPr>
        <w:pStyle w:val="ListNumber"/>
      </w:pPr>
      <w:r>
        <w:rPr>
          <w:b/>
        </w:rPr>
        <w:t>Materials:</w:t>
      </w:r>
      <w:r>
        <w:t xml:space="preserve"> the blank garment, thread, stabiliser, packaging. Use what you actually spend per piece, including wastage.</w:t>
      </w:r>
    </w:p>
    <w:p>
      <w:pPr>
        <w:pStyle w:val="ListNumber"/>
      </w:pPr>
      <w:r>
        <w:rPr>
          <w:b/>
        </w:rPr>
        <w:t>Overheads:</w:t>
      </w:r>
      <w:r>
        <w:t xml:space="preserve"> a share of photography, platform fees, payment fees, returns and the hours you spend answering messages. A flat percentage of the labour cost is a reasonable start.</w:t>
      </w:r>
    </w:p>
    <w:p>
      <w:pPr>
        <w:pStyle w:val="ListNumber"/>
      </w:pPr>
      <w:r>
        <w:rPr>
          <w:b/>
        </w:rPr>
        <w:t>Profit:</w:t>
      </w:r>
      <w:r>
        <w:t xml:space="preserve"> a margin on top, so the business can survive a slow month, replace equipment and grow.</w:t>
      </w:r>
    </w:p>
    <w:p>
      <w:r>
        <w:t>Worked example: a design takes 6 hours. At a rate of Rs 150 an hour, labour is Rs 900. Materials come to Rs 400. Overheads at 20% of labour add Rs 180. That is Rs 1,480 before profit. A 30% margin brings the price to about Rs 1,925, before tax.</w:t>
      </w:r>
    </w:p>
    <w:p>
      <w:r>
        <w:t>If that number looks too high for your market, the answer is not to cut the hourly rate. It is to change the product.</w:t>
      </w:r>
    </w:p>
    <w:p>
      <w:pPr>
        <w:pStyle w:val="Heading2"/>
      </w:pPr>
      <w:r>
        <w:t>4. Offer a smaller version instead of a discount</w:t>
      </w:r>
    </w:p>
    <w:p>
      <w:r>
        <w:t>Split your range by hours, not by style.</w:t>
      </w:r>
    </w:p>
    <w:p>
      <w:pPr>
        <w:pStyle w:val="ListBullet"/>
      </w:pPr>
      <w:r>
        <w:rPr>
          <w:b/>
        </w:rPr>
        <w:t>Small:</w:t>
      </w:r>
      <w:r>
        <w:t xml:space="preserve"> a name, initials or a tiny motif. The most affordable pieces sit here.</w:t>
      </w:r>
    </w:p>
    <w:p>
      <w:pPr>
        <w:pStyle w:val="ListBullet"/>
      </w:pPr>
      <w:r>
        <w:rPr>
          <w:b/>
        </w:rPr>
        <w:t>Medium:</w:t>
      </w:r>
      <w:r>
        <w:t xml:space="preserve"> a single panel or a cluster of flowers.</w:t>
      </w:r>
    </w:p>
    <w:p>
      <w:pPr>
        <w:pStyle w:val="ListBullet"/>
      </w:pPr>
      <w:r>
        <w:rPr>
          <w:b/>
        </w:rPr>
        <w:t>Large:</w:t>
      </w:r>
      <w:r>
        <w:t xml:space="preserve"> a full front or back panel. Our parakeet tee, at 24 hours, is in this group.</w:t>
      </w:r>
    </w:p>
    <w:p>
      <w:r>
        <w:t>When someone loves a large piece but cannot afford it, point them to a small one in the same style. They still get something stitched by hand, and nobody has worked 24 hours for a discounted price.</w:t>
      </w:r>
    </w:p>
    <w:p>
      <w:pPr>
        <w:pStyle w:val="Heading2"/>
      </w:pPr>
      <w:r>
        <w:t>5. Show the hours</w:t>
      </w:r>
    </w:p>
    <w:p>
      <w:r>
        <w:t>Customers rarely object to a price they understand. They object to a price that looks random.</w:t>
      </w:r>
    </w:p>
    <w:p>
      <w:r>
        <w:t>Say on the product page how long a piece takes; our parakeet tee's page states its 24 hours. Show the back of the embroidery too, because knots, loose tails and slightly uneven stitches are what prove a piece was made by hand.</w:t>
      </w:r>
    </w:p>
    <w:p>
      <w:r>
        <w:t>When someone asks why a tee costs what it does, "it took 24 hours to stitch" is an answer people understand. Almost everyone respects a number.</w:t>
      </w:r>
    </w:p>
    <w:p>
      <w:pPr>
        <w:pStyle w:val="Heading2"/>
      </w:pPr>
      <w:r>
        <w:t>6. Take money before you stitch</w:t>
      </w:r>
    </w:p>
    <w:p>
      <w:r>
        <w:t>Made-to-order work means the customer is waiting, so it is fair to ask them to pay upfront or leave a deposit. It also protects your hours. A cancelled order after 20 hours of stitching is a loss no small business can absorb often.</w:t>
      </w:r>
    </w:p>
    <w:p>
      <w:r>
        <w:t>Tell people the lead time clearly. Ours is 7 to 10 days for custom pieces. Customers who know what to expect are far more patient than customers who assumed it would ship tomorrow.</w:t>
      </w:r>
    </w:p>
    <w:p>
      <w:pPr>
        <w:pStyle w:val="Heading2"/>
      </w:pPr>
      <w:r>
        <w:t>7. Notice when people ask to buy</w:t>
      </w:r>
    </w:p>
    <w:p>
      <w:r>
        <w:t>In those Reddit threads, about one comment in twenty asked where to buy the piece or told the maker to open a shop. "You should sell those for real" was one of the most upvoted replies on one thread. If people say that about your work, they are telling you there is demand at a price that respects your time. Believe them, and price accordingly.</w:t>
      </w:r>
    </w:p>
    <w:p>
      <w:pPr>
        <w:pStyle w:val="Heading2"/>
      </w:pPr>
      <w:r>
        <w:t>The short version</w:t>
      </w:r>
    </w:p>
    <w:p>
      <w:r>
        <w:t>Count your hours. Price from the hours, not from what a machine-made product costs. Offer a smaller piece instead of a discount. Show the work, especially the back. And remember that the people who will pay for something stitched by hand are looking for exactly that.</w:t>
      </w:r>
    </w:p>
    <w:p>
      <w:r>
        <w:rPr>
          <w:b/>
        </w:rPr>
        <w:t>About the author:</w:t>
      </w:r>
      <w:r>
        <w:t xml:space="preserve"> Mansi Chaudhary runs Vee Threads (https://www.veethreads.com/), a hand embroidery studio in Bulandshahr, India, where women artisans stitch names, florals and custom designs onto tees, sweatshirts and caps.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