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05" w:rsidRPr="00BA08A2" w:rsidRDefault="00DF7376" w:rsidP="00DF7376">
      <w:pPr>
        <w:pStyle w:val="a3"/>
        <w:adjustRightInd w:val="0"/>
        <w:snapToGrid w:val="0"/>
        <w:spacing w:line="20" w:lineRule="atLeast"/>
        <w:ind w:left="0" w:right="176" w:firstLineChars="900" w:firstLine="2160"/>
        <w:jc w:val="right"/>
        <w:rPr>
          <w:rFonts w:ascii="Meiryo UI" w:eastAsia="Meiryo UI" w:hAnsi="Meiryo UI"/>
        </w:rPr>
      </w:pPr>
      <w:r w:rsidRPr="004A6726">
        <w:rPr>
          <w:rFonts w:ascii="Meiryo UI" w:eastAsia="Meiryo UI" w:hAnsi="Meiryo UI"/>
          <w:noProof/>
          <w:lang w:val="en-US" w:bidi="ar-SA"/>
        </w:rPr>
        <mc:AlternateContent>
          <mc:Choice Requires="wps">
            <w:drawing>
              <wp:anchor distT="45720" distB="45720" distL="114300" distR="114300" simplePos="0" relativeHeight="251672576" behindDoc="1" locked="0" layoutInCell="1" allowOverlap="1">
                <wp:simplePos x="0" y="0"/>
                <wp:positionH relativeFrom="margin">
                  <wp:align>left</wp:align>
                </wp:positionH>
                <wp:positionV relativeFrom="paragraph">
                  <wp:posOffset>64770</wp:posOffset>
                </wp:positionV>
                <wp:extent cx="4276725" cy="523875"/>
                <wp:effectExtent l="0" t="0" r="28575"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523875"/>
                        </a:xfrm>
                        <a:prstGeom prst="rect">
                          <a:avLst/>
                        </a:prstGeom>
                        <a:solidFill>
                          <a:srgbClr val="FFFFFF"/>
                        </a:solidFill>
                        <a:ln w="9525">
                          <a:solidFill>
                            <a:srgbClr val="000000"/>
                          </a:solidFill>
                          <a:miter lim="800000"/>
                          <a:headEnd/>
                          <a:tailEnd/>
                        </a:ln>
                      </wps:spPr>
                      <wps:txbx>
                        <w:txbxContent>
                          <w:p w:rsidR="00D47DB0" w:rsidRPr="004A6726" w:rsidRDefault="00D47DB0"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D47DB0" w:rsidRPr="004A6726" w:rsidRDefault="00D47DB0"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5.1pt;width:336.75pt;height:41.2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">
                <v:textbox>
                  <w:txbxContent>
                    <w:p w:rsidR="00D47DB0" w:rsidRPr="004A6726" w:rsidRDefault="00D47DB0"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D47DB0" w:rsidRPr="004A6726" w:rsidRDefault="00D47DB0"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v:textbox>
                <w10:wrap anchorx="margin"/>
              </v:shape>
            </w:pict>
          </mc:Fallback>
        </mc:AlternateContent>
      </w:r>
      <w:r w:rsidR="007D408A">
        <w:rPr>
          <w:rFonts w:ascii="Meiryo UI" w:eastAsia="Meiryo UI" w:hAnsi="Meiryo UI" w:hint="eastAsia"/>
        </w:rPr>
        <w:t>技術フォーサイトセンター</w:t>
      </w:r>
      <w:r w:rsidR="00464978" w:rsidRPr="00BA08A2">
        <w:rPr>
          <w:rFonts w:ascii="Meiryo UI" w:eastAsia="Meiryo UI" w:hAnsi="Meiryo UI"/>
        </w:rPr>
        <w:t>室</w:t>
      </w:r>
    </w:p>
    <w:p w:rsidR="00316605" w:rsidRPr="00ED1241" w:rsidRDefault="007D408A" w:rsidP="007D408A">
      <w:pPr>
        <w:pStyle w:val="a3"/>
        <w:wordWrap w:val="0"/>
        <w:adjustRightInd w:val="0"/>
        <w:snapToGrid w:val="0"/>
        <w:spacing w:before="2" w:line="20" w:lineRule="atLeast"/>
        <w:ind w:left="0" w:rightChars="78" w:right="172"/>
        <w:jc w:val="right"/>
        <w:rPr>
          <w:rFonts w:ascii="Meiryo UI" w:eastAsia="Meiryo UI" w:hAnsi="Meiryo UI"/>
        </w:rPr>
      </w:pPr>
      <w:r>
        <w:rPr>
          <w:rFonts w:ascii="Meiryo UI" w:eastAsia="Meiryo UI" w:hAnsi="Meiryo UI" w:hint="eastAsia"/>
        </w:rPr>
        <w:t>阿部　裕</w:t>
      </w:r>
    </w:p>
    <w:p w:rsidR="00ED1241" w:rsidRPr="00BA08A2" w:rsidRDefault="00ED1241">
      <w:pPr>
        <w:pStyle w:val="a3"/>
        <w:spacing w:before="2"/>
        <w:ind w:left="0"/>
        <w:rPr>
          <w:rFonts w:ascii="Meiryo UI" w:eastAsia="Meiryo UI" w:hAnsi="Meiryo UI"/>
          <w:sz w:val="32"/>
        </w:rPr>
      </w:pPr>
    </w:p>
    <w:p w:rsidR="00316605" w:rsidRPr="00F86B9A" w:rsidRDefault="007D408A" w:rsidP="006945C4">
      <w:pPr>
        <w:pStyle w:val="a3"/>
        <w:ind w:left="0"/>
        <w:jc w:val="center"/>
        <w:rPr>
          <w:rFonts w:ascii="Meiryo UI" w:eastAsia="Meiryo UI" w:hAnsi="Meiryo UI"/>
          <w:sz w:val="28"/>
          <w:u w:val="single"/>
        </w:rPr>
      </w:pPr>
      <w:r>
        <w:rPr>
          <w:rFonts w:ascii="Meiryo UI" w:eastAsia="Meiryo UI" w:hAnsi="Meiryo UI"/>
          <w:sz w:val="28"/>
          <w:u w:val="single"/>
        </w:rPr>
        <w:t>戦略研</w:t>
      </w:r>
      <w:r>
        <w:rPr>
          <w:rFonts w:ascii="Meiryo UI" w:eastAsia="Meiryo UI" w:hAnsi="Meiryo UI" w:hint="eastAsia"/>
          <w:sz w:val="28"/>
          <w:u w:val="single"/>
        </w:rPr>
        <w:t>レポート</w:t>
      </w:r>
      <w:r w:rsidR="00B52FC1">
        <w:rPr>
          <w:rFonts w:ascii="Meiryo UI" w:eastAsia="Meiryo UI" w:hAnsi="Meiryo UI" w:hint="eastAsia"/>
          <w:sz w:val="28"/>
          <w:u w:val="single"/>
        </w:rPr>
        <w:t>「2021年注目すべき技術」スケルトン</w:t>
      </w:r>
      <w:r w:rsidR="006945C4" w:rsidRPr="00CE56F7">
        <w:rPr>
          <w:rFonts w:ascii="Meiryo UI" w:eastAsia="Meiryo UI" w:hAnsi="Meiryo UI" w:hint="eastAsia"/>
          <w:sz w:val="22"/>
          <w:u w:val="single"/>
        </w:rPr>
        <w:t>（</w:t>
      </w:r>
      <w:r w:rsidR="00CE56F7" w:rsidRPr="00CE56F7">
        <w:rPr>
          <w:rFonts w:ascii="Meiryo UI" w:eastAsia="Meiryo UI" w:hAnsi="Meiryo UI" w:hint="eastAsia"/>
          <w:sz w:val="22"/>
          <w:u w:val="single"/>
        </w:rPr>
        <w:t>検討会：</w:t>
      </w:r>
      <w:r>
        <w:rPr>
          <w:rFonts w:ascii="Meiryo UI" w:eastAsia="Meiryo UI" w:hAnsi="Meiryo UI" w:hint="eastAsia"/>
          <w:sz w:val="22"/>
          <w:u w:val="single"/>
        </w:rPr>
        <w:t>2020</w:t>
      </w:r>
      <w:r w:rsidR="00CE56F7" w:rsidRPr="00CE56F7">
        <w:rPr>
          <w:rFonts w:ascii="Meiryo UI" w:eastAsia="Meiryo UI" w:hAnsi="Meiryo UI" w:hint="eastAsia"/>
          <w:sz w:val="22"/>
          <w:u w:val="single"/>
        </w:rPr>
        <w:t>年</w:t>
      </w:r>
      <w:r>
        <w:rPr>
          <w:rFonts w:ascii="Meiryo UI" w:eastAsia="Meiryo UI" w:hAnsi="Meiryo UI" w:hint="eastAsia"/>
          <w:sz w:val="22"/>
          <w:u w:val="single"/>
        </w:rPr>
        <w:t>1</w:t>
      </w:r>
      <w:r w:rsidR="00642B58">
        <w:rPr>
          <w:rFonts w:ascii="Meiryo UI" w:eastAsia="Meiryo UI" w:hAnsi="Meiryo UI" w:hint="eastAsia"/>
          <w:sz w:val="22"/>
          <w:u w:val="single"/>
        </w:rPr>
        <w:t>2</w:t>
      </w:r>
      <w:r w:rsidR="006945C4" w:rsidRPr="00CE56F7">
        <w:rPr>
          <w:rFonts w:ascii="Meiryo UI" w:eastAsia="Meiryo UI" w:hAnsi="Meiryo UI" w:hint="eastAsia"/>
          <w:sz w:val="22"/>
          <w:u w:val="single"/>
        </w:rPr>
        <w:t>月</w:t>
      </w:r>
      <w:r w:rsidR="00642B58">
        <w:rPr>
          <w:rFonts w:ascii="Meiryo UI" w:eastAsia="Meiryo UI" w:hAnsi="Meiryo UI" w:hint="eastAsia"/>
          <w:sz w:val="22"/>
          <w:u w:val="single"/>
        </w:rPr>
        <w:t>3</w:t>
      </w:r>
      <w:r w:rsidR="006945C4" w:rsidRPr="00CE56F7">
        <w:rPr>
          <w:rFonts w:ascii="Meiryo UI" w:eastAsia="Meiryo UI" w:hAnsi="Meiryo UI" w:hint="eastAsia"/>
          <w:sz w:val="22"/>
          <w:u w:val="single"/>
        </w:rPr>
        <w:t>日</w:t>
      </w:r>
      <w:r w:rsidR="006945C4" w:rsidRPr="00CE56F7">
        <w:rPr>
          <w:rFonts w:ascii="Meiryo UI" w:eastAsia="Meiryo UI" w:hAnsi="Meiryo UI"/>
          <w:sz w:val="22"/>
          <w:u w:val="single"/>
        </w:rPr>
        <w:t>）</w:t>
      </w:r>
    </w:p>
    <w:p w:rsidR="00316605" w:rsidRPr="00BA08A2" w:rsidRDefault="00316605" w:rsidP="001828F1">
      <w:pPr>
        <w:pStyle w:val="a3"/>
        <w:spacing w:before="3"/>
        <w:ind w:left="0" w:rightChars="78" w:right="172"/>
        <w:rPr>
          <w:rFonts w:ascii="Meiryo UI" w:eastAsia="Meiryo UI" w:hAnsi="Meiryo UI"/>
          <w:sz w:val="32"/>
        </w:rPr>
      </w:pPr>
    </w:p>
    <w:p w:rsidR="00DA2E72" w:rsidRPr="00F86B9A" w:rsidRDefault="00464978" w:rsidP="001828F1">
      <w:pPr>
        <w:pStyle w:val="a3"/>
        <w:spacing w:line="280" w:lineRule="auto"/>
        <w:ind w:left="426" w:rightChars="78" w:right="172"/>
        <w:rPr>
          <w:rFonts w:ascii="Meiryo UI" w:eastAsia="Meiryo UI" w:hAnsi="Meiryo UI"/>
        </w:rPr>
      </w:pPr>
      <w:r w:rsidRPr="00CB4C5B">
        <w:rPr>
          <w:rFonts w:ascii="Meiryo UI" w:eastAsia="Meiryo UI" w:hAnsi="Meiryo UI"/>
          <w:b/>
        </w:rPr>
        <w:t>タイトル案</w:t>
      </w:r>
      <w:r w:rsidRPr="00F86B9A">
        <w:rPr>
          <w:rFonts w:ascii="Meiryo UI" w:eastAsia="Meiryo UI" w:hAnsi="Meiryo UI"/>
        </w:rPr>
        <w:t>：</w:t>
      </w:r>
      <w:r w:rsidR="00CB4C5B">
        <w:rPr>
          <w:rFonts w:ascii="Meiryo UI" w:eastAsia="Meiryo UI" w:hAnsi="Meiryo UI" w:hint="eastAsia"/>
        </w:rPr>
        <w:t>『</w:t>
      </w:r>
      <w:r w:rsidR="00DA0B3E">
        <w:rPr>
          <w:rFonts w:ascii="Meiryo UI" w:eastAsia="Meiryo UI" w:hAnsi="Meiryo UI" w:hint="eastAsia"/>
        </w:rPr>
        <w:t>第三世代ゲノム編集技術</w:t>
      </w:r>
      <w:r w:rsidR="00877F42">
        <w:rPr>
          <w:rFonts w:ascii="Meiryo UI" w:eastAsia="Meiryo UI" w:hAnsi="Meiryo UI" w:hint="eastAsia"/>
        </w:rPr>
        <w:t xml:space="preserve">　</w:t>
      </w:r>
      <w:r w:rsidR="00CA38BD">
        <w:rPr>
          <w:rFonts w:ascii="Meiryo UI" w:eastAsia="Meiryo UI" w:hAnsi="Meiryo UI" w:hint="eastAsia"/>
        </w:rPr>
        <w:t>プライム編集</w:t>
      </w:r>
      <w:r w:rsidR="00CB4C5B">
        <w:rPr>
          <w:rFonts w:ascii="Meiryo UI" w:eastAsia="Meiryo UI" w:hAnsi="Meiryo UI" w:hint="eastAsia"/>
        </w:rPr>
        <w:t>』</w:t>
      </w:r>
    </w:p>
    <w:p w:rsidR="00DA2E72" w:rsidRPr="00F86B9A" w:rsidRDefault="00DA2E72" w:rsidP="001828F1">
      <w:pPr>
        <w:pStyle w:val="a3"/>
        <w:spacing w:line="280" w:lineRule="auto"/>
        <w:ind w:left="567"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ターゲット（想定読者）</w:t>
      </w:r>
    </w:p>
    <w:p w:rsidR="00DA2E72" w:rsidRDefault="00CB4C5B" w:rsidP="001828F1">
      <w:pPr>
        <w:ind w:rightChars="78" w:right="172" w:firstLineChars="129" w:firstLine="284"/>
        <w:rPr>
          <w:rFonts w:ascii="Meiryo UI" w:eastAsia="Meiryo UI" w:hAnsi="Meiryo UI"/>
        </w:rPr>
      </w:pPr>
      <w:r>
        <w:rPr>
          <w:rFonts w:ascii="Meiryo UI" w:eastAsia="Meiryo UI" w:hAnsi="Meiryo UI" w:hint="eastAsia"/>
        </w:rPr>
        <w:t>《必須》</w:t>
      </w:r>
      <w:r w:rsidR="00F86B9A" w:rsidRPr="0095726B">
        <w:rPr>
          <w:rFonts w:ascii="Meiryo UI" w:eastAsia="Meiryo UI" w:hAnsi="Meiryo UI" w:hint="eastAsia"/>
        </w:rPr>
        <w:t>三井物産役職員</w:t>
      </w:r>
      <w:r w:rsidR="00D97CCF">
        <w:rPr>
          <w:rFonts w:ascii="Meiryo UI" w:eastAsia="Meiryo UI" w:hAnsi="Meiryo UI" w:hint="eastAsia"/>
        </w:rPr>
        <w:t>(</w:t>
      </w:r>
      <w:r>
        <w:rPr>
          <w:rFonts w:ascii="Meiryo UI" w:eastAsia="Meiryo UI" w:hAnsi="Meiryo UI" w:hint="eastAsia"/>
        </w:rPr>
        <w:t>対象営業部、海外店等</w:t>
      </w:r>
      <w:r w:rsidR="00D97CCF">
        <w:rPr>
          <w:rFonts w:ascii="Meiryo UI" w:eastAsia="Meiryo UI" w:hAnsi="Meiryo UI" w:hint="eastAsia"/>
        </w:rPr>
        <w:t>を</w:t>
      </w:r>
      <w:r w:rsidR="006945C4">
        <w:rPr>
          <w:rFonts w:ascii="Meiryo UI" w:eastAsia="Meiryo UI" w:hAnsi="Meiryo UI" w:hint="eastAsia"/>
        </w:rPr>
        <w:t>具体的に</w:t>
      </w:r>
      <w:r w:rsidR="00D97CCF">
        <w:rPr>
          <w:rFonts w:ascii="Meiryo UI" w:eastAsia="Meiryo UI" w:hAnsi="Meiryo UI" w:hint="eastAsia"/>
        </w:rPr>
        <w:t>記入)</w:t>
      </w:r>
      <w:r>
        <w:rPr>
          <w:rFonts w:ascii="Meiryo UI" w:eastAsia="Meiryo UI" w:hAnsi="Meiryo UI" w:hint="eastAsia"/>
        </w:rPr>
        <w:t>：</w:t>
      </w:r>
    </w:p>
    <w:p w:rsidR="005513E1" w:rsidRDefault="005513E1" w:rsidP="005513E1">
      <w:pPr>
        <w:ind w:rightChars="78" w:right="172" w:firstLineChars="229" w:firstLine="504"/>
        <w:rPr>
          <w:rFonts w:ascii="Meiryo UI" w:eastAsia="Meiryo UI" w:hAnsi="Meiryo UI"/>
        </w:rPr>
      </w:pPr>
      <w:r>
        <w:rPr>
          <w:rFonts w:ascii="Meiryo UI" w:eastAsia="Meiryo UI" w:hAnsi="Meiryo UI" w:hint="eastAsia"/>
        </w:rPr>
        <w:t>ヘルスケア・サービス事業本部</w:t>
      </w:r>
    </w:p>
    <w:p w:rsidR="005513E1" w:rsidRDefault="005513E1" w:rsidP="005513E1">
      <w:pPr>
        <w:ind w:rightChars="78" w:right="172" w:firstLineChars="229" w:firstLine="504"/>
        <w:rPr>
          <w:rFonts w:ascii="Meiryo UI" w:eastAsia="Meiryo UI" w:hAnsi="Meiryo UI"/>
        </w:rPr>
      </w:pPr>
      <w:r>
        <w:rPr>
          <w:rFonts w:ascii="Meiryo UI" w:eastAsia="Meiryo UI" w:hAnsi="Meiryo UI" w:hint="eastAsia"/>
        </w:rPr>
        <w:t>ニュートリション・アグリカルチャー事業本部</w:t>
      </w:r>
    </w:p>
    <w:p w:rsidR="006945C4" w:rsidRDefault="007D408A" w:rsidP="005513E1">
      <w:pPr>
        <w:ind w:rightChars="78" w:right="172" w:firstLineChars="229" w:firstLine="504"/>
        <w:rPr>
          <w:rFonts w:ascii="Meiryo UI" w:eastAsia="Meiryo UI" w:hAnsi="Meiryo UI"/>
        </w:rPr>
      </w:pPr>
      <w:r>
        <w:rPr>
          <w:rFonts w:ascii="Meiryo UI" w:eastAsia="Meiryo UI" w:hAnsi="Meiryo UI" w:hint="eastAsia"/>
        </w:rPr>
        <w:t>ゲノム編集技術CRISPR-Cas9</w:t>
      </w:r>
      <w:r w:rsidR="0008426F">
        <w:rPr>
          <w:rFonts w:ascii="Meiryo UI" w:eastAsia="Meiryo UI" w:hAnsi="Meiryo UI" w:hint="eastAsia"/>
        </w:rPr>
        <w:t>やその他のゲノム編集技術</w:t>
      </w:r>
      <w:r>
        <w:rPr>
          <w:rFonts w:ascii="Meiryo UI" w:eastAsia="Meiryo UI" w:hAnsi="Meiryo UI" w:hint="eastAsia"/>
        </w:rPr>
        <w:t>に関心のある役職員</w:t>
      </w:r>
    </w:p>
    <w:p w:rsidR="0008426F" w:rsidRDefault="0008426F" w:rsidP="001828F1">
      <w:pPr>
        <w:ind w:rightChars="78" w:right="172" w:firstLineChars="129" w:firstLine="284"/>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執筆の狙い（3行</w:t>
      </w:r>
      <w:r w:rsidR="001556CB">
        <w:rPr>
          <w:rFonts w:ascii="Meiryo UI" w:eastAsia="Meiryo UI" w:hAnsi="Meiryo UI" w:hint="eastAsia"/>
          <w:b/>
          <w:u w:val="single"/>
        </w:rPr>
        <w:t>程度</w:t>
      </w:r>
      <w:r w:rsidR="00F86B9A" w:rsidRPr="00CB4C5B">
        <w:rPr>
          <w:rFonts w:ascii="Meiryo UI" w:eastAsia="Meiryo UI" w:hAnsi="Meiryo UI" w:hint="eastAsia"/>
          <w:b/>
          <w:u w:val="single"/>
        </w:rPr>
        <w:t>／何のために執筆、発信するのか</w:t>
      </w:r>
      <w:r w:rsidR="00C8355C">
        <w:rPr>
          <w:rFonts w:ascii="Meiryo UI" w:eastAsia="Meiryo UI" w:hAnsi="Meiryo UI" w:hint="eastAsia"/>
          <w:b/>
          <w:u w:val="single"/>
        </w:rPr>
        <w:t>／三井物産への貢献点は</w:t>
      </w:r>
      <w:r w:rsidRPr="00CB4C5B">
        <w:rPr>
          <w:rFonts w:ascii="Meiryo UI" w:eastAsia="Meiryo UI" w:hAnsi="Meiryo UI" w:hint="eastAsia"/>
          <w:b/>
          <w:u w:val="single"/>
        </w:rPr>
        <w:t>）</w:t>
      </w:r>
    </w:p>
    <w:p w:rsidR="0095726B" w:rsidRPr="0095726B" w:rsidRDefault="00C8355C" w:rsidP="001828F1">
      <w:pPr>
        <w:ind w:rightChars="78" w:right="172" w:firstLineChars="129" w:firstLine="284"/>
        <w:rPr>
          <w:rFonts w:ascii="Meiryo UI" w:eastAsia="Meiryo UI" w:hAnsi="Meiryo UI"/>
        </w:rPr>
      </w:pPr>
      <w:r>
        <w:rPr>
          <w:rFonts w:ascii="Meiryo UI" w:eastAsia="Meiryo UI" w:hAnsi="Meiryo UI" w:hint="eastAsia"/>
        </w:rPr>
        <w:t>＜選択＞</w:t>
      </w:r>
      <w:r w:rsidRPr="00623BE1">
        <w:rPr>
          <w:rFonts w:ascii="Meiryo UI" w:eastAsia="Meiryo UI" w:hAnsi="Meiryo UI" w:hint="eastAsia"/>
          <w:u w:val="single"/>
        </w:rPr>
        <w:t>A．想定読者が</w:t>
      </w:r>
      <w:r>
        <w:rPr>
          <w:rFonts w:ascii="Meiryo UI" w:eastAsia="Meiryo UI" w:hAnsi="Meiryo UI" w:hint="eastAsia"/>
          <w:u w:val="single"/>
        </w:rPr>
        <w:t>知識として</w:t>
      </w:r>
      <w:r w:rsidRPr="00623BE1">
        <w:rPr>
          <w:rFonts w:ascii="Meiryo UI" w:eastAsia="Meiryo UI" w:hAnsi="Meiryo UI" w:hint="eastAsia"/>
          <w:u w:val="single"/>
        </w:rPr>
        <w:t>知っておくべきこと</w:t>
      </w:r>
    </w:p>
    <w:p w:rsidR="00D97CCF" w:rsidRPr="00FD651E" w:rsidRDefault="000B66F5" w:rsidP="00FD651E">
      <w:pPr>
        <w:pStyle w:val="a5"/>
        <w:ind w:left="567" w:rightChars="78" w:right="172" w:firstLine="0"/>
        <w:rPr>
          <w:rFonts w:ascii="Meiryo UI" w:eastAsia="Meiryo UI" w:hAnsi="Meiryo UI"/>
        </w:rPr>
      </w:pPr>
      <w:r w:rsidRPr="00FD651E">
        <w:rPr>
          <w:rFonts w:ascii="Meiryo UI" w:eastAsia="Meiryo UI" w:hAnsi="Meiryo UI" w:hint="eastAsia"/>
        </w:rPr>
        <w:t>CRISPR</w:t>
      </w:r>
      <w:r w:rsidRPr="00FD651E">
        <w:rPr>
          <w:rFonts w:ascii="Meiryo UI" w:eastAsia="Meiryo UI" w:hAnsi="Meiryo UI"/>
        </w:rPr>
        <w:t>-Cas9</w:t>
      </w:r>
      <w:r w:rsidR="00FD651E">
        <w:rPr>
          <w:rFonts w:ascii="Meiryo UI" w:eastAsia="Meiryo UI" w:hAnsi="Meiryo UI" w:hint="eastAsia"/>
        </w:rPr>
        <w:t>が登場してからゲノム</w:t>
      </w:r>
      <w:r w:rsidR="00003FE5" w:rsidRPr="00FD651E">
        <w:rPr>
          <w:rFonts w:ascii="Meiryo UI" w:eastAsia="Meiryo UI" w:hAnsi="Meiryo UI" w:hint="eastAsia"/>
        </w:rPr>
        <w:t>編集技術に関する研究開発が飛躍的に進み、様々なゲノム編集の技術が開発されている。その中でも</w:t>
      </w:r>
      <w:r w:rsidR="00FD651E">
        <w:rPr>
          <w:rFonts w:ascii="Meiryo UI" w:eastAsia="Meiryo UI" w:hAnsi="Meiryo UI" w:hint="eastAsia"/>
        </w:rPr>
        <w:t>、ハードルが高い人間の遺伝子治療などに</w:t>
      </w:r>
      <w:r w:rsidR="00FD651E" w:rsidRPr="00FD651E">
        <w:rPr>
          <w:rFonts w:ascii="Meiryo UI" w:eastAsia="Meiryo UI" w:hAnsi="Meiryo UI" w:hint="eastAsia"/>
        </w:rPr>
        <w:t>適用可能と考えられる</w:t>
      </w:r>
      <w:r w:rsidR="008D2C94" w:rsidRPr="00FD651E">
        <w:rPr>
          <w:rFonts w:ascii="Meiryo UI" w:eastAsia="Meiryo UI" w:hAnsi="Meiryo UI" w:hint="eastAsia"/>
        </w:rPr>
        <w:t>「</w:t>
      </w:r>
      <w:r w:rsidR="008D2C94" w:rsidRPr="00FD651E">
        <w:rPr>
          <w:rFonts w:ascii="Meiryo UI" w:eastAsia="Meiryo UI" w:hAnsi="Meiryo UI" w:hint="eastAsia"/>
          <w:b/>
        </w:rPr>
        <w:t>プライム編集</w:t>
      </w:r>
      <w:r w:rsidR="008D2C94" w:rsidRPr="00FD651E">
        <w:rPr>
          <w:rFonts w:ascii="Meiryo UI" w:eastAsia="Meiryo UI" w:hAnsi="Meiryo UI" w:hint="eastAsia"/>
        </w:rPr>
        <w:t>」</w:t>
      </w:r>
      <w:r w:rsidR="00FD651E" w:rsidRPr="00FD651E">
        <w:rPr>
          <w:rFonts w:ascii="Meiryo UI" w:eastAsia="Meiryo UI" w:hAnsi="Meiryo UI" w:hint="eastAsia"/>
        </w:rPr>
        <w:t>について</w:t>
      </w:r>
      <w:r w:rsidR="00BD4AA0">
        <w:rPr>
          <w:rFonts w:ascii="Meiryo UI" w:eastAsia="Meiryo UI" w:hAnsi="Meiryo UI" w:hint="eastAsia"/>
        </w:rPr>
        <w:t>情報発信を行う</w:t>
      </w:r>
      <w:r w:rsidR="00FD651E" w:rsidRPr="00FD651E">
        <w:rPr>
          <w:rFonts w:ascii="Meiryo UI" w:eastAsia="Meiryo UI" w:hAnsi="Meiryo UI" w:hint="eastAsia"/>
        </w:rPr>
        <w:t>。</w:t>
      </w:r>
    </w:p>
    <w:p w:rsidR="0095726B" w:rsidRPr="0095726B" w:rsidRDefault="0095726B" w:rsidP="001828F1">
      <w:pPr>
        <w:ind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メッセージ（</w:t>
      </w:r>
      <w:r w:rsidR="00225B0D" w:rsidRPr="00CB4C5B">
        <w:rPr>
          <w:rFonts w:ascii="Meiryo UI" w:eastAsia="Meiryo UI" w:hAnsi="Meiryo UI" w:hint="eastAsia"/>
          <w:b/>
          <w:u w:val="single"/>
        </w:rPr>
        <w:t>想定</w:t>
      </w:r>
      <w:r w:rsidRPr="00CB4C5B">
        <w:rPr>
          <w:rFonts w:ascii="Meiryo UI" w:eastAsia="Meiryo UI" w:hAnsi="Meiryo UI" w:hint="eastAsia"/>
          <w:b/>
          <w:u w:val="single"/>
        </w:rPr>
        <w:t>読者に何を伝え、何</w:t>
      </w:r>
      <w:r w:rsidR="00225B0D" w:rsidRPr="00CB4C5B">
        <w:rPr>
          <w:rFonts w:ascii="Meiryo UI" w:eastAsia="Meiryo UI" w:hAnsi="Meiryo UI" w:hint="eastAsia"/>
          <w:b/>
          <w:u w:val="single"/>
        </w:rPr>
        <w:t>に</w:t>
      </w:r>
      <w:r w:rsidRPr="00CB4C5B">
        <w:rPr>
          <w:rFonts w:ascii="Meiryo UI" w:eastAsia="Meiryo UI" w:hAnsi="Meiryo UI" w:hint="eastAsia"/>
          <w:b/>
          <w:u w:val="single"/>
        </w:rPr>
        <w:t>気づかせたいのか</w:t>
      </w:r>
      <w:r w:rsidR="00F86B9A" w:rsidRPr="00CB4C5B">
        <w:rPr>
          <w:rFonts w:ascii="Meiryo UI" w:eastAsia="Meiryo UI" w:hAnsi="Meiryo UI" w:hint="eastAsia"/>
          <w:b/>
          <w:u w:val="single"/>
        </w:rPr>
        <w:t>。3点</w:t>
      </w:r>
      <w:r w:rsidR="00F044E0" w:rsidRPr="00CB4C5B">
        <w:rPr>
          <w:rFonts w:ascii="Meiryo UI" w:eastAsia="Meiryo UI" w:hAnsi="Meiryo UI" w:hint="eastAsia"/>
          <w:b/>
          <w:u w:val="single"/>
        </w:rPr>
        <w:t>迄</w:t>
      </w:r>
      <w:r w:rsidR="00F86B9A" w:rsidRPr="00CB4C5B">
        <w:rPr>
          <w:rFonts w:ascii="Meiryo UI" w:eastAsia="Meiryo UI" w:hAnsi="Meiryo UI" w:hint="eastAsia"/>
          <w:b/>
          <w:u w:val="single"/>
        </w:rPr>
        <w:t>にまとめ</w:t>
      </w:r>
      <w:r w:rsidR="00623BE1" w:rsidRPr="00CB4C5B">
        <w:rPr>
          <w:rFonts w:ascii="Meiryo UI" w:eastAsia="Meiryo UI" w:hAnsi="Meiryo UI" w:hint="eastAsia"/>
          <w:b/>
          <w:u w:val="single"/>
        </w:rPr>
        <w:t>る</w:t>
      </w:r>
      <w:r w:rsidR="00F86B9A" w:rsidRPr="00CB4C5B">
        <w:rPr>
          <w:rFonts w:ascii="Meiryo UI" w:eastAsia="Meiryo UI" w:hAnsi="Meiryo UI" w:hint="eastAsia"/>
          <w:b/>
          <w:u w:val="single"/>
        </w:rPr>
        <w:t>。</w:t>
      </w:r>
      <w:r w:rsidRPr="00CB4C5B">
        <w:rPr>
          <w:rFonts w:ascii="Meiryo UI" w:eastAsia="Meiryo UI" w:hAnsi="Meiryo UI" w:hint="eastAsia"/>
          <w:b/>
          <w:u w:val="single"/>
        </w:rPr>
        <w:t>）</w:t>
      </w:r>
    </w:p>
    <w:p w:rsidR="00CB4C5B" w:rsidRPr="00623BE1" w:rsidRDefault="008D37A6" w:rsidP="001828F1">
      <w:pPr>
        <w:pStyle w:val="a5"/>
        <w:numPr>
          <w:ilvl w:val="0"/>
          <w:numId w:val="10"/>
        </w:numPr>
        <w:ind w:left="567" w:rightChars="78" w:right="172"/>
        <w:rPr>
          <w:rFonts w:ascii="Meiryo UI" w:eastAsia="Meiryo UI" w:hAnsi="Meiryo UI"/>
        </w:rPr>
      </w:pPr>
      <w:r>
        <w:rPr>
          <w:rFonts w:ascii="Meiryo UI" w:eastAsia="Meiryo UI" w:hAnsi="Meiryo UI" w:hint="eastAsia"/>
          <w:b/>
        </w:rPr>
        <w:t>「</w:t>
      </w:r>
      <w:r w:rsidRPr="008D37A6">
        <w:rPr>
          <w:rFonts w:ascii="Meiryo UI" w:eastAsia="Meiryo UI" w:hAnsi="Meiryo UI" w:hint="eastAsia"/>
          <w:b/>
        </w:rPr>
        <w:t>ゲノム編集技術＝CRISPR</w:t>
      </w:r>
      <w:r w:rsidRPr="008D37A6">
        <w:rPr>
          <w:rFonts w:ascii="Meiryo UI" w:eastAsia="Meiryo UI" w:hAnsi="Meiryo UI"/>
          <w:b/>
        </w:rPr>
        <w:t>-Cas9</w:t>
      </w:r>
      <w:r>
        <w:rPr>
          <w:rFonts w:ascii="Meiryo UI" w:eastAsia="Meiryo UI" w:hAnsi="Meiryo UI" w:hint="eastAsia"/>
          <w:b/>
        </w:rPr>
        <w:t>」</w:t>
      </w:r>
      <w:r>
        <w:rPr>
          <w:rFonts w:ascii="Meiryo UI" w:eastAsia="Meiryo UI" w:hAnsi="Meiryo UI" w:hint="eastAsia"/>
        </w:rPr>
        <w:t>ではな</w:t>
      </w:r>
      <w:r w:rsidR="00AB7643">
        <w:rPr>
          <w:rFonts w:ascii="Meiryo UI" w:eastAsia="Meiryo UI" w:hAnsi="Meiryo UI" w:hint="eastAsia"/>
        </w:rPr>
        <w:t>い。</w:t>
      </w:r>
      <w:r w:rsidR="00D937FC">
        <w:rPr>
          <w:rFonts w:ascii="Meiryo UI" w:eastAsia="Meiryo UI" w:hAnsi="Meiryo UI" w:hint="eastAsia"/>
        </w:rPr>
        <w:t>ゲノム編集には</w:t>
      </w:r>
      <w:r>
        <w:rPr>
          <w:rFonts w:ascii="Meiryo UI" w:eastAsia="Meiryo UI" w:hAnsi="Meiryo UI" w:hint="eastAsia"/>
        </w:rPr>
        <w:t>色んな技術が存在する。</w:t>
      </w:r>
    </w:p>
    <w:p w:rsidR="0095726B" w:rsidRPr="00623BE1" w:rsidRDefault="00AB7643" w:rsidP="001828F1">
      <w:pPr>
        <w:pStyle w:val="a5"/>
        <w:ind w:left="567" w:rightChars="78" w:right="172" w:firstLine="0"/>
        <w:rPr>
          <w:rFonts w:ascii="Meiryo UI" w:eastAsia="Meiryo UI" w:hAnsi="Meiryo UI"/>
        </w:rPr>
      </w:pPr>
      <w:r>
        <w:rPr>
          <w:rFonts w:ascii="Meiryo UI" w:eastAsia="Meiryo UI" w:hAnsi="Meiryo UI" w:hint="eastAsia"/>
        </w:rPr>
        <w:t>1996年に</w:t>
      </w:r>
      <w:r w:rsidR="00D937FC">
        <w:rPr>
          <w:rFonts w:ascii="Meiryo UI" w:eastAsia="Meiryo UI" w:hAnsi="Meiryo UI" w:hint="eastAsia"/>
        </w:rPr>
        <w:t>世界</w:t>
      </w:r>
      <w:r>
        <w:rPr>
          <w:rFonts w:ascii="Meiryo UI" w:eastAsia="Meiryo UI" w:hAnsi="Meiryo UI" w:hint="eastAsia"/>
        </w:rPr>
        <w:t>で</w:t>
      </w:r>
      <w:r w:rsidR="00D937FC">
        <w:rPr>
          <w:rFonts w:ascii="Meiryo UI" w:eastAsia="Meiryo UI" w:hAnsi="Meiryo UI" w:hint="eastAsia"/>
        </w:rPr>
        <w:t>初めてのゲノム編集</w:t>
      </w:r>
      <w:r>
        <w:rPr>
          <w:rFonts w:ascii="Meiryo UI" w:eastAsia="Meiryo UI" w:hAnsi="Meiryo UI" w:hint="eastAsia"/>
        </w:rPr>
        <w:t>が登場した。</w:t>
      </w:r>
      <w:r w:rsidR="00D937FC" w:rsidRPr="007A36D1">
        <w:rPr>
          <w:rFonts w:ascii="Meiryo UI" w:eastAsia="Meiryo UI" w:hAnsi="Meiryo UI" w:hint="eastAsia"/>
          <w:b/>
        </w:rPr>
        <w:t>ZFN（Zinc-</w:t>
      </w:r>
      <w:r w:rsidR="003972A9">
        <w:rPr>
          <w:rFonts w:ascii="Meiryo UI" w:eastAsia="Meiryo UI" w:hAnsi="Meiryo UI" w:hint="eastAsia"/>
          <w:b/>
        </w:rPr>
        <w:t>F</w:t>
      </w:r>
      <w:r w:rsidR="00D937FC" w:rsidRPr="007A36D1">
        <w:rPr>
          <w:rFonts w:ascii="Meiryo UI" w:eastAsia="Meiryo UI" w:hAnsi="Meiryo UI" w:hint="eastAsia"/>
          <w:b/>
        </w:rPr>
        <w:t>inger</w:t>
      </w:r>
      <w:r w:rsidR="00D937FC" w:rsidRPr="007A36D1">
        <w:rPr>
          <w:rFonts w:ascii="Meiryo UI" w:eastAsia="Meiryo UI" w:hAnsi="Meiryo UI"/>
          <w:b/>
        </w:rPr>
        <w:t xml:space="preserve"> </w:t>
      </w:r>
      <w:r w:rsidR="003972A9">
        <w:rPr>
          <w:rFonts w:ascii="Meiryo UI" w:eastAsia="Meiryo UI" w:hAnsi="Meiryo UI" w:hint="eastAsia"/>
          <w:b/>
        </w:rPr>
        <w:t>N</w:t>
      </w:r>
      <w:r w:rsidR="00D937FC" w:rsidRPr="007A36D1">
        <w:rPr>
          <w:rFonts w:ascii="Meiryo UI" w:eastAsia="Meiryo UI" w:hAnsi="Meiryo UI" w:hint="eastAsia"/>
          <w:b/>
        </w:rPr>
        <w:t>uclease）</w:t>
      </w:r>
      <w:r w:rsidR="00D937FC">
        <w:rPr>
          <w:rFonts w:ascii="Meiryo UI" w:eastAsia="Meiryo UI" w:hAnsi="Meiryo UI" w:hint="eastAsia"/>
        </w:rPr>
        <w:t>で</w:t>
      </w:r>
      <w:r>
        <w:rPr>
          <w:rFonts w:ascii="Meiryo UI" w:eastAsia="Meiryo UI" w:hAnsi="Meiryo UI" w:hint="eastAsia"/>
        </w:rPr>
        <w:t>ある。2010年には</w:t>
      </w:r>
      <w:r w:rsidR="00D937FC" w:rsidRPr="007A36D1">
        <w:rPr>
          <w:rFonts w:ascii="Meiryo UI" w:eastAsia="Meiryo UI" w:hAnsi="Meiryo UI" w:hint="eastAsia"/>
          <w:b/>
        </w:rPr>
        <w:t>TALEN（</w:t>
      </w:r>
      <w:r w:rsidR="007A36D1">
        <w:rPr>
          <w:rFonts w:ascii="Meiryo UI" w:eastAsia="Meiryo UI" w:hAnsi="Meiryo UI" w:hint="eastAsia"/>
          <w:b/>
        </w:rPr>
        <w:t>Transcription A</w:t>
      </w:r>
      <w:r w:rsidR="00D937FC" w:rsidRPr="007A36D1">
        <w:rPr>
          <w:rFonts w:ascii="Meiryo UI" w:eastAsia="Meiryo UI" w:hAnsi="Meiryo UI" w:hint="eastAsia"/>
          <w:b/>
        </w:rPr>
        <w:t>ctivator-</w:t>
      </w:r>
      <w:r w:rsidR="007A36D1">
        <w:rPr>
          <w:rFonts w:ascii="Meiryo UI" w:eastAsia="Meiryo UI" w:hAnsi="Meiryo UI" w:hint="eastAsia"/>
          <w:b/>
        </w:rPr>
        <w:t>L</w:t>
      </w:r>
      <w:r w:rsidR="00D937FC" w:rsidRPr="007A36D1">
        <w:rPr>
          <w:rFonts w:ascii="Meiryo UI" w:eastAsia="Meiryo UI" w:hAnsi="Meiryo UI" w:hint="eastAsia"/>
          <w:b/>
        </w:rPr>
        <w:t xml:space="preserve">ike </w:t>
      </w:r>
      <w:r w:rsidR="007A36D1">
        <w:rPr>
          <w:rFonts w:ascii="Meiryo UI" w:eastAsia="Meiryo UI" w:hAnsi="Meiryo UI" w:hint="eastAsia"/>
          <w:b/>
        </w:rPr>
        <w:t>E</w:t>
      </w:r>
      <w:r w:rsidR="00D937FC" w:rsidRPr="007A36D1">
        <w:rPr>
          <w:rFonts w:ascii="Meiryo UI" w:eastAsia="Meiryo UI" w:hAnsi="Meiryo UI" w:hint="eastAsia"/>
          <w:b/>
        </w:rPr>
        <w:t xml:space="preserve">ffector </w:t>
      </w:r>
      <w:r w:rsidR="007A36D1">
        <w:rPr>
          <w:rFonts w:ascii="Meiryo UI" w:eastAsia="Meiryo UI" w:hAnsi="Meiryo UI" w:hint="eastAsia"/>
          <w:b/>
        </w:rPr>
        <w:t>N</w:t>
      </w:r>
      <w:r w:rsidR="00D937FC" w:rsidRPr="007A36D1">
        <w:rPr>
          <w:rFonts w:ascii="Meiryo UI" w:eastAsia="Meiryo UI" w:hAnsi="Meiryo UI" w:hint="eastAsia"/>
          <w:b/>
        </w:rPr>
        <w:t>uclease）</w:t>
      </w:r>
      <w:r w:rsidR="00D937FC">
        <w:rPr>
          <w:rFonts w:ascii="Meiryo UI" w:eastAsia="Meiryo UI" w:hAnsi="Meiryo UI" w:hint="eastAsia"/>
        </w:rPr>
        <w:t>が登場</w:t>
      </w:r>
      <w:r>
        <w:rPr>
          <w:rFonts w:ascii="Meiryo UI" w:eastAsia="Meiryo UI" w:hAnsi="Meiryo UI" w:hint="eastAsia"/>
        </w:rPr>
        <w:t>し、2012年にはCRISPR-Cas9が世界を席巻した。その後も研究開発が進められ、今までのゲノム編集</w:t>
      </w:r>
      <w:r w:rsidR="00C07823">
        <w:rPr>
          <w:rFonts w:ascii="Meiryo UI" w:eastAsia="Meiryo UI" w:hAnsi="Meiryo UI" w:hint="eastAsia"/>
        </w:rPr>
        <w:t>では</w:t>
      </w:r>
      <w:r>
        <w:rPr>
          <w:rFonts w:ascii="Meiryo UI" w:eastAsia="Meiryo UI" w:hAnsi="Meiryo UI" w:hint="eastAsia"/>
        </w:rPr>
        <w:t>克服できなかった欠点を是正する技術が2019年に登場した。</w:t>
      </w:r>
      <w:r w:rsidRPr="005D4ADC">
        <w:rPr>
          <w:rFonts w:ascii="Meiryo UI" w:eastAsia="Meiryo UI" w:hAnsi="Meiryo UI" w:hint="eastAsia"/>
          <w:b/>
        </w:rPr>
        <w:t>プライム編集（Prime Editing</w:t>
      </w:r>
      <w:r w:rsidR="005D4ADC">
        <w:rPr>
          <w:rFonts w:ascii="Meiryo UI" w:eastAsia="Meiryo UI" w:hAnsi="Meiryo UI" w:hint="eastAsia"/>
          <w:b/>
        </w:rPr>
        <w:t>：PE</w:t>
      </w:r>
      <w:r w:rsidRPr="005D4ADC">
        <w:rPr>
          <w:rFonts w:ascii="Meiryo UI" w:eastAsia="Meiryo UI" w:hAnsi="Meiryo UI" w:hint="eastAsia"/>
          <w:b/>
        </w:rPr>
        <w:t>）</w:t>
      </w:r>
      <w:r>
        <w:rPr>
          <w:rFonts w:ascii="Meiryo UI" w:eastAsia="Meiryo UI" w:hAnsi="Meiryo UI" w:hint="eastAsia"/>
        </w:rPr>
        <w:t>である。</w:t>
      </w:r>
    </w:p>
    <w:p w:rsidR="0095726B" w:rsidRPr="007A36D1" w:rsidRDefault="00AB7643" w:rsidP="00B82B03">
      <w:pPr>
        <w:pStyle w:val="a5"/>
        <w:numPr>
          <w:ilvl w:val="0"/>
          <w:numId w:val="10"/>
        </w:numPr>
        <w:spacing w:line="280" w:lineRule="auto"/>
        <w:ind w:left="567" w:rightChars="78" w:right="172"/>
        <w:rPr>
          <w:rFonts w:ascii="Meiryo UI" w:eastAsia="Meiryo UI" w:hAnsi="Meiryo UI"/>
        </w:rPr>
      </w:pPr>
      <w:r>
        <w:rPr>
          <w:rFonts w:ascii="Meiryo UI" w:eastAsia="Meiryo UI" w:hAnsi="Meiryo UI" w:hint="eastAsia"/>
        </w:rPr>
        <w:t>プライム編集は、</w:t>
      </w:r>
      <w:r w:rsidR="00BD4AA0">
        <w:rPr>
          <w:rFonts w:ascii="Meiryo UI" w:eastAsia="Meiryo UI" w:hAnsi="Meiryo UI" w:hint="eastAsia"/>
        </w:rPr>
        <w:t>CRISPR-Cas9以後、ゲノム編集の研究開発が進められた中でも、一番有力な技術と</w:t>
      </w:r>
      <w:r w:rsidR="00642B58">
        <w:rPr>
          <w:rFonts w:ascii="Meiryo UI" w:eastAsia="Meiryo UI" w:hAnsi="Meiryo UI" w:hint="eastAsia"/>
        </w:rPr>
        <w:t>考えられ</w:t>
      </w:r>
      <w:r w:rsidR="00BD4AA0">
        <w:rPr>
          <w:rFonts w:ascii="Meiryo UI" w:eastAsia="Meiryo UI" w:hAnsi="Meiryo UI" w:hint="eastAsia"/>
        </w:rPr>
        <w:t>てい</w:t>
      </w:r>
      <w:r w:rsidR="00642B58">
        <w:rPr>
          <w:rFonts w:ascii="Meiryo UI" w:eastAsia="Meiryo UI" w:hAnsi="Meiryo UI" w:hint="eastAsia"/>
        </w:rPr>
        <w:t>る</w:t>
      </w:r>
      <w:r>
        <w:rPr>
          <w:rFonts w:ascii="Meiryo UI" w:eastAsia="Meiryo UI" w:hAnsi="Meiryo UI" w:hint="eastAsia"/>
        </w:rPr>
        <w:t>。</w:t>
      </w:r>
      <w:r w:rsidR="007A36D1">
        <w:rPr>
          <w:rFonts w:ascii="Meiryo UI" w:eastAsia="Meiryo UI" w:hAnsi="Meiryo UI" w:hint="eastAsia"/>
        </w:rPr>
        <w:t>プライム編集は、</w:t>
      </w:r>
      <w:r w:rsidR="007A36D1" w:rsidRPr="007A36D1">
        <w:rPr>
          <w:rFonts w:ascii="Meiryo UI" w:eastAsia="Meiryo UI" w:hAnsi="Meiryo UI" w:hint="eastAsia"/>
        </w:rPr>
        <w:t>独創的な遺伝子改編手法により、</w:t>
      </w:r>
      <w:r>
        <w:rPr>
          <w:rFonts w:ascii="Meiryo UI" w:eastAsia="Meiryo UI" w:hAnsi="Meiryo UI" w:hint="eastAsia"/>
        </w:rPr>
        <w:t>意図しない遺伝子改変を引起さずに</w:t>
      </w:r>
      <w:r w:rsidR="007A36D1" w:rsidRPr="007A36D1">
        <w:rPr>
          <w:rFonts w:ascii="Meiryo UI" w:eastAsia="Meiryo UI" w:hAnsi="Meiryo UI" w:hint="eastAsia"/>
        </w:rPr>
        <w:t>確実に遺伝子</w:t>
      </w:r>
      <w:r w:rsidR="007A36D1">
        <w:rPr>
          <w:rFonts w:ascii="Meiryo UI" w:eastAsia="Meiryo UI" w:hAnsi="Meiryo UI" w:hint="eastAsia"/>
        </w:rPr>
        <w:t>を</w:t>
      </w:r>
      <w:r w:rsidR="007A36D1" w:rsidRPr="007A36D1">
        <w:rPr>
          <w:rFonts w:ascii="Meiryo UI" w:eastAsia="Meiryo UI" w:hAnsi="Meiryo UI" w:hint="eastAsia"/>
        </w:rPr>
        <w:t>編集</w:t>
      </w:r>
      <w:r w:rsidR="007A36D1">
        <w:rPr>
          <w:rFonts w:ascii="Meiryo UI" w:eastAsia="Meiryo UI" w:hAnsi="Meiryo UI" w:hint="eastAsia"/>
        </w:rPr>
        <w:t>することが</w:t>
      </w:r>
      <w:r w:rsidR="007A36D1" w:rsidRPr="007A36D1">
        <w:rPr>
          <w:rFonts w:ascii="Meiryo UI" w:eastAsia="Meiryo UI" w:hAnsi="Meiryo UI" w:hint="eastAsia"/>
        </w:rPr>
        <w:t>可能</w:t>
      </w:r>
      <w:r w:rsidR="00746475">
        <w:rPr>
          <w:rFonts w:ascii="Meiryo UI" w:eastAsia="Meiryo UI" w:hAnsi="Meiryo UI" w:hint="eastAsia"/>
        </w:rPr>
        <w:t>であることから、</w:t>
      </w:r>
      <w:r w:rsidR="003972A9" w:rsidRPr="00AB7643">
        <w:rPr>
          <w:rFonts w:ascii="Meiryo UI" w:eastAsia="Meiryo UI" w:hAnsi="Meiryo UI" w:hint="eastAsia"/>
          <w:b/>
        </w:rPr>
        <w:t>遺伝子治療</w:t>
      </w:r>
      <w:r w:rsidR="00BD4AA0" w:rsidRPr="00AB7643">
        <w:rPr>
          <w:rFonts w:ascii="Meiryo UI" w:eastAsia="Meiryo UI" w:hAnsi="Meiryo UI" w:hint="eastAsia"/>
          <w:b/>
        </w:rPr>
        <w:t>に適用され</w:t>
      </w:r>
      <w:r w:rsidR="005D4ADC">
        <w:rPr>
          <w:rFonts w:ascii="Meiryo UI" w:eastAsia="Meiryo UI" w:hAnsi="Meiryo UI" w:hint="eastAsia"/>
          <w:b/>
        </w:rPr>
        <w:t>うる技術として</w:t>
      </w:r>
      <w:r w:rsidRPr="00AB7643">
        <w:rPr>
          <w:rFonts w:ascii="Meiryo UI" w:eastAsia="Meiryo UI" w:hAnsi="Meiryo UI" w:hint="eastAsia"/>
          <w:b/>
        </w:rPr>
        <w:t>期待</w:t>
      </w:r>
      <w:r>
        <w:rPr>
          <w:rFonts w:ascii="Meiryo UI" w:eastAsia="Meiryo UI" w:hAnsi="Meiryo UI" w:hint="eastAsia"/>
        </w:rPr>
        <w:t>さ</w:t>
      </w:r>
      <w:r w:rsidR="00657EE3">
        <w:rPr>
          <w:rFonts w:ascii="Meiryo UI" w:eastAsia="Meiryo UI" w:hAnsi="Meiryo UI" w:hint="eastAsia"/>
        </w:rPr>
        <w:t>れ</w:t>
      </w:r>
      <w:r>
        <w:rPr>
          <w:rFonts w:ascii="Meiryo UI" w:eastAsia="Meiryo UI" w:hAnsi="Meiryo UI" w:hint="eastAsia"/>
        </w:rPr>
        <w:t>る。</w:t>
      </w:r>
      <w:r w:rsidR="00746475">
        <w:rPr>
          <w:rFonts w:ascii="Meiryo UI" w:eastAsia="Meiryo UI" w:hAnsi="Meiryo UI" w:hint="eastAsia"/>
        </w:rPr>
        <w:t>本レポートでは、プライム編集の概要と遺伝子治療への適用について</w:t>
      </w:r>
      <w:r>
        <w:rPr>
          <w:rFonts w:ascii="Meiryo UI" w:eastAsia="Meiryo UI" w:hAnsi="Meiryo UI" w:hint="eastAsia"/>
        </w:rPr>
        <w:t>の最新の動向に関する情報を提供する。</w:t>
      </w:r>
    </w:p>
    <w:p w:rsidR="006945C4" w:rsidRDefault="004147EB" w:rsidP="005D4ADC">
      <w:pPr>
        <w:rPr>
          <w:rFonts w:ascii="Meiryo UI" w:eastAsia="Meiryo UI" w:hAnsi="Meiryo UI"/>
        </w:rPr>
      </w:pPr>
      <w:r>
        <w:rPr>
          <w:rFonts w:ascii="Meiryo UI" w:eastAsia="Meiryo UI" w:hAnsi="Meiryo UI"/>
        </w:rPr>
        <w:br w:type="page"/>
      </w:r>
    </w:p>
    <w:p w:rsidR="006945C4" w:rsidRDefault="006945C4" w:rsidP="00963FB4">
      <w:pPr>
        <w:pStyle w:val="a3"/>
        <w:numPr>
          <w:ilvl w:val="0"/>
          <w:numId w:val="3"/>
        </w:numPr>
        <w:spacing w:line="280" w:lineRule="auto"/>
        <w:ind w:left="426" w:right="173"/>
        <w:jc w:val="both"/>
        <w:rPr>
          <w:rFonts w:ascii="Meiryo UI" w:eastAsia="Meiryo UI" w:hAnsi="Meiryo UI"/>
        </w:rPr>
      </w:pPr>
      <w:r w:rsidRPr="005B0273">
        <w:rPr>
          <w:rFonts w:ascii="Meiryo UI" w:eastAsia="Meiryo UI" w:hAnsi="Meiryo UI" w:hint="eastAsia"/>
          <w:b/>
          <w:u w:val="single"/>
        </w:rPr>
        <w:lastRenderedPageBreak/>
        <w:t>骨子</w:t>
      </w:r>
      <w:r w:rsidRPr="00F86B9A">
        <w:rPr>
          <w:rFonts w:ascii="Meiryo UI" w:eastAsia="Meiryo UI" w:hAnsi="Meiryo UI" w:hint="eastAsia"/>
        </w:rPr>
        <w:t>（</w:t>
      </w:r>
      <w:r>
        <w:rPr>
          <w:rFonts w:ascii="Meiryo UI" w:eastAsia="Meiryo UI" w:hAnsi="Meiryo UI" w:hint="eastAsia"/>
        </w:rPr>
        <w:t>各項目に</w:t>
      </w:r>
      <w:r w:rsidRPr="00C8355C">
        <w:rPr>
          <w:rFonts w:ascii="Meiryo UI" w:eastAsia="Meiryo UI" w:hAnsi="Meiryo UI" w:hint="eastAsia"/>
          <w:u w:val="single"/>
        </w:rPr>
        <w:t>見出しを付け</w:t>
      </w:r>
      <w:r>
        <w:rPr>
          <w:rFonts w:ascii="Meiryo UI" w:eastAsia="Meiryo UI" w:hAnsi="Meiryo UI" w:hint="eastAsia"/>
        </w:rPr>
        <w:t>、●に内容を簡潔に説明のこと。</w:t>
      </w:r>
      <w:r w:rsidR="002F089A">
        <w:rPr>
          <w:rFonts w:ascii="Meiryo UI" w:eastAsia="Meiryo UI" w:hAnsi="Meiryo UI" w:hint="eastAsia"/>
        </w:rPr>
        <w:t>それぞれの</w:t>
      </w:r>
      <w:r>
        <w:rPr>
          <w:rFonts w:ascii="Meiryo UI" w:eastAsia="Meiryo UI" w:hAnsi="Meiryo UI" w:hint="eastAsia"/>
        </w:rPr>
        <w:t>●は</w:t>
      </w:r>
      <w:r w:rsidRPr="005B0273">
        <w:rPr>
          <w:rFonts w:ascii="Meiryo UI" w:eastAsia="Meiryo UI" w:hAnsi="Meiryo UI" w:hint="eastAsia"/>
          <w:u w:val="single"/>
        </w:rPr>
        <w:t>3行</w:t>
      </w:r>
      <w:r w:rsidR="001556CB">
        <w:rPr>
          <w:rFonts w:ascii="Meiryo UI" w:eastAsia="Meiryo UI" w:hAnsi="Meiryo UI" w:hint="eastAsia"/>
          <w:u w:val="single"/>
        </w:rPr>
        <w:t>程度</w:t>
      </w:r>
      <w:r>
        <w:rPr>
          <w:rFonts w:ascii="Meiryo UI" w:eastAsia="Meiryo UI" w:hAnsi="Meiryo UI" w:hint="eastAsia"/>
        </w:rPr>
        <w:t>、</w:t>
      </w:r>
      <w:r w:rsidRPr="005B0273">
        <w:rPr>
          <w:rFonts w:ascii="Meiryo UI" w:eastAsia="Meiryo UI" w:hAnsi="Meiryo UI" w:hint="eastAsia"/>
          <w:u w:val="single"/>
        </w:rPr>
        <w:t>骨子全体で1</w:t>
      </w:r>
      <w:r w:rsidR="00EA67A0">
        <w:rPr>
          <w:rFonts w:ascii="Meiryo UI" w:eastAsia="Meiryo UI" w:hAnsi="Meiryo UI" w:hint="eastAsia"/>
          <w:u w:val="single"/>
        </w:rPr>
        <w:t>ページ</w:t>
      </w:r>
      <w:r w:rsidRPr="005B0273">
        <w:rPr>
          <w:rFonts w:ascii="Meiryo UI" w:eastAsia="Meiryo UI" w:hAnsi="Meiryo UI" w:hint="eastAsia"/>
          <w:u w:val="single"/>
        </w:rPr>
        <w:t>以上2</w:t>
      </w:r>
      <w:r w:rsidR="00EA67A0">
        <w:rPr>
          <w:rFonts w:ascii="Meiryo UI" w:eastAsia="Meiryo UI" w:hAnsi="Meiryo UI" w:hint="eastAsia"/>
          <w:u w:val="single"/>
        </w:rPr>
        <w:t>ページ</w:t>
      </w:r>
      <w:r w:rsidRPr="005B0273">
        <w:rPr>
          <w:rFonts w:ascii="Meiryo UI" w:eastAsia="Meiryo UI" w:hAnsi="Meiryo UI" w:hint="eastAsia"/>
          <w:u w:val="single"/>
        </w:rPr>
        <w:t>以内</w:t>
      </w:r>
      <w:r>
        <w:rPr>
          <w:rFonts w:ascii="Meiryo UI" w:eastAsia="Meiryo UI" w:hAnsi="Meiryo UI" w:hint="eastAsia"/>
          <w:u w:val="single"/>
        </w:rPr>
        <w:t>(1</w:t>
      </w:r>
      <w:r w:rsidR="00EA67A0">
        <w:rPr>
          <w:rFonts w:ascii="Meiryo UI" w:eastAsia="Meiryo UI" w:hAnsi="Meiryo UI" w:hint="eastAsia"/>
          <w:u w:val="single"/>
        </w:rPr>
        <w:t>ページ</w:t>
      </w:r>
      <w:r>
        <w:rPr>
          <w:rFonts w:ascii="Meiryo UI" w:eastAsia="Meiryo UI" w:hAnsi="Meiryo UI" w:hint="eastAsia"/>
          <w:u w:val="single"/>
        </w:rPr>
        <w:t>のみ</w:t>
      </w:r>
      <w:r w:rsidR="00DE701D">
        <w:rPr>
          <w:rFonts w:ascii="Meiryo UI" w:eastAsia="Meiryo UI" w:hAnsi="Meiryo UI" w:hint="eastAsia"/>
          <w:u w:val="single"/>
        </w:rPr>
        <w:t>は</w:t>
      </w:r>
      <w:r>
        <w:rPr>
          <w:rFonts w:ascii="Meiryo UI" w:eastAsia="Meiryo UI" w:hAnsi="Meiryo UI" w:hint="eastAsia"/>
          <w:u w:val="single"/>
        </w:rPr>
        <w:t>不可)</w:t>
      </w:r>
      <w:r>
        <w:rPr>
          <w:rFonts w:ascii="Meiryo UI" w:eastAsia="Meiryo UI" w:hAnsi="Meiryo UI" w:hint="eastAsia"/>
        </w:rPr>
        <w:t>とすること。文章全体の流れ、起承転結に留意。</w:t>
      </w:r>
      <w:r w:rsidRPr="00F86B9A">
        <w:rPr>
          <w:rFonts w:ascii="Meiryo UI" w:eastAsia="Meiryo UI" w:hAnsi="Meiryo UI" w:hint="eastAsia"/>
        </w:rPr>
        <w:t>）</w:t>
      </w:r>
    </w:p>
    <w:p w:rsidR="006945C4" w:rsidRPr="00F86B9A" w:rsidRDefault="006945C4" w:rsidP="00FD7CD1">
      <w:pPr>
        <w:pStyle w:val="a3"/>
        <w:spacing w:line="280" w:lineRule="auto"/>
        <w:ind w:left="207" w:right="31"/>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プライム編集</w:t>
      </w:r>
      <w:r w:rsidR="00502D4F">
        <w:rPr>
          <w:rFonts w:ascii="Meiryo UI" w:eastAsia="Meiryo UI" w:hAnsi="Meiryo UI" w:hint="eastAsia"/>
          <w:b/>
        </w:rPr>
        <w:t>（Prime</w:t>
      </w:r>
      <w:r w:rsidR="00502D4F">
        <w:rPr>
          <w:rFonts w:ascii="Meiryo UI" w:eastAsia="Meiryo UI" w:hAnsi="Meiryo UI"/>
          <w:b/>
        </w:rPr>
        <w:t xml:space="preserve"> Editing</w:t>
      </w:r>
      <w:r w:rsidR="00502D4F">
        <w:rPr>
          <w:rFonts w:ascii="Meiryo UI" w:eastAsia="Meiryo UI" w:hAnsi="Meiryo UI" w:hint="eastAsia"/>
          <w:b/>
        </w:rPr>
        <w:t>：PE）</w:t>
      </w:r>
    </w:p>
    <w:p w:rsidR="00A8591D" w:rsidRDefault="00DA0B3E" w:rsidP="00A8591D">
      <w:pPr>
        <w:pStyle w:val="a3"/>
        <w:numPr>
          <w:ilvl w:val="0"/>
          <w:numId w:val="10"/>
        </w:numPr>
        <w:tabs>
          <w:tab w:val="left" w:pos="993"/>
          <w:tab w:val="left" w:pos="1276"/>
        </w:tabs>
        <w:spacing w:line="280" w:lineRule="auto"/>
        <w:ind w:right="173"/>
        <w:rPr>
          <w:rFonts w:ascii="Meiryo UI" w:eastAsia="Meiryo UI" w:hAnsi="Meiryo UI"/>
          <w:sz w:val="22"/>
        </w:rPr>
      </w:pPr>
      <w:r w:rsidRPr="00293EA6">
        <w:rPr>
          <w:rFonts w:ascii="Meiryo UI" w:eastAsia="Meiryo UI" w:hAnsi="Meiryo UI" w:hint="eastAsia"/>
          <w:sz w:val="22"/>
        </w:rPr>
        <w:t>ゲノム編集技術は、</w:t>
      </w:r>
      <w:r w:rsidR="00B52FC1" w:rsidRPr="00293EA6">
        <w:rPr>
          <w:rFonts w:ascii="Meiryo UI" w:eastAsia="Meiryo UI" w:hAnsi="Meiryo UI" w:hint="eastAsia"/>
          <w:sz w:val="22"/>
        </w:rPr>
        <w:t>人工制限酵素を利用する</w:t>
      </w:r>
      <w:r w:rsidRPr="00293EA6">
        <w:rPr>
          <w:rFonts w:ascii="Meiryo UI" w:eastAsia="Meiryo UI" w:hAnsi="Meiryo UI" w:hint="eastAsia"/>
          <w:sz w:val="22"/>
        </w:rPr>
        <w:t>第一世代</w:t>
      </w:r>
      <w:r w:rsidR="00B52FC1" w:rsidRPr="00293EA6">
        <w:rPr>
          <w:rFonts w:ascii="Meiryo UI" w:eastAsia="Meiryo UI" w:hAnsi="Meiryo UI" w:hint="eastAsia"/>
          <w:sz w:val="22"/>
        </w:rPr>
        <w:t>（</w:t>
      </w:r>
      <w:r w:rsidRPr="00293EA6">
        <w:rPr>
          <w:rFonts w:ascii="Meiryo UI" w:eastAsia="Meiryo UI" w:hAnsi="Meiryo UI" w:hint="eastAsia"/>
          <w:sz w:val="22"/>
        </w:rPr>
        <w:t>ZFNやTALEN</w:t>
      </w:r>
      <w:r w:rsidR="00B52FC1" w:rsidRPr="00293EA6">
        <w:rPr>
          <w:rFonts w:ascii="Meiryo UI" w:eastAsia="Meiryo UI" w:hAnsi="Meiryo UI" w:hint="eastAsia"/>
          <w:sz w:val="22"/>
        </w:rPr>
        <w:t>）</w:t>
      </w:r>
      <w:r w:rsidRPr="00293EA6">
        <w:rPr>
          <w:rFonts w:ascii="Meiryo UI" w:eastAsia="Meiryo UI" w:hAnsi="Meiryo UI" w:hint="eastAsia"/>
          <w:sz w:val="22"/>
        </w:rPr>
        <w:t>、</w:t>
      </w:r>
      <w:r w:rsidR="00B52FC1" w:rsidRPr="00293EA6">
        <w:rPr>
          <w:rFonts w:ascii="Meiryo UI" w:eastAsia="Meiryo UI" w:hAnsi="Meiryo UI" w:hint="eastAsia"/>
          <w:sz w:val="22"/>
        </w:rPr>
        <w:t>核酸</w:t>
      </w:r>
      <w:r w:rsidR="00270237" w:rsidRPr="00293EA6">
        <w:rPr>
          <w:rFonts w:ascii="Meiryo UI" w:eastAsia="Meiryo UI" w:hAnsi="Meiryo UI" w:hint="eastAsia"/>
          <w:sz w:val="22"/>
        </w:rPr>
        <w:t>分解酵素を利用するCRISPRなど</w:t>
      </w:r>
      <w:r w:rsidRPr="00293EA6">
        <w:rPr>
          <w:rFonts w:ascii="Meiryo UI" w:eastAsia="Meiryo UI" w:hAnsi="Meiryo UI" w:hint="eastAsia"/>
          <w:sz w:val="22"/>
        </w:rPr>
        <w:t>第二世代</w:t>
      </w:r>
      <w:r w:rsidR="00270237" w:rsidRPr="00293EA6">
        <w:rPr>
          <w:rFonts w:ascii="Meiryo UI" w:eastAsia="Meiryo UI" w:hAnsi="Meiryo UI" w:hint="eastAsia"/>
          <w:sz w:val="22"/>
        </w:rPr>
        <w:t>を経て、</w:t>
      </w:r>
      <w:r w:rsidR="00D668CE">
        <w:rPr>
          <w:rFonts w:ascii="Meiryo UI" w:eastAsia="Meiryo UI" w:hAnsi="Meiryo UI" w:hint="eastAsia"/>
          <w:sz w:val="22"/>
        </w:rPr>
        <w:t>デアミナーゼや</w:t>
      </w:r>
      <w:r w:rsidR="00270237" w:rsidRPr="00293EA6">
        <w:rPr>
          <w:rFonts w:ascii="Meiryo UI" w:eastAsia="Meiryo UI" w:hAnsi="Meiryo UI" w:hint="eastAsia"/>
          <w:sz w:val="22"/>
        </w:rPr>
        <w:t>逆転写酵素を使う第三世代の時代を迎えようとしている。</w:t>
      </w:r>
      <w:r w:rsidR="00B03158">
        <w:rPr>
          <w:rFonts w:ascii="Meiryo UI" w:eastAsia="Meiryo UI" w:hAnsi="Meiryo UI" w:hint="eastAsia"/>
          <w:sz w:val="22"/>
        </w:rPr>
        <w:t>本レポートでは、第三世代のゲノム編集技術に属する</w:t>
      </w:r>
      <w:r w:rsidR="00B03158" w:rsidRPr="00B03158">
        <w:rPr>
          <w:rFonts w:ascii="Meiryo UI" w:eastAsia="Meiryo UI" w:hAnsi="Meiryo UI" w:hint="eastAsia"/>
          <w:b/>
          <w:sz w:val="22"/>
        </w:rPr>
        <w:t>プライム</w:t>
      </w:r>
      <w:r w:rsidR="00E70284" w:rsidRPr="00B03158">
        <w:rPr>
          <w:rFonts w:ascii="Meiryo UI" w:eastAsia="Meiryo UI" w:hAnsi="Meiryo UI" w:hint="eastAsia"/>
          <w:b/>
          <w:sz w:val="22"/>
        </w:rPr>
        <w:t>編集</w:t>
      </w:r>
      <w:r w:rsidR="00502D4F">
        <w:rPr>
          <w:rFonts w:ascii="Meiryo UI" w:eastAsia="Meiryo UI" w:hAnsi="Meiryo UI" w:hint="eastAsia"/>
          <w:sz w:val="22"/>
        </w:rPr>
        <w:t>の概要と、有望な活用</w:t>
      </w:r>
      <w:r w:rsidR="00B03158">
        <w:rPr>
          <w:rFonts w:ascii="Meiryo UI" w:eastAsia="Meiryo UI" w:hAnsi="Meiryo UI" w:hint="eastAsia"/>
          <w:sz w:val="22"/>
        </w:rPr>
        <w:t>分野として遺伝子治療への適用に就いて説明を行った後、今後の展望に就いて述べる。</w:t>
      </w:r>
      <w:r w:rsidR="00A8591D">
        <w:rPr>
          <w:rFonts w:ascii="Meiryo UI" w:eastAsia="Meiryo UI" w:hAnsi="Meiryo UI"/>
          <w:noProof/>
          <w:sz w:val="22"/>
          <w:lang w:val="en-US" w:bidi="ar-SA"/>
        </w:rPr>
        <w:drawing>
          <wp:inline distT="0" distB="0" distL="0" distR="0" wp14:anchorId="42C773AC">
            <wp:extent cx="5321527" cy="9848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022" cy="1014404"/>
                    </a:xfrm>
                    <a:prstGeom prst="rect">
                      <a:avLst/>
                    </a:prstGeom>
                    <a:noFill/>
                    <a:ln>
                      <a:noFill/>
                    </a:ln>
                  </pic:spPr>
                </pic:pic>
              </a:graphicData>
            </a:graphic>
          </wp:inline>
        </w:drawing>
      </w:r>
    </w:p>
    <w:p w:rsidR="00293EA6" w:rsidRPr="00B03158" w:rsidRDefault="00F95414" w:rsidP="00B03158">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プライム編集は、</w:t>
      </w:r>
      <w:r w:rsidRPr="00293EA6">
        <w:rPr>
          <w:rFonts w:ascii="Meiryo UI" w:eastAsia="Meiryo UI" w:hAnsi="Meiryo UI"/>
          <w:sz w:val="22"/>
        </w:rPr>
        <w:t>CRISPR-Cas9</w:t>
      </w:r>
      <w:r w:rsidRPr="00293EA6">
        <w:rPr>
          <w:rFonts w:ascii="Meiryo UI" w:eastAsia="Meiryo UI" w:hAnsi="Meiryo UI" w:hint="eastAsia"/>
          <w:sz w:val="22"/>
        </w:rPr>
        <w:t>のように</w:t>
      </w:r>
      <w:r w:rsidRPr="00293EA6">
        <w:rPr>
          <w:rFonts w:ascii="Meiryo UI" w:eastAsia="Meiryo UI" w:hAnsi="Meiryo UI"/>
          <w:sz w:val="22"/>
        </w:rPr>
        <w:t>DNA二本鎖を</w:t>
      </w:r>
      <w:r w:rsidR="00133894">
        <w:rPr>
          <w:rFonts w:ascii="Meiryo UI" w:eastAsia="Meiryo UI" w:hAnsi="Meiryo UI" w:hint="eastAsia"/>
          <w:sz w:val="22"/>
        </w:rPr>
        <w:t>一度に</w:t>
      </w:r>
      <w:r w:rsidRPr="00293EA6">
        <w:rPr>
          <w:rFonts w:ascii="Meiryo UI" w:eastAsia="Meiryo UI" w:hAnsi="Meiryo UI"/>
          <w:sz w:val="22"/>
        </w:rPr>
        <w:t>切断</w:t>
      </w:r>
      <w:r w:rsidRPr="00293EA6">
        <w:rPr>
          <w:rFonts w:ascii="Meiryo UI" w:eastAsia="Meiryo UI" w:hAnsi="Meiryo UI" w:hint="eastAsia"/>
          <w:sz w:val="22"/>
        </w:rPr>
        <w:t>せず</w:t>
      </w:r>
      <w:r w:rsidR="00DD1515">
        <w:rPr>
          <w:rFonts w:ascii="Meiryo UI" w:eastAsia="Meiryo UI" w:hAnsi="Meiryo UI" w:hint="eastAsia"/>
          <w:sz w:val="22"/>
        </w:rPr>
        <w:t>、</w:t>
      </w:r>
      <w:r w:rsidRPr="00293EA6">
        <w:rPr>
          <w:rFonts w:ascii="Meiryo UI" w:eastAsia="Meiryo UI" w:hAnsi="Meiryo UI" w:hint="eastAsia"/>
          <w:sz w:val="22"/>
        </w:rPr>
        <w:t>DNAの片方の</w:t>
      </w:r>
      <w:r w:rsidR="000D598D">
        <w:rPr>
          <w:rFonts w:ascii="Meiryo UI" w:eastAsia="Meiryo UI" w:hAnsi="Meiryo UI" w:hint="eastAsia"/>
          <w:sz w:val="22"/>
        </w:rPr>
        <w:t>1</w:t>
      </w:r>
      <w:r w:rsidR="008F1177">
        <w:rPr>
          <w:rFonts w:ascii="Meiryo UI" w:eastAsia="Meiryo UI" w:hAnsi="Meiryo UI" w:hint="eastAsia"/>
          <w:sz w:val="22"/>
        </w:rPr>
        <w:t>本</w:t>
      </w:r>
      <w:r w:rsidRPr="00293EA6">
        <w:rPr>
          <w:rFonts w:ascii="Meiryo UI" w:eastAsia="Meiryo UI" w:hAnsi="Meiryo UI" w:hint="eastAsia"/>
          <w:sz w:val="22"/>
        </w:rPr>
        <w:t>鎖だけを</w:t>
      </w:r>
      <w:r w:rsidR="00B03158">
        <w:rPr>
          <w:rFonts w:ascii="Meiryo UI" w:eastAsia="Meiryo UI" w:hAnsi="Meiryo UI" w:hint="eastAsia"/>
          <w:sz w:val="22"/>
        </w:rPr>
        <w:t>切る</w:t>
      </w:r>
      <w:r w:rsidR="00DD1515" w:rsidRPr="00B03158">
        <w:rPr>
          <w:rFonts w:ascii="Meiryo UI" w:eastAsia="Meiryo UI" w:hAnsi="Meiryo UI" w:hint="eastAsia"/>
          <w:b/>
          <w:sz w:val="22"/>
        </w:rPr>
        <w:t>Cas9ニッカ―ゼ（Cas</w:t>
      </w:r>
      <w:r w:rsidR="00157245" w:rsidRPr="00B03158">
        <w:rPr>
          <w:rFonts w:ascii="Meiryo UI" w:eastAsia="Meiryo UI" w:hAnsi="Meiryo UI"/>
          <w:b/>
          <w:sz w:val="22"/>
        </w:rPr>
        <w:t>9n</w:t>
      </w:r>
      <w:r w:rsidR="00DD1515" w:rsidRPr="00B03158">
        <w:rPr>
          <w:rFonts w:ascii="Meiryo UI" w:eastAsia="Meiryo UI" w:hAnsi="Meiryo UI" w:hint="eastAsia"/>
          <w:b/>
          <w:sz w:val="22"/>
        </w:rPr>
        <w:t>）</w:t>
      </w:r>
      <w:r w:rsidR="00DD1515">
        <w:rPr>
          <w:rFonts w:ascii="Meiryo UI" w:eastAsia="Meiryo UI" w:hAnsi="Meiryo UI" w:hint="eastAsia"/>
          <w:sz w:val="22"/>
        </w:rPr>
        <w:t>と言う</w:t>
      </w:r>
      <w:r w:rsidR="00C07823">
        <w:rPr>
          <w:rFonts w:ascii="Meiryo UI" w:eastAsia="Meiryo UI" w:hAnsi="Meiryo UI" w:hint="eastAsia"/>
          <w:sz w:val="22"/>
        </w:rPr>
        <w:t>人工</w:t>
      </w:r>
      <w:r w:rsidR="00DD1515">
        <w:rPr>
          <w:rFonts w:ascii="Meiryo UI" w:eastAsia="Meiryo UI" w:hAnsi="Meiryo UI" w:hint="eastAsia"/>
          <w:sz w:val="22"/>
        </w:rPr>
        <w:t>酵素を利用</w:t>
      </w:r>
      <w:r w:rsidR="000D598D">
        <w:rPr>
          <w:rFonts w:ascii="Meiryo UI" w:eastAsia="Meiryo UI" w:hAnsi="Meiryo UI" w:hint="eastAsia"/>
          <w:sz w:val="22"/>
        </w:rPr>
        <w:t>して編集する技術である。（1</w:t>
      </w:r>
      <w:r w:rsidR="008A43D9">
        <w:rPr>
          <w:rFonts w:ascii="Meiryo UI" w:eastAsia="Meiryo UI" w:hAnsi="Meiryo UI" w:hint="eastAsia"/>
          <w:sz w:val="22"/>
        </w:rPr>
        <w:t>本鎖だけを切断することで免疫機能の発現を</w:t>
      </w:r>
      <w:r w:rsidR="000D598D">
        <w:rPr>
          <w:rFonts w:ascii="Meiryo UI" w:eastAsia="Meiryo UI" w:hAnsi="Meiryo UI" w:hint="eastAsia"/>
          <w:sz w:val="22"/>
        </w:rPr>
        <w:t>抑制できる）</w:t>
      </w:r>
      <w:r w:rsidR="00DD1515">
        <w:rPr>
          <w:rFonts w:ascii="Meiryo UI" w:eastAsia="Meiryo UI" w:hAnsi="Meiryo UI" w:hint="eastAsia"/>
          <w:sz w:val="22"/>
        </w:rPr>
        <w:t>プライム編集は、</w:t>
      </w:r>
      <w:r w:rsidR="008F1177">
        <w:rPr>
          <w:rFonts w:ascii="Meiryo UI" w:eastAsia="Meiryo UI" w:hAnsi="Meiryo UI" w:hint="eastAsia"/>
          <w:sz w:val="22"/>
        </w:rPr>
        <w:t>1本鎖だけを切断</w:t>
      </w:r>
      <w:r w:rsidR="00DD1515">
        <w:rPr>
          <w:rFonts w:ascii="Meiryo UI" w:eastAsia="Meiryo UI" w:hAnsi="Meiryo UI" w:hint="eastAsia"/>
          <w:sz w:val="22"/>
        </w:rPr>
        <w:t>した後、</w:t>
      </w:r>
      <w:r w:rsidR="008F1177">
        <w:rPr>
          <w:rFonts w:ascii="Meiryo UI" w:eastAsia="Meiryo UI" w:hAnsi="Meiryo UI" w:hint="eastAsia"/>
          <w:sz w:val="22"/>
        </w:rPr>
        <w:t>編集したい</w:t>
      </w:r>
      <w:r w:rsidR="0032743E">
        <w:rPr>
          <w:rFonts w:ascii="Meiryo UI" w:eastAsia="Meiryo UI" w:hAnsi="Meiryo UI" w:hint="eastAsia"/>
          <w:sz w:val="22"/>
        </w:rPr>
        <w:t>情報</w:t>
      </w:r>
      <w:r w:rsidR="008F1177">
        <w:rPr>
          <w:rFonts w:ascii="Meiryo UI" w:eastAsia="Meiryo UI" w:hAnsi="Meiryo UI" w:hint="eastAsia"/>
          <w:sz w:val="22"/>
        </w:rPr>
        <w:t>を</w:t>
      </w:r>
      <w:r w:rsidR="00DD1515">
        <w:rPr>
          <w:rFonts w:ascii="Meiryo UI" w:eastAsia="Meiryo UI" w:hAnsi="Meiryo UI" w:hint="eastAsia"/>
          <w:sz w:val="22"/>
        </w:rPr>
        <w:t>DNAに転写する</w:t>
      </w:r>
      <w:r w:rsidR="00B03158">
        <w:rPr>
          <w:rFonts w:ascii="Meiryo UI" w:eastAsia="Meiryo UI" w:hAnsi="Meiryo UI" w:hint="eastAsia"/>
          <w:sz w:val="22"/>
        </w:rPr>
        <w:t>ために、</w:t>
      </w:r>
      <w:r w:rsidR="00DD1515" w:rsidRPr="00B03158">
        <w:rPr>
          <w:rFonts w:ascii="Meiryo UI" w:eastAsia="Meiryo UI" w:hAnsi="Meiryo UI" w:hint="eastAsia"/>
          <w:b/>
          <w:sz w:val="22"/>
        </w:rPr>
        <w:t>逆転転写酵素</w:t>
      </w:r>
      <w:r w:rsidRPr="00B03158">
        <w:rPr>
          <w:rFonts w:ascii="Meiryo UI" w:eastAsia="Meiryo UI" w:hAnsi="Meiryo UI"/>
          <w:b/>
          <w:sz w:val="22"/>
        </w:rPr>
        <w:t>（</w:t>
      </w:r>
      <w:r w:rsidR="00AD33DB" w:rsidRPr="00B03158">
        <w:rPr>
          <w:rFonts w:ascii="Meiryo UI" w:eastAsia="Meiryo UI" w:hAnsi="Meiryo UI" w:hint="eastAsia"/>
          <w:b/>
          <w:sz w:val="22"/>
        </w:rPr>
        <w:t>R</w:t>
      </w:r>
      <w:r w:rsidRPr="00B03158">
        <w:rPr>
          <w:rFonts w:ascii="Meiryo UI" w:eastAsia="Meiryo UI" w:hAnsi="Meiryo UI"/>
          <w:b/>
          <w:sz w:val="22"/>
        </w:rPr>
        <w:t xml:space="preserve">everse </w:t>
      </w:r>
      <w:r w:rsidR="00AD33DB" w:rsidRPr="00B03158">
        <w:rPr>
          <w:rFonts w:ascii="Meiryo UI" w:eastAsia="Meiryo UI" w:hAnsi="Meiryo UI" w:hint="eastAsia"/>
          <w:b/>
          <w:sz w:val="22"/>
        </w:rPr>
        <w:t>T</w:t>
      </w:r>
      <w:r w:rsidRPr="00B03158">
        <w:rPr>
          <w:rFonts w:ascii="Meiryo UI" w:eastAsia="Meiryo UI" w:hAnsi="Meiryo UI"/>
          <w:b/>
          <w:sz w:val="22"/>
        </w:rPr>
        <w:t>ranscriptase</w:t>
      </w:r>
      <w:r w:rsidR="00AD33DB" w:rsidRPr="00B03158">
        <w:rPr>
          <w:rFonts w:ascii="Meiryo UI" w:eastAsia="Meiryo UI" w:hAnsi="Meiryo UI" w:hint="eastAsia"/>
          <w:b/>
          <w:sz w:val="22"/>
        </w:rPr>
        <w:t>；</w:t>
      </w:r>
      <w:r w:rsidRPr="00B03158">
        <w:rPr>
          <w:rFonts w:ascii="Meiryo UI" w:eastAsia="Meiryo UI" w:hAnsi="Meiryo UI"/>
          <w:b/>
          <w:sz w:val="22"/>
        </w:rPr>
        <w:t>RT）</w:t>
      </w:r>
      <w:r w:rsidR="00B03158" w:rsidRPr="00B03158">
        <w:rPr>
          <w:rFonts w:ascii="Meiryo UI" w:eastAsia="Meiryo UI" w:hAnsi="Meiryo UI" w:hint="eastAsia"/>
          <w:sz w:val="22"/>
        </w:rPr>
        <w:t>を利用する。</w:t>
      </w:r>
      <w:r w:rsidR="00B03158">
        <w:rPr>
          <w:rFonts w:ascii="Meiryo UI" w:eastAsia="Meiryo UI" w:hAnsi="Meiryo UI" w:hint="eastAsia"/>
          <w:sz w:val="22"/>
        </w:rPr>
        <w:t>逆転写酵素は、その名の通り、セントラル・ドグマとは逆に</w:t>
      </w:r>
      <w:r w:rsidR="00B03158" w:rsidRPr="00E64635">
        <w:rPr>
          <w:rFonts w:ascii="Meiryo UI" w:eastAsia="Meiryo UI" w:hAnsi="Meiryo UI" w:hint="eastAsia"/>
          <w:b/>
          <w:sz w:val="22"/>
        </w:rPr>
        <w:t>RNAの情報をDNAに転写する酵素</w:t>
      </w:r>
      <w:r w:rsidR="00B03158">
        <w:rPr>
          <w:rFonts w:ascii="Meiryo UI" w:eastAsia="Meiryo UI" w:hAnsi="Meiryo UI" w:hint="eastAsia"/>
          <w:sz w:val="22"/>
        </w:rPr>
        <w:t>である。プライム編集は、</w:t>
      </w:r>
      <w:r w:rsidR="00B03158" w:rsidRPr="00B03158">
        <w:rPr>
          <w:rFonts w:ascii="Meiryo UI" w:eastAsia="Meiryo UI" w:hAnsi="Meiryo UI" w:hint="eastAsia"/>
          <w:b/>
          <w:sz w:val="22"/>
        </w:rPr>
        <w:t>Cas9n</w:t>
      </w:r>
      <w:r w:rsidR="00B03158">
        <w:rPr>
          <w:rFonts w:ascii="Meiryo UI" w:eastAsia="Meiryo UI" w:hAnsi="Meiryo UI" w:hint="eastAsia"/>
          <w:sz w:val="22"/>
        </w:rPr>
        <w:t>と</w:t>
      </w:r>
      <w:r w:rsidR="00B03158" w:rsidRPr="00B03158">
        <w:rPr>
          <w:rFonts w:ascii="Meiryo UI" w:eastAsia="Meiryo UI" w:hAnsi="Meiryo UI" w:hint="eastAsia"/>
          <w:b/>
          <w:sz w:val="22"/>
        </w:rPr>
        <w:t>RT</w:t>
      </w:r>
      <w:r w:rsidR="00B03158">
        <w:rPr>
          <w:rFonts w:ascii="Meiryo UI" w:eastAsia="Meiryo UI" w:hAnsi="Meiryo UI" w:hint="eastAsia"/>
          <w:sz w:val="22"/>
        </w:rPr>
        <w:t>に</w:t>
      </w:r>
      <w:r w:rsidR="00B03158" w:rsidRPr="00B03158">
        <w:rPr>
          <w:rFonts w:ascii="Meiryo UI" w:eastAsia="Meiryo UI" w:hAnsi="Meiryo UI" w:hint="eastAsia"/>
          <w:b/>
          <w:sz w:val="22"/>
        </w:rPr>
        <w:t>RNA</w:t>
      </w:r>
      <w:r w:rsidR="00B03158">
        <w:rPr>
          <w:rFonts w:ascii="Meiryo UI" w:eastAsia="Meiryo UI" w:hAnsi="Meiryo UI" w:hint="eastAsia"/>
          <w:sz w:val="22"/>
        </w:rPr>
        <w:t>を合体させた</w:t>
      </w:r>
      <w:r w:rsidRPr="00B03158">
        <w:rPr>
          <w:rFonts w:ascii="Meiryo UI" w:eastAsia="Meiryo UI" w:hAnsi="Meiryo UI" w:hint="eastAsia"/>
          <w:sz w:val="22"/>
        </w:rPr>
        <w:t>複合体</w:t>
      </w:r>
      <w:r w:rsidR="00E64635">
        <w:rPr>
          <w:rFonts w:ascii="Meiryo UI" w:eastAsia="Meiryo UI" w:hAnsi="Meiryo UI" w:hint="eastAsia"/>
          <w:sz w:val="22"/>
        </w:rPr>
        <w:t xml:space="preserve"> </w:t>
      </w:r>
      <w:r w:rsidRPr="00B03158">
        <w:rPr>
          <w:rFonts w:ascii="Meiryo UI" w:eastAsia="Meiryo UI" w:hAnsi="Meiryo UI"/>
          <w:b/>
          <w:sz w:val="22"/>
        </w:rPr>
        <w:t>pegRNA（</w:t>
      </w:r>
      <w:r w:rsidR="007E4645" w:rsidRPr="00B03158">
        <w:rPr>
          <w:rFonts w:ascii="Meiryo UI" w:eastAsia="Meiryo UI" w:hAnsi="Meiryo UI" w:hint="eastAsia"/>
          <w:b/>
          <w:sz w:val="22"/>
        </w:rPr>
        <w:t>P</w:t>
      </w:r>
      <w:r w:rsidRPr="00B03158">
        <w:rPr>
          <w:rFonts w:ascii="Meiryo UI" w:eastAsia="Meiryo UI" w:hAnsi="Meiryo UI"/>
          <w:b/>
          <w:sz w:val="22"/>
        </w:rPr>
        <w:t xml:space="preserve">rime </w:t>
      </w:r>
      <w:r w:rsidR="007E4645" w:rsidRPr="00B03158">
        <w:rPr>
          <w:rFonts w:ascii="Meiryo UI" w:eastAsia="Meiryo UI" w:hAnsi="Meiryo UI" w:hint="eastAsia"/>
          <w:b/>
          <w:sz w:val="22"/>
        </w:rPr>
        <w:t>E</w:t>
      </w:r>
      <w:r w:rsidRPr="00B03158">
        <w:rPr>
          <w:rFonts w:ascii="Meiryo UI" w:eastAsia="Meiryo UI" w:hAnsi="Meiryo UI"/>
          <w:b/>
          <w:sz w:val="22"/>
        </w:rPr>
        <w:t xml:space="preserve">diting </w:t>
      </w:r>
      <w:r w:rsidR="007E4645" w:rsidRPr="00B03158">
        <w:rPr>
          <w:rFonts w:ascii="Meiryo UI" w:eastAsia="Meiryo UI" w:hAnsi="Meiryo UI" w:hint="eastAsia"/>
          <w:b/>
          <w:sz w:val="22"/>
        </w:rPr>
        <w:t>G</w:t>
      </w:r>
      <w:r w:rsidRPr="00B03158">
        <w:rPr>
          <w:rFonts w:ascii="Meiryo UI" w:eastAsia="Meiryo UI" w:hAnsi="Meiryo UI"/>
          <w:b/>
          <w:sz w:val="22"/>
        </w:rPr>
        <w:t>uide RNA）</w:t>
      </w:r>
      <w:r w:rsidR="00E64635">
        <w:rPr>
          <w:rFonts w:ascii="Meiryo UI" w:eastAsia="Meiryo UI" w:hAnsi="Meiryo UI" w:hint="eastAsia"/>
          <w:b/>
          <w:sz w:val="22"/>
        </w:rPr>
        <w:t>を</w:t>
      </w:r>
      <w:r w:rsidR="00BF2E88">
        <w:rPr>
          <w:rFonts w:ascii="Meiryo UI" w:eastAsia="Meiryo UI" w:hAnsi="Meiryo UI" w:hint="eastAsia"/>
          <w:b/>
          <w:sz w:val="22"/>
        </w:rPr>
        <w:t>合成</w:t>
      </w:r>
      <w:r w:rsidR="00E64635" w:rsidRPr="00E64635">
        <w:rPr>
          <w:rFonts w:ascii="Meiryo UI" w:eastAsia="Meiryo UI" w:hAnsi="Meiryo UI" w:hint="eastAsia"/>
          <w:sz w:val="22"/>
        </w:rPr>
        <w:t>して、</w:t>
      </w:r>
      <w:r w:rsidR="00B03158">
        <w:rPr>
          <w:rFonts w:ascii="Meiryo UI" w:eastAsia="Meiryo UI" w:hAnsi="Meiryo UI" w:hint="eastAsia"/>
          <w:sz w:val="22"/>
        </w:rPr>
        <w:t>正確</w:t>
      </w:r>
      <w:r w:rsidR="00E64635">
        <w:rPr>
          <w:rFonts w:ascii="Meiryo UI" w:eastAsia="Meiryo UI" w:hAnsi="Meiryo UI" w:hint="eastAsia"/>
          <w:sz w:val="22"/>
        </w:rPr>
        <w:t>無比にゲノムを</w:t>
      </w:r>
      <w:r w:rsidR="00DD1515" w:rsidRPr="00B03158">
        <w:rPr>
          <w:rFonts w:ascii="Meiryo UI" w:eastAsia="Meiryo UI" w:hAnsi="Meiryo UI" w:hint="eastAsia"/>
          <w:sz w:val="22"/>
        </w:rPr>
        <w:t>書換え</w:t>
      </w:r>
      <w:r w:rsidR="00B03158">
        <w:rPr>
          <w:rFonts w:ascii="Meiryo UI" w:eastAsia="Meiryo UI" w:hAnsi="Meiryo UI" w:hint="eastAsia"/>
          <w:sz w:val="22"/>
        </w:rPr>
        <w:t>る技術である</w:t>
      </w:r>
      <w:r w:rsidR="00133894" w:rsidRPr="00B03158">
        <w:rPr>
          <w:rFonts w:ascii="Meiryo UI" w:eastAsia="Meiryo UI" w:hAnsi="Meiryo UI" w:hint="eastAsia"/>
          <w:sz w:val="22"/>
        </w:rPr>
        <w:t>。</w:t>
      </w:r>
    </w:p>
    <w:p w:rsidR="00E64635" w:rsidRDefault="00A110E6" w:rsidP="00D47DB0">
      <w:pPr>
        <w:pStyle w:val="a3"/>
        <w:numPr>
          <w:ilvl w:val="0"/>
          <w:numId w:val="10"/>
        </w:numPr>
        <w:tabs>
          <w:tab w:val="left" w:pos="993"/>
          <w:tab w:val="left" w:pos="1276"/>
        </w:tabs>
        <w:spacing w:line="280" w:lineRule="auto"/>
        <w:ind w:right="173"/>
        <w:jc w:val="both"/>
        <w:rPr>
          <w:rFonts w:ascii="Meiryo UI" w:eastAsia="Meiryo UI" w:hAnsi="Meiryo UI"/>
          <w:sz w:val="22"/>
        </w:rPr>
      </w:pPr>
      <w:r w:rsidRPr="00193680">
        <w:rPr>
          <w:rFonts w:ascii="Meiryo UI" w:eastAsia="Meiryo UI" w:hAnsi="Meiryo UI" w:hint="eastAsia"/>
          <w:sz w:val="22"/>
        </w:rPr>
        <w:t>プライム編集は、</w:t>
      </w:r>
      <w:r w:rsidR="00DE7535" w:rsidRPr="00193680">
        <w:rPr>
          <w:rFonts w:ascii="Meiryo UI" w:eastAsia="Meiryo UI" w:hAnsi="Meiryo UI" w:hint="eastAsia"/>
          <w:sz w:val="22"/>
        </w:rPr>
        <w:t>2019年10月21日</w:t>
      </w:r>
      <w:r w:rsidR="00BF2E88">
        <w:rPr>
          <w:rFonts w:ascii="Meiryo UI" w:eastAsia="Meiryo UI" w:hAnsi="Meiryo UI" w:hint="eastAsia"/>
          <w:sz w:val="22"/>
        </w:rPr>
        <w:t>、</w:t>
      </w:r>
      <w:r w:rsidRPr="00193680">
        <w:rPr>
          <w:rFonts w:ascii="Meiryo UI" w:eastAsia="Meiryo UI" w:hAnsi="Meiryo UI" w:hint="eastAsia"/>
          <w:sz w:val="22"/>
        </w:rPr>
        <w:t>Natureに</w:t>
      </w:r>
      <w:r w:rsidR="00BF2E88">
        <w:rPr>
          <w:rFonts w:ascii="Meiryo UI" w:eastAsia="Meiryo UI" w:hAnsi="Meiryo UI" w:hint="eastAsia"/>
          <w:sz w:val="22"/>
        </w:rPr>
        <w:t>論文</w:t>
      </w:r>
      <w:r w:rsidRPr="00193680">
        <w:rPr>
          <w:rFonts w:ascii="Meiryo UI" w:eastAsia="Meiryo UI" w:hAnsi="Meiryo UI" w:hint="eastAsia"/>
          <w:sz w:val="22"/>
        </w:rPr>
        <w:t>掲載された</w:t>
      </w:r>
      <w:r w:rsidR="00B03158">
        <w:rPr>
          <w:rFonts w:ascii="Meiryo UI" w:eastAsia="Meiryo UI" w:hAnsi="Meiryo UI" w:hint="eastAsia"/>
          <w:sz w:val="22"/>
        </w:rPr>
        <w:t>気鋭の技術で</w:t>
      </w:r>
      <w:r w:rsidR="00BF2E88">
        <w:rPr>
          <w:rFonts w:ascii="Meiryo UI" w:eastAsia="Meiryo UI" w:hAnsi="Meiryo UI" w:hint="eastAsia"/>
          <w:sz w:val="22"/>
        </w:rPr>
        <w:t>、</w:t>
      </w:r>
      <w:r w:rsidRPr="00193680">
        <w:rPr>
          <w:rFonts w:ascii="Meiryo UI" w:eastAsia="Meiryo UI" w:hAnsi="Meiryo UI" w:hint="eastAsia"/>
          <w:sz w:val="22"/>
        </w:rPr>
        <w:t>MITの</w:t>
      </w:r>
      <w:r w:rsidR="00DE7535" w:rsidRPr="00193680">
        <w:rPr>
          <w:rFonts w:ascii="Meiryo UI" w:eastAsia="Meiryo UI" w:hAnsi="Meiryo UI" w:hint="eastAsia"/>
          <w:sz w:val="22"/>
        </w:rPr>
        <w:t>ブロード研究所（</w:t>
      </w:r>
      <w:r w:rsidR="00DE7535" w:rsidRPr="00193680">
        <w:rPr>
          <w:rFonts w:ascii="Meiryo UI" w:eastAsia="Meiryo UI" w:hAnsi="Meiryo UI"/>
          <w:sz w:val="22"/>
        </w:rPr>
        <w:t>Broad Institute of Harvard and MIT</w:t>
      </w:r>
      <w:r w:rsidR="00DE7535" w:rsidRPr="00193680">
        <w:rPr>
          <w:rFonts w:ascii="Meiryo UI" w:eastAsia="Meiryo UI" w:hAnsi="Meiryo UI" w:hint="eastAsia"/>
          <w:sz w:val="22"/>
        </w:rPr>
        <w:t>）</w:t>
      </w:r>
      <w:r w:rsidR="00BF2E88">
        <w:rPr>
          <w:rFonts w:ascii="Meiryo UI" w:eastAsia="Meiryo UI" w:hAnsi="Meiryo UI" w:hint="eastAsia"/>
          <w:sz w:val="22"/>
        </w:rPr>
        <w:t>の開発である。</w:t>
      </w:r>
      <w:r w:rsidR="00DE7535" w:rsidRPr="00193680">
        <w:rPr>
          <w:rFonts w:ascii="Meiryo UI" w:eastAsia="Meiryo UI" w:hAnsi="Meiryo UI" w:hint="eastAsia"/>
          <w:sz w:val="22"/>
        </w:rPr>
        <w:t>論文によれば、</w:t>
      </w:r>
      <w:r w:rsidRPr="00193680">
        <w:rPr>
          <w:rFonts w:ascii="Meiryo UI" w:eastAsia="Meiryo UI" w:hAnsi="Meiryo UI" w:hint="eastAsia"/>
          <w:sz w:val="22"/>
        </w:rPr>
        <w:t>プライム編集の技術開発と共に</w:t>
      </w:r>
      <w:r w:rsidR="00BF2E88">
        <w:rPr>
          <w:rFonts w:ascii="Meiryo UI" w:eastAsia="Meiryo UI" w:hAnsi="Meiryo UI" w:hint="eastAsia"/>
          <w:sz w:val="22"/>
        </w:rPr>
        <w:t>、</w:t>
      </w:r>
      <w:r w:rsidRPr="00193680">
        <w:rPr>
          <w:rFonts w:ascii="Meiryo UI" w:eastAsia="Meiryo UI" w:hAnsi="Meiryo UI" w:hint="eastAsia"/>
          <w:sz w:val="22"/>
        </w:rPr>
        <w:t>検証として</w:t>
      </w:r>
      <w:r w:rsidR="007E4645" w:rsidRPr="00193680">
        <w:rPr>
          <w:rFonts w:ascii="Meiryo UI" w:eastAsia="Meiryo UI" w:hAnsi="Meiryo UI" w:hint="eastAsia"/>
          <w:sz w:val="22"/>
        </w:rPr>
        <w:t>ヒト細胞を利用し</w:t>
      </w:r>
      <w:r w:rsidR="00122985" w:rsidRPr="00193680">
        <w:rPr>
          <w:rFonts w:ascii="Meiryo UI" w:eastAsia="Meiryo UI" w:hAnsi="Meiryo UI" w:hint="eastAsia"/>
          <w:sz w:val="22"/>
        </w:rPr>
        <w:t>た</w:t>
      </w:r>
      <w:r w:rsidR="00DB049C" w:rsidRPr="00193680">
        <w:rPr>
          <w:rFonts w:ascii="Meiryo UI" w:eastAsia="Meiryo UI" w:hAnsi="Meiryo UI" w:hint="eastAsia"/>
          <w:sz w:val="22"/>
        </w:rPr>
        <w:t>遺伝子疾患（</w:t>
      </w:r>
      <w:r w:rsidR="00122985" w:rsidRPr="00193680">
        <w:rPr>
          <w:rFonts w:ascii="Meiryo UI" w:eastAsia="Meiryo UI" w:hAnsi="Meiryo UI" w:hint="eastAsia"/>
          <w:sz w:val="22"/>
        </w:rPr>
        <w:t>鎌状赤血球症、ライソゾーム病、ヒト・プリオン病</w:t>
      </w:r>
      <w:r w:rsidR="00502D4F" w:rsidRPr="00193680">
        <w:rPr>
          <w:rFonts w:ascii="Meiryo UI" w:eastAsia="Meiryo UI" w:hAnsi="Meiryo UI"/>
          <w:sz w:val="22"/>
        </w:rPr>
        <w:t>）</w:t>
      </w:r>
      <w:r w:rsidR="00122985" w:rsidRPr="00193680">
        <w:rPr>
          <w:rFonts w:ascii="Meiryo UI" w:eastAsia="Meiryo UI" w:hAnsi="Meiryo UI" w:hint="eastAsia"/>
          <w:sz w:val="22"/>
        </w:rPr>
        <w:t>に係る遺伝子のゲノム編集を試行し</w:t>
      </w:r>
      <w:r w:rsidR="0032743E">
        <w:rPr>
          <w:rFonts w:ascii="Meiryo UI" w:eastAsia="Meiryo UI" w:hAnsi="Meiryo UI" w:hint="eastAsia"/>
          <w:sz w:val="22"/>
        </w:rPr>
        <w:t>成功し</w:t>
      </w:r>
      <w:r w:rsidR="00E64635">
        <w:rPr>
          <w:rFonts w:ascii="Meiryo UI" w:eastAsia="Meiryo UI" w:hAnsi="Meiryo UI" w:hint="eastAsia"/>
          <w:sz w:val="22"/>
        </w:rPr>
        <w:t>ている。</w:t>
      </w:r>
      <w:r w:rsidRPr="00193680">
        <w:rPr>
          <w:rFonts w:ascii="Meiryo UI" w:eastAsia="Meiryo UI" w:hAnsi="Meiryo UI" w:hint="eastAsia"/>
          <w:sz w:val="22"/>
        </w:rPr>
        <w:t>この試行</w:t>
      </w:r>
      <w:r w:rsidR="0032743E">
        <w:rPr>
          <w:rFonts w:ascii="Meiryo UI" w:eastAsia="Meiryo UI" w:hAnsi="Meiryo UI" w:hint="eastAsia"/>
          <w:sz w:val="22"/>
        </w:rPr>
        <w:t>研究の分析と評価を経て</w:t>
      </w:r>
      <w:r w:rsidR="00502D4F" w:rsidRPr="00193680">
        <w:rPr>
          <w:rFonts w:ascii="Meiryo UI" w:eastAsia="Meiryo UI" w:hAnsi="Meiryo UI" w:hint="eastAsia"/>
          <w:sz w:val="22"/>
        </w:rPr>
        <w:t>、</w:t>
      </w:r>
      <w:r w:rsidR="00DB049C" w:rsidRPr="00193680">
        <w:rPr>
          <w:rFonts w:ascii="Meiryo UI" w:eastAsia="Meiryo UI" w:hAnsi="Meiryo UI" w:hint="eastAsia"/>
          <w:sz w:val="22"/>
        </w:rPr>
        <w:t>ヒトの疾患に関連する既知の遺伝的変異の最大</w:t>
      </w:r>
      <w:r w:rsidR="00DB049C" w:rsidRPr="00193680">
        <w:rPr>
          <w:rFonts w:ascii="Meiryo UI" w:eastAsia="Meiryo UI" w:hAnsi="Meiryo UI"/>
          <w:sz w:val="22"/>
        </w:rPr>
        <w:t>89％を</w:t>
      </w:r>
      <w:r w:rsidR="0032743E">
        <w:rPr>
          <w:rFonts w:ascii="Meiryo UI" w:eastAsia="Meiryo UI" w:hAnsi="Meiryo UI" w:hint="eastAsia"/>
          <w:sz w:val="22"/>
        </w:rPr>
        <w:t>プライム編集で</w:t>
      </w:r>
      <w:r w:rsidR="00DB049C" w:rsidRPr="00193680">
        <w:rPr>
          <w:rFonts w:ascii="Meiryo UI" w:eastAsia="Meiryo UI" w:hAnsi="Meiryo UI"/>
          <w:sz w:val="22"/>
        </w:rPr>
        <w:t>修正</w:t>
      </w:r>
      <w:r w:rsidR="00DB049C" w:rsidRPr="00193680">
        <w:rPr>
          <w:rFonts w:ascii="Meiryo UI" w:eastAsia="Meiryo UI" w:hAnsi="Meiryo UI" w:hint="eastAsia"/>
          <w:sz w:val="22"/>
        </w:rPr>
        <w:t>可能である</w:t>
      </w:r>
      <w:r w:rsidR="00C07823" w:rsidRPr="00193680">
        <w:rPr>
          <w:rFonts w:ascii="Meiryo UI" w:eastAsia="Meiryo UI" w:hAnsi="Meiryo UI" w:hint="eastAsia"/>
          <w:sz w:val="22"/>
        </w:rPr>
        <w:t>と報告</w:t>
      </w:r>
      <w:r w:rsidR="00DB049C" w:rsidRPr="00193680">
        <w:rPr>
          <w:rFonts w:ascii="Meiryo UI" w:eastAsia="Meiryo UI" w:hAnsi="Meiryo UI" w:hint="eastAsia"/>
          <w:sz w:val="22"/>
        </w:rPr>
        <w:t>している。</w:t>
      </w:r>
    </w:p>
    <w:p w:rsidR="00C95221" w:rsidRPr="00007511" w:rsidRDefault="0032743E" w:rsidP="00E74170">
      <w:pPr>
        <w:pStyle w:val="a3"/>
        <w:numPr>
          <w:ilvl w:val="0"/>
          <w:numId w:val="10"/>
        </w:numPr>
        <w:tabs>
          <w:tab w:val="left" w:pos="993"/>
          <w:tab w:val="left" w:pos="1276"/>
        </w:tabs>
        <w:spacing w:line="280" w:lineRule="auto"/>
        <w:ind w:left="993" w:right="173"/>
        <w:jc w:val="both"/>
        <w:rPr>
          <w:rFonts w:ascii="Meiryo UI" w:eastAsia="Meiryo UI" w:hAnsi="Meiryo UI"/>
        </w:rPr>
      </w:pPr>
      <w:r w:rsidRPr="00007511">
        <w:rPr>
          <w:rFonts w:ascii="Meiryo UI" w:eastAsia="Meiryo UI" w:hAnsi="Meiryo UI" w:hint="eastAsia"/>
          <w:sz w:val="22"/>
        </w:rPr>
        <w:t>上記のように</w:t>
      </w:r>
      <w:r w:rsidR="00C07823" w:rsidRPr="00007511">
        <w:rPr>
          <w:rFonts w:ascii="Meiryo UI" w:eastAsia="Meiryo UI" w:hAnsi="Meiryo UI" w:hint="eastAsia"/>
          <w:sz w:val="22"/>
        </w:rPr>
        <w:t>プライム編集の活用分野で一番期待されている</w:t>
      </w:r>
      <w:r w:rsidR="00193680" w:rsidRPr="00007511">
        <w:rPr>
          <w:rFonts w:ascii="Meiryo UI" w:eastAsia="Meiryo UI" w:hAnsi="Meiryo UI" w:hint="eastAsia"/>
          <w:sz w:val="22"/>
        </w:rPr>
        <w:t>のは</w:t>
      </w:r>
      <w:r w:rsidR="00C07823" w:rsidRPr="00007511">
        <w:rPr>
          <w:rFonts w:ascii="Meiryo UI" w:eastAsia="Meiryo UI" w:hAnsi="Meiryo UI" w:hint="eastAsia"/>
          <w:sz w:val="22"/>
        </w:rPr>
        <w:t>「遺伝子治療」</w:t>
      </w:r>
      <w:r w:rsidR="00193680" w:rsidRPr="00007511">
        <w:rPr>
          <w:rFonts w:ascii="Meiryo UI" w:eastAsia="Meiryo UI" w:hAnsi="Meiryo UI" w:hint="eastAsia"/>
          <w:sz w:val="22"/>
        </w:rPr>
        <w:t>である。</w:t>
      </w:r>
      <w:r w:rsidRPr="00007511">
        <w:rPr>
          <w:rFonts w:ascii="Meiryo UI" w:eastAsia="Meiryo UI" w:hAnsi="Meiryo UI" w:hint="eastAsia"/>
          <w:sz w:val="22"/>
        </w:rPr>
        <w:t>次節において遺伝子治療の現状と課題</w:t>
      </w:r>
      <w:r w:rsidR="00882E4E" w:rsidRPr="00007511">
        <w:rPr>
          <w:rFonts w:ascii="Meiryo UI" w:eastAsia="Meiryo UI" w:hAnsi="Meiryo UI" w:hint="eastAsia"/>
          <w:sz w:val="22"/>
        </w:rPr>
        <w:t>を示した後、</w:t>
      </w:r>
      <w:r w:rsidRPr="00007511">
        <w:rPr>
          <w:rFonts w:ascii="Meiryo UI" w:eastAsia="Meiryo UI" w:hAnsi="Meiryo UI" w:hint="eastAsia"/>
          <w:sz w:val="22"/>
        </w:rPr>
        <w:t>プライム編集</w:t>
      </w:r>
      <w:r w:rsidR="00882E4E" w:rsidRPr="00007511">
        <w:rPr>
          <w:rFonts w:ascii="Meiryo UI" w:eastAsia="Meiryo UI" w:hAnsi="Meiryo UI" w:hint="eastAsia"/>
          <w:sz w:val="22"/>
        </w:rPr>
        <w:t>（などゲノム編集技術）</w:t>
      </w:r>
      <w:r w:rsidRPr="00007511">
        <w:rPr>
          <w:rFonts w:ascii="Meiryo UI" w:eastAsia="Meiryo UI" w:hAnsi="Meiryo UI" w:hint="eastAsia"/>
          <w:sz w:val="22"/>
        </w:rPr>
        <w:t>の活用可能性について説明を行う。</w:t>
      </w: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有望な活用分野</w:t>
      </w:r>
      <w:r w:rsidR="006B0610">
        <w:rPr>
          <w:rFonts w:ascii="Meiryo UI" w:eastAsia="Meiryo UI" w:hAnsi="Meiryo UI" w:hint="eastAsia"/>
          <w:b/>
        </w:rPr>
        <w:t xml:space="preserve">　</w:t>
      </w:r>
      <w:r w:rsidR="006B0610">
        <w:rPr>
          <w:rFonts w:ascii="Meiryo UI" w:eastAsia="Meiryo UI" w:hAnsi="Meiryo UI"/>
          <w:b/>
        </w:rPr>
        <w:t>–</w:t>
      </w:r>
      <w:r w:rsidR="00F26BCD">
        <w:rPr>
          <w:rFonts w:ascii="Meiryo UI" w:eastAsia="Meiryo UI" w:hAnsi="Meiryo UI" w:hint="eastAsia"/>
          <w:b/>
        </w:rPr>
        <w:t xml:space="preserve">　遺伝子治療</w:t>
      </w:r>
    </w:p>
    <w:p w:rsidR="007E4645" w:rsidRDefault="007E4645" w:rsidP="005A3E24">
      <w:pPr>
        <w:pStyle w:val="a3"/>
        <w:numPr>
          <w:ilvl w:val="0"/>
          <w:numId w:val="14"/>
        </w:numPr>
        <w:spacing w:line="280" w:lineRule="auto"/>
        <w:ind w:right="173"/>
        <w:jc w:val="both"/>
        <w:rPr>
          <w:rFonts w:ascii="Meiryo UI" w:eastAsia="Meiryo UI" w:hAnsi="Meiryo UI"/>
          <w:sz w:val="22"/>
        </w:rPr>
      </w:pPr>
      <w:r>
        <w:rPr>
          <w:rFonts w:ascii="Meiryo UI" w:eastAsia="Meiryo UI" w:hAnsi="Meiryo UI" w:hint="eastAsia"/>
          <w:sz w:val="22"/>
        </w:rPr>
        <w:t>遺伝子治療は、</w:t>
      </w:r>
      <w:r w:rsidR="001B4467">
        <w:rPr>
          <w:rFonts w:ascii="Meiryo UI" w:eastAsia="Meiryo UI" w:hAnsi="Meiryo UI" w:hint="eastAsia"/>
          <w:sz w:val="22"/>
        </w:rPr>
        <w:t>遺伝子に異常があるために発症する疾病</w:t>
      </w:r>
      <w:r w:rsidR="007F2C24">
        <w:rPr>
          <w:rFonts w:ascii="Meiryo UI" w:eastAsia="Meiryo UI" w:hAnsi="Meiryo UI" w:hint="eastAsia"/>
          <w:sz w:val="22"/>
        </w:rPr>
        <w:t>の</w:t>
      </w:r>
      <w:r w:rsidR="001B4467">
        <w:rPr>
          <w:rFonts w:ascii="Meiryo UI" w:eastAsia="Meiryo UI" w:hAnsi="Meiryo UI" w:hint="eastAsia"/>
          <w:sz w:val="22"/>
        </w:rPr>
        <w:t>治療を</w:t>
      </w:r>
      <w:r w:rsidR="005A3E24">
        <w:rPr>
          <w:rFonts w:ascii="Meiryo UI" w:eastAsia="Meiryo UI" w:hAnsi="Meiryo UI" w:hint="eastAsia"/>
          <w:sz w:val="22"/>
        </w:rPr>
        <w:t>行う</w:t>
      </w:r>
      <w:r w:rsidR="001B4467">
        <w:rPr>
          <w:rFonts w:ascii="Meiryo UI" w:eastAsia="Meiryo UI" w:hAnsi="Meiryo UI" w:hint="eastAsia"/>
          <w:sz w:val="22"/>
        </w:rPr>
        <w:t>医療技術である。</w:t>
      </w:r>
      <w:r>
        <w:rPr>
          <w:rFonts w:ascii="Meiryo UI" w:eastAsia="Meiryo UI" w:hAnsi="Meiryo UI" w:hint="eastAsia"/>
          <w:sz w:val="22"/>
        </w:rPr>
        <w:t>当初大いに期待されていた技術である</w:t>
      </w:r>
      <w:r w:rsidR="001B4467">
        <w:rPr>
          <w:rFonts w:ascii="Meiryo UI" w:eastAsia="Meiryo UI" w:hAnsi="Meiryo UI" w:hint="eastAsia"/>
          <w:sz w:val="22"/>
        </w:rPr>
        <w:t>が、2002年以降に行われた、造血幹細胞遺伝子治療において患者</w:t>
      </w:r>
      <w:r w:rsidR="00C57A00">
        <w:rPr>
          <w:rFonts w:ascii="Meiryo UI" w:eastAsia="Meiryo UI" w:hAnsi="Meiryo UI" w:hint="eastAsia"/>
          <w:sz w:val="22"/>
        </w:rPr>
        <w:t>が次々と</w:t>
      </w:r>
      <w:r w:rsidR="001B4467">
        <w:rPr>
          <w:rFonts w:ascii="Meiryo UI" w:eastAsia="Meiryo UI" w:hAnsi="Meiryo UI" w:hint="eastAsia"/>
          <w:sz w:val="22"/>
        </w:rPr>
        <w:t>白血病を発症する</w:t>
      </w:r>
      <w:r w:rsidR="00C57A00">
        <w:rPr>
          <w:rFonts w:ascii="Meiryo UI" w:eastAsia="Meiryo UI" w:hAnsi="Meiryo UI" w:hint="eastAsia"/>
          <w:sz w:val="22"/>
        </w:rPr>
        <w:t>事態に陥り、遺伝子治療は一時停滞し</w:t>
      </w:r>
      <w:r w:rsidR="005A3E24">
        <w:rPr>
          <w:rFonts w:ascii="Meiryo UI" w:eastAsia="Meiryo UI" w:hAnsi="Meiryo UI" w:hint="eastAsia"/>
          <w:sz w:val="22"/>
        </w:rPr>
        <w:t>た。</w:t>
      </w:r>
      <w:r w:rsidR="00C57A00">
        <w:rPr>
          <w:rFonts w:ascii="Meiryo UI" w:eastAsia="Meiryo UI" w:hAnsi="Meiryo UI" w:hint="eastAsia"/>
          <w:sz w:val="22"/>
        </w:rPr>
        <w:t>しかし、2010年以降、臨床試験において成功事例がでるようになり、更に遺伝子</w:t>
      </w:r>
      <w:r w:rsidR="007F2C24">
        <w:rPr>
          <w:rFonts w:ascii="Meiryo UI" w:eastAsia="Meiryo UI" w:hAnsi="Meiryo UI" w:hint="eastAsia"/>
          <w:sz w:val="22"/>
        </w:rPr>
        <w:t>改変された</w:t>
      </w:r>
      <w:r w:rsidR="00C57A00">
        <w:rPr>
          <w:rFonts w:ascii="Meiryo UI" w:eastAsia="Meiryo UI" w:hAnsi="Meiryo UI" w:hint="eastAsia"/>
          <w:sz w:val="22"/>
        </w:rPr>
        <w:t>T細胞</w:t>
      </w:r>
      <w:r w:rsidR="007F2C24">
        <w:rPr>
          <w:rFonts w:ascii="Meiryo UI" w:eastAsia="Meiryo UI" w:hAnsi="Meiryo UI" w:hint="eastAsia"/>
          <w:sz w:val="22"/>
        </w:rPr>
        <w:t>によるがん療法「</w:t>
      </w:r>
      <w:r w:rsidR="007F2C24" w:rsidRPr="006A2FE7">
        <w:rPr>
          <w:rFonts w:ascii="Meiryo UI" w:eastAsia="Meiryo UI" w:hAnsi="Meiryo UI" w:hint="eastAsia"/>
          <w:b/>
          <w:sz w:val="22"/>
        </w:rPr>
        <w:t>遺伝子改変T細胞療法</w:t>
      </w:r>
      <w:r w:rsidR="007F2C24" w:rsidRPr="006A2FE7">
        <w:rPr>
          <w:rFonts w:ascii="Meiryo UI" w:eastAsia="Meiryo UI" w:hAnsi="Meiryo UI" w:hint="eastAsia"/>
          <w:b/>
          <w:sz w:val="22"/>
        </w:rPr>
        <w:lastRenderedPageBreak/>
        <w:t>（CAR-T）</w:t>
      </w:r>
      <w:r w:rsidR="007F2C24">
        <w:rPr>
          <w:rFonts w:ascii="Meiryo UI" w:eastAsia="Meiryo UI" w:hAnsi="Meiryo UI" w:hint="eastAsia"/>
          <w:sz w:val="22"/>
        </w:rPr>
        <w:t>」が登場するに至り遺伝子治療が</w:t>
      </w:r>
      <w:r w:rsidR="00C57A00">
        <w:rPr>
          <w:rFonts w:ascii="Meiryo UI" w:eastAsia="Meiryo UI" w:hAnsi="Meiryo UI" w:hint="eastAsia"/>
          <w:sz w:val="22"/>
        </w:rPr>
        <w:t>再び脚光を</w:t>
      </w:r>
      <w:r w:rsidR="005A3E24">
        <w:rPr>
          <w:rFonts w:ascii="Meiryo UI" w:eastAsia="Meiryo UI" w:hAnsi="Meiryo UI" w:hint="eastAsia"/>
          <w:sz w:val="22"/>
        </w:rPr>
        <w:t>浴びるようになっ</w:t>
      </w:r>
      <w:r w:rsidR="00A31DD9">
        <w:rPr>
          <w:rFonts w:ascii="Meiryo UI" w:eastAsia="Meiryo UI" w:hAnsi="Meiryo UI" w:hint="eastAsia"/>
          <w:sz w:val="22"/>
        </w:rPr>
        <w:t>た。</w:t>
      </w:r>
      <w:r w:rsidR="005A3E24">
        <w:rPr>
          <w:rFonts w:ascii="Meiryo UI" w:eastAsia="Meiryo UI" w:hAnsi="Meiryo UI" w:hint="eastAsia"/>
          <w:sz w:val="22"/>
        </w:rPr>
        <w:t>そして</w:t>
      </w:r>
      <w:r w:rsidR="007F2C24">
        <w:rPr>
          <w:rFonts w:ascii="Meiryo UI" w:eastAsia="Meiryo UI" w:hAnsi="Meiryo UI" w:hint="eastAsia"/>
          <w:sz w:val="22"/>
        </w:rPr>
        <w:t>現在、ゲノム編集を遺伝子治療に</w:t>
      </w:r>
      <w:r w:rsidR="005A3E24">
        <w:rPr>
          <w:rFonts w:ascii="Meiryo UI" w:eastAsia="Meiryo UI" w:hAnsi="Meiryo UI" w:hint="eastAsia"/>
          <w:sz w:val="22"/>
        </w:rPr>
        <w:t>適用</w:t>
      </w:r>
      <w:r w:rsidR="006A2FE7">
        <w:rPr>
          <w:rFonts w:ascii="Meiryo UI" w:eastAsia="Meiryo UI" w:hAnsi="Meiryo UI" w:hint="eastAsia"/>
          <w:sz w:val="22"/>
        </w:rPr>
        <w:t>した臨床研究が行われている。</w:t>
      </w:r>
    </w:p>
    <w:p w:rsidR="005A3E24" w:rsidRPr="001F721B" w:rsidRDefault="001F721B" w:rsidP="00D47DB0">
      <w:pPr>
        <w:pStyle w:val="a3"/>
        <w:numPr>
          <w:ilvl w:val="0"/>
          <w:numId w:val="14"/>
        </w:numPr>
        <w:spacing w:line="280" w:lineRule="auto"/>
        <w:ind w:right="173"/>
        <w:jc w:val="both"/>
        <w:rPr>
          <w:rFonts w:ascii="Meiryo UI" w:eastAsia="Meiryo UI" w:hAnsi="Meiryo UI"/>
          <w:sz w:val="22"/>
        </w:rPr>
      </w:pPr>
      <w:r w:rsidRPr="001F721B">
        <w:rPr>
          <w:rFonts w:ascii="Meiryo UI" w:eastAsia="Meiryo UI" w:hAnsi="Meiryo UI" w:hint="eastAsia"/>
          <w:sz w:val="22"/>
        </w:rPr>
        <w:t>医療分野におけるゲノム編集は、特定の遺伝子を無意味な遺伝子配列に編集して、</w:t>
      </w:r>
      <w:r w:rsidRPr="001F721B">
        <w:rPr>
          <w:rFonts w:ascii="Meiryo UI" w:eastAsia="Meiryo UI" w:hAnsi="Meiryo UI" w:hint="eastAsia"/>
          <w:b/>
          <w:sz w:val="22"/>
        </w:rPr>
        <w:t>機能破壊（ノックアウト）</w:t>
      </w:r>
      <w:r w:rsidRPr="001F721B">
        <w:rPr>
          <w:rFonts w:ascii="Meiryo UI" w:eastAsia="Meiryo UI" w:hAnsi="Meiryo UI" w:hint="eastAsia"/>
          <w:sz w:val="22"/>
        </w:rPr>
        <w:t>したり、異常な遺伝子</w:t>
      </w:r>
      <w:r w:rsidR="000D27D5">
        <w:rPr>
          <w:rFonts w:ascii="Meiryo UI" w:eastAsia="Meiryo UI" w:hAnsi="Meiryo UI" w:hint="eastAsia"/>
          <w:sz w:val="22"/>
        </w:rPr>
        <w:t>を修復する</w:t>
      </w:r>
      <w:r w:rsidRPr="001F721B">
        <w:rPr>
          <w:rFonts w:ascii="Meiryo UI" w:eastAsia="Meiryo UI" w:hAnsi="Meiryo UI" w:hint="eastAsia"/>
          <w:sz w:val="22"/>
        </w:rPr>
        <w:t>、若しくは意図的した遺伝子に</w:t>
      </w:r>
      <w:r w:rsidRPr="001F721B">
        <w:rPr>
          <w:rFonts w:ascii="Meiryo UI" w:eastAsia="Meiryo UI" w:hAnsi="Meiryo UI" w:hint="eastAsia"/>
          <w:b/>
          <w:sz w:val="22"/>
        </w:rPr>
        <w:t>置換（ノックイン）</w:t>
      </w:r>
      <w:r w:rsidRPr="001F721B">
        <w:rPr>
          <w:rFonts w:ascii="Meiryo UI" w:eastAsia="Meiryo UI" w:hAnsi="Meiryo UI" w:hint="eastAsia"/>
          <w:sz w:val="22"/>
        </w:rPr>
        <w:t>したりする技術として利用されている。</w:t>
      </w:r>
      <w:r w:rsidR="00F276C3">
        <w:rPr>
          <w:rFonts w:ascii="Meiryo UI" w:eastAsia="Meiryo UI" w:hAnsi="Meiryo UI" w:hint="eastAsia"/>
          <w:sz w:val="22"/>
        </w:rPr>
        <w:t>米国立衛生研究所（</w:t>
      </w:r>
      <w:r w:rsidR="000D27D5">
        <w:rPr>
          <w:rFonts w:ascii="Meiryo UI" w:eastAsia="Meiryo UI" w:hAnsi="Meiryo UI" w:hint="eastAsia"/>
          <w:sz w:val="22"/>
        </w:rPr>
        <w:t>NIH</w:t>
      </w:r>
      <w:r w:rsidR="00F276C3">
        <w:rPr>
          <w:rFonts w:ascii="Meiryo UI" w:eastAsia="Meiryo UI" w:hAnsi="Meiryo UI" w:hint="eastAsia"/>
          <w:sz w:val="22"/>
        </w:rPr>
        <w:t>）の</w:t>
      </w:r>
      <w:r w:rsidR="000D27D5" w:rsidRPr="00F276C3">
        <w:rPr>
          <w:rFonts w:ascii="Meiryo UI" w:eastAsia="Meiryo UI" w:hAnsi="Meiryo UI"/>
          <w:b/>
          <w:sz w:val="22"/>
        </w:rPr>
        <w:t>ClinicalTrials.gov</w:t>
      </w:r>
      <w:r w:rsidR="000D27D5">
        <w:rPr>
          <w:rFonts w:ascii="Meiryo UI" w:eastAsia="Meiryo UI" w:hAnsi="Meiryo UI" w:hint="eastAsia"/>
          <w:sz w:val="22"/>
        </w:rPr>
        <w:t>に登録されている臨床試験</w:t>
      </w:r>
      <w:r w:rsidR="00F276C3">
        <w:rPr>
          <w:rFonts w:ascii="Meiryo UI" w:eastAsia="Meiryo UI" w:hAnsi="Meiryo UI" w:hint="eastAsia"/>
          <w:sz w:val="22"/>
        </w:rPr>
        <w:t>（Gene Editingで検索）は約50</w:t>
      </w:r>
      <w:r w:rsidR="00FC27E4">
        <w:rPr>
          <w:rStyle w:val="ae"/>
          <w:rFonts w:ascii="Meiryo UI" w:eastAsia="Meiryo UI" w:hAnsi="Meiryo UI"/>
          <w:sz w:val="22"/>
        </w:rPr>
        <w:footnoteReference w:id="1"/>
      </w:r>
      <w:r w:rsidR="00F276C3">
        <w:rPr>
          <w:rFonts w:ascii="Meiryo UI" w:eastAsia="Meiryo UI" w:hAnsi="Meiryo UI" w:hint="eastAsia"/>
          <w:sz w:val="22"/>
        </w:rPr>
        <w:t>で</w:t>
      </w:r>
      <w:r w:rsidR="005133AF">
        <w:rPr>
          <w:rFonts w:ascii="Meiryo UI" w:eastAsia="Meiryo UI" w:hAnsi="Meiryo UI" w:hint="eastAsia"/>
          <w:sz w:val="22"/>
        </w:rPr>
        <w:t>、その</w:t>
      </w:r>
      <w:r w:rsidR="00F276C3">
        <w:rPr>
          <w:rFonts w:ascii="Meiryo UI" w:eastAsia="Meiryo UI" w:hAnsi="Meiryo UI" w:hint="eastAsia"/>
          <w:sz w:val="22"/>
        </w:rPr>
        <w:t>試験内容</w:t>
      </w:r>
      <w:r w:rsidR="005133AF">
        <w:rPr>
          <w:rFonts w:ascii="Meiryo UI" w:eastAsia="Meiryo UI" w:hAnsi="Meiryo UI" w:hint="eastAsia"/>
          <w:sz w:val="22"/>
        </w:rPr>
        <w:t>はノックイン／ノックアウトなど</w:t>
      </w:r>
      <w:r w:rsidR="006A2FE7" w:rsidRPr="001F721B">
        <w:rPr>
          <w:rFonts w:ascii="Meiryo UI" w:eastAsia="Meiryo UI" w:hAnsi="Meiryo UI" w:hint="eastAsia"/>
          <w:sz w:val="22"/>
        </w:rPr>
        <w:t>遺伝子挿入</w:t>
      </w:r>
      <w:r w:rsidR="005133AF">
        <w:rPr>
          <w:rFonts w:ascii="Meiryo UI" w:eastAsia="Meiryo UI" w:hAnsi="Meiryo UI" w:hint="eastAsia"/>
          <w:sz w:val="22"/>
        </w:rPr>
        <w:t>である。遺伝子病のほとんどは</w:t>
      </w:r>
      <w:r w:rsidR="006A2FE7" w:rsidRPr="001F721B">
        <w:rPr>
          <w:rFonts w:ascii="Meiryo UI" w:eastAsia="Meiryo UI" w:hAnsi="Meiryo UI" w:hint="eastAsia"/>
          <w:sz w:val="22"/>
        </w:rPr>
        <w:t>一塩基のみ</w:t>
      </w:r>
      <w:r w:rsidR="000D27D5">
        <w:rPr>
          <w:rFonts w:ascii="Meiryo UI" w:eastAsia="Meiryo UI" w:hAnsi="Meiryo UI" w:hint="eastAsia"/>
          <w:sz w:val="22"/>
        </w:rPr>
        <w:t>の</w:t>
      </w:r>
      <w:r w:rsidR="006A2FE7" w:rsidRPr="001F721B">
        <w:rPr>
          <w:rFonts w:ascii="Meiryo UI" w:eastAsia="Meiryo UI" w:hAnsi="Meiryo UI" w:hint="eastAsia"/>
          <w:sz w:val="22"/>
        </w:rPr>
        <w:t>変異による</w:t>
      </w:r>
      <w:r w:rsidR="005133AF">
        <w:rPr>
          <w:rFonts w:ascii="Meiryo UI" w:eastAsia="Meiryo UI" w:hAnsi="Meiryo UI" w:hint="eastAsia"/>
          <w:sz w:val="22"/>
        </w:rPr>
        <w:t>ものが殆どであり、本来期待されているゲノム編集の臨床試験とはなっていない。また、CRISPR-Cas9など遺伝子を切断して編集する場合には、意図しない遺伝子改変（オフターゲット）の懸念もあり、本格的な遺伝子治療に踏み出せないのが現状である。</w:t>
      </w:r>
    </w:p>
    <w:p w:rsidR="00C604E7" w:rsidRDefault="005133AF" w:rsidP="00623B30">
      <w:pPr>
        <w:pStyle w:val="a3"/>
        <w:numPr>
          <w:ilvl w:val="0"/>
          <w:numId w:val="10"/>
        </w:numPr>
        <w:spacing w:line="280" w:lineRule="auto"/>
        <w:ind w:left="993" w:right="173" w:hanging="426"/>
        <w:jc w:val="both"/>
        <w:rPr>
          <w:rFonts w:ascii="Meiryo UI" w:eastAsia="Meiryo UI" w:hAnsi="Meiryo UI"/>
          <w:sz w:val="22"/>
        </w:rPr>
      </w:pPr>
      <w:r w:rsidRPr="00623B30">
        <w:rPr>
          <w:rFonts w:ascii="Meiryo UI" w:eastAsia="Meiryo UI" w:hAnsi="Meiryo UI" w:hint="eastAsia"/>
          <w:sz w:val="22"/>
        </w:rPr>
        <w:t>プライム編集は、上記にあるような従来のゲノム編集の課題を克服し</w:t>
      </w:r>
      <w:r w:rsidR="00623B30" w:rsidRPr="00623B30">
        <w:rPr>
          <w:rFonts w:ascii="Meiryo UI" w:eastAsia="Meiryo UI" w:hAnsi="Meiryo UI" w:hint="eastAsia"/>
          <w:sz w:val="22"/>
        </w:rPr>
        <w:t>うる技術として注目されている。ノックイン／ノックアウトは勿論のこと、一塩基編集も可能である。</w:t>
      </w:r>
      <w:r w:rsidR="00623B30">
        <w:rPr>
          <w:rFonts w:ascii="Meiryo UI" w:eastAsia="Meiryo UI" w:hAnsi="Meiryo UI" w:hint="eastAsia"/>
          <w:sz w:val="22"/>
        </w:rPr>
        <w:t>プライム編集以外にも、一塩基編集が可能なゲノム編集や、遺伝子を化学的に変化させて間接的に遺伝子を操作する</w:t>
      </w:r>
      <w:r w:rsidR="00623B30" w:rsidRPr="00C604E7">
        <w:rPr>
          <w:rFonts w:ascii="Meiryo UI" w:eastAsia="Meiryo UI" w:hAnsi="Meiryo UI" w:hint="eastAsia"/>
          <w:b/>
          <w:sz w:val="22"/>
        </w:rPr>
        <w:t>エピゲノム編集</w:t>
      </w:r>
      <w:r w:rsidR="00623B30">
        <w:rPr>
          <w:rFonts w:ascii="Meiryo UI" w:eastAsia="Meiryo UI" w:hAnsi="Meiryo UI" w:hint="eastAsia"/>
          <w:sz w:val="22"/>
        </w:rPr>
        <w:t>などもあるが、</w:t>
      </w:r>
      <w:r w:rsidR="00007511">
        <w:rPr>
          <w:rFonts w:ascii="Meiryo UI" w:eastAsia="Meiryo UI" w:hAnsi="Meiryo UI" w:hint="eastAsia"/>
          <w:sz w:val="22"/>
        </w:rPr>
        <w:t>機能が限定されて</w:t>
      </w:r>
      <w:bookmarkStart w:id="0" w:name="_GoBack"/>
      <w:bookmarkEnd w:id="0"/>
      <w:r w:rsidR="00007511">
        <w:rPr>
          <w:rFonts w:ascii="Meiryo UI" w:eastAsia="Meiryo UI" w:hAnsi="Meiryo UI" w:hint="eastAsia"/>
          <w:sz w:val="22"/>
        </w:rPr>
        <w:t>おり、</w:t>
      </w:r>
      <w:r w:rsidR="00C604E7">
        <w:rPr>
          <w:rFonts w:ascii="Meiryo UI" w:eastAsia="Meiryo UI" w:hAnsi="Meiryo UI" w:hint="eastAsia"/>
          <w:sz w:val="22"/>
        </w:rPr>
        <w:t>ゲノム編集に求められる編集手法に柔軟に対応できる</w:t>
      </w:r>
      <w:r w:rsidR="00623B30">
        <w:rPr>
          <w:rFonts w:ascii="Meiryo UI" w:eastAsia="Meiryo UI" w:hAnsi="Meiryo UI" w:hint="eastAsia"/>
          <w:sz w:val="22"/>
        </w:rPr>
        <w:t>プライム編集の自在性</w:t>
      </w:r>
      <w:r w:rsidR="00C604E7">
        <w:rPr>
          <w:rFonts w:ascii="Meiryo UI" w:eastAsia="Meiryo UI" w:hAnsi="Meiryo UI" w:hint="eastAsia"/>
          <w:sz w:val="22"/>
        </w:rPr>
        <w:t>が評価されている。</w:t>
      </w:r>
    </w:p>
    <w:p w:rsidR="00657EE3" w:rsidRDefault="00C604E7" w:rsidP="00657EE3">
      <w:pPr>
        <w:pStyle w:val="a3"/>
        <w:numPr>
          <w:ilvl w:val="0"/>
          <w:numId w:val="10"/>
        </w:numPr>
        <w:spacing w:line="280" w:lineRule="auto"/>
        <w:ind w:left="993" w:right="173" w:hanging="426"/>
        <w:jc w:val="both"/>
        <w:rPr>
          <w:rFonts w:ascii="Meiryo UI" w:eastAsia="Meiryo UI" w:hAnsi="Meiryo UI"/>
          <w:sz w:val="22"/>
        </w:rPr>
      </w:pPr>
      <w:r>
        <w:rPr>
          <w:rFonts w:ascii="Meiryo UI" w:eastAsia="Meiryo UI" w:hAnsi="Meiryo UI" w:hint="eastAsia"/>
          <w:sz w:val="22"/>
        </w:rPr>
        <w:t>また、</w:t>
      </w:r>
      <w:r w:rsidR="00623B30" w:rsidRPr="00C604E7">
        <w:rPr>
          <w:rFonts w:ascii="Meiryo UI" w:eastAsia="Meiryo UI" w:hAnsi="Meiryo UI" w:hint="eastAsia"/>
          <w:sz w:val="22"/>
        </w:rPr>
        <w:t>プライム編集を開発した</w:t>
      </w:r>
      <w:r>
        <w:rPr>
          <w:rFonts w:ascii="Meiryo UI" w:eastAsia="Meiryo UI" w:hAnsi="Meiryo UI" w:hint="eastAsia"/>
          <w:sz w:val="22"/>
        </w:rPr>
        <w:t>MITの</w:t>
      </w:r>
      <w:r w:rsidR="00C74CCD" w:rsidRPr="00C604E7">
        <w:rPr>
          <w:rFonts w:ascii="Meiryo UI" w:eastAsia="Meiryo UI" w:hAnsi="Meiryo UI" w:hint="eastAsia"/>
          <w:sz w:val="22"/>
        </w:rPr>
        <w:t>研究グループ</w:t>
      </w:r>
      <w:r w:rsidR="00623B30" w:rsidRPr="00C604E7">
        <w:rPr>
          <w:rFonts w:ascii="Meiryo UI" w:eastAsia="Meiryo UI" w:hAnsi="Meiryo UI" w:hint="eastAsia"/>
          <w:sz w:val="22"/>
        </w:rPr>
        <w:t>は、最初から遺伝子治療に利用することを意図しており、既述の通り、遺伝的変異の最大</w:t>
      </w:r>
      <w:r w:rsidR="00623B30" w:rsidRPr="00C604E7">
        <w:rPr>
          <w:rFonts w:ascii="Meiryo UI" w:eastAsia="Meiryo UI" w:hAnsi="Meiryo UI"/>
          <w:sz w:val="22"/>
        </w:rPr>
        <w:t>89％を</w:t>
      </w:r>
      <w:r w:rsidR="00623B30" w:rsidRPr="00C604E7">
        <w:rPr>
          <w:rFonts w:ascii="Meiryo UI" w:eastAsia="Meiryo UI" w:hAnsi="Meiryo UI" w:hint="eastAsia"/>
          <w:sz w:val="22"/>
        </w:rPr>
        <w:t>プライム編集で</w:t>
      </w:r>
      <w:r w:rsidR="00623B30" w:rsidRPr="00C604E7">
        <w:rPr>
          <w:rFonts w:ascii="Meiryo UI" w:eastAsia="Meiryo UI" w:hAnsi="Meiryo UI"/>
          <w:sz w:val="22"/>
        </w:rPr>
        <w:t>修正</w:t>
      </w:r>
      <w:r w:rsidR="00623B30" w:rsidRPr="00C604E7">
        <w:rPr>
          <w:rFonts w:ascii="Meiryo UI" w:eastAsia="Meiryo UI" w:hAnsi="Meiryo UI" w:hint="eastAsia"/>
          <w:sz w:val="22"/>
        </w:rPr>
        <w:t>可能であるとしている。</w:t>
      </w:r>
      <w:r w:rsidR="00657EE3">
        <w:rPr>
          <w:rFonts w:ascii="Meiryo UI" w:eastAsia="Meiryo UI" w:hAnsi="Meiryo UI" w:hint="eastAsia"/>
          <w:sz w:val="22"/>
        </w:rPr>
        <w:t>また、MITの研究グループとは違うチームが、複雑なpegRNAを設計と最適化を迅速に行える</w:t>
      </w:r>
      <w:r w:rsidR="00657EE3" w:rsidRPr="00C604E7">
        <w:rPr>
          <w:rFonts w:ascii="Meiryo UI" w:eastAsia="Meiryo UI" w:hAnsi="Meiryo UI" w:hint="eastAsia"/>
          <w:b/>
          <w:sz w:val="22"/>
        </w:rPr>
        <w:t xml:space="preserve">「Prime </w:t>
      </w:r>
      <w:r w:rsidR="00657EE3" w:rsidRPr="00C604E7">
        <w:rPr>
          <w:rFonts w:ascii="Meiryo UI" w:eastAsia="Meiryo UI" w:hAnsi="Meiryo UI"/>
          <w:b/>
          <w:sz w:val="22"/>
        </w:rPr>
        <w:t>Design</w:t>
      </w:r>
      <w:r w:rsidR="00657EE3" w:rsidRPr="00C604E7">
        <w:rPr>
          <w:rFonts w:ascii="Meiryo UI" w:eastAsia="Meiryo UI" w:hAnsi="Meiryo UI" w:hint="eastAsia"/>
          <w:b/>
          <w:sz w:val="22"/>
        </w:rPr>
        <w:t>」</w:t>
      </w:r>
      <w:r w:rsidR="00657EE3">
        <w:rPr>
          <w:rFonts w:ascii="Meiryo UI" w:eastAsia="Meiryo UI" w:hAnsi="Meiryo UI" w:hint="eastAsia"/>
          <w:sz w:val="22"/>
        </w:rPr>
        <w:t>と言うITツールを開発して無償公開しており、プライム編集の利活用を促進する環境も整えられつつある。</w:t>
      </w:r>
      <w:r w:rsidR="001863B9">
        <w:rPr>
          <w:rStyle w:val="ae"/>
          <w:rFonts w:ascii="Meiryo UI" w:eastAsia="Meiryo UI" w:hAnsi="Meiryo UI"/>
          <w:sz w:val="22"/>
        </w:rPr>
        <w:footnoteReference w:id="2"/>
      </w:r>
    </w:p>
    <w:p w:rsidR="002F089A" w:rsidRPr="00657EE3" w:rsidRDefault="00C74CCD" w:rsidP="00B21EF8">
      <w:pPr>
        <w:pStyle w:val="a3"/>
        <w:numPr>
          <w:ilvl w:val="0"/>
          <w:numId w:val="10"/>
        </w:numPr>
        <w:spacing w:line="280" w:lineRule="auto"/>
        <w:ind w:left="993" w:right="173"/>
        <w:jc w:val="both"/>
        <w:rPr>
          <w:rFonts w:ascii="Meiryo UI" w:eastAsia="Meiryo UI" w:hAnsi="Meiryo UI"/>
          <w:sz w:val="22"/>
        </w:rPr>
      </w:pPr>
      <w:r w:rsidRPr="00657EE3">
        <w:rPr>
          <w:rFonts w:ascii="Meiryo UI" w:eastAsia="Meiryo UI" w:hAnsi="Meiryo UI" w:hint="eastAsia"/>
          <w:sz w:val="22"/>
        </w:rPr>
        <w:t>プライム編集はまだ新しい技術で</w:t>
      </w:r>
      <w:r w:rsidR="00C604E7" w:rsidRPr="00657EE3">
        <w:rPr>
          <w:rFonts w:ascii="Meiryo UI" w:eastAsia="Meiryo UI" w:hAnsi="Meiryo UI" w:hint="eastAsia"/>
          <w:sz w:val="22"/>
        </w:rPr>
        <w:t>はあるが、研究グループは、既に</w:t>
      </w:r>
      <w:r w:rsidR="00C604E7" w:rsidRPr="00657EE3">
        <w:rPr>
          <w:rFonts w:ascii="Meiryo UI" w:eastAsia="Meiryo UI" w:hAnsi="Meiryo UI" w:hint="eastAsia"/>
          <w:b/>
          <w:sz w:val="22"/>
        </w:rPr>
        <w:t>プライム編集の改良版の開発（PE2とPE3）</w:t>
      </w:r>
      <w:r w:rsidR="00C604E7" w:rsidRPr="00657EE3">
        <w:rPr>
          <w:rFonts w:ascii="Meiryo UI" w:eastAsia="Meiryo UI" w:hAnsi="Meiryo UI" w:hint="eastAsia"/>
          <w:sz w:val="22"/>
        </w:rPr>
        <w:t>を行っており、本格的な遺伝子治療に向けた改善を施している。</w:t>
      </w:r>
      <w:r w:rsidR="00657EE3" w:rsidRPr="00657EE3">
        <w:rPr>
          <w:rFonts w:ascii="Meiryo UI" w:eastAsia="Meiryo UI" w:hAnsi="Meiryo UI" w:hint="eastAsia"/>
          <w:sz w:val="22"/>
        </w:rPr>
        <w:t>特に、</w:t>
      </w:r>
      <w:r w:rsidR="00D47DB0" w:rsidRPr="00657EE3">
        <w:rPr>
          <w:rFonts w:ascii="Meiryo UI" w:eastAsia="Meiryo UI" w:hAnsi="Meiryo UI" w:hint="eastAsia"/>
          <w:sz w:val="22"/>
        </w:rPr>
        <w:t>pegRNAは、確実にゲノムを編集するがために</w:t>
      </w:r>
      <w:r w:rsidR="00657EE3">
        <w:rPr>
          <w:rFonts w:ascii="Meiryo UI" w:eastAsia="Meiryo UI" w:hAnsi="Meiryo UI" w:hint="eastAsia"/>
          <w:sz w:val="22"/>
        </w:rPr>
        <w:t>複数の生体</w:t>
      </w:r>
      <w:r w:rsidR="00D47DB0" w:rsidRPr="00657EE3">
        <w:rPr>
          <w:rFonts w:ascii="Meiryo UI" w:eastAsia="Meiryo UI" w:hAnsi="Meiryo UI" w:hint="eastAsia"/>
          <w:sz w:val="22"/>
        </w:rPr>
        <w:t>物質を組合わせているが故にCRISPR-Cas9分子の倍の大きさとなっており、この分子をどのようにターゲットとする細胞や疾患部位に</w:t>
      </w:r>
      <w:r w:rsidR="00FC27E4" w:rsidRPr="00657EE3">
        <w:rPr>
          <w:rFonts w:ascii="Meiryo UI" w:eastAsia="Meiryo UI" w:hAnsi="Meiryo UI" w:hint="eastAsia"/>
          <w:sz w:val="22"/>
        </w:rPr>
        <w:t>送り込むか</w:t>
      </w:r>
      <w:r w:rsidR="00657EE3">
        <w:rPr>
          <w:rFonts w:ascii="Meiryo UI" w:eastAsia="Meiryo UI" w:hAnsi="Meiryo UI" w:hint="eastAsia"/>
          <w:sz w:val="22"/>
        </w:rPr>
        <w:t>について取り組んでいる。着実に遺伝子治療に向けた研究開発が行われている。</w:t>
      </w:r>
    </w:p>
    <w:p w:rsidR="006945C4" w:rsidRPr="005B0273" w:rsidRDefault="00DA0B3E"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今後の展望</w:t>
      </w:r>
    </w:p>
    <w:p w:rsidR="00C95221" w:rsidRDefault="00D47DB0" w:rsidP="00C95221">
      <w:pPr>
        <w:pStyle w:val="a3"/>
        <w:numPr>
          <w:ilvl w:val="0"/>
          <w:numId w:val="10"/>
        </w:numPr>
        <w:tabs>
          <w:tab w:val="left" w:pos="993"/>
          <w:tab w:val="left" w:pos="1276"/>
        </w:tabs>
        <w:spacing w:line="280" w:lineRule="auto"/>
        <w:ind w:left="993" w:right="173" w:hanging="284"/>
        <w:jc w:val="both"/>
        <w:rPr>
          <w:rFonts w:ascii="Meiryo UI" w:eastAsia="Meiryo UI" w:hAnsi="Meiryo UI"/>
          <w:sz w:val="22"/>
        </w:rPr>
      </w:pPr>
      <w:r>
        <w:rPr>
          <w:rFonts w:ascii="Meiryo UI" w:eastAsia="Meiryo UI" w:hAnsi="Meiryo UI" w:hint="eastAsia"/>
          <w:sz w:val="22"/>
        </w:rPr>
        <w:t>プライム編集は、</w:t>
      </w:r>
      <w:r w:rsidRPr="007F4A7C">
        <w:rPr>
          <w:rFonts w:ascii="Meiryo UI" w:eastAsia="Meiryo UI" w:hAnsi="Meiryo UI" w:hint="eastAsia"/>
          <w:sz w:val="22"/>
        </w:rPr>
        <w:t>中国で稲の遺伝子改変</w:t>
      </w:r>
      <w:r>
        <w:rPr>
          <w:rFonts w:ascii="Meiryo UI" w:eastAsia="Meiryo UI" w:hAnsi="Meiryo UI" w:hint="eastAsia"/>
          <w:sz w:val="22"/>
        </w:rPr>
        <w:t>に利用したとの論文が発表（</w:t>
      </w:r>
      <w:r w:rsidRPr="007F4A7C">
        <w:rPr>
          <w:rFonts w:ascii="Meiryo UI" w:eastAsia="Meiryo UI" w:hAnsi="Meiryo UI"/>
          <w:sz w:val="22"/>
        </w:rPr>
        <w:t>2020年4月8日公開</w:t>
      </w:r>
      <w:r>
        <w:rPr>
          <w:rStyle w:val="ae"/>
          <w:rFonts w:ascii="Meiryo UI" w:eastAsia="Meiryo UI" w:hAnsi="Meiryo UI"/>
          <w:sz w:val="22"/>
        </w:rPr>
        <w:footnoteReference w:id="3"/>
      </w:r>
      <w:r>
        <w:rPr>
          <w:rFonts w:ascii="Meiryo UI" w:eastAsia="Meiryo UI" w:hAnsi="Meiryo UI" w:hint="eastAsia"/>
          <w:sz w:val="22"/>
        </w:rPr>
        <w:t>）され、稲</w:t>
      </w:r>
      <w:r w:rsidRPr="007F4A7C">
        <w:rPr>
          <w:rFonts w:ascii="Meiryo UI" w:eastAsia="Meiryo UI" w:hAnsi="Meiryo UI"/>
          <w:sz w:val="22"/>
        </w:rPr>
        <w:t>のゲノム編集において自由度の高い利用価値のあるツールであると報告</w:t>
      </w:r>
      <w:r>
        <w:rPr>
          <w:rFonts w:ascii="Meiryo UI" w:eastAsia="Meiryo UI" w:hAnsi="Meiryo UI" w:hint="eastAsia"/>
          <w:sz w:val="22"/>
        </w:rPr>
        <w:t>されるなど</w:t>
      </w:r>
      <w:r w:rsidR="00FC27E4">
        <w:rPr>
          <w:rFonts w:ascii="Meiryo UI" w:eastAsia="Meiryo UI" w:hAnsi="Meiryo UI" w:hint="eastAsia"/>
          <w:sz w:val="22"/>
        </w:rPr>
        <w:t>、他の産業分野では</w:t>
      </w:r>
      <w:r>
        <w:rPr>
          <w:rFonts w:ascii="Meiryo UI" w:eastAsia="Meiryo UI" w:hAnsi="Meiryo UI" w:hint="eastAsia"/>
          <w:sz w:val="22"/>
        </w:rPr>
        <w:t>利用が始まっている。医療分野での利用に就いては、技術以外に規制や知的財産や治療に要するコストなど越えなければならないハードルはあるものの、プライム編集の登場により、</w:t>
      </w:r>
      <w:r w:rsidR="00FC27E4">
        <w:rPr>
          <w:rFonts w:ascii="Meiryo UI" w:eastAsia="Meiryo UI" w:hAnsi="Meiryo UI" w:hint="eastAsia"/>
          <w:sz w:val="22"/>
        </w:rPr>
        <w:t>ヒトの疾患を根治することを目標にした</w:t>
      </w:r>
      <w:r>
        <w:rPr>
          <w:rFonts w:ascii="Meiryo UI" w:eastAsia="Meiryo UI" w:hAnsi="Meiryo UI" w:hint="eastAsia"/>
          <w:sz w:val="22"/>
        </w:rPr>
        <w:t>遺伝子治療に向け一筋の光明が</w:t>
      </w:r>
      <w:r w:rsidR="00FC27E4">
        <w:rPr>
          <w:rFonts w:ascii="Meiryo UI" w:eastAsia="Meiryo UI" w:hAnsi="Meiryo UI" w:hint="eastAsia"/>
          <w:sz w:val="22"/>
        </w:rPr>
        <w:t>さしている。今も</w:t>
      </w:r>
      <w:r>
        <w:rPr>
          <w:rFonts w:ascii="Meiryo UI" w:eastAsia="Meiryo UI" w:hAnsi="Meiryo UI" w:hint="eastAsia"/>
          <w:sz w:val="22"/>
        </w:rPr>
        <w:t>遺伝子病に苦しむ患者と家族にとって福音となりうる技術が登場し</w:t>
      </w:r>
      <w:r w:rsidR="00FC27E4">
        <w:rPr>
          <w:rFonts w:ascii="Meiryo UI" w:eastAsia="Meiryo UI" w:hAnsi="Meiryo UI" w:hint="eastAsia"/>
          <w:sz w:val="22"/>
        </w:rPr>
        <w:t>ている。</w:t>
      </w:r>
    </w:p>
    <w:sectPr w:rsidR="00C95221" w:rsidSect="00CC6926">
      <w:headerReference w:type="default" r:id="rId9"/>
      <w:footerReference w:type="default" r:id="rId10"/>
      <w:pgSz w:w="11910" w:h="16840"/>
      <w:pgMar w:top="1582" w:right="851" w:bottom="295"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D0D" w:rsidRDefault="001A4D0D"/>
  </w:endnote>
  <w:endnote w:type="continuationSeparator" w:id="0">
    <w:p w:rsidR="001A4D0D" w:rsidRDefault="001A4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137155"/>
      <w:docPartObj>
        <w:docPartGallery w:val="Page Numbers (Bottom of Page)"/>
        <w:docPartUnique/>
      </w:docPartObj>
    </w:sdtPr>
    <w:sdtContent>
      <w:p w:rsidR="00D47DB0" w:rsidRDefault="00D47DB0">
        <w:pPr>
          <w:pStyle w:val="a8"/>
          <w:jc w:val="center"/>
        </w:pPr>
        <w:r>
          <w:fldChar w:fldCharType="begin"/>
        </w:r>
        <w:r>
          <w:instrText>PAGE   \* MERGEFORMAT</w:instrText>
        </w:r>
        <w:r>
          <w:fldChar w:fldCharType="separate"/>
        </w:r>
        <w:r w:rsidR="001863B9">
          <w:rPr>
            <w:noProof/>
          </w:rPr>
          <w:t>2</w:t>
        </w:r>
        <w:r>
          <w:fldChar w:fldCharType="end"/>
        </w:r>
      </w:p>
    </w:sdtContent>
  </w:sdt>
  <w:p w:rsidR="00D47DB0" w:rsidRDefault="00D47DB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D0D" w:rsidRDefault="001A4D0D"/>
  </w:footnote>
  <w:footnote w:type="continuationSeparator" w:id="0">
    <w:p w:rsidR="001A4D0D" w:rsidRDefault="001A4D0D"/>
  </w:footnote>
  <w:footnote w:id="1">
    <w:p w:rsidR="00FC27E4" w:rsidRPr="00657EE3" w:rsidRDefault="00FC27E4">
      <w:pPr>
        <w:pStyle w:val="ac"/>
        <w:rPr>
          <w:rFonts w:ascii="Meiryo UI" w:eastAsia="Meiryo UI" w:hAnsi="Meiryo UI" w:hint="eastAsia"/>
          <w:sz w:val="18"/>
          <w:szCs w:val="18"/>
        </w:rPr>
      </w:pPr>
      <w:r w:rsidRPr="00657EE3">
        <w:rPr>
          <w:rStyle w:val="ae"/>
          <w:rFonts w:ascii="Meiryo UI" w:eastAsia="Meiryo UI" w:hAnsi="Meiryo UI"/>
          <w:sz w:val="18"/>
          <w:szCs w:val="18"/>
        </w:rPr>
        <w:footnoteRef/>
      </w:r>
      <w:r w:rsidRPr="00657EE3">
        <w:rPr>
          <w:rFonts w:ascii="Meiryo UI" w:eastAsia="Meiryo UI" w:hAnsi="Meiryo UI"/>
          <w:sz w:val="18"/>
          <w:szCs w:val="18"/>
        </w:rPr>
        <w:t xml:space="preserve"> </w:t>
      </w:r>
      <w:hyperlink r:id="rId1" w:history="1">
        <w:r w:rsidRPr="00657EE3">
          <w:rPr>
            <w:rStyle w:val="af"/>
            <w:rFonts w:ascii="Meiryo UI" w:eastAsia="Meiryo UI" w:hAnsi="Meiryo UI"/>
            <w:sz w:val="18"/>
            <w:szCs w:val="18"/>
          </w:rPr>
          <w:t>https://clinicaltrials.gov/ct2/results?cond=&amp;term=gene+editing&amp;cntry=&amp;state=&amp;</w:t>
        </w:r>
        <w:r w:rsidRPr="00657EE3">
          <w:rPr>
            <w:rStyle w:val="af"/>
            <w:rFonts w:ascii="Meiryo UI" w:eastAsia="Meiryo UI" w:hAnsi="Meiryo UI"/>
            <w:sz w:val="18"/>
            <w:szCs w:val="18"/>
          </w:rPr>
          <w:t>c</w:t>
        </w:r>
        <w:r w:rsidRPr="00657EE3">
          <w:rPr>
            <w:rStyle w:val="af"/>
            <w:rFonts w:ascii="Meiryo UI" w:eastAsia="Meiryo UI" w:hAnsi="Meiryo UI"/>
            <w:sz w:val="18"/>
            <w:szCs w:val="18"/>
          </w:rPr>
          <w:t>ity=&amp;dist</w:t>
        </w:r>
      </w:hyperlink>
      <w:r w:rsidRPr="00657EE3">
        <w:rPr>
          <w:rFonts w:ascii="Meiryo UI" w:eastAsia="Meiryo UI" w:hAnsi="Meiryo UI"/>
          <w:sz w:val="18"/>
          <w:szCs w:val="18"/>
        </w:rPr>
        <w:t>=</w:t>
      </w:r>
      <w:r w:rsidRPr="00657EE3">
        <w:rPr>
          <w:rFonts w:ascii="Meiryo UI" w:eastAsia="Meiryo UI" w:hAnsi="Meiryo UI" w:hint="eastAsia"/>
          <w:sz w:val="18"/>
          <w:szCs w:val="18"/>
        </w:rPr>
        <w:t xml:space="preserve">　</w:t>
      </w:r>
    </w:p>
  </w:footnote>
  <w:footnote w:id="2">
    <w:p w:rsidR="001863B9" w:rsidRDefault="001863B9">
      <w:pPr>
        <w:pStyle w:val="ac"/>
        <w:rPr>
          <w:rFonts w:hint="eastAsia"/>
        </w:rPr>
      </w:pPr>
      <w:r>
        <w:rPr>
          <w:rStyle w:val="ae"/>
        </w:rPr>
        <w:footnoteRef/>
      </w:r>
      <w:r>
        <w:t xml:space="preserve"> </w:t>
      </w:r>
      <w:r w:rsidRPr="001863B9">
        <w:rPr>
          <w:rFonts w:ascii="Meiryo UI" w:eastAsia="Meiryo UI" w:hAnsi="Meiryo UI" w:hint="eastAsia"/>
          <w:sz w:val="18"/>
        </w:rPr>
        <w:t xml:space="preserve">Prime </w:t>
      </w:r>
      <w:r w:rsidRPr="001863B9">
        <w:rPr>
          <w:rFonts w:ascii="Meiryo UI" w:eastAsia="Meiryo UI" w:hAnsi="Meiryo UI"/>
          <w:sz w:val="18"/>
        </w:rPr>
        <w:t>Design</w:t>
      </w:r>
      <w:r w:rsidRPr="001863B9">
        <w:rPr>
          <w:rFonts w:ascii="Meiryo UI" w:eastAsia="Meiryo UI" w:hAnsi="Meiryo UI" w:hint="eastAsia"/>
          <w:sz w:val="18"/>
        </w:rPr>
        <w:t>の</w:t>
      </w:r>
      <w:r>
        <w:rPr>
          <w:rFonts w:ascii="Meiryo UI" w:eastAsia="Meiryo UI" w:hAnsi="Meiryo UI" w:hint="eastAsia"/>
          <w:sz w:val="18"/>
        </w:rPr>
        <w:t>他には、</w:t>
      </w:r>
      <w:r w:rsidRPr="001863B9">
        <w:rPr>
          <w:rFonts w:ascii="Meiryo UI" w:eastAsia="Meiryo UI" w:hAnsi="Meiryo UI"/>
          <w:sz w:val="18"/>
        </w:rPr>
        <w:t>Prime Editing Design Tool（旧名称：Primeedit）とpegFinderがある。</w:t>
      </w:r>
    </w:p>
  </w:footnote>
  <w:footnote w:id="3">
    <w:p w:rsidR="00D47DB0" w:rsidRPr="00896134" w:rsidRDefault="00D47DB0" w:rsidP="00D47DB0">
      <w:pPr>
        <w:pStyle w:val="ac"/>
        <w:rPr>
          <w:sz w:val="18"/>
        </w:rPr>
      </w:pPr>
      <w:r w:rsidRPr="00657EE3">
        <w:rPr>
          <w:rStyle w:val="ae"/>
          <w:rFonts w:ascii="Meiryo UI" w:eastAsia="Meiryo UI" w:hAnsi="Meiryo UI"/>
          <w:sz w:val="18"/>
          <w:szCs w:val="18"/>
        </w:rPr>
        <w:footnoteRef/>
      </w:r>
      <w:r w:rsidRPr="00657EE3">
        <w:rPr>
          <w:rFonts w:ascii="Meiryo UI" w:eastAsia="Meiryo UI" w:hAnsi="Meiryo UI"/>
          <w:sz w:val="18"/>
          <w:szCs w:val="18"/>
        </w:rPr>
        <w:t xml:space="preserve"> </w:t>
      </w:r>
      <w:hyperlink r:id="rId2" w:history="1">
        <w:r w:rsidRPr="00657EE3">
          <w:rPr>
            <w:rStyle w:val="af"/>
            <w:rFonts w:ascii="Meiryo UI" w:eastAsia="Meiryo UI" w:hAnsi="Meiryo UI"/>
            <w:sz w:val="18"/>
            <w:szCs w:val="18"/>
          </w:rPr>
          <w:t>https://www.sciencedirect.com/science/article/pii/S2590346220300262</w:t>
        </w:r>
      </w:hyperlink>
      <w:r w:rsidRPr="00896134">
        <w:rPr>
          <w:rFonts w:hint="eastAsia"/>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DB0" w:rsidRPr="00D97CCF" w:rsidRDefault="00D47DB0">
    <w:pPr>
      <w:pStyle w:val="a6"/>
      <w:rPr>
        <w:rFonts w:ascii="Meiryo UI" w:eastAsia="Meiryo UI" w:hAnsi="Meiryo UI"/>
        <w:b/>
      </w:rPr>
    </w:pPr>
    <w:r>
      <w:rPr>
        <w:rFonts w:ascii="Meiryo UI" w:eastAsia="Meiryo UI" w:hAnsi="Meiryo UI" w:hint="eastAsia"/>
        <w:b/>
      </w:rPr>
      <w:t>[戦略研レポート]</w:t>
    </w:r>
    <w:r w:rsidRPr="00D97CCF">
      <w:rPr>
        <w:rFonts w:ascii="Meiryo UI" w:eastAsia="Meiryo UI" w:hAnsi="Meiryo UI" w:hint="eastAsia"/>
        <w:b/>
      </w:rPr>
      <w:t>スケルトン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4E6D"/>
    <w:multiLevelType w:val="hybridMultilevel"/>
    <w:tmpl w:val="D4FC7DD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 w15:restartNumberingAfterBreak="0">
    <w:nsid w:val="162D65A2"/>
    <w:multiLevelType w:val="multilevel"/>
    <w:tmpl w:val="B1243976"/>
    <w:lvl w:ilvl="0">
      <w:start w:val="1"/>
      <w:numFmt w:val="decimal"/>
      <w:lvlText w:val="%1."/>
      <w:lvlJc w:val="left"/>
      <w:pPr>
        <w:ind w:left="1200" w:hanging="240"/>
      </w:pPr>
      <w:rPr>
        <w:rFonts w:hint="default"/>
      </w:rPr>
    </w:lvl>
    <w:lvl w:ilvl="1">
      <w:start w:val="2"/>
      <w:numFmt w:val="decimal"/>
      <w:isLgl/>
      <w:lvlText w:val="%1.%2."/>
      <w:lvlJc w:val="left"/>
      <w:pPr>
        <w:ind w:left="1680" w:hanging="480"/>
      </w:pPr>
      <w:rPr>
        <w:rFonts w:hint="default"/>
      </w:rPr>
    </w:lvl>
    <w:lvl w:ilvl="2">
      <w:start w:val="1"/>
      <w:numFmt w:val="decimal"/>
      <w:isLgl/>
      <w:lvlText w:val="%1.%2.%3."/>
      <w:lvlJc w:val="left"/>
      <w:pPr>
        <w:ind w:left="1920" w:hanging="480"/>
      </w:pPr>
      <w:rPr>
        <w:rFonts w:hint="default"/>
      </w:rPr>
    </w:lvl>
    <w:lvl w:ilvl="3">
      <w:start w:val="1"/>
      <w:numFmt w:val="decimal"/>
      <w:isLgl/>
      <w:lvlText w:val="%1.%2.%3.%4."/>
      <w:lvlJc w:val="left"/>
      <w:pPr>
        <w:ind w:left="2160" w:hanging="480"/>
      </w:pPr>
      <w:rPr>
        <w:rFonts w:hint="default"/>
      </w:rPr>
    </w:lvl>
    <w:lvl w:ilvl="4">
      <w:start w:val="1"/>
      <w:numFmt w:val="decimal"/>
      <w:isLgl/>
      <w:lvlText w:val="%1.%2.%3.%4.%5."/>
      <w:lvlJc w:val="left"/>
      <w:pPr>
        <w:ind w:left="2400" w:hanging="480"/>
      </w:pPr>
      <w:rPr>
        <w:rFonts w:hint="default"/>
      </w:rPr>
    </w:lvl>
    <w:lvl w:ilvl="5">
      <w:start w:val="1"/>
      <w:numFmt w:val="decimal"/>
      <w:isLgl/>
      <w:lvlText w:val="%1.%2.%3.%4.%5.%6."/>
      <w:lvlJc w:val="left"/>
      <w:pPr>
        <w:ind w:left="2640" w:hanging="480"/>
      </w:pPr>
      <w:rPr>
        <w:rFonts w:hint="default"/>
      </w:rPr>
    </w:lvl>
    <w:lvl w:ilvl="6">
      <w:start w:val="1"/>
      <w:numFmt w:val="decimal"/>
      <w:isLgl/>
      <w:lvlText w:val="%1.%2.%3.%4.%5.%6.%7."/>
      <w:lvlJc w:val="left"/>
      <w:pPr>
        <w:ind w:left="2880" w:hanging="480"/>
      </w:pPr>
      <w:rPr>
        <w:rFonts w:hint="default"/>
      </w:rPr>
    </w:lvl>
    <w:lvl w:ilvl="7">
      <w:start w:val="1"/>
      <w:numFmt w:val="decimal"/>
      <w:isLgl/>
      <w:lvlText w:val="%1.%2.%3.%4.%5.%6.%7.%8."/>
      <w:lvlJc w:val="left"/>
      <w:pPr>
        <w:ind w:left="3120" w:hanging="480"/>
      </w:pPr>
      <w:rPr>
        <w:rFonts w:hint="default"/>
      </w:rPr>
    </w:lvl>
    <w:lvl w:ilvl="8">
      <w:start w:val="1"/>
      <w:numFmt w:val="decimal"/>
      <w:isLgl/>
      <w:lvlText w:val="%1.%2.%3.%4.%5.%6.%7.%8.%9."/>
      <w:lvlJc w:val="left"/>
      <w:pPr>
        <w:ind w:left="3360" w:hanging="480"/>
      </w:pPr>
      <w:rPr>
        <w:rFonts w:hint="default"/>
      </w:rPr>
    </w:lvl>
  </w:abstractNum>
  <w:abstractNum w:abstractNumId="2" w15:restartNumberingAfterBreak="0">
    <w:nsid w:val="234411CF"/>
    <w:multiLevelType w:val="hybridMultilevel"/>
    <w:tmpl w:val="DB5E34D4"/>
    <w:lvl w:ilvl="0" w:tplc="F4DE9A60">
      <w:start w:val="1"/>
      <w:numFmt w:val="decimal"/>
      <w:lvlText w:val="%1."/>
      <w:lvlJc w:val="left"/>
      <w:pPr>
        <w:ind w:left="1182" w:hanging="360"/>
      </w:pPr>
      <w:rPr>
        <w:rFonts w:ascii="Century" w:eastAsia="Century" w:hAnsi="Century" w:cs="Century" w:hint="default"/>
        <w:spacing w:val="-21"/>
        <w:w w:val="100"/>
        <w:sz w:val="24"/>
        <w:szCs w:val="24"/>
        <w:lang w:val="ja-JP" w:eastAsia="ja-JP" w:bidi="ja-JP"/>
      </w:rPr>
    </w:lvl>
    <w:lvl w:ilvl="1" w:tplc="D0D8AC10">
      <w:numFmt w:val="bullet"/>
      <w:lvlText w:val=""/>
      <w:lvlJc w:val="left"/>
      <w:pPr>
        <w:ind w:left="1482" w:hanging="420"/>
      </w:pPr>
      <w:rPr>
        <w:rFonts w:ascii="Wingdings" w:eastAsia="Wingdings" w:hAnsi="Wingdings" w:cs="Wingdings" w:hint="default"/>
        <w:w w:val="100"/>
        <w:sz w:val="24"/>
        <w:szCs w:val="24"/>
        <w:lang w:val="ja-JP" w:eastAsia="ja-JP" w:bidi="ja-JP"/>
      </w:rPr>
    </w:lvl>
    <w:lvl w:ilvl="2" w:tplc="63C4B9EC">
      <w:numFmt w:val="bullet"/>
      <w:lvlText w:val="•"/>
      <w:lvlJc w:val="left"/>
      <w:pPr>
        <w:ind w:left="2340" w:hanging="420"/>
      </w:pPr>
      <w:rPr>
        <w:rFonts w:hint="default"/>
        <w:lang w:val="ja-JP" w:eastAsia="ja-JP" w:bidi="ja-JP"/>
      </w:rPr>
    </w:lvl>
    <w:lvl w:ilvl="3" w:tplc="474482E4">
      <w:numFmt w:val="bullet"/>
      <w:lvlText w:val="•"/>
      <w:lvlJc w:val="left"/>
      <w:pPr>
        <w:ind w:left="3255" w:hanging="420"/>
      </w:pPr>
      <w:rPr>
        <w:rFonts w:hint="default"/>
        <w:lang w:val="ja-JP" w:eastAsia="ja-JP" w:bidi="ja-JP"/>
      </w:rPr>
    </w:lvl>
    <w:lvl w:ilvl="4" w:tplc="0E80C9D0">
      <w:numFmt w:val="bullet"/>
      <w:lvlText w:val="•"/>
      <w:lvlJc w:val="left"/>
      <w:pPr>
        <w:ind w:left="4171" w:hanging="420"/>
      </w:pPr>
      <w:rPr>
        <w:rFonts w:hint="default"/>
        <w:lang w:val="ja-JP" w:eastAsia="ja-JP" w:bidi="ja-JP"/>
      </w:rPr>
    </w:lvl>
    <w:lvl w:ilvl="5" w:tplc="D488F3B6">
      <w:numFmt w:val="bullet"/>
      <w:lvlText w:val="•"/>
      <w:lvlJc w:val="left"/>
      <w:pPr>
        <w:ind w:left="5087" w:hanging="420"/>
      </w:pPr>
      <w:rPr>
        <w:rFonts w:hint="default"/>
        <w:lang w:val="ja-JP" w:eastAsia="ja-JP" w:bidi="ja-JP"/>
      </w:rPr>
    </w:lvl>
    <w:lvl w:ilvl="6" w:tplc="0C9AADB6">
      <w:numFmt w:val="bullet"/>
      <w:lvlText w:val="•"/>
      <w:lvlJc w:val="left"/>
      <w:pPr>
        <w:ind w:left="6003" w:hanging="420"/>
      </w:pPr>
      <w:rPr>
        <w:rFonts w:hint="default"/>
        <w:lang w:val="ja-JP" w:eastAsia="ja-JP" w:bidi="ja-JP"/>
      </w:rPr>
    </w:lvl>
    <w:lvl w:ilvl="7" w:tplc="9B8A860C">
      <w:numFmt w:val="bullet"/>
      <w:lvlText w:val="•"/>
      <w:lvlJc w:val="left"/>
      <w:pPr>
        <w:ind w:left="6919" w:hanging="420"/>
      </w:pPr>
      <w:rPr>
        <w:rFonts w:hint="default"/>
        <w:lang w:val="ja-JP" w:eastAsia="ja-JP" w:bidi="ja-JP"/>
      </w:rPr>
    </w:lvl>
    <w:lvl w:ilvl="8" w:tplc="F8A69CC2">
      <w:numFmt w:val="bullet"/>
      <w:lvlText w:val="•"/>
      <w:lvlJc w:val="left"/>
      <w:pPr>
        <w:ind w:left="7834" w:hanging="420"/>
      </w:pPr>
      <w:rPr>
        <w:rFonts w:hint="default"/>
        <w:lang w:val="ja-JP" w:eastAsia="ja-JP" w:bidi="ja-JP"/>
      </w:rPr>
    </w:lvl>
  </w:abstractNum>
  <w:abstractNum w:abstractNumId="3" w15:restartNumberingAfterBreak="0">
    <w:nsid w:val="25DC1F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61337E8"/>
    <w:multiLevelType w:val="hybridMultilevel"/>
    <w:tmpl w:val="F1CCBC2A"/>
    <w:lvl w:ilvl="0" w:tplc="377E4766">
      <w:numFmt w:val="bullet"/>
      <w:lvlText w:val=""/>
      <w:lvlJc w:val="left"/>
      <w:pPr>
        <w:ind w:left="1482" w:hanging="420"/>
      </w:pPr>
      <w:rPr>
        <w:rFonts w:ascii="Wingdings" w:eastAsia="Wingdings" w:hAnsi="Wingdings" w:cs="Wingdings" w:hint="default"/>
        <w:w w:val="100"/>
        <w:sz w:val="24"/>
        <w:szCs w:val="24"/>
        <w:lang w:val="ja-JP" w:eastAsia="ja-JP" w:bidi="ja-JP"/>
      </w:rPr>
    </w:lvl>
    <w:lvl w:ilvl="1" w:tplc="6004CCAC">
      <w:numFmt w:val="bullet"/>
      <w:lvlText w:val="•"/>
      <w:lvlJc w:val="left"/>
      <w:pPr>
        <w:ind w:left="2298" w:hanging="420"/>
      </w:pPr>
      <w:rPr>
        <w:rFonts w:hint="default"/>
        <w:lang w:val="ja-JP" w:eastAsia="ja-JP" w:bidi="ja-JP"/>
      </w:rPr>
    </w:lvl>
    <w:lvl w:ilvl="2" w:tplc="5B8C9BC8">
      <w:numFmt w:val="bullet"/>
      <w:lvlText w:val="•"/>
      <w:lvlJc w:val="left"/>
      <w:pPr>
        <w:ind w:left="3117" w:hanging="420"/>
      </w:pPr>
      <w:rPr>
        <w:rFonts w:hint="default"/>
        <w:lang w:val="ja-JP" w:eastAsia="ja-JP" w:bidi="ja-JP"/>
      </w:rPr>
    </w:lvl>
    <w:lvl w:ilvl="3" w:tplc="CDA6CE22">
      <w:numFmt w:val="bullet"/>
      <w:lvlText w:val="•"/>
      <w:lvlJc w:val="left"/>
      <w:pPr>
        <w:ind w:left="3935" w:hanging="420"/>
      </w:pPr>
      <w:rPr>
        <w:rFonts w:hint="default"/>
        <w:lang w:val="ja-JP" w:eastAsia="ja-JP" w:bidi="ja-JP"/>
      </w:rPr>
    </w:lvl>
    <w:lvl w:ilvl="4" w:tplc="6B4E2F1E">
      <w:numFmt w:val="bullet"/>
      <w:lvlText w:val="•"/>
      <w:lvlJc w:val="left"/>
      <w:pPr>
        <w:ind w:left="4754" w:hanging="420"/>
      </w:pPr>
      <w:rPr>
        <w:rFonts w:hint="default"/>
        <w:lang w:val="ja-JP" w:eastAsia="ja-JP" w:bidi="ja-JP"/>
      </w:rPr>
    </w:lvl>
    <w:lvl w:ilvl="5" w:tplc="FC780BDC">
      <w:numFmt w:val="bullet"/>
      <w:lvlText w:val="•"/>
      <w:lvlJc w:val="left"/>
      <w:pPr>
        <w:ind w:left="5573" w:hanging="420"/>
      </w:pPr>
      <w:rPr>
        <w:rFonts w:hint="default"/>
        <w:lang w:val="ja-JP" w:eastAsia="ja-JP" w:bidi="ja-JP"/>
      </w:rPr>
    </w:lvl>
    <w:lvl w:ilvl="6" w:tplc="4592432E">
      <w:numFmt w:val="bullet"/>
      <w:lvlText w:val="•"/>
      <w:lvlJc w:val="left"/>
      <w:pPr>
        <w:ind w:left="6391" w:hanging="420"/>
      </w:pPr>
      <w:rPr>
        <w:rFonts w:hint="default"/>
        <w:lang w:val="ja-JP" w:eastAsia="ja-JP" w:bidi="ja-JP"/>
      </w:rPr>
    </w:lvl>
    <w:lvl w:ilvl="7" w:tplc="B8F29C42">
      <w:numFmt w:val="bullet"/>
      <w:lvlText w:val="•"/>
      <w:lvlJc w:val="left"/>
      <w:pPr>
        <w:ind w:left="7210" w:hanging="420"/>
      </w:pPr>
      <w:rPr>
        <w:rFonts w:hint="default"/>
        <w:lang w:val="ja-JP" w:eastAsia="ja-JP" w:bidi="ja-JP"/>
      </w:rPr>
    </w:lvl>
    <w:lvl w:ilvl="8" w:tplc="39909316">
      <w:numFmt w:val="bullet"/>
      <w:lvlText w:val="•"/>
      <w:lvlJc w:val="left"/>
      <w:pPr>
        <w:ind w:left="8029" w:hanging="420"/>
      </w:pPr>
      <w:rPr>
        <w:rFonts w:hint="default"/>
        <w:lang w:val="ja-JP" w:eastAsia="ja-JP" w:bidi="ja-JP"/>
      </w:rPr>
    </w:lvl>
  </w:abstractNum>
  <w:abstractNum w:abstractNumId="5" w15:restartNumberingAfterBreak="0">
    <w:nsid w:val="3F7240AB"/>
    <w:multiLevelType w:val="hybridMultilevel"/>
    <w:tmpl w:val="01162C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D673FC6"/>
    <w:multiLevelType w:val="hybridMultilevel"/>
    <w:tmpl w:val="8BD04598"/>
    <w:lvl w:ilvl="0" w:tplc="0409000F">
      <w:start w:val="1"/>
      <w:numFmt w:val="decimal"/>
      <w:lvlText w:val="%1."/>
      <w:lvlJc w:val="left"/>
      <w:pPr>
        <w:ind w:left="987" w:hanging="420"/>
      </w:pPr>
      <w:rPr>
        <w:rFont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7" w15:restartNumberingAfterBreak="0">
    <w:nsid w:val="52525C98"/>
    <w:multiLevelType w:val="hybridMultilevel"/>
    <w:tmpl w:val="F12A77EA"/>
    <w:lvl w:ilvl="0" w:tplc="04090001">
      <w:start w:val="1"/>
      <w:numFmt w:val="bullet"/>
      <w:lvlText w:val=""/>
      <w:lvlJc w:val="left"/>
      <w:pPr>
        <w:ind w:left="1602" w:hanging="420"/>
      </w:pPr>
      <w:rPr>
        <w:rFonts w:ascii="Wingdings" w:hAnsi="Wingdings" w:hint="default"/>
      </w:rPr>
    </w:lvl>
    <w:lvl w:ilvl="1" w:tplc="0409000B" w:tentative="1">
      <w:start w:val="1"/>
      <w:numFmt w:val="bullet"/>
      <w:lvlText w:val=""/>
      <w:lvlJc w:val="left"/>
      <w:pPr>
        <w:ind w:left="2022" w:hanging="420"/>
      </w:pPr>
      <w:rPr>
        <w:rFonts w:ascii="Wingdings" w:hAnsi="Wingdings" w:hint="default"/>
      </w:rPr>
    </w:lvl>
    <w:lvl w:ilvl="2" w:tplc="0409000D" w:tentative="1">
      <w:start w:val="1"/>
      <w:numFmt w:val="bullet"/>
      <w:lvlText w:val=""/>
      <w:lvlJc w:val="left"/>
      <w:pPr>
        <w:ind w:left="2442" w:hanging="420"/>
      </w:pPr>
      <w:rPr>
        <w:rFonts w:ascii="Wingdings" w:hAnsi="Wingdings" w:hint="default"/>
      </w:rPr>
    </w:lvl>
    <w:lvl w:ilvl="3" w:tplc="04090001" w:tentative="1">
      <w:start w:val="1"/>
      <w:numFmt w:val="bullet"/>
      <w:lvlText w:val=""/>
      <w:lvlJc w:val="left"/>
      <w:pPr>
        <w:ind w:left="2862" w:hanging="420"/>
      </w:pPr>
      <w:rPr>
        <w:rFonts w:ascii="Wingdings" w:hAnsi="Wingdings" w:hint="default"/>
      </w:rPr>
    </w:lvl>
    <w:lvl w:ilvl="4" w:tplc="0409000B" w:tentative="1">
      <w:start w:val="1"/>
      <w:numFmt w:val="bullet"/>
      <w:lvlText w:val=""/>
      <w:lvlJc w:val="left"/>
      <w:pPr>
        <w:ind w:left="3282" w:hanging="420"/>
      </w:pPr>
      <w:rPr>
        <w:rFonts w:ascii="Wingdings" w:hAnsi="Wingdings" w:hint="default"/>
      </w:rPr>
    </w:lvl>
    <w:lvl w:ilvl="5" w:tplc="0409000D" w:tentative="1">
      <w:start w:val="1"/>
      <w:numFmt w:val="bullet"/>
      <w:lvlText w:val=""/>
      <w:lvlJc w:val="left"/>
      <w:pPr>
        <w:ind w:left="3702" w:hanging="420"/>
      </w:pPr>
      <w:rPr>
        <w:rFonts w:ascii="Wingdings" w:hAnsi="Wingdings" w:hint="default"/>
      </w:rPr>
    </w:lvl>
    <w:lvl w:ilvl="6" w:tplc="04090001" w:tentative="1">
      <w:start w:val="1"/>
      <w:numFmt w:val="bullet"/>
      <w:lvlText w:val=""/>
      <w:lvlJc w:val="left"/>
      <w:pPr>
        <w:ind w:left="4122" w:hanging="420"/>
      </w:pPr>
      <w:rPr>
        <w:rFonts w:ascii="Wingdings" w:hAnsi="Wingdings" w:hint="default"/>
      </w:rPr>
    </w:lvl>
    <w:lvl w:ilvl="7" w:tplc="0409000B" w:tentative="1">
      <w:start w:val="1"/>
      <w:numFmt w:val="bullet"/>
      <w:lvlText w:val=""/>
      <w:lvlJc w:val="left"/>
      <w:pPr>
        <w:ind w:left="4542" w:hanging="420"/>
      </w:pPr>
      <w:rPr>
        <w:rFonts w:ascii="Wingdings" w:hAnsi="Wingdings" w:hint="default"/>
      </w:rPr>
    </w:lvl>
    <w:lvl w:ilvl="8" w:tplc="0409000D" w:tentative="1">
      <w:start w:val="1"/>
      <w:numFmt w:val="bullet"/>
      <w:lvlText w:val=""/>
      <w:lvlJc w:val="left"/>
      <w:pPr>
        <w:ind w:left="4962" w:hanging="420"/>
      </w:pPr>
      <w:rPr>
        <w:rFonts w:ascii="Wingdings" w:hAnsi="Wingdings" w:hint="default"/>
      </w:rPr>
    </w:lvl>
  </w:abstractNum>
  <w:abstractNum w:abstractNumId="8" w15:restartNumberingAfterBreak="0">
    <w:nsid w:val="5325079A"/>
    <w:multiLevelType w:val="hybridMultilevel"/>
    <w:tmpl w:val="2F9CD09E"/>
    <w:lvl w:ilvl="0" w:tplc="CDD4D864">
      <w:start w:val="1"/>
      <w:numFmt w:val="bullet"/>
      <w:lvlText w:val=""/>
      <w:lvlJc w:val="left"/>
      <w:pPr>
        <w:ind w:left="1269" w:hanging="420"/>
      </w:pPr>
      <w:rPr>
        <w:rFonts w:ascii="Wingdings" w:hAnsi="Wingdings" w:hint="default"/>
        <w:sz w:val="22"/>
        <w:szCs w:val="22"/>
      </w:rPr>
    </w:lvl>
    <w:lvl w:ilvl="1" w:tplc="0409000B" w:tentative="1">
      <w:start w:val="1"/>
      <w:numFmt w:val="bullet"/>
      <w:lvlText w:val=""/>
      <w:lvlJc w:val="left"/>
      <w:pPr>
        <w:ind w:left="1689" w:hanging="420"/>
      </w:pPr>
      <w:rPr>
        <w:rFonts w:ascii="Wingdings" w:hAnsi="Wingdings" w:hint="default"/>
      </w:rPr>
    </w:lvl>
    <w:lvl w:ilvl="2" w:tplc="0409000D"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B" w:tentative="1">
      <w:start w:val="1"/>
      <w:numFmt w:val="bullet"/>
      <w:lvlText w:val=""/>
      <w:lvlJc w:val="left"/>
      <w:pPr>
        <w:ind w:left="2949" w:hanging="420"/>
      </w:pPr>
      <w:rPr>
        <w:rFonts w:ascii="Wingdings" w:hAnsi="Wingdings" w:hint="default"/>
      </w:rPr>
    </w:lvl>
    <w:lvl w:ilvl="5" w:tplc="0409000D"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B" w:tentative="1">
      <w:start w:val="1"/>
      <w:numFmt w:val="bullet"/>
      <w:lvlText w:val=""/>
      <w:lvlJc w:val="left"/>
      <w:pPr>
        <w:ind w:left="4209" w:hanging="420"/>
      </w:pPr>
      <w:rPr>
        <w:rFonts w:ascii="Wingdings" w:hAnsi="Wingdings" w:hint="default"/>
      </w:rPr>
    </w:lvl>
    <w:lvl w:ilvl="8" w:tplc="0409000D" w:tentative="1">
      <w:start w:val="1"/>
      <w:numFmt w:val="bullet"/>
      <w:lvlText w:val=""/>
      <w:lvlJc w:val="left"/>
      <w:pPr>
        <w:ind w:left="4629" w:hanging="420"/>
      </w:pPr>
      <w:rPr>
        <w:rFonts w:ascii="Wingdings" w:hAnsi="Wingdings" w:hint="default"/>
      </w:rPr>
    </w:lvl>
  </w:abstractNum>
  <w:abstractNum w:abstractNumId="9" w15:restartNumberingAfterBreak="0">
    <w:nsid w:val="5F185C11"/>
    <w:multiLevelType w:val="hybridMultilevel"/>
    <w:tmpl w:val="BBE6D7FA"/>
    <w:lvl w:ilvl="0" w:tplc="1B562206">
      <w:start w:val="1"/>
      <w:numFmt w:val="decimalFullWidth"/>
      <w:lvlText w:val="%1．"/>
      <w:lvlJc w:val="left"/>
      <w:pPr>
        <w:ind w:left="1440" w:hanging="48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0" w15:restartNumberingAfterBreak="0">
    <w:nsid w:val="604F02A9"/>
    <w:multiLevelType w:val="multilevel"/>
    <w:tmpl w:val="500098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441594B"/>
    <w:multiLevelType w:val="hybridMultilevel"/>
    <w:tmpl w:val="BDDC378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6C4A101E"/>
    <w:multiLevelType w:val="multilevel"/>
    <w:tmpl w:val="208ABA3E"/>
    <w:lvl w:ilvl="0">
      <w:start w:val="1"/>
      <w:numFmt w:val="decimal"/>
      <w:lvlText w:val="%1-"/>
      <w:lvlJc w:val="left"/>
      <w:pPr>
        <w:ind w:left="480" w:hanging="480"/>
      </w:pPr>
      <w:rPr>
        <w:rFonts w:hint="default"/>
      </w:rPr>
    </w:lvl>
    <w:lvl w:ilvl="1">
      <w:start w:val="1"/>
      <w:numFmt w:val="decimal"/>
      <w:lvlText w:val="%1-%2."/>
      <w:lvlJc w:val="left"/>
      <w:pPr>
        <w:ind w:left="10120" w:hanging="480"/>
      </w:pPr>
      <w:rPr>
        <w:rFonts w:hint="default"/>
      </w:rPr>
    </w:lvl>
    <w:lvl w:ilvl="2">
      <w:start w:val="1"/>
      <w:numFmt w:val="decimal"/>
      <w:lvlText w:val="%1-%2.%3."/>
      <w:lvlJc w:val="left"/>
      <w:pPr>
        <w:ind w:left="2880" w:hanging="480"/>
      </w:pPr>
      <w:rPr>
        <w:rFonts w:hint="default"/>
      </w:rPr>
    </w:lvl>
    <w:lvl w:ilvl="3">
      <w:start w:val="1"/>
      <w:numFmt w:val="decimal"/>
      <w:lvlText w:val="%1-%2.%3.%4."/>
      <w:lvlJc w:val="left"/>
      <w:pPr>
        <w:ind w:left="4080" w:hanging="480"/>
      </w:pPr>
      <w:rPr>
        <w:rFonts w:hint="default"/>
      </w:rPr>
    </w:lvl>
    <w:lvl w:ilvl="4">
      <w:start w:val="1"/>
      <w:numFmt w:val="decimal"/>
      <w:lvlText w:val="%1-%2.%3.%4.%5."/>
      <w:lvlJc w:val="left"/>
      <w:pPr>
        <w:ind w:left="5280" w:hanging="480"/>
      </w:pPr>
      <w:rPr>
        <w:rFonts w:hint="default"/>
      </w:rPr>
    </w:lvl>
    <w:lvl w:ilvl="5">
      <w:start w:val="1"/>
      <w:numFmt w:val="decimal"/>
      <w:lvlText w:val="%1-%2.%3.%4.%5.%6."/>
      <w:lvlJc w:val="left"/>
      <w:pPr>
        <w:ind w:left="6480" w:hanging="480"/>
      </w:pPr>
      <w:rPr>
        <w:rFonts w:hint="default"/>
      </w:rPr>
    </w:lvl>
    <w:lvl w:ilvl="6">
      <w:start w:val="1"/>
      <w:numFmt w:val="decimal"/>
      <w:lvlText w:val="%1-%2.%3.%4.%5.%6.%7."/>
      <w:lvlJc w:val="left"/>
      <w:pPr>
        <w:ind w:left="7680" w:hanging="480"/>
      </w:pPr>
      <w:rPr>
        <w:rFonts w:hint="default"/>
      </w:rPr>
    </w:lvl>
    <w:lvl w:ilvl="7">
      <w:start w:val="1"/>
      <w:numFmt w:val="decimal"/>
      <w:lvlText w:val="%1-%2.%3.%4.%5.%6.%7.%8."/>
      <w:lvlJc w:val="left"/>
      <w:pPr>
        <w:ind w:left="8880" w:hanging="480"/>
      </w:pPr>
      <w:rPr>
        <w:rFonts w:hint="default"/>
      </w:rPr>
    </w:lvl>
    <w:lvl w:ilvl="8">
      <w:start w:val="1"/>
      <w:numFmt w:val="decimal"/>
      <w:lvlText w:val="%1-%2.%3.%4.%5.%6.%7.%8.%9."/>
      <w:lvlJc w:val="left"/>
      <w:pPr>
        <w:ind w:left="10080" w:hanging="480"/>
      </w:pPr>
      <w:rPr>
        <w:rFonts w:hint="default"/>
      </w:rPr>
    </w:lvl>
  </w:abstractNum>
  <w:abstractNum w:abstractNumId="13" w15:restartNumberingAfterBreak="0">
    <w:nsid w:val="7AC36806"/>
    <w:multiLevelType w:val="hybridMultilevel"/>
    <w:tmpl w:val="1494B238"/>
    <w:lvl w:ilvl="0" w:tplc="7428AF60">
      <w:start w:val="1"/>
      <w:numFmt w:val="decimalEnclosedCircle"/>
      <w:lvlText w:val="%1"/>
      <w:lvlJc w:val="left"/>
      <w:pPr>
        <w:ind w:left="1182" w:hanging="360"/>
      </w:pPr>
      <w:rPr>
        <w:rFonts w:hint="default"/>
      </w:rPr>
    </w:lvl>
    <w:lvl w:ilvl="1" w:tplc="B2587578">
      <w:start w:val="1"/>
      <w:numFmt w:val="decimalEnclosedCircle"/>
      <w:lvlText w:val="%2"/>
      <w:lvlJc w:val="left"/>
      <w:pPr>
        <w:ind w:left="1602" w:hanging="360"/>
      </w:pPr>
      <w:rPr>
        <w:rFonts w:hint="default"/>
      </w:rPr>
    </w:lvl>
    <w:lvl w:ilvl="2" w:tplc="04090011" w:tentative="1">
      <w:start w:val="1"/>
      <w:numFmt w:val="decimalEnclosedCircle"/>
      <w:lvlText w:val="%3"/>
      <w:lvlJc w:val="left"/>
      <w:pPr>
        <w:ind w:left="2082" w:hanging="420"/>
      </w:pPr>
    </w:lvl>
    <w:lvl w:ilvl="3" w:tplc="0409000F" w:tentative="1">
      <w:start w:val="1"/>
      <w:numFmt w:val="decimal"/>
      <w:lvlText w:val="%4."/>
      <w:lvlJc w:val="left"/>
      <w:pPr>
        <w:ind w:left="2502" w:hanging="420"/>
      </w:pPr>
    </w:lvl>
    <w:lvl w:ilvl="4" w:tplc="04090017" w:tentative="1">
      <w:start w:val="1"/>
      <w:numFmt w:val="aiueoFullWidth"/>
      <w:lvlText w:val="(%5)"/>
      <w:lvlJc w:val="left"/>
      <w:pPr>
        <w:ind w:left="2922" w:hanging="420"/>
      </w:pPr>
    </w:lvl>
    <w:lvl w:ilvl="5" w:tplc="04090011" w:tentative="1">
      <w:start w:val="1"/>
      <w:numFmt w:val="decimalEnclosedCircle"/>
      <w:lvlText w:val="%6"/>
      <w:lvlJc w:val="left"/>
      <w:pPr>
        <w:ind w:left="3342" w:hanging="420"/>
      </w:pPr>
    </w:lvl>
    <w:lvl w:ilvl="6" w:tplc="0409000F" w:tentative="1">
      <w:start w:val="1"/>
      <w:numFmt w:val="decimal"/>
      <w:lvlText w:val="%7."/>
      <w:lvlJc w:val="left"/>
      <w:pPr>
        <w:ind w:left="3762" w:hanging="420"/>
      </w:pPr>
    </w:lvl>
    <w:lvl w:ilvl="7" w:tplc="04090017" w:tentative="1">
      <w:start w:val="1"/>
      <w:numFmt w:val="aiueoFullWidth"/>
      <w:lvlText w:val="(%8)"/>
      <w:lvlJc w:val="left"/>
      <w:pPr>
        <w:ind w:left="4182" w:hanging="420"/>
      </w:pPr>
    </w:lvl>
    <w:lvl w:ilvl="8" w:tplc="04090011" w:tentative="1">
      <w:start w:val="1"/>
      <w:numFmt w:val="decimalEnclosedCircle"/>
      <w:lvlText w:val="%9"/>
      <w:lvlJc w:val="left"/>
      <w:pPr>
        <w:ind w:left="4602" w:hanging="420"/>
      </w:pPr>
    </w:lvl>
  </w:abstractNum>
  <w:num w:numId="1">
    <w:abstractNumId w:val="2"/>
  </w:num>
  <w:num w:numId="2">
    <w:abstractNumId w:val="4"/>
  </w:num>
  <w:num w:numId="3">
    <w:abstractNumId w:val="13"/>
  </w:num>
  <w:num w:numId="4">
    <w:abstractNumId w:val="7"/>
  </w:num>
  <w:num w:numId="5">
    <w:abstractNumId w:val="3"/>
  </w:num>
  <w:num w:numId="6">
    <w:abstractNumId w:val="10"/>
  </w:num>
  <w:num w:numId="7">
    <w:abstractNumId w:val="9"/>
  </w:num>
  <w:num w:numId="8">
    <w:abstractNumId w:val="1"/>
  </w:num>
  <w:num w:numId="9">
    <w:abstractNumId w:val="12"/>
  </w:num>
  <w:num w:numId="10">
    <w:abstractNumId w:val="8"/>
  </w:num>
  <w:num w:numId="11">
    <w:abstractNumId w:val="5"/>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05"/>
    <w:rsid w:val="00003FE5"/>
    <w:rsid w:val="00007511"/>
    <w:rsid w:val="0008426F"/>
    <w:rsid w:val="000A6190"/>
    <w:rsid w:val="000B66F5"/>
    <w:rsid w:val="000C65A1"/>
    <w:rsid w:val="000D27D5"/>
    <w:rsid w:val="000D598D"/>
    <w:rsid w:val="00122985"/>
    <w:rsid w:val="00133894"/>
    <w:rsid w:val="001556CB"/>
    <w:rsid w:val="00157245"/>
    <w:rsid w:val="001828F1"/>
    <w:rsid w:val="001863B9"/>
    <w:rsid w:val="00193680"/>
    <w:rsid w:val="001A040F"/>
    <w:rsid w:val="001A4D0D"/>
    <w:rsid w:val="001A7CD9"/>
    <w:rsid w:val="001B4467"/>
    <w:rsid w:val="001D01DB"/>
    <w:rsid w:val="001F721B"/>
    <w:rsid w:val="00212665"/>
    <w:rsid w:val="00225B0D"/>
    <w:rsid w:val="00241EE6"/>
    <w:rsid w:val="00270237"/>
    <w:rsid w:val="00291E7B"/>
    <w:rsid w:val="00293EA6"/>
    <w:rsid w:val="002E4A9B"/>
    <w:rsid w:val="002E7978"/>
    <w:rsid w:val="002F089A"/>
    <w:rsid w:val="00300386"/>
    <w:rsid w:val="00306975"/>
    <w:rsid w:val="00316605"/>
    <w:rsid w:val="00323DCD"/>
    <w:rsid w:val="0032743E"/>
    <w:rsid w:val="00361333"/>
    <w:rsid w:val="00363A79"/>
    <w:rsid w:val="003972A9"/>
    <w:rsid w:val="003A4F53"/>
    <w:rsid w:val="003C138B"/>
    <w:rsid w:val="003D020A"/>
    <w:rsid w:val="003E73F3"/>
    <w:rsid w:val="004147EB"/>
    <w:rsid w:val="004247B1"/>
    <w:rsid w:val="00445184"/>
    <w:rsid w:val="00464978"/>
    <w:rsid w:val="004A6726"/>
    <w:rsid w:val="004E0137"/>
    <w:rsid w:val="00502D4F"/>
    <w:rsid w:val="005133AF"/>
    <w:rsid w:val="005513E1"/>
    <w:rsid w:val="00552A1D"/>
    <w:rsid w:val="005A3E24"/>
    <w:rsid w:val="005B0273"/>
    <w:rsid w:val="005C776C"/>
    <w:rsid w:val="005D4ADC"/>
    <w:rsid w:val="00623B30"/>
    <w:rsid w:val="00623BE1"/>
    <w:rsid w:val="00642B58"/>
    <w:rsid w:val="00657EE3"/>
    <w:rsid w:val="006945C4"/>
    <w:rsid w:val="006A2FE7"/>
    <w:rsid w:val="006B0610"/>
    <w:rsid w:val="006F26F7"/>
    <w:rsid w:val="00746475"/>
    <w:rsid w:val="007560CE"/>
    <w:rsid w:val="00765D59"/>
    <w:rsid w:val="00774604"/>
    <w:rsid w:val="007A36D1"/>
    <w:rsid w:val="007D408A"/>
    <w:rsid w:val="007E4645"/>
    <w:rsid w:val="007F2C24"/>
    <w:rsid w:val="007F4A7C"/>
    <w:rsid w:val="0081380A"/>
    <w:rsid w:val="0081546D"/>
    <w:rsid w:val="008252A3"/>
    <w:rsid w:val="00845FCD"/>
    <w:rsid w:val="00876423"/>
    <w:rsid w:val="00877F42"/>
    <w:rsid w:val="00882E4E"/>
    <w:rsid w:val="00896134"/>
    <w:rsid w:val="008A43D9"/>
    <w:rsid w:val="008D038B"/>
    <w:rsid w:val="008D2C94"/>
    <w:rsid w:val="008D37A6"/>
    <w:rsid w:val="008F1177"/>
    <w:rsid w:val="0095726B"/>
    <w:rsid w:val="00963FB4"/>
    <w:rsid w:val="00985664"/>
    <w:rsid w:val="009A3796"/>
    <w:rsid w:val="009C0A72"/>
    <w:rsid w:val="00A110E6"/>
    <w:rsid w:val="00A31DD9"/>
    <w:rsid w:val="00A8591D"/>
    <w:rsid w:val="00AB7643"/>
    <w:rsid w:val="00AD33DB"/>
    <w:rsid w:val="00B01E49"/>
    <w:rsid w:val="00B03158"/>
    <w:rsid w:val="00B51D8C"/>
    <w:rsid w:val="00B52FC1"/>
    <w:rsid w:val="00B82B03"/>
    <w:rsid w:val="00BA08A2"/>
    <w:rsid w:val="00BC701C"/>
    <w:rsid w:val="00BD4AA0"/>
    <w:rsid w:val="00BF2E88"/>
    <w:rsid w:val="00BF4B41"/>
    <w:rsid w:val="00C07823"/>
    <w:rsid w:val="00C57A00"/>
    <w:rsid w:val="00C604E7"/>
    <w:rsid w:val="00C74CCD"/>
    <w:rsid w:val="00C8355C"/>
    <w:rsid w:val="00C95221"/>
    <w:rsid w:val="00CA38BD"/>
    <w:rsid w:val="00CB4C5B"/>
    <w:rsid w:val="00CC5799"/>
    <w:rsid w:val="00CC6926"/>
    <w:rsid w:val="00CE56F7"/>
    <w:rsid w:val="00D47DB0"/>
    <w:rsid w:val="00D664E5"/>
    <w:rsid w:val="00D668CE"/>
    <w:rsid w:val="00D66B43"/>
    <w:rsid w:val="00D8614D"/>
    <w:rsid w:val="00D937FC"/>
    <w:rsid w:val="00D97CCF"/>
    <w:rsid w:val="00DA0B3E"/>
    <w:rsid w:val="00DA2E72"/>
    <w:rsid w:val="00DB049C"/>
    <w:rsid w:val="00DD1515"/>
    <w:rsid w:val="00DE5538"/>
    <w:rsid w:val="00DE701D"/>
    <w:rsid w:val="00DE7535"/>
    <w:rsid w:val="00DF7376"/>
    <w:rsid w:val="00E241ED"/>
    <w:rsid w:val="00E41C55"/>
    <w:rsid w:val="00E64635"/>
    <w:rsid w:val="00E70284"/>
    <w:rsid w:val="00EA67A0"/>
    <w:rsid w:val="00ED1241"/>
    <w:rsid w:val="00F044E0"/>
    <w:rsid w:val="00F105E9"/>
    <w:rsid w:val="00F26BCD"/>
    <w:rsid w:val="00F276C3"/>
    <w:rsid w:val="00F65183"/>
    <w:rsid w:val="00F86B9A"/>
    <w:rsid w:val="00F95414"/>
    <w:rsid w:val="00FC0D9C"/>
    <w:rsid w:val="00FC27E4"/>
    <w:rsid w:val="00FD651E"/>
    <w:rsid w:val="00FD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2C085B"/>
  <w15:docId w15:val="{A5B88FC4-8D3D-4824-9722-1ADA31B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97CCF"/>
    <w:rPr>
      <w:rFonts w:ascii="ＭＳ ゴシック" w:eastAsia="ＭＳ ゴシック" w:hAnsi="ＭＳ ゴシック" w:cs="ＭＳ ゴシック"/>
      <w:lang w:val="ja-JP" w:eastAsia="ja-JP" w:bidi="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482"/>
    </w:pPr>
    <w:rPr>
      <w:sz w:val="24"/>
      <w:szCs w:val="24"/>
    </w:rPr>
  </w:style>
  <w:style w:type="paragraph" w:styleId="a5">
    <w:name w:val="List Paragraph"/>
    <w:basedOn w:val="a"/>
    <w:uiPriority w:val="1"/>
    <w:qFormat/>
    <w:pPr>
      <w:spacing w:before="1"/>
      <w:ind w:left="1482" w:hanging="420"/>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291E7B"/>
    <w:pPr>
      <w:tabs>
        <w:tab w:val="center" w:pos="4252"/>
        <w:tab w:val="right" w:pos="8504"/>
      </w:tabs>
      <w:snapToGrid w:val="0"/>
    </w:pPr>
  </w:style>
  <w:style w:type="character" w:customStyle="1" w:styleId="a7">
    <w:name w:val="ヘッダー (文字)"/>
    <w:basedOn w:val="a0"/>
    <w:link w:val="a6"/>
    <w:uiPriority w:val="99"/>
    <w:rsid w:val="00291E7B"/>
    <w:rPr>
      <w:rFonts w:ascii="ＭＳ ゴシック" w:eastAsia="ＭＳ ゴシック" w:hAnsi="ＭＳ ゴシック" w:cs="ＭＳ ゴシック"/>
      <w:lang w:val="ja-JP" w:eastAsia="ja-JP" w:bidi="ja-JP"/>
    </w:rPr>
  </w:style>
  <w:style w:type="paragraph" w:styleId="a8">
    <w:name w:val="footer"/>
    <w:basedOn w:val="a"/>
    <w:link w:val="a9"/>
    <w:uiPriority w:val="99"/>
    <w:unhideWhenUsed/>
    <w:rsid w:val="00291E7B"/>
    <w:pPr>
      <w:tabs>
        <w:tab w:val="center" w:pos="4252"/>
        <w:tab w:val="right" w:pos="8504"/>
      </w:tabs>
      <w:snapToGrid w:val="0"/>
    </w:pPr>
  </w:style>
  <w:style w:type="character" w:customStyle="1" w:styleId="a9">
    <w:name w:val="フッター (文字)"/>
    <w:basedOn w:val="a0"/>
    <w:link w:val="a8"/>
    <w:uiPriority w:val="99"/>
    <w:rsid w:val="00291E7B"/>
    <w:rPr>
      <w:rFonts w:ascii="ＭＳ ゴシック" w:eastAsia="ＭＳ ゴシック" w:hAnsi="ＭＳ ゴシック" w:cs="ＭＳ ゴシック"/>
      <w:lang w:val="ja-JP" w:eastAsia="ja-JP" w:bidi="ja-JP"/>
    </w:rPr>
  </w:style>
  <w:style w:type="character" w:customStyle="1" w:styleId="a4">
    <w:name w:val="本文 (文字)"/>
    <w:basedOn w:val="a0"/>
    <w:link w:val="a3"/>
    <w:uiPriority w:val="1"/>
    <w:rsid w:val="00DA2E72"/>
    <w:rPr>
      <w:rFonts w:ascii="ＭＳ ゴシック" w:eastAsia="ＭＳ ゴシック" w:hAnsi="ＭＳ ゴシック" w:cs="ＭＳ ゴシック"/>
      <w:sz w:val="24"/>
      <w:szCs w:val="24"/>
      <w:lang w:val="ja-JP" w:eastAsia="ja-JP" w:bidi="ja-JP"/>
    </w:rPr>
  </w:style>
  <w:style w:type="paragraph" w:styleId="aa">
    <w:name w:val="Balloon Text"/>
    <w:basedOn w:val="a"/>
    <w:link w:val="ab"/>
    <w:uiPriority w:val="99"/>
    <w:semiHidden/>
    <w:unhideWhenUsed/>
    <w:rsid w:val="00963F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63FB4"/>
    <w:rPr>
      <w:rFonts w:asciiTheme="majorHAnsi" w:eastAsiaTheme="majorEastAsia" w:hAnsiTheme="majorHAnsi" w:cstheme="majorBidi"/>
      <w:sz w:val="18"/>
      <w:szCs w:val="18"/>
      <w:lang w:val="ja-JP" w:eastAsia="ja-JP" w:bidi="ja-JP"/>
    </w:rPr>
  </w:style>
  <w:style w:type="paragraph" w:styleId="ac">
    <w:name w:val="footnote text"/>
    <w:basedOn w:val="a"/>
    <w:link w:val="ad"/>
    <w:uiPriority w:val="99"/>
    <w:semiHidden/>
    <w:unhideWhenUsed/>
    <w:rsid w:val="00896134"/>
    <w:pPr>
      <w:snapToGrid w:val="0"/>
    </w:pPr>
  </w:style>
  <w:style w:type="character" w:customStyle="1" w:styleId="ad">
    <w:name w:val="脚注文字列 (文字)"/>
    <w:basedOn w:val="a0"/>
    <w:link w:val="ac"/>
    <w:uiPriority w:val="99"/>
    <w:semiHidden/>
    <w:rsid w:val="00896134"/>
    <w:rPr>
      <w:rFonts w:ascii="ＭＳ ゴシック" w:eastAsia="ＭＳ ゴシック" w:hAnsi="ＭＳ ゴシック" w:cs="ＭＳ ゴシック"/>
      <w:lang w:val="ja-JP" w:eastAsia="ja-JP" w:bidi="ja-JP"/>
    </w:rPr>
  </w:style>
  <w:style w:type="character" w:styleId="ae">
    <w:name w:val="footnote reference"/>
    <w:basedOn w:val="a0"/>
    <w:uiPriority w:val="99"/>
    <w:semiHidden/>
    <w:unhideWhenUsed/>
    <w:rsid w:val="00896134"/>
    <w:rPr>
      <w:vertAlign w:val="superscript"/>
    </w:rPr>
  </w:style>
  <w:style w:type="character" w:styleId="af">
    <w:name w:val="Hyperlink"/>
    <w:basedOn w:val="a0"/>
    <w:uiPriority w:val="99"/>
    <w:unhideWhenUsed/>
    <w:rsid w:val="00896134"/>
    <w:rPr>
      <w:color w:val="0000FF" w:themeColor="hyperlink"/>
      <w:u w:val="single"/>
    </w:rPr>
  </w:style>
  <w:style w:type="character" w:styleId="af0">
    <w:name w:val="FollowedHyperlink"/>
    <w:basedOn w:val="a0"/>
    <w:uiPriority w:val="99"/>
    <w:semiHidden/>
    <w:unhideWhenUsed/>
    <w:rsid w:val="00FC27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sciencedirect.com/science/article/pii/S2590346220300262" TargetMode="External"/><Relationship Id="rId1" Type="http://schemas.openxmlformats.org/officeDocument/2006/relationships/hyperlink" Target="https://clinicaltrials.gov/ct2/results?cond=&amp;term=gene+editing&amp;cntry=&amp;state=&amp;city=&amp;d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8EE8-020E-4474-9521-96205F44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501</Words>
  <Characters>2861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Yatsui,TakumaTKZIM</dc:creator>
  <cp:lastModifiedBy>Abe,YutakaTKZIM</cp:lastModifiedBy>
  <cp:revision>5</cp:revision>
  <cp:lastPrinted>2019-07-23T07:00:00Z</cp:lastPrinted>
  <dcterms:created xsi:type="dcterms:W3CDTF">2020-11-30T03:21:00Z</dcterms:created>
  <dcterms:modified xsi:type="dcterms:W3CDTF">2020-11-30T05:58:00Z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2013</vt:lpwstr>
  </property>
  <property fmtid="{D5CDD505-2E9C-101B-9397-08002B2CF9AE}" pid="4" name="LastSaved">
    <vt:filetime>2019-06-21T00:00:00Z</vt:filetime>
  </property>
</Properties>
</file>