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52347" w14:textId="1A9DC6F9" w:rsidR="00DB1BEE" w:rsidRDefault="00DB1BEE" w:rsidP="00DB1BEE">
      <w:pPr>
        <w:pBdr>
          <w:bottom w:val="single" w:sz="6" w:space="1" w:color="auto"/>
        </w:pBd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Cain Bynum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04-02-2026</w:t>
      </w:r>
    </w:p>
    <w:p w14:paraId="438F82BF" w14:textId="7AF2A61E" w:rsidR="00DB1BEE" w:rsidRDefault="00184F70" w:rsidP="00184F70">
      <w:p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Title: </w:t>
      </w:r>
      <w:r w:rsidR="00DB1BEE">
        <w:rPr>
          <w:rFonts w:ascii="Times New Roman" w:hAnsi="Times New Roman" w:cs="Times New Roman"/>
          <w:sz w:val="24"/>
          <w:szCs w:val="24"/>
        </w:rPr>
        <w:t>Creating a timeline map of county-level manure production in Iowa</w:t>
      </w:r>
    </w:p>
    <w:p w14:paraId="1404A85B" w14:textId="77777777" w:rsidR="00706468" w:rsidRDefault="00706468" w:rsidP="00184F70">
      <w:pPr>
        <w:spacing w:after="120" w:line="240" w:lineRule="auto"/>
        <w:rPr>
          <w:rFonts w:ascii="Times New Roman" w:hAnsi="Times New Roman" w:cs="Times New Roman"/>
          <w:sz w:val="24"/>
          <w:szCs w:val="24"/>
        </w:rPr>
      </w:pPr>
    </w:p>
    <w:p w14:paraId="5B8724EF" w14:textId="7F1998B7" w:rsidR="00184F70" w:rsidRDefault="00DB1BEE" w:rsidP="00184F70">
      <w:pPr>
        <w:spacing w:after="120" w:line="240" w:lineRule="auto"/>
        <w:rPr>
          <w:rFonts w:ascii="Times New Roman" w:hAnsi="Times New Roman" w:cs="Times New Roman"/>
          <w:sz w:val="24"/>
          <w:szCs w:val="24"/>
        </w:rPr>
      </w:pPr>
      <w:r>
        <w:rPr>
          <w:rFonts w:ascii="Times New Roman" w:hAnsi="Times New Roman" w:cs="Times New Roman"/>
          <w:sz w:val="24"/>
          <w:szCs w:val="24"/>
        </w:rPr>
        <w:t>Abstract</w:t>
      </w:r>
      <w:r w:rsidR="00184F70">
        <w:rPr>
          <w:rFonts w:ascii="Times New Roman" w:hAnsi="Times New Roman" w:cs="Times New Roman"/>
          <w:sz w:val="24"/>
          <w:szCs w:val="24"/>
        </w:rPr>
        <w:t xml:space="preserve">: </w:t>
      </w:r>
      <w:r w:rsidR="00E3488D">
        <w:rPr>
          <w:rFonts w:ascii="Times New Roman" w:hAnsi="Times New Roman" w:cs="Times New Roman"/>
          <w:sz w:val="24"/>
          <w:szCs w:val="24"/>
        </w:rPr>
        <w:t xml:space="preserve">This project aims to develop a county-level time-series map of manure production in Iowa. Iowa is the top producer of swine and chicken layer manure in the United States, ranking sixth in beef and tenth in dairy. This makes Iowa a significant contributor to animal manure, competing with larger states like Texas. Iowa also ranks first in corn production and second in soybean production, which significantly influences our manure application. </w:t>
      </w:r>
    </w:p>
    <w:p w14:paraId="4ECF77B7" w14:textId="11BB78EA" w:rsidR="00DB1BEE" w:rsidRDefault="00DB1BEE" w:rsidP="00184F70">
      <w:pPr>
        <w:spacing w:after="120" w:line="240" w:lineRule="auto"/>
        <w:rPr>
          <w:rFonts w:ascii="Times New Roman" w:hAnsi="Times New Roman" w:cs="Times New Roman"/>
          <w:sz w:val="24"/>
          <w:szCs w:val="24"/>
        </w:rPr>
      </w:pPr>
      <w:r>
        <w:rPr>
          <w:rFonts w:ascii="Times New Roman" w:hAnsi="Times New Roman" w:cs="Times New Roman"/>
          <w:sz w:val="24"/>
          <w:szCs w:val="24"/>
        </w:rPr>
        <w:t>Overview</w:t>
      </w:r>
      <w:r w:rsidR="00184F70">
        <w:rPr>
          <w:rFonts w:ascii="Times New Roman" w:hAnsi="Times New Roman" w:cs="Times New Roman"/>
          <w:sz w:val="24"/>
          <w:szCs w:val="24"/>
        </w:rPr>
        <w:t xml:space="preserve">: </w:t>
      </w:r>
      <w:r w:rsidR="00930F0A">
        <w:rPr>
          <w:rFonts w:ascii="Times New Roman" w:hAnsi="Times New Roman" w:cs="Times New Roman"/>
          <w:sz w:val="24"/>
          <w:szCs w:val="24"/>
        </w:rPr>
        <w:t>Manure is a natural byproduct of animal production, and Iowa has been a major animal producer for over a century. Animal production remains a key part of Iowa's economy, alongside row crop systems that incorporate manure as part of a circular nutrient system. This method increases yields and helps reduce costs related to recent advances in synthetic fertilizers. My goal is to map manure production over the past century in Iowa to better understand not only the growth in volume but also how it has changed at the county level and how this might influence row cropping systems. For example, a county with a high percentage of continuous corn would benefit more from manure than one with low row-crop usage or even a rotation of corn and soybeans, since the high nitrogen demand of continuous corn makes manure increasingly valuable.</w:t>
      </w:r>
      <w:r w:rsidR="00706468">
        <w:rPr>
          <w:rFonts w:ascii="Times New Roman" w:hAnsi="Times New Roman" w:cs="Times New Roman"/>
          <w:sz w:val="24"/>
          <w:szCs w:val="24"/>
        </w:rPr>
        <w:t xml:space="preserve"> As we develop this dataset and map, it will be interesting to see not only how much manure is produced but also how it intersects with increased yield, since yield has been steadily rising for decades in Iowa, especially for corn and soybean.\</w:t>
      </w:r>
    </w:p>
    <w:p w14:paraId="2B9E9DD4" w14:textId="77777777" w:rsidR="00706468" w:rsidRDefault="00706468" w:rsidP="00184F70">
      <w:pPr>
        <w:spacing w:after="120" w:line="240" w:lineRule="auto"/>
        <w:rPr>
          <w:rFonts w:ascii="Times New Roman" w:hAnsi="Times New Roman" w:cs="Times New Roman"/>
          <w:sz w:val="24"/>
          <w:szCs w:val="24"/>
        </w:rPr>
      </w:pPr>
    </w:p>
    <w:p w14:paraId="4A81B97E" w14:textId="33D27350" w:rsidR="00DB1BEE" w:rsidRDefault="00DB1BEE" w:rsidP="00184F70">
      <w:pPr>
        <w:spacing w:after="120" w:line="240" w:lineRule="auto"/>
        <w:rPr>
          <w:rFonts w:ascii="Times New Roman" w:hAnsi="Times New Roman" w:cs="Times New Roman"/>
          <w:sz w:val="24"/>
          <w:szCs w:val="24"/>
        </w:rPr>
      </w:pPr>
      <w:r>
        <w:rPr>
          <w:rFonts w:ascii="Times New Roman" w:hAnsi="Times New Roman" w:cs="Times New Roman"/>
          <w:sz w:val="24"/>
          <w:szCs w:val="24"/>
        </w:rPr>
        <w:t>Technology</w:t>
      </w:r>
      <w:r w:rsidR="00184F70">
        <w:rPr>
          <w:rFonts w:ascii="Times New Roman" w:hAnsi="Times New Roman" w:cs="Times New Roman"/>
          <w:sz w:val="24"/>
          <w:szCs w:val="24"/>
        </w:rPr>
        <w:t>: Tablea</w:t>
      </w:r>
      <w:r w:rsidR="00D35E3C">
        <w:rPr>
          <w:rFonts w:ascii="Times New Roman" w:hAnsi="Times New Roman" w:cs="Times New Roman"/>
          <w:sz w:val="24"/>
          <w:szCs w:val="24"/>
        </w:rPr>
        <w:t xml:space="preserve">u and Excel. </w:t>
      </w:r>
    </w:p>
    <w:p w14:paraId="3EA3FA9F" w14:textId="77777777" w:rsidR="00706468" w:rsidRDefault="00706468" w:rsidP="00184F70">
      <w:pPr>
        <w:spacing w:after="120" w:line="240" w:lineRule="auto"/>
        <w:rPr>
          <w:rFonts w:ascii="Times New Roman" w:hAnsi="Times New Roman" w:cs="Times New Roman"/>
          <w:sz w:val="24"/>
          <w:szCs w:val="24"/>
        </w:rPr>
      </w:pPr>
    </w:p>
    <w:p w14:paraId="353EE272" w14:textId="20B44411" w:rsidR="00DB1BEE" w:rsidRDefault="00DB1BEE" w:rsidP="00184F70">
      <w:pPr>
        <w:spacing w:after="120" w:line="240" w:lineRule="auto"/>
        <w:rPr>
          <w:rFonts w:ascii="Times New Roman" w:hAnsi="Times New Roman" w:cs="Times New Roman"/>
          <w:sz w:val="24"/>
          <w:szCs w:val="24"/>
        </w:rPr>
      </w:pPr>
      <w:r>
        <w:rPr>
          <w:rFonts w:ascii="Times New Roman" w:hAnsi="Times New Roman" w:cs="Times New Roman"/>
          <w:sz w:val="24"/>
          <w:szCs w:val="24"/>
        </w:rPr>
        <w:t>Methodology</w:t>
      </w:r>
      <w:r w:rsidR="00184F70">
        <w:rPr>
          <w:rFonts w:ascii="Times New Roman" w:hAnsi="Times New Roman" w:cs="Times New Roman"/>
          <w:sz w:val="24"/>
          <w:szCs w:val="24"/>
        </w:rPr>
        <w:t>:</w:t>
      </w:r>
      <w:r w:rsidR="004E47B2">
        <w:rPr>
          <w:rFonts w:ascii="Times New Roman" w:hAnsi="Times New Roman" w:cs="Times New Roman"/>
          <w:sz w:val="24"/>
          <w:szCs w:val="24"/>
        </w:rPr>
        <w:t xml:space="preserve"> I aim to gather data from my major professor’s research on historical manure production and analyze it further. Then, I will use Tableau to create a county-level map of manure production, potentially extending back before the 1970s up to the 2020s. </w:t>
      </w:r>
    </w:p>
    <w:p w14:paraId="061CFA20" w14:textId="77777777" w:rsidR="00706468" w:rsidRDefault="00706468" w:rsidP="00184F70">
      <w:pPr>
        <w:spacing w:after="120" w:line="240" w:lineRule="auto"/>
        <w:rPr>
          <w:rFonts w:ascii="Times New Roman" w:hAnsi="Times New Roman" w:cs="Times New Roman"/>
          <w:sz w:val="24"/>
          <w:szCs w:val="24"/>
        </w:rPr>
      </w:pPr>
    </w:p>
    <w:p w14:paraId="1E2D5CC8" w14:textId="772FF6D3" w:rsidR="00DB1BEE" w:rsidRDefault="00DB1BEE" w:rsidP="00184F70">
      <w:pPr>
        <w:spacing w:after="120" w:line="240" w:lineRule="auto"/>
        <w:rPr>
          <w:rFonts w:ascii="Times New Roman" w:hAnsi="Times New Roman" w:cs="Times New Roman"/>
          <w:sz w:val="24"/>
          <w:szCs w:val="24"/>
        </w:rPr>
      </w:pPr>
      <w:r>
        <w:rPr>
          <w:rFonts w:ascii="Times New Roman" w:hAnsi="Times New Roman" w:cs="Times New Roman"/>
          <w:sz w:val="24"/>
          <w:szCs w:val="24"/>
        </w:rPr>
        <w:t>Inspiration</w:t>
      </w:r>
      <w:r w:rsidR="00184F70">
        <w:rPr>
          <w:rFonts w:ascii="Times New Roman" w:hAnsi="Times New Roman" w:cs="Times New Roman"/>
          <w:sz w:val="24"/>
          <w:szCs w:val="24"/>
        </w:rPr>
        <w:t xml:space="preserve">: My major professor presented a paper on this topic, with his own version of the maps, as a presentation at an ASABE meeting. I hope to take this, expand it, and turn it into a time-series map. </w:t>
      </w:r>
    </w:p>
    <w:p w14:paraId="708A63A6" w14:textId="77777777" w:rsidR="00706468" w:rsidRDefault="00706468" w:rsidP="00184F70">
      <w:pPr>
        <w:spacing w:after="120" w:line="240" w:lineRule="auto"/>
        <w:rPr>
          <w:rFonts w:ascii="Times New Roman" w:hAnsi="Times New Roman" w:cs="Times New Roman"/>
          <w:sz w:val="24"/>
          <w:szCs w:val="24"/>
        </w:rPr>
      </w:pPr>
    </w:p>
    <w:p w14:paraId="27E37DA5" w14:textId="6CC584F4" w:rsidR="00DB1BEE" w:rsidRDefault="00DB1BEE" w:rsidP="00184F70">
      <w:pPr>
        <w:spacing w:after="120" w:line="240" w:lineRule="auto"/>
        <w:rPr>
          <w:rFonts w:ascii="Times New Roman" w:hAnsi="Times New Roman" w:cs="Times New Roman"/>
          <w:sz w:val="24"/>
          <w:szCs w:val="24"/>
        </w:rPr>
      </w:pPr>
      <w:r>
        <w:rPr>
          <w:rFonts w:ascii="Times New Roman" w:hAnsi="Times New Roman" w:cs="Times New Roman"/>
          <w:sz w:val="24"/>
          <w:szCs w:val="24"/>
        </w:rPr>
        <w:t>Potential Challenges</w:t>
      </w:r>
      <w:r w:rsidR="004E47B2">
        <w:rPr>
          <w:rFonts w:ascii="Times New Roman" w:hAnsi="Times New Roman" w:cs="Times New Roman"/>
          <w:sz w:val="24"/>
          <w:szCs w:val="24"/>
        </w:rPr>
        <w:t xml:space="preserve">: Being able to store data going back as far as I’d like (the early 20th century) might be challenging at the county level, but I believe it will be possible if I can search in databases that contain uploaded written documentation, such as reports. </w:t>
      </w:r>
    </w:p>
    <w:p w14:paraId="029AD436" w14:textId="77777777" w:rsidR="00706468" w:rsidRDefault="00706468" w:rsidP="00184F70">
      <w:pPr>
        <w:spacing w:after="120" w:line="240" w:lineRule="auto"/>
        <w:rPr>
          <w:rFonts w:ascii="Times New Roman" w:hAnsi="Times New Roman" w:cs="Times New Roman"/>
          <w:sz w:val="24"/>
          <w:szCs w:val="24"/>
        </w:rPr>
      </w:pPr>
    </w:p>
    <w:p w14:paraId="0205EAEF" w14:textId="6DAAC718" w:rsidR="00DB1BEE" w:rsidRDefault="00DB1BEE" w:rsidP="00184F70">
      <w:pPr>
        <w:spacing w:after="120" w:line="240" w:lineRule="auto"/>
        <w:rPr>
          <w:rFonts w:ascii="Times New Roman" w:hAnsi="Times New Roman" w:cs="Times New Roman"/>
          <w:sz w:val="24"/>
          <w:szCs w:val="24"/>
        </w:rPr>
      </w:pPr>
      <w:r>
        <w:rPr>
          <w:rFonts w:ascii="Times New Roman" w:hAnsi="Times New Roman" w:cs="Times New Roman"/>
          <w:sz w:val="24"/>
          <w:szCs w:val="24"/>
        </w:rPr>
        <w:t>Timeline</w:t>
      </w:r>
      <w:r w:rsidR="004E47B2">
        <w:rPr>
          <w:rFonts w:ascii="Times New Roman" w:hAnsi="Times New Roman" w:cs="Times New Roman"/>
          <w:sz w:val="24"/>
          <w:szCs w:val="24"/>
        </w:rPr>
        <w:t xml:space="preserve">: Currently from the 1970s to the 2020s, but potentially from the 1920s/1930s to the 2020s. My goal is in one century. </w:t>
      </w:r>
    </w:p>
    <w:p w14:paraId="67B6D80F" w14:textId="3FC6A837" w:rsidR="00184F70" w:rsidRPr="00DB1BEE" w:rsidRDefault="00E3488D">
      <w:pPr>
        <w:rPr>
          <w:rFonts w:ascii="Times New Roman" w:hAnsi="Times New Roman" w:cs="Times New Roman"/>
          <w:sz w:val="24"/>
          <w:szCs w:val="24"/>
        </w:rPr>
      </w:pPr>
      <w:r>
        <w:rPr>
          <w:rFonts w:ascii="Times New Roman" w:hAnsi="Times New Roman" w:cs="Times New Roman"/>
          <w:sz w:val="24"/>
          <w:szCs w:val="24"/>
        </w:rPr>
        <w:t>I used an AI-powered</w:t>
      </w:r>
      <w:r w:rsidR="00184F70">
        <w:rPr>
          <w:rFonts w:ascii="Times New Roman" w:hAnsi="Times New Roman" w:cs="Times New Roman"/>
          <w:sz w:val="24"/>
          <w:szCs w:val="24"/>
        </w:rPr>
        <w:t xml:space="preserve"> search engine to find the correct name for a Time-Series Map. I was going to call it a timeline map, but it felt </w:t>
      </w:r>
      <w:r>
        <w:rPr>
          <w:rFonts w:ascii="Times New Roman" w:hAnsi="Times New Roman" w:cs="Times New Roman"/>
          <w:sz w:val="24"/>
          <w:szCs w:val="24"/>
        </w:rPr>
        <w:t>incorrect</w:t>
      </w:r>
      <w:r w:rsidR="00184F70">
        <w:rPr>
          <w:rFonts w:ascii="Times New Roman" w:hAnsi="Times New Roman" w:cs="Times New Roman"/>
          <w:sz w:val="24"/>
          <w:szCs w:val="24"/>
        </w:rPr>
        <w:t xml:space="preserve">. </w:t>
      </w:r>
    </w:p>
    <w:sectPr w:rsidR="00184F70" w:rsidRPr="00DB1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BEE"/>
    <w:rsid w:val="00184F70"/>
    <w:rsid w:val="002651F1"/>
    <w:rsid w:val="004E47B2"/>
    <w:rsid w:val="00706468"/>
    <w:rsid w:val="00930F0A"/>
    <w:rsid w:val="00A94F73"/>
    <w:rsid w:val="00D35E3C"/>
    <w:rsid w:val="00D45BD6"/>
    <w:rsid w:val="00DB1BEE"/>
    <w:rsid w:val="00E34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1AEE"/>
  <w15:chartTrackingRefBased/>
  <w15:docId w15:val="{E8EA8DA9-EFDF-437B-B285-ACE70871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Bynum, Cain A</dc:creator>
  <cp:keywords/>
  <dc:description/>
  <cp:lastModifiedBy>Bynum, Cain A</cp:lastModifiedBy>
  <cp:revision>4</cp:revision>
  <dcterms:created xsi:type="dcterms:W3CDTF">2026-04-03T19:40:00Z</dcterms:created>
  <dcterms:modified xsi:type="dcterms:W3CDTF">2026-04-03T20:05:00Z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d6ea9705-0212-4c8c-8331-fe5751a65205</vt:lpwstr>
  </property>
</Properties>
</file>