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E3F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>Dev: AA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>itew</w:t>
      </w:r>
      <w:r w:rsidRPr="00E87311">
        <w:rPr>
          <w:rFonts w:ascii="Times New Roman" w:eastAsia="Times New Roman" w:hAnsi="Times New Roman" w:cs="Times New Roman"/>
          <w:sz w:val="28"/>
          <w:szCs w:val="28"/>
        </w:rPr>
        <w:br/>
      </w: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 w:rsidRPr="00E87311">
        <w:rPr>
          <w:rFonts w:ascii="Times New Roman" w:eastAsia="Times New Roman" w:hAnsi="Times New Roman" w:cs="Times New Roman"/>
          <w:sz w:val="28"/>
          <w:szCs w:val="28"/>
        </w:rPr>
        <w:t xml:space="preserve"> BIDD 330 – Business Intelligence &amp; Data Design</w:t>
      </w:r>
      <w:r w:rsidRPr="00E87311">
        <w:rPr>
          <w:rFonts w:ascii="Times New Roman" w:eastAsia="Times New Roman" w:hAnsi="Times New Roman" w:cs="Times New Roman"/>
          <w:sz w:val="28"/>
          <w:szCs w:val="28"/>
        </w:rPr>
        <w:br/>
      </w:r>
      <w:r w:rsidRPr="00F920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Date: </w:t>
      </w:r>
      <w:r w:rsidRPr="00F9208D">
        <w:rPr>
          <w:rFonts w:ascii="Times New Roman" w:eastAsia="Times New Roman" w:hAnsi="Times New Roman" w:cs="Times New Roman"/>
          <w:sz w:val="28"/>
          <w:szCs w:val="28"/>
        </w:rPr>
        <w:t>04/12/2026</w:t>
      </w:r>
    </w:p>
    <w:p w:rsidR="00BE4BC4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Wiki: </w:t>
      </w:r>
      <w:hyperlink r:id="rId8" w:history="1">
        <w:r w:rsidR="00BE4BC4" w:rsidRPr="00FD3513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https://github.com/abebe953/BIDD330_PowerBI_Project</w:t>
        </w:r>
      </w:hyperlink>
    </w:p>
    <w:p w:rsidR="008F0E3F" w:rsidRPr="00E87311" w:rsidRDefault="008F0E3F" w:rsidP="008F0E3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F920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Technical Documentation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: </w:t>
      </w:r>
      <w:r w:rsidRPr="00E87311">
        <w:rPr>
          <w:rFonts w:ascii="Times New Roman" w:eastAsia="Times New Roman" w:hAnsi="Times New Roman" w:cs="Times New Roman"/>
          <w:b/>
          <w:bCs/>
          <w:sz w:val="28"/>
          <w:szCs w:val="28"/>
        </w:rPr>
        <w:t>Power BI Application, AI Reverse Engineering (DAX to SQL), and GitHub Wiki Submission Process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7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This document explains the end-to-end process used to build a Power BI reporting solution, connect it to a cloud-based database server, use AI tools to translate DAX into SQL, and publish supporting documentation in a GitHub Wiki.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The purpose of this guide is to help new developers and analysts understand the workflow, troubleshoot common issues, and reproduce the same setup in a business intelligence environment.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73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Power BI Application Development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2.1 Tool Used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The application was developed using Microsoft Power BI Desktop.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2.2 Data Source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Data was accessed from an Azure-hosted relational database using Microsoft Azure SQL Server.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Instead of using multiple CSV files, a direct database connection was created. This ensures:</w:t>
      </w:r>
    </w:p>
    <w:p w:rsidR="008F0E3F" w:rsidRPr="00E87311" w:rsidRDefault="008F0E3F" w:rsidP="008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Real-time or near real-time data updates</w:t>
      </w:r>
    </w:p>
    <w:p w:rsidR="008F0E3F" w:rsidRPr="00E87311" w:rsidRDefault="008F0E3F" w:rsidP="008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Reduced manual file handling</w:t>
      </w:r>
    </w:p>
    <w:p w:rsidR="008F0E3F" w:rsidRPr="00E87311" w:rsidRDefault="008F0E3F" w:rsidP="008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Centralized data management</w:t>
      </w:r>
    </w:p>
    <w:p w:rsidR="008F0E3F" w:rsidRPr="00E87311" w:rsidRDefault="008F0E3F" w:rsidP="008F0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Improved data consistency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2.3 Steps to Build the Power BI Report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1: Connect to SQL Server</w:t>
      </w:r>
    </w:p>
    <w:p w:rsidR="008F0E3F" w:rsidRPr="00E87311" w:rsidRDefault="008F0E3F" w:rsidP="008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Open Power BI Desktop</w:t>
      </w:r>
    </w:p>
    <w:p w:rsidR="008F0E3F" w:rsidRPr="00E87311" w:rsidRDefault="008F0E3F" w:rsidP="008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Get Data → SQL Server</w:t>
      </w:r>
    </w:p>
    <w:p w:rsidR="008F0E3F" w:rsidRPr="00E87311" w:rsidRDefault="008F0E3F" w:rsidP="008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Enter server name and database credentials</w:t>
      </w:r>
    </w:p>
    <w:p w:rsidR="008F0E3F" w:rsidRPr="00E87311" w:rsidRDefault="008F0E3F" w:rsidP="008F0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Import</w:t>
      </w: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DirectQuery</w:t>
      </w:r>
      <w:proofErr w:type="spellEnd"/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Load Tables</w:t>
      </w:r>
    </w:p>
    <w:p w:rsidR="008F0E3F" w:rsidRPr="00E87311" w:rsidRDefault="008F0E3F" w:rsidP="008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Select required tables (Fact and Dimension tables)</w:t>
      </w:r>
    </w:p>
    <w:p w:rsidR="008F0E3F" w:rsidRPr="00E87311" w:rsidRDefault="008F0E3F" w:rsidP="008F0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Load data into Power BI model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Data Modeling</w:t>
      </w:r>
    </w:p>
    <w:p w:rsidR="008F0E3F" w:rsidRPr="00E87311" w:rsidRDefault="008F0E3F" w:rsidP="008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Establish relationships between tables (Star Schema)</w:t>
      </w:r>
    </w:p>
    <w:p w:rsidR="008F0E3F" w:rsidRPr="00E87311" w:rsidRDefault="008F0E3F" w:rsidP="008F0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Ensure proper key mapping (Primary Key → Foreign Key)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Create Measures (DAX)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Example measures created:</w:t>
      </w:r>
    </w:p>
    <w:p w:rsidR="008F0E3F" w:rsidRPr="00E87311" w:rsidRDefault="008F0E3F" w:rsidP="008F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Courier New" w:eastAsia="Times New Roman" w:hAnsi="Courier New" w:cs="Courier New"/>
          <w:sz w:val="20"/>
          <w:szCs w:val="20"/>
        </w:rPr>
        <w:t xml:space="preserve">State Distinct Count = </w:t>
      </w:r>
      <w:proofErr w:type="gramStart"/>
      <w:r w:rsidRPr="00E87311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spellStart"/>
      <w:proofErr w:type="gramEnd"/>
      <w:r w:rsidRPr="00E87311">
        <w:rPr>
          <w:rFonts w:ascii="Courier New" w:eastAsia="Times New Roman" w:hAnsi="Courier New" w:cs="Courier New"/>
          <w:sz w:val="20"/>
          <w:szCs w:val="20"/>
        </w:rPr>
        <w:t>DimState</w:t>
      </w:r>
      <w:proofErr w:type="spellEnd"/>
      <w:r w:rsidRPr="00E87311">
        <w:rPr>
          <w:rFonts w:ascii="Courier New" w:eastAsia="Times New Roman" w:hAnsi="Courier New" w:cs="Courier New"/>
          <w:sz w:val="20"/>
          <w:szCs w:val="20"/>
        </w:rPr>
        <w:t>[State])</w:t>
      </w:r>
    </w:p>
    <w:p w:rsidR="008F0E3F" w:rsidRPr="00E87311" w:rsidRDefault="008F0E3F" w:rsidP="008F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Courier New" w:eastAsia="Times New Roman" w:hAnsi="Courier New" w:cs="Courier New"/>
          <w:sz w:val="20"/>
          <w:szCs w:val="20"/>
        </w:rPr>
        <w:t xml:space="preserve">Month Distinct Count = </w:t>
      </w:r>
      <w:proofErr w:type="gramStart"/>
      <w:r w:rsidRPr="00E87311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spellStart"/>
      <w:proofErr w:type="gramEnd"/>
      <w:r w:rsidRPr="00E87311">
        <w:rPr>
          <w:rFonts w:ascii="Courier New" w:eastAsia="Times New Roman" w:hAnsi="Courier New" w:cs="Courier New"/>
          <w:sz w:val="20"/>
          <w:szCs w:val="20"/>
        </w:rPr>
        <w:t>DimDate</w:t>
      </w:r>
      <w:proofErr w:type="spellEnd"/>
      <w:r w:rsidRPr="00E87311">
        <w:rPr>
          <w:rFonts w:ascii="Courier New" w:eastAsia="Times New Roman" w:hAnsi="Courier New" w:cs="Courier New"/>
          <w:sz w:val="20"/>
          <w:szCs w:val="20"/>
        </w:rPr>
        <w:t>[Month])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Build Visualizations</w:t>
      </w:r>
    </w:p>
    <w:p w:rsidR="008F0E3F" w:rsidRPr="00E87311" w:rsidRDefault="008F0E3F" w:rsidP="008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Bar charts for state-level analysis</w:t>
      </w:r>
    </w:p>
    <w:p w:rsidR="008F0E3F" w:rsidRPr="00E87311" w:rsidRDefault="008F0E3F" w:rsidP="008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Card visuals for KPIs</w:t>
      </w:r>
    </w:p>
    <w:p w:rsidR="008F0E3F" w:rsidRPr="00E87311" w:rsidRDefault="008F0E3F" w:rsidP="008F0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Slicers for filtering by time and geography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0E3F" w:rsidRDefault="005D6688" w:rsidP="005D66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688">
        <w:rPr>
          <w:noProof/>
        </w:rPr>
        <w:lastRenderedPageBreak/>
        <w:drawing>
          <wp:inline distT="0" distB="0" distL="0" distR="0" wp14:anchorId="306B6774" wp14:editId="73243A6B">
            <wp:extent cx="5943600" cy="3140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Data Model View or Report Dashboard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F0E3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AI Tool Usage: Reverse Engineering DAX to SQL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3.1 Objective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The goal of using AI was to translate Power BI DAX measures into equivalent SQL queries for validation and backend replication.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3.2 Process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Identify DAX Measure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F0E3F" w:rsidRPr="00E87311" w:rsidRDefault="008F0E3F" w:rsidP="008F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Courier New" w:eastAsia="Times New Roman" w:hAnsi="Courier New" w:cs="Courier New"/>
          <w:sz w:val="20"/>
          <w:szCs w:val="20"/>
        </w:rPr>
        <w:t xml:space="preserve">State Distinct Count = </w:t>
      </w:r>
      <w:proofErr w:type="gramStart"/>
      <w:r w:rsidRPr="00E87311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spellStart"/>
      <w:proofErr w:type="gramEnd"/>
      <w:r w:rsidRPr="00E87311">
        <w:rPr>
          <w:rFonts w:ascii="Courier New" w:eastAsia="Times New Roman" w:hAnsi="Courier New" w:cs="Courier New"/>
          <w:sz w:val="20"/>
          <w:szCs w:val="20"/>
        </w:rPr>
        <w:t>DimState</w:t>
      </w:r>
      <w:proofErr w:type="spellEnd"/>
      <w:r w:rsidRPr="00E87311">
        <w:rPr>
          <w:rFonts w:ascii="Courier New" w:eastAsia="Times New Roman" w:hAnsi="Courier New" w:cs="Courier New"/>
          <w:sz w:val="20"/>
          <w:szCs w:val="20"/>
        </w:rPr>
        <w:t>[State])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AI Conversion Output (SQL Equivalent)</w:t>
      </w:r>
    </w:p>
    <w:p w:rsidR="008F0E3F" w:rsidRPr="00E87311" w:rsidRDefault="008F0E3F" w:rsidP="008F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E8731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E87311">
        <w:rPr>
          <w:rFonts w:ascii="Courier New" w:eastAsia="Times New Roman" w:hAnsi="Courier New" w:cs="Courier New"/>
          <w:sz w:val="20"/>
          <w:szCs w:val="20"/>
        </w:rPr>
        <w:t>DISTINCT State)</w:t>
      </w:r>
    </w:p>
    <w:p w:rsidR="008F0E3F" w:rsidRPr="00E87311" w:rsidRDefault="008F0E3F" w:rsidP="008F0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87311">
        <w:rPr>
          <w:rFonts w:ascii="Courier New" w:eastAsia="Times New Roman" w:hAnsi="Courier New" w:cs="Courier New"/>
          <w:sz w:val="20"/>
          <w:szCs w:val="20"/>
        </w:rPr>
        <w:t>DimState</w:t>
      </w:r>
      <w:proofErr w:type="spellEnd"/>
      <w:r w:rsidRPr="00E87311">
        <w:rPr>
          <w:rFonts w:ascii="Courier New" w:eastAsia="Times New Roman" w:hAnsi="Courier New" w:cs="Courier New"/>
          <w:sz w:val="20"/>
          <w:szCs w:val="20"/>
        </w:rPr>
        <w:t>;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Validation</w:t>
      </w:r>
    </w:p>
    <w:p w:rsidR="008F0E3F" w:rsidRPr="00E87311" w:rsidRDefault="008F0E3F" w:rsidP="008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lastRenderedPageBreak/>
        <w:t>Run SQL query in database environment</w:t>
      </w:r>
    </w:p>
    <w:p w:rsidR="008F0E3F" w:rsidRPr="00E87311" w:rsidRDefault="008F0E3F" w:rsidP="008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Compare results with Power BI visuals</w:t>
      </w:r>
    </w:p>
    <w:p w:rsidR="008F0E3F" w:rsidRPr="00E87311" w:rsidRDefault="008F0E3F" w:rsidP="008F0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Ensure both outputs match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3.3 Benefits of AI Assistance</w:t>
      </w:r>
    </w:p>
    <w:p w:rsidR="008F0E3F" w:rsidRPr="00E87311" w:rsidRDefault="008F0E3F" w:rsidP="008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Faster translation between BI and database logic</w:t>
      </w:r>
    </w:p>
    <w:p w:rsidR="008F0E3F" w:rsidRPr="00E87311" w:rsidRDefault="008F0E3F" w:rsidP="008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Improved understanding of query behavior</w:t>
      </w:r>
    </w:p>
    <w:p w:rsidR="008F0E3F" w:rsidRPr="00E87311" w:rsidRDefault="008F0E3F" w:rsidP="008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Reduced manual SQL writing errors</w:t>
      </w:r>
    </w:p>
    <w:p w:rsidR="008F0E3F" w:rsidRPr="00E87311" w:rsidRDefault="008F0E3F" w:rsidP="008F0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Better debugging and validation workflow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F0E3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4. Connecting Power BI to a Server (Not CSV Files)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4.1 Why Server Connection Was Used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Instead of using static CSV files, a live database connection was used to:</w:t>
      </w:r>
    </w:p>
    <w:p w:rsidR="008F0E3F" w:rsidRPr="00E87311" w:rsidRDefault="008F0E3F" w:rsidP="008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Maintain data integrity</w:t>
      </w:r>
    </w:p>
    <w:p w:rsidR="008F0E3F" w:rsidRPr="00E87311" w:rsidRDefault="008F0E3F" w:rsidP="008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Avoid manual updates</w:t>
      </w:r>
    </w:p>
    <w:p w:rsidR="008F0E3F" w:rsidRPr="00E87311" w:rsidRDefault="008F0E3F" w:rsidP="008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Enable scalable analytics</w:t>
      </w:r>
    </w:p>
    <w:p w:rsidR="008F0E3F" w:rsidRPr="00E87311" w:rsidRDefault="008F0E3F" w:rsidP="008F0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Support enterprise BI architecture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4.2 Connection Steps</w:t>
      </w:r>
    </w:p>
    <w:p w:rsidR="008F0E3F" w:rsidRPr="00E87311" w:rsidRDefault="008F0E3F" w:rsidP="008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Open Power BI Desktop</w:t>
      </w:r>
    </w:p>
    <w:p w:rsidR="008F0E3F" w:rsidRPr="00E87311" w:rsidRDefault="008F0E3F" w:rsidP="008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Get Data → SQL Server Database</w:t>
      </w:r>
    </w:p>
    <w:p w:rsidR="008F0E3F" w:rsidRPr="00E87311" w:rsidRDefault="008F0E3F" w:rsidP="008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:rsidR="008F0E3F" w:rsidRPr="00E87311" w:rsidRDefault="008F0E3F" w:rsidP="008F0E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Server Name</w:t>
      </w:r>
    </w:p>
    <w:p w:rsidR="008F0E3F" w:rsidRPr="00E87311" w:rsidRDefault="008F0E3F" w:rsidP="008F0E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Database Name</w:t>
      </w:r>
    </w:p>
    <w:p w:rsidR="008F0E3F" w:rsidRPr="00E87311" w:rsidRDefault="008F0E3F" w:rsidP="008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Choose authentication method:</w:t>
      </w:r>
    </w:p>
    <w:p w:rsidR="008F0E3F" w:rsidRPr="00E87311" w:rsidRDefault="008F0E3F" w:rsidP="008F0E3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Windows / Database login</w:t>
      </w:r>
    </w:p>
    <w:p w:rsidR="008F0E3F" w:rsidRPr="00E87311" w:rsidRDefault="008F0E3F" w:rsidP="008F0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Select tables and load data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4.3 Troubleshooting Tips</w:t>
      </w:r>
    </w:p>
    <w:p w:rsidR="008F0E3F" w:rsidRPr="00E87311" w:rsidRDefault="008F0E3F" w:rsidP="008F0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Ensure VPN is enabled if required</w:t>
      </w:r>
    </w:p>
    <w:p w:rsidR="008F0E3F" w:rsidRPr="00E87311" w:rsidRDefault="008F0E3F" w:rsidP="008F0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Verify server credentials</w:t>
      </w:r>
    </w:p>
    <w:p w:rsidR="008F0E3F" w:rsidRPr="00E87311" w:rsidRDefault="008F0E3F" w:rsidP="008F0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Confirm firewall access to Azure SQL</w:t>
      </w:r>
    </w:p>
    <w:p w:rsidR="008F0E3F" w:rsidRPr="00E87311" w:rsidRDefault="008F0E3F" w:rsidP="008F0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Check dataset permissions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F0E3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5. GitHub Wiki Submission Process</w:t>
      </w:r>
    </w:p>
    <w:p w:rsidR="008F0E3F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The documentation was published using GitHub Wiki for version control and sharing.</w:t>
      </w:r>
    </w:p>
    <w:p w:rsidR="005D6688" w:rsidRPr="00E87311" w:rsidRDefault="005D6688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6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A7D6F8" wp14:editId="45DABDB1">
            <wp:extent cx="5943600" cy="2932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5.1 Repository Setup Steps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GitHub Account</w:t>
      </w:r>
    </w:p>
    <w:p w:rsidR="008F0E3F" w:rsidRPr="00E87311" w:rsidRDefault="008F0E3F" w:rsidP="008F0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Sign up using a personal email address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Repository</w:t>
      </w:r>
    </w:p>
    <w:p w:rsidR="008F0E3F" w:rsidRPr="00E87311" w:rsidRDefault="008F0E3F" w:rsidP="008F0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</w:p>
    <w:p w:rsidR="008F0E3F" w:rsidRPr="00E87311" w:rsidRDefault="008F0E3F" w:rsidP="008F0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Set visibility (Public or Private depending on requirement)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Name Repository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Example: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7311">
        <w:rPr>
          <w:rFonts w:ascii="Courier New" w:eastAsia="Times New Roman" w:hAnsi="Courier New" w:cs="Courier New"/>
          <w:sz w:val="20"/>
          <w:szCs w:val="20"/>
        </w:rPr>
        <w:t>BIDD330_PowerBI_Project</w:t>
      </w:r>
    </w:p>
    <w:p w:rsidR="008F0E3F" w:rsidRPr="00E87311" w:rsidRDefault="008F0E3F" w:rsidP="008F0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7311">
        <w:rPr>
          <w:rFonts w:ascii="Times New Roman" w:eastAsia="Times New Roman" w:hAnsi="Times New Roman" w:cs="Times New Roman"/>
          <w:b/>
          <w:bCs/>
          <w:sz w:val="36"/>
          <w:szCs w:val="36"/>
        </w:rPr>
        <w:t>5.2 Wiki Setup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Enable Wiki</w:t>
      </w:r>
    </w:p>
    <w:p w:rsidR="008F0E3F" w:rsidRPr="00E87311" w:rsidRDefault="008F0E3F" w:rsidP="008F0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Go to repository settings</w:t>
      </w:r>
    </w:p>
    <w:p w:rsidR="008F0E3F" w:rsidRPr="00E87311" w:rsidRDefault="008F0E3F" w:rsidP="008F0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Wiki feature</w:t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73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5: Create Wiki Page</w:t>
      </w:r>
    </w:p>
    <w:p w:rsidR="008F0E3F" w:rsidRPr="00E87311" w:rsidRDefault="008F0E3F" w:rsidP="008F0E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Page</w:t>
      </w:r>
    </w:p>
    <w:p w:rsidR="008F0E3F" w:rsidRPr="00E87311" w:rsidRDefault="008F0E3F" w:rsidP="008F0E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8F0E3F" w:rsidRPr="00E87311" w:rsidRDefault="008F0E3F" w:rsidP="008F0E3F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7311">
        <w:rPr>
          <w:rFonts w:ascii="Courier New" w:eastAsia="Times New Roman" w:hAnsi="Courier New" w:cs="Courier New"/>
          <w:sz w:val="20"/>
          <w:szCs w:val="20"/>
        </w:rPr>
        <w:t>Module 1: Power BI, Data Modeling, and AI Tooling</w:t>
      </w:r>
    </w:p>
    <w:p w:rsidR="008F0E3F" w:rsidRPr="00E87311" w:rsidRDefault="008F0E3F" w:rsidP="008F0E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Paste this Word document content into wiki page</w:t>
      </w:r>
    </w:p>
    <w:p w:rsidR="008F0E3F" w:rsidRPr="00E87311" w:rsidRDefault="008F0E3F" w:rsidP="008F0E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Upload screenshots</w:t>
      </w:r>
    </w:p>
    <w:p w:rsidR="008F0E3F" w:rsidRPr="005D6688" w:rsidRDefault="008F0E3F" w:rsidP="008F0E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87311">
        <w:rPr>
          <w:rFonts w:ascii="Times New Roman" w:eastAsia="Times New Roman" w:hAnsi="Times New Roman" w:cs="Times New Roman"/>
          <w:b/>
          <w:bCs/>
          <w:sz w:val="24"/>
          <w:szCs w:val="24"/>
        </w:rPr>
        <w:t>Save Page</w:t>
      </w:r>
    </w:p>
    <w:p w:rsidR="005D6688" w:rsidRPr="00E87311" w:rsidRDefault="005D6688" w:rsidP="00BE4BC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66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F2326D" wp14:editId="04606B71">
            <wp:extent cx="5943600" cy="3044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3F" w:rsidRPr="00E87311" w:rsidRDefault="008F0E3F" w:rsidP="008F0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8F0E3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6. Conclusion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This project demonstrates how to:</w:t>
      </w:r>
    </w:p>
    <w:p w:rsidR="008F0E3F" w:rsidRPr="00E87311" w:rsidRDefault="008F0E3F" w:rsidP="008F0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Build a Power BI dashboard connected to a live SQL Server database</w:t>
      </w:r>
    </w:p>
    <w:p w:rsidR="008F0E3F" w:rsidRPr="00E87311" w:rsidRDefault="008F0E3F" w:rsidP="008F0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Create DAX measures for analytical reporting</w:t>
      </w:r>
    </w:p>
    <w:p w:rsidR="008F0E3F" w:rsidRPr="00E87311" w:rsidRDefault="008F0E3F" w:rsidP="008F0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Translate DAX logic into SQL using AI tools</w:t>
      </w:r>
    </w:p>
    <w:p w:rsidR="008F0E3F" w:rsidRPr="00E87311" w:rsidRDefault="008F0E3F" w:rsidP="008F0E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Document and publish work using GitHub Wiki for collaboration and version control</w:t>
      </w:r>
    </w:p>
    <w:p w:rsidR="008F0E3F" w:rsidRPr="00E87311" w:rsidRDefault="008F0E3F" w:rsidP="008F0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11">
        <w:rPr>
          <w:rFonts w:ascii="Times New Roman" w:eastAsia="Times New Roman" w:hAnsi="Times New Roman" w:cs="Times New Roman"/>
          <w:sz w:val="24"/>
          <w:szCs w:val="24"/>
        </w:rPr>
        <w:t>This workflow reflects real-world Business Intelligence practices used in enterprise environments.</w:t>
      </w:r>
    </w:p>
    <w:p w:rsidR="00F8741E" w:rsidRDefault="00F8741E"/>
    <w:sectPr w:rsidR="00F8741E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0336" w:rsidRDefault="00010336" w:rsidP="008F0E3F">
      <w:pPr>
        <w:spacing w:after="0" w:line="240" w:lineRule="auto"/>
      </w:pPr>
      <w:r>
        <w:separator/>
      </w:r>
    </w:p>
  </w:endnote>
  <w:endnote w:type="continuationSeparator" w:id="0">
    <w:p w:rsidR="00010336" w:rsidRDefault="00010336" w:rsidP="008F0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5966755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8F0E3F" w:rsidRDefault="008F0E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4BC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E4BC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F0E3F" w:rsidRDefault="008F0E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0336" w:rsidRDefault="00010336" w:rsidP="008F0E3F">
      <w:pPr>
        <w:spacing w:after="0" w:line="240" w:lineRule="auto"/>
      </w:pPr>
      <w:r>
        <w:separator/>
      </w:r>
    </w:p>
  </w:footnote>
  <w:footnote w:type="continuationSeparator" w:id="0">
    <w:p w:rsidR="00010336" w:rsidRDefault="00010336" w:rsidP="008F0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0C12"/>
    <w:multiLevelType w:val="multilevel"/>
    <w:tmpl w:val="687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E3138"/>
    <w:multiLevelType w:val="multilevel"/>
    <w:tmpl w:val="BF8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54606"/>
    <w:multiLevelType w:val="multilevel"/>
    <w:tmpl w:val="428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E87EDA"/>
    <w:multiLevelType w:val="multilevel"/>
    <w:tmpl w:val="8CE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9B5C9D"/>
    <w:multiLevelType w:val="multilevel"/>
    <w:tmpl w:val="84D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042A7A"/>
    <w:multiLevelType w:val="multilevel"/>
    <w:tmpl w:val="A70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2D61DF"/>
    <w:multiLevelType w:val="multilevel"/>
    <w:tmpl w:val="D19C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A6118A"/>
    <w:multiLevelType w:val="multilevel"/>
    <w:tmpl w:val="102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355724"/>
    <w:multiLevelType w:val="multilevel"/>
    <w:tmpl w:val="883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61661A"/>
    <w:multiLevelType w:val="multilevel"/>
    <w:tmpl w:val="861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E479F9"/>
    <w:multiLevelType w:val="multilevel"/>
    <w:tmpl w:val="160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EF4D87"/>
    <w:multiLevelType w:val="multilevel"/>
    <w:tmpl w:val="DCB0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6A5294"/>
    <w:multiLevelType w:val="multilevel"/>
    <w:tmpl w:val="8E5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D45F38"/>
    <w:multiLevelType w:val="multilevel"/>
    <w:tmpl w:val="632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F65278"/>
    <w:multiLevelType w:val="multilevel"/>
    <w:tmpl w:val="34CE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D9D4B86"/>
    <w:multiLevelType w:val="multilevel"/>
    <w:tmpl w:val="1BF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12"/>
  </w:num>
  <w:num w:numId="4">
    <w:abstractNumId w:val="15"/>
  </w:num>
  <w:num w:numId="5">
    <w:abstractNumId w:val="9"/>
  </w:num>
  <w:num w:numId="6">
    <w:abstractNumId w:val="5"/>
  </w:num>
  <w:num w:numId="7">
    <w:abstractNumId w:val="7"/>
  </w:num>
  <w:num w:numId="8">
    <w:abstractNumId w:val="0"/>
  </w:num>
  <w:num w:numId="9">
    <w:abstractNumId w:val="6"/>
  </w:num>
  <w:num w:numId="10">
    <w:abstractNumId w:val="11"/>
  </w:num>
  <w:num w:numId="11">
    <w:abstractNumId w:val="1"/>
  </w:num>
  <w:num w:numId="12">
    <w:abstractNumId w:val="10"/>
  </w:num>
  <w:num w:numId="13">
    <w:abstractNumId w:val="3"/>
  </w:num>
  <w:num w:numId="14">
    <w:abstractNumId w:val="8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E3F"/>
    <w:rsid w:val="00010336"/>
    <w:rsid w:val="005D6688"/>
    <w:rsid w:val="008F0E3F"/>
    <w:rsid w:val="00BE4BC4"/>
    <w:rsid w:val="00F8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0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E3F"/>
  </w:style>
  <w:style w:type="paragraph" w:styleId="Footer">
    <w:name w:val="footer"/>
    <w:basedOn w:val="Normal"/>
    <w:link w:val="FooterChar"/>
    <w:uiPriority w:val="99"/>
    <w:unhideWhenUsed/>
    <w:rsid w:val="008F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E3F"/>
  </w:style>
  <w:style w:type="character" w:styleId="Hyperlink">
    <w:name w:val="Hyperlink"/>
    <w:basedOn w:val="DefaultParagraphFont"/>
    <w:uiPriority w:val="99"/>
    <w:unhideWhenUsed/>
    <w:rsid w:val="00BE4BC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0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E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E3F"/>
  </w:style>
  <w:style w:type="paragraph" w:styleId="Footer">
    <w:name w:val="footer"/>
    <w:basedOn w:val="Normal"/>
    <w:link w:val="FooterChar"/>
    <w:uiPriority w:val="99"/>
    <w:unhideWhenUsed/>
    <w:rsid w:val="008F0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E3F"/>
  </w:style>
  <w:style w:type="character" w:styleId="Hyperlink">
    <w:name w:val="Hyperlink"/>
    <w:basedOn w:val="DefaultParagraphFont"/>
    <w:uiPriority w:val="99"/>
    <w:unhideWhenUsed/>
    <w:rsid w:val="00BE4B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ebe953/BIDD330_PowerBI_Project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646</Words>
  <Characters>3683</Characters>
  <Application>Microsoft Office Word</Application>
  <DocSecurity>0</DocSecurity>
  <Lines>30</Lines>
  <Paragraphs>8</Paragraphs>
  <ScaleCrop>false</ScaleCrop>
  <Company>HP Inc.</Company>
  <LinksUpToDate>false</LinksUpToDate>
  <CharactersWithSpaces>4321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 Abitew</dc:creator>
  <cp:lastModifiedBy>Abe Abitew</cp:lastModifiedBy>
  <cp:revision>3</cp:revision>
  <dcterms:created xsi:type="dcterms:W3CDTF">2026-04-13T21:45:00Z</dcterms:created>
  <dcterms:modified xsi:type="dcterms:W3CDTF">2026-04-13T21:53:00Z</dcterms:modified>
</cp:coreProperties>
</file>