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E0B95A" w14:textId="77777777" w:rsidR="00D46254" w:rsidRPr="00D46254" w:rsidRDefault="00D46254" w:rsidP="00D46254">
      <w:pPr>
        <w:rPr>
          <w:lang w:val="en-US"/>
        </w:rPr>
      </w:pPr>
      <w:r w:rsidRPr="00D46254">
        <w:rPr>
          <w:lang w:val="en-US"/>
        </w:rPr>
        <w:t>This employment agreement includes several key clauses, each of which should be reviewed carefully. Below are the main points of consideration based on general contract principles, along with potential issues that could impact the contract’s enforceability:</w:t>
      </w:r>
    </w:p>
    <w:p w14:paraId="2C339354" w14:textId="77777777" w:rsidR="00D46254" w:rsidRPr="00D46254" w:rsidRDefault="00D46254" w:rsidP="00D46254">
      <w:pPr>
        <w:rPr>
          <w:lang w:val="en-US"/>
        </w:rPr>
      </w:pPr>
    </w:p>
    <w:p w14:paraId="51A7CAFE" w14:textId="77777777" w:rsidR="00D46254" w:rsidRPr="00D46254" w:rsidRDefault="00D46254" w:rsidP="00D46254">
      <w:pPr>
        <w:rPr>
          <w:lang w:val="en-US"/>
        </w:rPr>
      </w:pPr>
      <w:r w:rsidRPr="00D46254">
        <w:rPr>
          <w:lang w:val="en-US"/>
        </w:rPr>
        <w:t>### 1. **Compensation Clause**</w:t>
      </w:r>
    </w:p>
    <w:p w14:paraId="2D234512" w14:textId="77777777" w:rsidR="00D46254" w:rsidRPr="00D46254" w:rsidRDefault="00D46254" w:rsidP="00D46254">
      <w:pPr>
        <w:rPr>
          <w:lang w:val="en-US"/>
        </w:rPr>
      </w:pPr>
      <w:r w:rsidRPr="00D46254">
        <w:rPr>
          <w:lang w:val="en-US"/>
        </w:rPr>
        <w:t xml:space="preserve">   - **No Minimum or Maximum Hours**: The contract states that there is no set number of working hours per week, which may create ambiguity regarding workload expectations. This could lead to misunderstandings about the volume of work required. It might also affect the enforceability of overtime provisions or labor laws, depending on jurisdiction.</w:t>
      </w:r>
    </w:p>
    <w:p w14:paraId="3D1D925D" w14:textId="77777777" w:rsidR="00D46254" w:rsidRPr="00D46254" w:rsidRDefault="00D46254" w:rsidP="00D46254">
      <w:pPr>
        <w:rPr>
          <w:lang w:val="en-US"/>
        </w:rPr>
      </w:pPr>
      <w:r w:rsidRPr="00D46254">
        <w:rPr>
          <w:lang w:val="en-US"/>
        </w:rPr>
        <w:t xml:space="preserve">   - **Bonuses/Benefits**: The agreement leaves the granting of additional bonuses or benefits entirely at the company's discretion. This is common but can lead to disputes if expectations are not clearly defined.</w:t>
      </w:r>
    </w:p>
    <w:p w14:paraId="3284D6EC" w14:textId="77777777" w:rsidR="00D46254" w:rsidRPr="00D46254" w:rsidRDefault="00D46254" w:rsidP="00D46254">
      <w:pPr>
        <w:rPr>
          <w:lang w:val="en-US"/>
        </w:rPr>
      </w:pPr>
    </w:p>
    <w:p w14:paraId="2D35ED1C" w14:textId="77777777" w:rsidR="00D46254" w:rsidRPr="00D46254" w:rsidRDefault="00D46254" w:rsidP="00D46254">
      <w:pPr>
        <w:rPr>
          <w:lang w:val="en-US"/>
        </w:rPr>
      </w:pPr>
      <w:r w:rsidRPr="00D46254">
        <w:rPr>
          <w:lang w:val="en-US"/>
        </w:rPr>
        <w:t>### 2. **Probation Period**</w:t>
      </w:r>
    </w:p>
    <w:p w14:paraId="08D608B1" w14:textId="77777777" w:rsidR="00D46254" w:rsidRPr="00D46254" w:rsidRDefault="00D46254" w:rsidP="00D46254">
      <w:pPr>
        <w:rPr>
          <w:lang w:val="en-US"/>
        </w:rPr>
      </w:pPr>
      <w:r w:rsidRPr="00D46254">
        <w:rPr>
          <w:lang w:val="en-US"/>
        </w:rPr>
        <w:t xml:space="preserve">   - **Flexible Terms**: The clause allows the company to extend or shorten the probation period with written notice. While flexibility is useful for the employer, employees might feel uncertain about the duration of their probation. It would be advisable to clarify what factors influence such decisions, as an undefined probationary period could cause legal challenges if not handled fairly.</w:t>
      </w:r>
    </w:p>
    <w:p w14:paraId="161826A6" w14:textId="77777777" w:rsidR="00D46254" w:rsidRPr="00D46254" w:rsidRDefault="00D46254" w:rsidP="00D46254">
      <w:pPr>
        <w:rPr>
          <w:lang w:val="en-US"/>
        </w:rPr>
      </w:pPr>
      <w:r w:rsidRPr="00D46254">
        <w:rPr>
          <w:lang w:val="en-US"/>
        </w:rPr>
        <w:t xml:space="preserve">   - **Lack of Performance Criteria**: There is no clear indication of what the employee needs to achieve to pass the probation. Without performance criteria, an employee might argue that the company has arbitrary control over their employment status.</w:t>
      </w:r>
    </w:p>
    <w:p w14:paraId="378F788F" w14:textId="77777777" w:rsidR="00D46254" w:rsidRPr="00D46254" w:rsidRDefault="00D46254" w:rsidP="00D46254">
      <w:pPr>
        <w:rPr>
          <w:lang w:val="en-US"/>
        </w:rPr>
      </w:pPr>
    </w:p>
    <w:p w14:paraId="1610E004" w14:textId="77777777" w:rsidR="00D46254" w:rsidRPr="00D46254" w:rsidRDefault="00D46254" w:rsidP="00D46254">
      <w:pPr>
        <w:rPr>
          <w:lang w:val="en-US"/>
        </w:rPr>
      </w:pPr>
      <w:r w:rsidRPr="00D46254">
        <w:rPr>
          <w:lang w:val="en-US"/>
        </w:rPr>
        <w:t>### 3. **Signing Bonus**</w:t>
      </w:r>
    </w:p>
    <w:p w14:paraId="206EB9AB" w14:textId="77777777" w:rsidR="00D46254" w:rsidRPr="00D46254" w:rsidRDefault="00D46254" w:rsidP="00D46254">
      <w:pPr>
        <w:rPr>
          <w:lang w:val="en-US"/>
        </w:rPr>
      </w:pPr>
      <w:r w:rsidRPr="00D46254">
        <w:rPr>
          <w:lang w:val="en-US"/>
        </w:rPr>
        <w:t xml:space="preserve">   - **Repayment Obligation**: If the employee resigns or is terminated for cause before two years, they must repay a portion of the signing bonus. While repayment clauses are common, there is a potential issue regarding the repayment requirement "without reduction for any taxes withheld." This could create a financial burden on the employee since they would need to repay the gross amount, but they would only have received the net amount. This point could be seen as unfair and challenged in court.</w:t>
      </w:r>
    </w:p>
    <w:p w14:paraId="52D5A226" w14:textId="77777777" w:rsidR="00D46254" w:rsidRPr="00D46254" w:rsidRDefault="00D46254" w:rsidP="00D46254">
      <w:pPr>
        <w:rPr>
          <w:lang w:val="en-US"/>
        </w:rPr>
      </w:pPr>
      <w:r w:rsidRPr="00D46254">
        <w:rPr>
          <w:lang w:val="en-US"/>
        </w:rPr>
        <w:t xml:space="preserve">   - **Offsetting of Future Compensation**: The contract allows the company to </w:t>
      </w:r>
      <w:proofErr w:type="gramStart"/>
      <w:r w:rsidRPr="00D46254">
        <w:rPr>
          <w:lang w:val="en-US"/>
        </w:rPr>
        <w:t>offset</w:t>
      </w:r>
      <w:proofErr w:type="gramEnd"/>
      <w:r w:rsidRPr="00D46254">
        <w:rPr>
          <w:lang w:val="en-US"/>
        </w:rPr>
        <w:t xml:space="preserve"> future compensation to recover any amounts owed. This is enforceable but may need to comply with wage laws in certain jurisdictions, which often limit how much of an employee’s wages can be withheld for debt repayment.</w:t>
      </w:r>
    </w:p>
    <w:p w14:paraId="68BA5B27" w14:textId="77777777" w:rsidR="00D46254" w:rsidRPr="00D46254" w:rsidRDefault="00D46254" w:rsidP="00D46254">
      <w:pPr>
        <w:rPr>
          <w:lang w:val="en-US"/>
        </w:rPr>
      </w:pPr>
    </w:p>
    <w:p w14:paraId="5047CEB8" w14:textId="77777777" w:rsidR="00D46254" w:rsidRPr="00D46254" w:rsidRDefault="00D46254" w:rsidP="00D46254">
      <w:pPr>
        <w:rPr>
          <w:lang w:val="en-US"/>
        </w:rPr>
      </w:pPr>
      <w:r w:rsidRPr="00D46254">
        <w:rPr>
          <w:lang w:val="en-US"/>
        </w:rPr>
        <w:t>### 4. **Confidentiality Clause**</w:t>
      </w:r>
    </w:p>
    <w:p w14:paraId="6DD243BB" w14:textId="77777777" w:rsidR="00D46254" w:rsidRPr="00D46254" w:rsidRDefault="00D46254" w:rsidP="00D46254">
      <w:pPr>
        <w:rPr>
          <w:lang w:val="en-US"/>
        </w:rPr>
      </w:pPr>
      <w:r w:rsidRPr="00D46254">
        <w:rPr>
          <w:lang w:val="en-US"/>
        </w:rPr>
        <w:t xml:space="preserve">   - **Broad and Undefined Terms**: The confidentiality obligation extends after employment, which is common. However, the clause does not specify how long post-termination the </w:t>
      </w:r>
      <w:r w:rsidRPr="00D46254">
        <w:rPr>
          <w:lang w:val="en-US"/>
        </w:rPr>
        <w:lastRenderedPageBreak/>
        <w:t>obligation lasts, making it potentially indefinite. The lack of duration could be considered unreasonable unless it’s connected to specific trade secrets.</w:t>
      </w:r>
    </w:p>
    <w:p w14:paraId="367D4370" w14:textId="77777777" w:rsidR="00D46254" w:rsidRPr="00D46254" w:rsidRDefault="00D46254" w:rsidP="00D46254">
      <w:pPr>
        <w:rPr>
          <w:lang w:val="en-US"/>
        </w:rPr>
      </w:pPr>
      <w:r w:rsidRPr="00D46254">
        <w:rPr>
          <w:lang w:val="en-US"/>
        </w:rPr>
        <w:t xml:space="preserve">   - **Public Domain Exception**: The clause contains an exception for when the information becomes public but adds a caveat that this must not be due to an employee’s fault. This is a standard protective measure but could be difficult to enforce if confidentiality is breached unintentionally by employees.</w:t>
      </w:r>
    </w:p>
    <w:p w14:paraId="7E90E5BE" w14:textId="77777777" w:rsidR="00D46254" w:rsidRPr="00D46254" w:rsidRDefault="00D46254" w:rsidP="00D46254">
      <w:pPr>
        <w:rPr>
          <w:lang w:val="en-US"/>
        </w:rPr>
      </w:pPr>
    </w:p>
    <w:p w14:paraId="17CAA3DC" w14:textId="77777777" w:rsidR="00D46254" w:rsidRPr="00D46254" w:rsidRDefault="00D46254" w:rsidP="00D46254">
      <w:pPr>
        <w:rPr>
          <w:lang w:val="en-US"/>
        </w:rPr>
      </w:pPr>
      <w:r w:rsidRPr="00D46254">
        <w:rPr>
          <w:lang w:val="en-US"/>
        </w:rPr>
        <w:t>### 5. **Quarterly Bonus Repayment**</w:t>
      </w:r>
    </w:p>
    <w:p w14:paraId="53FCEFE2" w14:textId="77777777" w:rsidR="00D46254" w:rsidRPr="00D46254" w:rsidRDefault="00D46254" w:rsidP="00D46254">
      <w:pPr>
        <w:rPr>
          <w:lang w:val="en-US"/>
        </w:rPr>
      </w:pPr>
      <w:r w:rsidRPr="00D46254">
        <w:rPr>
          <w:lang w:val="en-US"/>
        </w:rPr>
        <w:t xml:space="preserve">   - **Repayment on Financial Hardship**: This clause states that the employee must repay a bonus if the company experiences financial hardship, which the company itself determines. This is highly unusual and could be seen as unfair, especially if the employee had no control over the financial situation. It could potentially be challenged as an unconscionable clause, as it places undue risk on the employee.</w:t>
      </w:r>
    </w:p>
    <w:p w14:paraId="298B9D73" w14:textId="77777777" w:rsidR="00D46254" w:rsidRPr="00D46254" w:rsidRDefault="00D46254" w:rsidP="00D46254">
      <w:pPr>
        <w:rPr>
          <w:lang w:val="en-US"/>
        </w:rPr>
      </w:pPr>
      <w:r w:rsidRPr="00D46254">
        <w:rPr>
          <w:lang w:val="en-US"/>
        </w:rPr>
        <w:t xml:space="preserve">   - **Deduction from Future Wages**: </w:t>
      </w:r>
      <w:proofErr w:type="gramStart"/>
      <w:r w:rsidRPr="00D46254">
        <w:rPr>
          <w:lang w:val="en-US"/>
        </w:rPr>
        <w:t>Similar to</w:t>
      </w:r>
      <w:proofErr w:type="gramEnd"/>
      <w:r w:rsidRPr="00D46254">
        <w:rPr>
          <w:lang w:val="en-US"/>
        </w:rPr>
        <w:t xml:space="preserve"> the signing bonus, this clause allows the company to deduct unpaid bonus amounts from future wages. This must be carefully examined to ensure it complies with local wage garnishment laws, as wage deductions may be subject to limits and legal protections.</w:t>
      </w:r>
    </w:p>
    <w:p w14:paraId="6C241147" w14:textId="77777777" w:rsidR="00D46254" w:rsidRPr="00D46254" w:rsidRDefault="00D46254" w:rsidP="00D46254">
      <w:pPr>
        <w:rPr>
          <w:lang w:val="en-US"/>
        </w:rPr>
      </w:pPr>
    </w:p>
    <w:p w14:paraId="3EB7BC17" w14:textId="77777777" w:rsidR="00D46254" w:rsidRPr="00D46254" w:rsidRDefault="00D46254" w:rsidP="00D46254">
      <w:pPr>
        <w:rPr>
          <w:lang w:val="en-US"/>
        </w:rPr>
      </w:pPr>
      <w:r w:rsidRPr="00D46254">
        <w:rPr>
          <w:lang w:val="en-US"/>
        </w:rPr>
        <w:t xml:space="preserve">### **Additional </w:t>
      </w:r>
      <w:proofErr w:type="gramStart"/>
      <w:r w:rsidRPr="00D46254">
        <w:rPr>
          <w:lang w:val="en-US"/>
        </w:rPr>
        <w:t>Considerations:*</w:t>
      </w:r>
      <w:proofErr w:type="gramEnd"/>
      <w:r w:rsidRPr="00D46254">
        <w:rPr>
          <w:lang w:val="en-US"/>
        </w:rPr>
        <w:t>*</w:t>
      </w:r>
    </w:p>
    <w:p w14:paraId="29B79C64" w14:textId="77777777" w:rsidR="00D46254" w:rsidRPr="00D46254" w:rsidRDefault="00D46254" w:rsidP="00D46254">
      <w:pPr>
        <w:rPr>
          <w:lang w:val="en-US"/>
        </w:rPr>
      </w:pPr>
      <w:r w:rsidRPr="00D46254">
        <w:rPr>
          <w:lang w:val="en-US"/>
        </w:rPr>
        <w:t xml:space="preserve">   - **Cause Definition**: It’s important to ensure that "Cause" for termination is clearly defined, as this impacts the signing bonus repayment. If the definition of "Cause" is too vague, it could lead to disputes.</w:t>
      </w:r>
    </w:p>
    <w:p w14:paraId="03F78099" w14:textId="77777777" w:rsidR="00D46254" w:rsidRPr="00D46254" w:rsidRDefault="00D46254" w:rsidP="00D46254">
      <w:pPr>
        <w:rPr>
          <w:lang w:val="en-US"/>
        </w:rPr>
      </w:pPr>
      <w:r w:rsidRPr="00D46254">
        <w:rPr>
          <w:lang w:val="en-US"/>
        </w:rPr>
        <w:t xml:space="preserve">   - **Tax Treatment**: Both the signing bonus and quarterly bonus repayment obligations should be reviewed for their tax implications. The employee may face double taxation issues if they </w:t>
      </w:r>
      <w:proofErr w:type="gramStart"/>
      <w:r w:rsidRPr="00D46254">
        <w:rPr>
          <w:lang w:val="en-US"/>
        </w:rPr>
        <w:t>have to</w:t>
      </w:r>
      <w:proofErr w:type="gramEnd"/>
      <w:r w:rsidRPr="00D46254">
        <w:rPr>
          <w:lang w:val="en-US"/>
        </w:rPr>
        <w:t xml:space="preserve"> repay a gross bonus after taxes have already been withheld.</w:t>
      </w:r>
    </w:p>
    <w:p w14:paraId="490D2002" w14:textId="77777777" w:rsidR="00D46254" w:rsidRPr="00D46254" w:rsidRDefault="00D46254" w:rsidP="00D46254">
      <w:pPr>
        <w:rPr>
          <w:lang w:val="en-US"/>
        </w:rPr>
      </w:pPr>
    </w:p>
    <w:p w14:paraId="1791CFEF" w14:textId="77777777" w:rsidR="00D46254" w:rsidRPr="00D46254" w:rsidRDefault="00D46254" w:rsidP="00D46254">
      <w:pPr>
        <w:rPr>
          <w:lang w:val="en-US"/>
        </w:rPr>
      </w:pPr>
      <w:r w:rsidRPr="00D46254">
        <w:rPr>
          <w:lang w:val="en-US"/>
        </w:rPr>
        <w:t>### **</w:t>
      </w:r>
      <w:proofErr w:type="gramStart"/>
      <w:r w:rsidRPr="00D46254">
        <w:rPr>
          <w:lang w:val="en-US"/>
        </w:rPr>
        <w:t>Recommendations:*</w:t>
      </w:r>
      <w:proofErr w:type="gramEnd"/>
      <w:r w:rsidRPr="00D46254">
        <w:rPr>
          <w:lang w:val="en-US"/>
        </w:rPr>
        <w:t>*</w:t>
      </w:r>
    </w:p>
    <w:p w14:paraId="4FE2CA2E" w14:textId="77777777" w:rsidR="00D46254" w:rsidRPr="00D46254" w:rsidRDefault="00D46254" w:rsidP="00D46254">
      <w:pPr>
        <w:rPr>
          <w:lang w:val="en-US"/>
        </w:rPr>
      </w:pPr>
      <w:r w:rsidRPr="00D46254">
        <w:rPr>
          <w:lang w:val="en-US"/>
        </w:rPr>
        <w:t xml:space="preserve">   - Clarify the expectations regarding working hours or workload.</w:t>
      </w:r>
    </w:p>
    <w:p w14:paraId="4A73360E" w14:textId="77777777" w:rsidR="00D46254" w:rsidRPr="00D46254" w:rsidRDefault="00D46254" w:rsidP="00D46254">
      <w:pPr>
        <w:rPr>
          <w:lang w:val="en-US"/>
        </w:rPr>
      </w:pPr>
      <w:r w:rsidRPr="00D46254">
        <w:rPr>
          <w:lang w:val="en-US"/>
        </w:rPr>
        <w:t xml:space="preserve">   - Define specific performance metrics or criteria for passing the probation period.</w:t>
      </w:r>
    </w:p>
    <w:p w14:paraId="40ED8DC7" w14:textId="77777777" w:rsidR="00D46254" w:rsidRPr="00D46254" w:rsidRDefault="00D46254" w:rsidP="00D46254">
      <w:pPr>
        <w:rPr>
          <w:lang w:val="en-US"/>
        </w:rPr>
      </w:pPr>
      <w:r w:rsidRPr="00D46254">
        <w:rPr>
          <w:lang w:val="en-US"/>
        </w:rPr>
        <w:t xml:space="preserve">   - Revise the signing bonus repayment clause to ensure fairness, particularly concerning the gross repayment requirement.</w:t>
      </w:r>
    </w:p>
    <w:p w14:paraId="7464EB33" w14:textId="77777777" w:rsidR="00D46254" w:rsidRPr="00D46254" w:rsidRDefault="00D46254" w:rsidP="00D46254">
      <w:pPr>
        <w:rPr>
          <w:lang w:val="en-US"/>
        </w:rPr>
      </w:pPr>
      <w:r w:rsidRPr="00D46254">
        <w:rPr>
          <w:lang w:val="en-US"/>
        </w:rPr>
        <w:t xml:space="preserve">   - Add a reasonable time limit to the confidentiality obligation.</w:t>
      </w:r>
    </w:p>
    <w:p w14:paraId="5E9FF08C" w14:textId="77777777" w:rsidR="00D46254" w:rsidRPr="00D46254" w:rsidRDefault="00D46254" w:rsidP="00D46254">
      <w:pPr>
        <w:rPr>
          <w:lang w:val="en-US"/>
        </w:rPr>
      </w:pPr>
      <w:r w:rsidRPr="00D46254">
        <w:rPr>
          <w:lang w:val="en-US"/>
        </w:rPr>
        <w:t xml:space="preserve">   - Reconsider or further define the financial hardship repayment clause for bonuses, as it could be perceived as placing an excessive burden on the employee.</w:t>
      </w:r>
    </w:p>
    <w:p w14:paraId="38DC0FCA" w14:textId="77777777" w:rsidR="00D46254" w:rsidRPr="00D46254" w:rsidRDefault="00D46254" w:rsidP="00D46254">
      <w:pPr>
        <w:rPr>
          <w:lang w:val="en-US"/>
        </w:rPr>
      </w:pPr>
    </w:p>
    <w:p w14:paraId="77D84B8B" w14:textId="6D56858E" w:rsidR="00EC26CC" w:rsidRDefault="00D46254" w:rsidP="00D46254">
      <w:r w:rsidRPr="00D46254">
        <w:rPr>
          <w:lang w:val="en-US"/>
        </w:rPr>
        <w:t>It would be prudent to have these clauses reviewed by a legal professional to ensure they comply with relevant labor laws and are fair to both parties.</w:t>
      </w:r>
    </w:p>
    <w:sectPr w:rsidR="00EC2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254"/>
    <w:rsid w:val="00495955"/>
    <w:rsid w:val="00D46254"/>
    <w:rsid w:val="00EC26CC"/>
    <w:rsid w:val="00F8556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B3CDF"/>
  <w15:chartTrackingRefBased/>
  <w15:docId w15:val="{AFDC7C74-060E-45EB-9BF3-07E4F782D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462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62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62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62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62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62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62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62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62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25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D4625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D4625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D4625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D4625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D4625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D4625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D4625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D4625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D462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25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D462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625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D46254"/>
    <w:pPr>
      <w:spacing w:before="160"/>
      <w:jc w:val="center"/>
    </w:pPr>
    <w:rPr>
      <w:i/>
      <w:iCs/>
      <w:color w:val="404040" w:themeColor="text1" w:themeTint="BF"/>
    </w:rPr>
  </w:style>
  <w:style w:type="character" w:customStyle="1" w:styleId="QuoteChar">
    <w:name w:val="Quote Char"/>
    <w:basedOn w:val="DefaultParagraphFont"/>
    <w:link w:val="Quote"/>
    <w:uiPriority w:val="29"/>
    <w:rsid w:val="00D46254"/>
    <w:rPr>
      <w:i/>
      <w:iCs/>
      <w:color w:val="404040" w:themeColor="text1" w:themeTint="BF"/>
      <w:lang w:val="en-GB"/>
    </w:rPr>
  </w:style>
  <w:style w:type="paragraph" w:styleId="ListParagraph">
    <w:name w:val="List Paragraph"/>
    <w:basedOn w:val="Normal"/>
    <w:uiPriority w:val="34"/>
    <w:qFormat/>
    <w:rsid w:val="00D46254"/>
    <w:pPr>
      <w:ind w:left="720"/>
      <w:contextualSpacing/>
    </w:pPr>
  </w:style>
  <w:style w:type="character" w:styleId="IntenseEmphasis">
    <w:name w:val="Intense Emphasis"/>
    <w:basedOn w:val="DefaultParagraphFont"/>
    <w:uiPriority w:val="21"/>
    <w:qFormat/>
    <w:rsid w:val="00D46254"/>
    <w:rPr>
      <w:i/>
      <w:iCs/>
      <w:color w:val="0F4761" w:themeColor="accent1" w:themeShade="BF"/>
    </w:rPr>
  </w:style>
  <w:style w:type="paragraph" w:styleId="IntenseQuote">
    <w:name w:val="Intense Quote"/>
    <w:basedOn w:val="Normal"/>
    <w:next w:val="Normal"/>
    <w:link w:val="IntenseQuoteChar"/>
    <w:uiPriority w:val="30"/>
    <w:qFormat/>
    <w:rsid w:val="00D462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6254"/>
    <w:rPr>
      <w:i/>
      <w:iCs/>
      <w:color w:val="0F4761" w:themeColor="accent1" w:themeShade="BF"/>
      <w:lang w:val="en-GB"/>
    </w:rPr>
  </w:style>
  <w:style w:type="character" w:styleId="IntenseReference">
    <w:name w:val="Intense Reference"/>
    <w:basedOn w:val="DefaultParagraphFont"/>
    <w:uiPriority w:val="32"/>
    <w:qFormat/>
    <w:rsid w:val="00D462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658914">
      <w:bodyDiv w:val="1"/>
      <w:marLeft w:val="0"/>
      <w:marRight w:val="0"/>
      <w:marTop w:val="0"/>
      <w:marBottom w:val="0"/>
      <w:divBdr>
        <w:top w:val="none" w:sz="0" w:space="0" w:color="auto"/>
        <w:left w:val="none" w:sz="0" w:space="0" w:color="auto"/>
        <w:bottom w:val="none" w:sz="0" w:space="0" w:color="auto"/>
        <w:right w:val="none" w:sz="0" w:space="0" w:color="auto"/>
      </w:divBdr>
    </w:div>
    <w:div w:id="71469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744</Words>
  <Characters>4241</Characters>
  <Application>Microsoft Office Word</Application>
  <DocSecurity>0</DocSecurity>
  <Lines>35</Lines>
  <Paragraphs>9</Paragraphs>
  <ScaleCrop>false</ScaleCrop>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Musonda Sinkala</dc:creator>
  <cp:keywords/>
  <dc:description/>
  <cp:lastModifiedBy>Musonda Sinkala</cp:lastModifiedBy>
  <cp:revision>1</cp:revision>
  <dcterms:created xsi:type="dcterms:W3CDTF">2024-10-23T15:44:00Z</dcterms:created>
  <dcterms:modified xsi:type="dcterms:W3CDTF">2024-10-23T15:50:00Z</dcterms:modified>
</cp:coreProperties>
</file>