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6C3" w:rsidRPr="00E4602E" w:rsidRDefault="008A36C3" w:rsidP="008A36C3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>Why is accessibility important?</w:t>
      </w:r>
    </w:p>
    <w:p w:rsidR="008A36C3" w:rsidRPr="00D10647" w:rsidRDefault="008A36C3" w:rsidP="008A36C3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By making your website accessible, you are </w:t>
      </w: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ensuring that all of your potential users, including people with disabilities, have a decent user experience and are able to easily access your information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By implementing accessibility best practices, you are also improving the usability of the site for all users</w:t>
      </w:r>
      <w:r w:rsidR="00E4602E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E4602E" w:rsidRPr="00E4602E" w:rsidRDefault="00E4602E" w:rsidP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How do we test for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accessibility</w:t>
      </w:r>
      <w:r w:rsidR="00E4602E">
        <w:rPr>
          <w:rFonts w:ascii="Tahoma" w:hAnsi="Tahoma" w:cs="Tahoma"/>
          <w:b/>
          <w:bCs/>
          <w:sz w:val="28"/>
          <w:szCs w:val="28"/>
        </w:rPr>
        <w:t>?</w:t>
      </w:r>
    </w:p>
    <w:p w:rsidR="008A36C3" w:rsidRPr="008A36C3" w:rsidRDefault="008A36C3" w:rsidP="008A36C3">
      <w:pPr>
        <w:spacing w:after="100" w:afterAutospacing="1" w:line="240" w:lineRule="auto"/>
        <w:outlineLvl w:val="2"/>
        <w:rPr>
          <w:rFonts w:ascii="Tahoma" w:eastAsia="Times New Roman" w:hAnsi="Tahoma" w:cs="Tahoma"/>
          <w:color w:val="444444"/>
          <w:sz w:val="24"/>
          <w:szCs w:val="24"/>
        </w:rPr>
      </w:pPr>
      <w:r w:rsidRPr="008A36C3">
        <w:rPr>
          <w:rFonts w:ascii="Tahoma" w:eastAsia="Times New Roman" w:hAnsi="Tahoma" w:cs="Tahoma"/>
          <w:color w:val="444444"/>
          <w:sz w:val="24"/>
          <w:szCs w:val="24"/>
        </w:rPr>
        <w:t>1. Check alt text for images and other non-text content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2. Check for closed captions and transcripts on videos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3. Check color contrast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4. Make sure your site is keyboard-friendly</w:t>
      </w:r>
    </w:p>
    <w:p w:rsidR="008A36C3" w:rsidRPr="00D10647" w:rsidRDefault="008A36C3" w:rsidP="008A36C3">
      <w:pPr>
        <w:pStyle w:val="Heading3"/>
        <w:spacing w:before="0" w:beforeAutospacing="0"/>
        <w:rPr>
          <w:rFonts w:ascii="Tahoma" w:hAnsi="Tahoma" w:cs="Tahoma"/>
          <w:b w:val="0"/>
          <w:bCs w:val="0"/>
          <w:color w:val="444444"/>
          <w:sz w:val="24"/>
          <w:szCs w:val="24"/>
        </w:rPr>
      </w:pPr>
      <w:r w:rsidRPr="00D10647">
        <w:rPr>
          <w:rFonts w:ascii="Tahoma" w:hAnsi="Tahoma" w:cs="Tahoma"/>
          <w:b w:val="0"/>
          <w:bCs w:val="0"/>
          <w:color w:val="444444"/>
          <w:sz w:val="24"/>
          <w:szCs w:val="24"/>
        </w:rPr>
        <w:t>5. Make sure your site can be zoomed without loss of content or functionality</w:t>
      </w:r>
    </w:p>
    <w:p w:rsidR="008A36C3" w:rsidRPr="00E4602E" w:rsidRDefault="008A36C3">
      <w:pPr>
        <w:rPr>
          <w:rFonts w:ascii="Tahoma" w:hAnsi="Tahoma" w:cs="Tahoma"/>
          <w:b/>
          <w:bCs/>
          <w:sz w:val="28"/>
          <w:szCs w:val="28"/>
        </w:rPr>
      </w:pPr>
    </w:p>
    <w:p w:rsidR="008A36C3" w:rsidRPr="00E4602E" w:rsidRDefault="008A36C3" w:rsidP="00E4602E">
      <w:pPr>
        <w:rPr>
          <w:rFonts w:ascii="Tahoma" w:hAnsi="Tahoma" w:cs="Tahoma"/>
          <w:b/>
          <w:bCs/>
          <w:sz w:val="28"/>
          <w:szCs w:val="28"/>
        </w:rPr>
      </w:pPr>
      <w:r w:rsidRPr="00E4602E">
        <w:rPr>
          <w:rFonts w:ascii="Tahoma" w:hAnsi="Tahoma" w:cs="Tahoma"/>
          <w:b/>
          <w:bCs/>
          <w:sz w:val="28"/>
          <w:szCs w:val="28"/>
        </w:rPr>
        <w:t xml:space="preserve">What is semantic </w:t>
      </w:r>
      <w:r w:rsidR="00E4602E" w:rsidRPr="00E4602E">
        <w:rPr>
          <w:rFonts w:ascii="Tahoma" w:hAnsi="Tahoma" w:cs="Tahoma"/>
          <w:b/>
          <w:bCs/>
          <w:sz w:val="28"/>
          <w:szCs w:val="28"/>
        </w:rPr>
        <w:t>HTML?</w:t>
      </w:r>
    </w:p>
    <w:p w:rsidR="008A36C3" w:rsidRPr="00D10647" w:rsidRDefault="008A36C3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HTML that introduces meaning to the web page rather than just presentation</w:t>
      </w:r>
      <w:r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That d</w:t>
      </w:r>
      <w:r w:rsidRPr="00D10647">
        <w:rPr>
          <w:rFonts w:ascii="Tahoma" w:hAnsi="Tahoma" w:cs="Tahoma"/>
          <w:color w:val="4D5156"/>
          <w:sz w:val="24"/>
          <w:szCs w:val="24"/>
          <w:shd w:val="clear" w:color="auto" w:fill="FFFFFF"/>
        </w:rPr>
        <w:t>escribes its meaning to both the browser and the developer.</w:t>
      </w:r>
    </w:p>
    <w:p w:rsidR="00864A7D" w:rsidRPr="004E33D6" w:rsidRDefault="00864A7D">
      <w:pPr>
        <w:rPr>
          <w:rFonts w:ascii="Tahoma" w:hAnsi="Tahoma" w:cs="Tahoma"/>
          <w:color w:val="4D5156"/>
          <w:sz w:val="28"/>
          <w:szCs w:val="28"/>
          <w:shd w:val="clear" w:color="auto" w:fill="FFFFFF"/>
        </w:rPr>
      </w:pPr>
    </w:p>
    <w:p w:rsidR="00864A7D" w:rsidRPr="00E4602E" w:rsidRDefault="00864A7D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What is DOM Manipulation?</w:t>
      </w:r>
    </w:p>
    <w:p w:rsidR="00864A7D" w:rsidRPr="00D10647" w:rsidRDefault="00E4602E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Interacting</w:t>
      </w:r>
      <w:r w:rsidR="00864A7D" w:rsidRPr="00D10647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with the DOM API to change/modify the HTML document that is to be rendered on the web browser</w:t>
      </w:r>
      <w:r w:rsidR="00864A7D" w:rsidRPr="00D10647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</w:t>
      </w:r>
    </w:p>
    <w:p w:rsidR="0052436E" w:rsidRPr="004E33D6" w:rsidRDefault="0052436E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52436E" w:rsidRPr="00D10647" w:rsidRDefault="0052436E" w:rsidP="00D10647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should we always use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eventListeners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 in </w:t>
      </w:r>
      <w:r w:rsidR="00EB01D4"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JavaScript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and not inline </w:t>
      </w:r>
      <w:r w:rsidRPr="00E4602E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onClick</w:t>
      </w:r>
      <w:r w:rsidRPr="00E4602E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handlers in the HTML?</w:t>
      </w:r>
    </w:p>
    <w:p w:rsidR="0052436E" w:rsidRPr="0052436E" w:rsidRDefault="00E4602E" w:rsidP="00D10647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OnClick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is limited to one inline event listener, if more were added it will be overwritten</w:t>
      </w:r>
    </w:p>
    <w:p w:rsidR="0052436E" w:rsidRPr="0052436E" w:rsidRDefault="00E4602E" w:rsidP="004E33D6">
      <w:pPr>
        <w:spacing w:after="0" w:line="345" w:lineRule="atLeast"/>
        <w:rPr>
          <w:rFonts w:ascii="Tahoma" w:eastAsia="Times New Roman" w:hAnsi="Tahoma" w:cs="Tahoma"/>
          <w:color w:val="FCFCFA"/>
          <w:sz w:val="24"/>
          <w:szCs w:val="24"/>
        </w:rPr>
      </w:pPr>
      <w:r w:rsidRPr="00D10647">
        <w:rPr>
          <w:rFonts w:ascii="Tahoma" w:eastAsia="Times New Roman" w:hAnsi="Tahoma" w:cs="Tahoma"/>
          <w:color w:val="727072"/>
          <w:sz w:val="24"/>
          <w:szCs w:val="24"/>
        </w:rPr>
        <w:t>AddEventListener</w:t>
      </w:r>
      <w:r w:rsidR="0052436E" w:rsidRPr="0052436E">
        <w:rPr>
          <w:rFonts w:ascii="Tahoma" w:eastAsia="Times New Roman" w:hAnsi="Tahoma" w:cs="Tahoma"/>
          <w:color w:val="727072"/>
          <w:sz w:val="24"/>
          <w:szCs w:val="24"/>
        </w:rPr>
        <w:t xml:space="preserve"> can have multiple event handlers applied to the same element. It doesn’t overwrite other present event handlers.</w:t>
      </w:r>
    </w:p>
    <w:p w:rsidR="0052436E" w:rsidRPr="0052436E" w:rsidRDefault="0052436E" w:rsidP="004E33D6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</w:p>
    <w:p w:rsidR="0052436E" w:rsidRDefault="0052436E" w:rsidP="0052436E">
      <w:pPr>
        <w:rPr>
          <w:rFonts w:ascii="Tahoma" w:hAnsi="Tahoma" w:cs="Tahoma"/>
          <w:sz w:val="28"/>
          <w:szCs w:val="28"/>
        </w:rPr>
      </w:pPr>
    </w:p>
    <w:p w:rsidR="00EF2C02" w:rsidRPr="00304064" w:rsidRDefault="00EF2C02" w:rsidP="0052436E">
      <w:pPr>
        <w:rPr>
          <w:rFonts w:ascii="Tahoma" w:hAnsi="Tahoma" w:cs="Tahoma"/>
          <w:b/>
          <w:bCs/>
          <w:sz w:val="28"/>
          <w:szCs w:val="28"/>
        </w:rPr>
      </w:pPr>
    </w:p>
    <w:p w:rsidR="00EF2C02" w:rsidRPr="00304064" w:rsidRDefault="00EF2C02" w:rsidP="00EF2C02">
      <w:pPr>
        <w:rPr>
          <w:rFonts w:ascii="Tahoma" w:eastAsia="Times New Roman" w:hAnsi="Tahoma" w:cs="Tahoma"/>
          <w:b/>
          <w:bCs/>
          <w:color w:val="24292F"/>
          <w:sz w:val="28"/>
          <w:szCs w:val="28"/>
        </w:rPr>
      </w:pPr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 xml:space="preserve">Why do we use 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github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/</w:t>
      </w:r>
      <w:proofErr w:type="spellStart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Fonts w:ascii="Tahoma" w:eastAsia="Times New Roman" w:hAnsi="Tahoma" w:cs="Tahoma"/>
          <w:b/>
          <w:bCs/>
          <w:color w:val="24292F"/>
          <w:sz w:val="28"/>
          <w:szCs w:val="28"/>
        </w:rPr>
        <w:t>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it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is a version control system that lets you manage and keep track of your source code history. GitHub is a cloud-based hosting service that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lets you manage </w:t>
      </w:r>
      <w:proofErr w:type="spellStart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repositories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And it helps developers and programmers to collaboratively work on code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proofErr w:type="gramStart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git</w:t>
      </w:r>
      <w:proofErr w:type="spellEnd"/>
      <w:proofErr w:type="gramEnd"/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clone?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</w:pPr>
      <w:proofErr w:type="spellStart"/>
      <w:proofErr w:type="gram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f</w:t>
      </w:r>
      <w:proofErr w:type="spellEnd"/>
      <w:proofErr w:type="gram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you want to get a copy of an existing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repository — for example, a project you’d like to contribute to — the command you need is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. </w:t>
      </w:r>
      <w:proofErr w:type="spellStart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>Git</w:t>
      </w:r>
      <w:proofErr w:type="spellEnd"/>
      <w:r w:rsidRPr="00304064">
        <w:rPr>
          <w:rFonts w:ascii="Tahoma" w:hAnsi="Tahoma" w:cs="Tahoma"/>
          <w:color w:val="4E443C"/>
          <w:sz w:val="24"/>
          <w:szCs w:val="24"/>
          <w:shd w:val="clear" w:color="auto" w:fill="FCFCFA"/>
        </w:rPr>
        <w:t xml:space="preserve"> receives a full copy of nearly all data that the server has. Every version of every file for the history of the project is pulled down by default when you run </w:t>
      </w:r>
      <w:proofErr w:type="spellStart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color w:val="333333"/>
          <w:sz w:val="24"/>
          <w:szCs w:val="24"/>
          <w:bdr w:val="single" w:sz="6" w:space="0" w:color="F5F5F5" w:frame="1"/>
          <w:shd w:val="clear" w:color="auto" w:fill="EEEEEE"/>
        </w:rPr>
        <w:t xml:space="preserve"> clone</w:t>
      </w: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</w:p>
    <w:p w:rsidR="00EF2C02" w:rsidRPr="00304064" w:rsidRDefault="00EF2C02" w:rsidP="00EF2C02">
      <w:pPr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</w:pPr>
      <w:proofErr w:type="gramStart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fork</w:t>
      </w:r>
      <w:proofErr w:type="gramEnd"/>
      <w:r w:rsidRPr="00304064">
        <w:rPr>
          <w:rStyle w:val="HTMLCode"/>
          <w:rFonts w:ascii="Tahoma" w:eastAsiaTheme="minorHAnsi" w:hAnsi="Tahoma" w:cs="Tahoma"/>
          <w:b/>
          <w:bCs/>
          <w:color w:val="333333"/>
          <w:sz w:val="28"/>
          <w:szCs w:val="28"/>
          <w:bdr w:val="single" w:sz="6" w:space="0" w:color="F5F5F5" w:frame="1"/>
          <w:shd w:val="clear" w:color="auto" w:fill="EEEEEE"/>
        </w:rPr>
        <w:t>?</w:t>
      </w:r>
    </w:p>
    <w:p w:rsidR="00EF2C02" w:rsidRDefault="00EF2C02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hd w:val="clear" w:color="auto" w:fill="FFFFFF"/>
        </w:rPr>
        <w:t>Creating a "fork" is producing a personal copy of someone else's project. Forks 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act as a sort of bridge between the original repository and your personal copy. Which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allows </w:t>
      </w:r>
      <w:r w:rsidRPr="00304064">
        <w:rPr>
          <w:rStyle w:val="Emphasis"/>
          <w:rFonts w:ascii="Tahoma" w:hAnsi="Tahoma" w:cs="Tahoma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you</w:t>
      </w:r>
      <w:r w:rsidRPr="00304064">
        <w:rPr>
          <w:rFonts w:ascii="Tahoma" w:hAnsi="Tahoma" w:cs="Tahoma"/>
          <w:color w:val="4D5156"/>
          <w:sz w:val="24"/>
          <w:szCs w:val="24"/>
          <w:shd w:val="clear" w:color="auto" w:fill="FFFFFF"/>
        </w:rPr>
        <w:t> to freely experiment with changes without affecting the original project</w:t>
      </w:r>
    </w:p>
    <w:p w:rsidR="00304064" w:rsidRPr="00304064" w:rsidRDefault="00304064" w:rsidP="00304064">
      <w:pPr>
        <w:rPr>
          <w:rFonts w:ascii="Tahoma" w:hAnsi="Tahoma" w:cs="Tahoma"/>
          <w:color w:val="4D5156"/>
          <w:sz w:val="24"/>
          <w:szCs w:val="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</w:pPr>
      <w:proofErr w:type="spell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 xml:space="preserve"> pull origin </w:t>
      </w:r>
      <w:proofErr w:type="gramStart"/>
      <w:r w:rsidRPr="00304064">
        <w:rPr>
          <w:rFonts w:ascii="Tahoma" w:hAnsi="Tahoma" w:cs="Tahoma"/>
          <w:b/>
          <w:bCs/>
          <w:color w:val="4D5156"/>
          <w:sz w:val="28"/>
          <w:szCs w:val="28"/>
          <w:shd w:val="clear" w:color="auto" w:fill="FFFFFF"/>
        </w:rPr>
        <w:t>master ?</w:t>
      </w:r>
      <w:proofErr w:type="gramEnd"/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f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etch</w:t>
      </w:r>
      <w:proofErr w:type="gramEnd"/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 xml:space="preserve"> and update only a specific branch called master and origin in the remote repository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 do we create a new branch on our local machine?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checkout –b &lt;branch-name&gt;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When we make a change to a file, how do we tell </w:t>
      </w:r>
      <w:proofErr w:type="spellStart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git</w:t>
      </w:r>
      <w:proofErr w:type="spellEnd"/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track it?</w:t>
      </w:r>
    </w:p>
    <w:p w:rsidR="00EF2C02" w:rsidRPr="00304064" w:rsidRDefault="00EF2C02" w:rsidP="00EF2C02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4292F"/>
          <w:sz w:val="24"/>
          <w:szCs w:val="24"/>
          <w:shd w:val="clear" w:color="auto" w:fill="FFFFFF"/>
        </w:rPr>
        <w:t>Git add &lt;filename&gt;</w:t>
      </w:r>
    </w:p>
    <w:p w:rsidR="00EF2C02" w:rsidRDefault="00EF2C02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 does </w:t>
      </w:r>
      <w:proofErr w:type="spellStart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git</w:t>
      </w:r>
      <w:proofErr w:type="spellEnd"/>
      <w:r w:rsidRPr="00304064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 xml:space="preserve"> push origin [branch-name]</w:t>
      </w: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do?</w:t>
      </w:r>
    </w:p>
    <w:p w:rsidR="00EF2C02" w:rsidRPr="00304064" w:rsidRDefault="00EF2C02" w:rsidP="00EF2C02">
      <w:pPr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 It’s 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used for pushing local content to GitHub</w:t>
      </w:r>
    </w:p>
    <w:p w:rsidR="00EF2C02" w:rsidRPr="00304064" w:rsidRDefault="00EF2C02" w:rsidP="00EF2C02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</w:p>
    <w:p w:rsidR="00EF2C02" w:rsidRPr="00304064" w:rsidRDefault="00EF2C02" w:rsidP="00304064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Why do we make pull requests instead of just changing master directly?</w:t>
      </w:r>
    </w:p>
    <w:p w:rsidR="00EF2C02" w:rsidRPr="00304064" w:rsidRDefault="00EF2C02" w:rsidP="00EF2C02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Pull requests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provide for checks and balances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, even if anyone can push to master. The biggest advantage is that they provide an opportunity for code review</w:t>
      </w:r>
    </w:p>
    <w:p w:rsidR="00EF2C02" w:rsidRPr="00304064" w:rsidRDefault="00EF2C02" w:rsidP="00EF2C02">
      <w:pPr>
        <w:rPr>
          <w:rFonts w:ascii="Tahoma" w:hAnsi="Tahoma" w:cs="Tahoma"/>
          <w:color w:val="202124"/>
          <w:shd w:val="clear" w:color="auto" w:fill="FFFFFF"/>
        </w:rPr>
      </w:pPr>
    </w:p>
    <w:p w:rsidR="00EF2C02" w:rsidRPr="00304064" w:rsidRDefault="00EF2C02" w:rsidP="00EF2C0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run our team member's branches when they make a pull request?</w:t>
      </w:r>
    </w:p>
    <w:p w:rsidR="00B30E9A" w:rsidRDefault="00B30E9A" w:rsidP="00EF2C02">
      <w:pPr>
        <w:rPr>
          <w:rFonts w:ascii="Tahoma" w:hAnsi="Tahoma" w:cs="Tahoma"/>
          <w:b/>
          <w:bCs/>
          <w:color w:val="202124"/>
          <w:shd w:val="clear" w:color="auto" w:fill="FFFFFF"/>
        </w:rPr>
      </w:pPr>
      <w:proofErr w:type="gramStart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to</w:t>
      </w:r>
      <w:proofErr w:type="gramEnd"/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help manage the risk in the services and make sure that the application runs as it should be</w:t>
      </w:r>
      <w:r w:rsidRPr="00304064">
        <w:rPr>
          <w:rFonts w:ascii="Tahoma" w:hAnsi="Tahoma" w:cs="Tahoma"/>
          <w:b/>
          <w:bCs/>
          <w:color w:val="202124"/>
          <w:shd w:val="clear" w:color="auto" w:fill="FFFFFF"/>
        </w:rPr>
        <w:t>.</w:t>
      </w:r>
    </w:p>
    <w:p w:rsidR="00304064" w:rsidRPr="00304064" w:rsidRDefault="00304064" w:rsidP="00EF2C02">
      <w:pPr>
        <w:rPr>
          <w:rFonts w:ascii="Tahoma" w:hAnsi="Tahoma" w:cs="Tahoma"/>
          <w:color w:val="24292F"/>
          <w:shd w:val="clear" w:color="auto" w:fill="FFFFFF"/>
        </w:rPr>
      </w:pPr>
    </w:p>
    <w:p w:rsidR="00B30E9A" w:rsidRPr="00304064" w:rsidRDefault="00B30E9A" w:rsidP="00B30E9A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sz w:val="28"/>
          <w:szCs w:val="28"/>
        </w:rPr>
        <w:t>When we have finished working on a branch, how do we make sure that our changes do not cause a conflict with master? (</w:t>
      </w:r>
      <w:proofErr w:type="gramStart"/>
      <w:r w:rsidRPr="00304064">
        <w:rPr>
          <w:rFonts w:ascii="Tahoma" w:hAnsi="Tahoma" w:cs="Tahoma"/>
          <w:b/>
          <w:bCs/>
          <w:sz w:val="28"/>
          <w:szCs w:val="28"/>
        </w:rPr>
        <w:t>this</w:t>
      </w:r>
      <w:proofErr w:type="gramEnd"/>
      <w:r w:rsidRPr="00304064">
        <w:rPr>
          <w:rFonts w:ascii="Tahoma" w:hAnsi="Tahoma" w:cs="Tahoma"/>
          <w:b/>
          <w:bCs/>
          <w:sz w:val="28"/>
          <w:szCs w:val="28"/>
        </w:rPr>
        <w:t xml:space="preserve"> can all be done locally)?</w:t>
      </w:r>
    </w:p>
    <w:p w:rsidR="00B30E9A" w:rsidRPr="00304064" w:rsidRDefault="00B30E9A" w:rsidP="00EF2C02">
      <w:pPr>
        <w:rPr>
          <w:rFonts w:ascii="Tahoma" w:hAnsi="Tahoma" w:cs="Tahoma"/>
          <w:sz w:val="24"/>
          <w:szCs w:val="24"/>
        </w:rPr>
      </w:pPr>
      <w:r w:rsidRPr="00304064">
        <w:rPr>
          <w:rFonts w:ascii="Tahoma" w:hAnsi="Tahoma" w:cs="Tahoma"/>
          <w:sz w:val="24"/>
          <w:szCs w:val="24"/>
        </w:rPr>
        <w:t>By making sure that we have the latest version of the project.</w:t>
      </w:r>
    </w:p>
    <w:p w:rsidR="007A3408" w:rsidRPr="00304064" w:rsidRDefault="007A3408" w:rsidP="00EF2C02">
      <w:pPr>
        <w:rPr>
          <w:rFonts w:ascii="Tahoma" w:hAnsi="Tahoma" w:cs="Tahoma"/>
          <w:sz w:val="24"/>
          <w:szCs w:val="24"/>
        </w:rPr>
      </w:pPr>
    </w:p>
    <w:p w:rsidR="007A3408" w:rsidRPr="00304064" w:rsidRDefault="007A3408" w:rsidP="00EF2C02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does the Status Code of an HTTP response tell us?</w:t>
      </w:r>
    </w:p>
    <w:p w:rsidR="007A3408" w:rsidRPr="00304064" w:rsidRDefault="007A3408" w:rsidP="007A3408">
      <w:pPr>
        <w:rPr>
          <w:rFonts w:ascii="Tahoma" w:hAnsi="Tahoma" w:cs="Tahoma"/>
          <w:color w:val="15141A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HTTP response status codes indicate whether a specific </w:t>
      </w:r>
      <w:r w:rsidRPr="00304064">
        <w:rPr>
          <w:rFonts w:ascii="Tahoma" w:hAnsi="Tahoma" w:cs="Tahoma"/>
          <w:sz w:val="24"/>
          <w:szCs w:val="24"/>
          <w:shd w:val="clear" w:color="auto" w:fill="FFFFFF"/>
        </w:rPr>
        <w:t>HTTP</w:t>
      </w:r>
      <w:r w:rsidRPr="00304064">
        <w:rPr>
          <w:rFonts w:ascii="Tahoma" w:hAnsi="Tahoma" w:cs="Tahoma"/>
          <w:color w:val="15141A"/>
          <w:sz w:val="24"/>
          <w:szCs w:val="24"/>
          <w:shd w:val="clear" w:color="auto" w:fill="FFFFFF"/>
        </w:rPr>
        <w:t> request has been successfully completed. </w:t>
      </w:r>
    </w:p>
    <w:p w:rsidR="00304064" w:rsidRPr="00304064" w:rsidRDefault="00304064" w:rsidP="007A3408">
      <w:pPr>
        <w:rPr>
          <w:rFonts w:ascii="Tahoma" w:hAnsi="Tahoma" w:cs="Tahoma"/>
          <w:color w:val="15141A"/>
          <w:shd w:val="clear" w:color="auto" w:fill="FFFFFF"/>
        </w:rPr>
      </w:pPr>
    </w:p>
    <w:p w:rsidR="00304064" w:rsidRDefault="007A3408" w:rsidP="00304064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some common Status codes?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 xml:space="preserve">HTTP Status Code 200 </w:t>
      </w:r>
      <w:r w:rsidR="00304064">
        <w:rPr>
          <w:rFonts w:ascii="Tahoma" w:hAnsi="Tahoma" w:cs="Tahoma"/>
          <w:b/>
          <w:bCs/>
          <w:color w:val="424A4F"/>
          <w:spacing w:val="-2"/>
        </w:rPr>
        <w:t>–</w:t>
      </w:r>
      <w:r w:rsidRPr="00304064">
        <w:rPr>
          <w:rFonts w:ascii="Tahoma" w:hAnsi="Tahoma" w:cs="Tahoma"/>
          <w:b/>
          <w:bCs/>
          <w:color w:val="424A4F"/>
          <w:spacing w:val="-2"/>
        </w:rPr>
        <w:t xml:space="preserve"> OK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301 - Permanent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302 - Temporary Redirect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400 – Bad Request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404 - Not Found</w:t>
      </w:r>
    </w:p>
    <w:p w:rsidR="00304064" w:rsidRDefault="007A3408" w:rsidP="00304064">
      <w:pPr>
        <w:rPr>
          <w:rFonts w:ascii="Tahoma" w:hAnsi="Tahoma" w:cs="Tahoma"/>
          <w:b/>
          <w:bCs/>
          <w:color w:val="424A4F"/>
          <w:spacing w:val="-2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lastRenderedPageBreak/>
        <w:t>HTTP Status Code 500 - Internal Server Error</w:t>
      </w:r>
    </w:p>
    <w:p w:rsidR="007A3408" w:rsidRPr="00304064" w:rsidRDefault="007A3408" w:rsidP="00304064">
      <w:pPr>
        <w:rPr>
          <w:rFonts w:ascii="Tahoma" w:hAnsi="Tahoma" w:cs="Tahoma"/>
          <w:b/>
          <w:bCs/>
          <w:color w:val="15141A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424A4F"/>
          <w:spacing w:val="-2"/>
        </w:rPr>
        <w:t>HTTP Status Code 503 - Service Unavailable</w:t>
      </w: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</w:p>
    <w:p w:rsidR="007A3408" w:rsidRPr="00304064" w:rsidRDefault="007A3408" w:rsidP="007A3408">
      <w:pPr>
        <w:rPr>
          <w:rFonts w:ascii="Tahoma" w:hAnsi="Tahoma" w:cs="Tahoma"/>
          <w:b/>
          <w:bCs/>
          <w:sz w:val="28"/>
          <w:szCs w:val="28"/>
        </w:rPr>
      </w:pPr>
      <w:r w:rsidRPr="00304064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are HTTP methods and what are the different methods intended for?</w:t>
      </w:r>
    </w:p>
    <w:p w:rsidR="007A3408" w:rsidRPr="00304064" w:rsidRDefault="007A3408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304064">
        <w:rPr>
          <w:rFonts w:ascii="Tahoma" w:hAnsi="Tahoma" w:cs="Tahoma"/>
          <w:sz w:val="24"/>
          <w:szCs w:val="24"/>
        </w:rPr>
        <w:t>T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he primary or most-commonly-used HTTP verbs (or methods, as they are properly called) are </w:t>
      </w:r>
      <w:r w:rsidRPr="00304064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POST, GET, PUT, PATCH, and DELETE</w:t>
      </w:r>
      <w:r w:rsidRPr="00304064">
        <w:rPr>
          <w:rFonts w:ascii="Tahoma" w:hAnsi="Tahoma" w:cs="Tahoma"/>
          <w:color w:val="202124"/>
          <w:sz w:val="24"/>
          <w:szCs w:val="24"/>
          <w:shd w:val="clear" w:color="auto" w:fill="FFFFFF"/>
        </w:rPr>
        <w:t>. These correspond to create, read, update, and delete (or CRUD) operations, respectively. </w:t>
      </w:r>
    </w:p>
    <w:p w:rsidR="002247D1" w:rsidRPr="00304064" w:rsidRDefault="002247D1" w:rsidP="007A3408">
      <w:pPr>
        <w:rPr>
          <w:rFonts w:ascii="Tahoma" w:hAnsi="Tahoma" w:cs="Tahoma"/>
          <w:color w:val="202124"/>
          <w:sz w:val="28"/>
          <w:szCs w:val="28"/>
          <w:shd w:val="clear" w:color="auto" w:fill="FFFFFF"/>
        </w:rPr>
      </w:pPr>
    </w:p>
    <w:p w:rsidR="002247D1" w:rsidRPr="00304064" w:rsidRDefault="002247D1" w:rsidP="008578F3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Diffe</w:t>
      </w:r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rence between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toBe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 xml:space="preserve"> and </w:t>
      </w:r>
      <w:proofErr w:type="spellStart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toEqual</w:t>
      </w:r>
      <w:proofErr w:type="spellEnd"/>
      <w:r w:rsidR="008578F3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>?</w:t>
      </w:r>
      <w:r w:rsidR="00304064" w:rsidRPr="00304064"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  <w:tab/>
      </w:r>
    </w:p>
    <w:p w:rsidR="002247D1" w:rsidRDefault="002247D1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  <w:proofErr w:type="gram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toBe</w:t>
      </w:r>
      <w:proofErr w:type="gram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 is used to compare primitive values or to check referential identity of object instances. On the other hand, </w:t>
      </w:r>
      <w:proofErr w:type="spellStart"/>
      <w:r w:rsidRPr="00304064">
        <w:rPr>
          <w:rStyle w:val="HTMLCode"/>
          <w:rFonts w:ascii="Tahoma" w:eastAsiaTheme="minorHAnsi" w:hAnsi="Tahoma" w:cs="Tahoma"/>
          <w:color w:val="232629"/>
          <w:sz w:val="24"/>
          <w:szCs w:val="24"/>
          <w:bdr w:val="none" w:sz="0" w:space="0" w:color="auto" w:frame="1"/>
        </w:rPr>
        <w:t>toEqual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 xml:space="preserve"> checks for deep </w:t>
      </w:r>
      <w:proofErr w:type="spellStart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equailty</w:t>
      </w:r>
      <w:proofErr w:type="spellEnd"/>
      <w:r w:rsidRPr="00304064">
        <w:rPr>
          <w:rFonts w:ascii="Tahoma" w:hAnsi="Tahoma" w:cs="Tahoma"/>
          <w:color w:val="232629"/>
          <w:sz w:val="24"/>
          <w:szCs w:val="24"/>
          <w:shd w:val="clear" w:color="auto" w:fill="FFFFFF"/>
        </w:rPr>
        <w:t>.</w:t>
      </w:r>
    </w:p>
    <w:p w:rsidR="00ED7715" w:rsidRDefault="00ED7715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How do you </w:t>
      </w:r>
      <w:proofErr w:type="spellStart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initialise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or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node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project?</w:t>
      </w:r>
    </w:p>
    <w:p w:rsidR="00ED7715" w:rsidRPr="00847562" w:rsidRDefault="00ED7715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Run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npm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</w:t>
      </w:r>
      <w:proofErr w:type="spellStart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>init</w:t>
      </w:r>
      <w:proofErr w:type="spellEnd"/>
      <w:r w:rsidRPr="00847562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in terminal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ED7715" w:rsidRPr="00847562" w:rsidRDefault="00ED7715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only script that an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npm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project starts with, how do you add one?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  <w:r w:rsidRPr="00847562">
        <w:rPr>
          <w:rFonts w:ascii="Tahoma" w:hAnsi="Tahoma" w:cs="Tahoma"/>
          <w:color w:val="24292F"/>
          <w:shd w:val="clear" w:color="auto" w:fill="FFFFFF"/>
        </w:rPr>
        <w:t>“</w:t>
      </w:r>
      <w:proofErr w:type="gramStart"/>
      <w:r w:rsidRPr="00847562">
        <w:rPr>
          <w:rFonts w:ascii="Tahoma" w:hAnsi="Tahoma" w:cs="Tahoma"/>
          <w:color w:val="24292F"/>
          <w:shd w:val="clear" w:color="auto" w:fill="FFFFFF"/>
        </w:rPr>
        <w:t>test</w:t>
      </w:r>
      <w:proofErr w:type="gramEnd"/>
      <w:r w:rsidRPr="00847562">
        <w:rPr>
          <w:rFonts w:ascii="Tahoma" w:hAnsi="Tahoma" w:cs="Tahoma"/>
          <w:color w:val="24292F"/>
          <w:shd w:val="clear" w:color="auto" w:fill="FFFFFF"/>
        </w:rPr>
        <w:t xml:space="preserve">”, you can add your own custom scripts by adding key value under scripts in </w:t>
      </w:r>
      <w:proofErr w:type="spellStart"/>
      <w:r w:rsidRPr="00847562">
        <w:rPr>
          <w:rFonts w:ascii="Tahoma" w:hAnsi="Tahoma" w:cs="Tahoma"/>
          <w:color w:val="24292F"/>
          <w:shd w:val="clear" w:color="auto" w:fill="FFFFFF"/>
        </w:rPr>
        <w:t>package.json</w:t>
      </w:r>
      <w:proofErr w:type="spellEnd"/>
      <w:r w:rsidRPr="00847562">
        <w:rPr>
          <w:rFonts w:ascii="Tahoma" w:hAnsi="Tahoma" w:cs="Tahoma"/>
          <w:color w:val="24292F"/>
          <w:shd w:val="clear" w:color="auto" w:fill="FFFFFF"/>
        </w:rPr>
        <w:t>.</w:t>
      </w:r>
    </w:p>
    <w:p w:rsidR="00ED7715" w:rsidRPr="00847562" w:rsidRDefault="00ED7715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847562" w:rsidRPr="00847562" w:rsidRDefault="00847562" w:rsidP="0084756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What is the difference 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between </w:t>
      </w:r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dependencies</w:t>
      </w:r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ED7715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devDependencies</w:t>
      </w:r>
      <w:proofErr w:type="spellEnd"/>
      <w:r w:rsidR="00ED7715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ED7715" w:rsidRPr="007040ED" w:rsidRDefault="00ED7715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proofErr w:type="spellStart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>DevDependencies</w:t>
      </w:r>
      <w:proofErr w:type="spellEnd"/>
      <w:r w:rsidRPr="007040ED">
        <w:rPr>
          <w:rFonts w:ascii="Tahoma" w:hAnsi="Tahoma" w:cs="Tahoma"/>
          <w:color w:val="202124"/>
          <w:sz w:val="24"/>
          <w:szCs w:val="24"/>
          <w:shd w:val="clear" w:color="auto" w:fill="FFFFFF"/>
        </w:rPr>
        <w:t xml:space="preserve"> are modules which are only required during development, while dependencies are modules which are also required at runtime.</w:t>
      </w:r>
    </w:p>
    <w:p w:rsidR="00C56F6A" w:rsidRPr="007040ED" w:rsidRDefault="00C56F6A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E7062B" w:rsidRPr="00847562" w:rsidRDefault="00E7062B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C56F6A" w:rsidRPr="00847562" w:rsidRDefault="00E7062B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What</w:t>
      </w:r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is the difference between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querystring.parse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and </w:t>
      </w:r>
      <w:proofErr w:type="spellStart"/>
      <w:r w:rsidR="00C56F6A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url.parse</w:t>
      </w:r>
      <w:proofErr w:type="spellEnd"/>
      <w:r w:rsidR="00C56F6A"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777FFD" w:rsidRPr="00777FFD" w:rsidRDefault="00777FFD" w:rsidP="00777FFD">
      <w:pPr>
        <w:spacing w:after="0" w:line="345" w:lineRule="atLeast"/>
        <w:rPr>
          <w:rFonts w:ascii="Tahoma" w:eastAsia="Times New Roman" w:hAnsi="Tahoma" w:cs="Tahoma"/>
          <w:color w:val="FCFCFA"/>
          <w:sz w:val="28"/>
          <w:szCs w:val="28"/>
        </w:rPr>
      </w:pPr>
      <w:proofErr w:type="spellStart"/>
      <w:proofErr w:type="gram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querystring.stringify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(</w:t>
      </w:r>
      <w:proofErr w:type="gram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{search: '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'}), returns key value pairs of the search query, in this case search=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javascript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>, , while</w:t>
      </w:r>
      <w:r w:rsidR="00E7062B" w:rsidRPr="00847562">
        <w:rPr>
          <w:rFonts w:ascii="Tahoma" w:eastAsia="Times New Roman" w:hAnsi="Tahoma" w:cs="Tahoma"/>
          <w:color w:val="727072"/>
          <w:sz w:val="28"/>
          <w:szCs w:val="28"/>
        </w:rPr>
        <w:t xml:space="preserve">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url.parse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('https://www.codewars.com/users/m4v15/completed') returns an object with the </w:t>
      </w:r>
      <w:proofErr w:type="spellStart"/>
      <w:r w:rsidRPr="00777FFD">
        <w:rPr>
          <w:rFonts w:ascii="Tahoma" w:eastAsia="Times New Roman" w:hAnsi="Tahoma" w:cs="Tahoma"/>
          <w:color w:val="727072"/>
          <w:sz w:val="24"/>
          <w:szCs w:val="24"/>
        </w:rPr>
        <w:t>url's</w:t>
      </w:r>
      <w:proofErr w:type="spellEnd"/>
      <w:r w:rsidRPr="00777FFD">
        <w:rPr>
          <w:rFonts w:ascii="Tahoma" w:eastAsia="Times New Roman" w:hAnsi="Tahoma" w:cs="Tahoma"/>
          <w:color w:val="727072"/>
          <w:sz w:val="24"/>
          <w:szCs w:val="24"/>
        </w:rPr>
        <w:t xml:space="preserve"> components</w:t>
      </w:r>
    </w:p>
    <w:p w:rsidR="00C56F6A" w:rsidRPr="00847562" w:rsidRDefault="00C56F6A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847562" w:rsidRPr="00847562" w:rsidRDefault="00C56F6A" w:rsidP="00847562">
      <w:pPr>
        <w:rPr>
          <w:rStyle w:val="HTMLCode"/>
          <w:rFonts w:ascii="Tahoma" w:eastAsiaTheme="minorHAnsi" w:hAnsi="Tahoma" w:cs="Tahoma"/>
          <w:b/>
          <w:bCs/>
          <w:color w:val="24292F"/>
          <w:sz w:val="24"/>
          <w:szCs w:val="24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file path should I use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require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the </w:t>
      </w:r>
      <w:proofErr w:type="spell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db_connect</w:t>
      </w:r>
      <w:proofErr w:type="spellEnd"/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file if I am in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r w:rsidR="00847562"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?</w:t>
      </w:r>
    </w:p>
    <w:p w:rsidR="00C56F6A" w:rsidRPr="00847562" w:rsidRDefault="00425AD2" w:rsidP="007A3408">
      <w:pPr>
        <w:rPr>
          <w:rStyle w:val="HTMLCode"/>
          <w:rFonts w:ascii="Tahoma" w:eastAsiaTheme="minorHAnsi" w:hAnsi="Tahoma" w:cs="Tahoma"/>
          <w:color w:val="24292F"/>
          <w:sz w:val="24"/>
          <w:szCs w:val="24"/>
        </w:rPr>
      </w:pPr>
      <w:r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‘. /</w:t>
      </w:r>
      <w:proofErr w:type="spellStart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src</w:t>
      </w:r>
      <w:proofErr w:type="spellEnd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/database/</w:t>
      </w:r>
      <w:proofErr w:type="spellStart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db_connect</w:t>
      </w:r>
      <w:proofErr w:type="spellEnd"/>
      <w:r w:rsidR="00C56F6A" w:rsidRPr="00847562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’</w:t>
      </w: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the file path to </w:t>
      </w:r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index.html</w:t>
      </w:r>
      <w:r w:rsidRPr="0084756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from </w:t>
      </w:r>
      <w:proofErr w:type="gramStart"/>
      <w:r w:rsidRPr="00847562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app.js</w:t>
      </w:r>
      <w:proofErr w:type="gramEnd"/>
    </w:p>
    <w:p w:rsidR="00C56F6A" w:rsidRPr="00847562" w:rsidRDefault="00C56F6A" w:rsidP="007A3408">
      <w:pPr>
        <w:rPr>
          <w:rStyle w:val="HTMLCode"/>
          <w:rFonts w:ascii="Tahoma" w:eastAsiaTheme="minorHAnsi" w:hAnsi="Tahoma" w:cs="Tahoma"/>
          <w:color w:val="24292F"/>
        </w:rPr>
      </w:pPr>
    </w:p>
    <w:p w:rsidR="00C56F6A" w:rsidRPr="003B29BB" w:rsidRDefault="00425AD2" w:rsidP="007A3408">
      <w:pPr>
        <w:rPr>
          <w:rStyle w:val="HTMLCode"/>
          <w:rFonts w:ascii="Tahoma" w:eastAsiaTheme="minorHAnsi" w:hAnsi="Tahoma" w:cs="Tahoma"/>
          <w:color w:val="24292F"/>
          <w:sz w:val="24"/>
          <w:szCs w:val="24"/>
        </w:rPr>
      </w:pPr>
      <w:r w:rsidRPr="003B29BB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‘. /</w:t>
      </w:r>
      <w:r w:rsidR="00C56F6A" w:rsidRPr="003B29BB">
        <w:rPr>
          <w:rStyle w:val="HTMLCode"/>
          <w:rFonts w:ascii="Tahoma" w:eastAsiaTheme="minorHAnsi" w:hAnsi="Tahoma" w:cs="Tahoma"/>
          <w:color w:val="24292F"/>
          <w:sz w:val="24"/>
          <w:szCs w:val="24"/>
        </w:rPr>
        <w:t>public/index.html’</w:t>
      </w:r>
    </w:p>
    <w:p w:rsidR="003B29BB" w:rsidRPr="003B29BB" w:rsidRDefault="003B29BB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</w:p>
    <w:p w:rsidR="003B29BB" w:rsidRPr="003B29BB" w:rsidRDefault="003B29BB" w:rsidP="007A3408">
      <w:pPr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</w:pPr>
      <w:r w:rsidRPr="003B29BB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linting important? Why should all of your code have the same style?</w:t>
      </w:r>
    </w:p>
    <w:p w:rsidR="003B29BB" w:rsidRDefault="003B29BB" w:rsidP="007A3408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To save yourself trouble by avoiding common problems and to enforce a common code style across a team</w:t>
      </w:r>
    </w:p>
    <w:p w:rsidR="005D69FC" w:rsidRPr="0087266F" w:rsidRDefault="005D69FC" w:rsidP="007A3408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</w:p>
    <w:p w:rsidR="005D69FC" w:rsidRPr="0087266F" w:rsidRDefault="005D69FC" w:rsidP="007A3408">
      <w:pPr>
        <w:rPr>
          <w:rFonts w:ascii="Tahoma" w:hAnsi="Tahoma" w:cs="Tahoma"/>
          <w:b/>
          <w:bCs/>
          <w:color w:val="202124"/>
          <w:sz w:val="28"/>
          <w:szCs w:val="28"/>
          <w:shd w:val="clear" w:color="auto" w:fill="FFFFFF"/>
        </w:rPr>
      </w:pPr>
      <w:r w:rsidRPr="0087266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 is it important to use asynchronous functions in Node?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The async function helps to write promise-based code asynchronously via the event-loop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6"/>
          <w:szCs w:val="26"/>
          <w:shd w:val="clear" w:color="auto" w:fill="FFFFFF"/>
        </w:rPr>
      </w:pPr>
    </w:p>
    <w:p w:rsidR="005D69FC" w:rsidRPr="0087266F" w:rsidRDefault="005D69FC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87266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What are error-first callbacks, and why is it important to follow that pattern in your own code?</w:t>
      </w:r>
    </w:p>
    <w:p w:rsidR="005D69FC" w:rsidRPr="0087266F" w:rsidRDefault="005D69FC" w:rsidP="007A3408">
      <w:pPr>
        <w:rPr>
          <w:rFonts w:ascii="Tahoma" w:hAnsi="Tahoma" w:cs="Tahoma"/>
          <w:color w:val="273239"/>
          <w:spacing w:val="2"/>
          <w:sz w:val="26"/>
          <w:szCs w:val="26"/>
          <w:shd w:val="clear" w:color="auto" w:fill="FFFFFF"/>
        </w:rPr>
      </w:pPr>
    </w:p>
    <w:p w:rsidR="005D69FC" w:rsidRDefault="005D69FC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  <w:r w:rsidRPr="0087266F">
        <w:rPr>
          <w:rStyle w:val="Strong"/>
          <w:rFonts w:ascii="Tahoma" w:hAnsi="Tahoma" w:cs="Tahoma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Error-First Callback </w:t>
      </w: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in Node.js is a function which either returns an error object or any successful data returned by the function.</w:t>
      </w:r>
      <w:r w:rsid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4E6761"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Because </w:t>
      </w:r>
      <w:r w:rsidR="009733A4"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if</w:t>
      </w:r>
      <w:r w:rsidRPr="0087266F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 xml:space="preserve"> any error has occurred during the execution of the function, it will be returned by the first argument.</w:t>
      </w:r>
    </w:p>
    <w:p w:rsidR="007D04EF" w:rsidRDefault="007D04EF" w:rsidP="007A3408">
      <w:pPr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</w:pPr>
    </w:p>
    <w:p w:rsidR="007D04EF" w:rsidRPr="00085BDE" w:rsidRDefault="007D04EF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</w:p>
    <w:p w:rsidR="007D04EF" w:rsidRPr="00085BDE" w:rsidRDefault="007D04EF" w:rsidP="007A3408">
      <w:pPr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</w:pPr>
      <w:r w:rsidRPr="00085BDE"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  <w:t xml:space="preserve">What is database </w:t>
      </w:r>
      <w:proofErr w:type="gramStart"/>
      <w:r w:rsidRPr="00085BDE">
        <w:rPr>
          <w:rFonts w:ascii="Tahoma" w:hAnsi="Tahoma" w:cs="Tahoma"/>
          <w:b/>
          <w:bCs/>
          <w:color w:val="273239"/>
          <w:spacing w:val="2"/>
          <w:sz w:val="28"/>
          <w:szCs w:val="28"/>
          <w:shd w:val="clear" w:color="auto" w:fill="FFFFFF"/>
        </w:rPr>
        <w:t>schema ?</w:t>
      </w:r>
      <w:proofErr w:type="gramEnd"/>
    </w:p>
    <w:p w:rsidR="007D04EF" w:rsidRPr="007B4EBF" w:rsidRDefault="00F35665" w:rsidP="007A3408">
      <w:pPr>
        <w:rPr>
          <w:rFonts w:ascii="Tahoma" w:hAnsi="Tahoma" w:cs="Tahoma"/>
          <w:color w:val="202124"/>
          <w:sz w:val="24"/>
          <w:szCs w:val="24"/>
          <w:shd w:val="clear" w:color="auto" w:fill="FFFFFF"/>
        </w:rPr>
      </w:pPr>
      <w:r w:rsidRPr="007B4EBF">
        <w:rPr>
          <w:rFonts w:ascii="Tahoma" w:hAnsi="Tahoma" w:cs="Tahoma"/>
          <w:color w:val="202124"/>
          <w:sz w:val="24"/>
          <w:szCs w:val="24"/>
          <w:shd w:val="clear" w:color="auto" w:fill="FFFFFF"/>
        </w:rPr>
        <w:t>Schema</w:t>
      </w:r>
      <w:r w:rsidR="007D04EF" w:rsidRPr="007B4EBF">
        <w:rPr>
          <w:rFonts w:ascii="Tahoma" w:hAnsi="Tahoma" w:cs="Tahoma"/>
          <w:color w:val="202124"/>
          <w:sz w:val="24"/>
          <w:szCs w:val="24"/>
          <w:shd w:val="clear" w:color="auto" w:fill="FFFFFF"/>
        </w:rPr>
        <w:t> </w:t>
      </w:r>
      <w:r w:rsidR="007D04EF" w:rsidRPr="007B4EBF">
        <w:rPr>
          <w:rFonts w:ascii="Tahoma" w:hAnsi="Tahoma" w:cs="Tahoma"/>
          <w:b/>
          <w:bCs/>
          <w:color w:val="202124"/>
          <w:sz w:val="24"/>
          <w:szCs w:val="24"/>
          <w:shd w:val="clear" w:color="auto" w:fill="FFFFFF"/>
        </w:rPr>
        <w:t>defines how data is organized within a relational database</w:t>
      </w:r>
      <w:r w:rsidR="007D04EF" w:rsidRPr="007B4EBF">
        <w:rPr>
          <w:rFonts w:ascii="Tahoma" w:hAnsi="Tahoma" w:cs="Tahoma"/>
          <w:color w:val="202124"/>
          <w:sz w:val="24"/>
          <w:szCs w:val="24"/>
          <w:shd w:val="clear" w:color="auto" w:fill="FFFFFF"/>
        </w:rPr>
        <w:t>; this is inclusive of logical constraints such as, table names, fields, data types, and the relationships between these entities</w:t>
      </w:r>
    </w:p>
    <w:p w:rsidR="007D04EF" w:rsidRPr="00085BDE" w:rsidRDefault="007D04EF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7D04EF" w:rsidRPr="007B4EBF" w:rsidRDefault="00222AF0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</w:t>
      </w:r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we use different database </w:t>
      </w:r>
      <w:proofErr w:type="spellStart"/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urls</w:t>
      </w:r>
      <w:proofErr w:type="spellEnd"/>
      <w:r w:rsidR="007D04EF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for production, development and testing?</w:t>
      </w:r>
    </w:p>
    <w:p w:rsidR="007D04EF" w:rsidRPr="00085BDE" w:rsidRDefault="007D04EF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7D04EF" w:rsidRPr="007B4EBF" w:rsidRDefault="007D04EF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</w:t>
      </w:r>
      <w:r w:rsidR="00585204"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</w:t>
      </w: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would you use the </w:t>
      </w:r>
      <w:r w:rsidRPr="007B4EBF">
        <w:rPr>
          <w:rStyle w:val="HTMLCode"/>
          <w:rFonts w:ascii="Tahoma" w:eastAsiaTheme="minorHAnsi" w:hAnsi="Tahoma" w:cs="Tahoma"/>
          <w:b/>
          <w:bCs/>
          <w:color w:val="24292F"/>
          <w:sz w:val="28"/>
          <w:szCs w:val="28"/>
        </w:rPr>
        <w:t>.query</w:t>
      </w: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method to query the database?</w:t>
      </w:r>
    </w:p>
    <w:p w:rsidR="007D04EF" w:rsidRPr="007B4EBF" w:rsidRDefault="00585204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r>
        <w:rPr>
          <w:rFonts w:ascii="Tahoma" w:hAnsi="Tahoma" w:cs="Tahoma"/>
          <w:color w:val="24292F"/>
          <w:sz w:val="24"/>
          <w:szCs w:val="24"/>
          <w:shd w:val="clear" w:color="auto" w:fill="FFFFFF"/>
        </w:rPr>
        <w:t>Connection.q</w:t>
      </w:r>
      <w:r w:rsidRPr="007B4EBF">
        <w:rPr>
          <w:rFonts w:ascii="Tahoma" w:hAnsi="Tahoma" w:cs="Tahoma"/>
          <w:color w:val="24292F"/>
          <w:sz w:val="24"/>
          <w:szCs w:val="24"/>
          <w:shd w:val="clear" w:color="auto" w:fill="FFFFFF"/>
        </w:rPr>
        <w:t>uery</w:t>
      </w:r>
      <w:r w:rsidR="007D04EF" w:rsidRPr="007B4EBF">
        <w:rPr>
          <w:rFonts w:ascii="Tahoma" w:hAnsi="Tahoma" w:cs="Tahoma"/>
          <w:color w:val="24292F"/>
          <w:sz w:val="24"/>
          <w:szCs w:val="24"/>
          <w:shd w:val="clear" w:color="auto" w:fill="FFFFFF"/>
        </w:rPr>
        <w:t>(`SQL COMMAND`)</w:t>
      </w:r>
    </w:p>
    <w:p w:rsidR="007D04EF" w:rsidRPr="00085BDE" w:rsidRDefault="007D04EF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7D04EF" w:rsidRPr="007B4EBF" w:rsidRDefault="007D04EF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7B4EBF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are parameterized queries?</w:t>
      </w:r>
    </w:p>
    <w:p w:rsidR="007D04EF" w:rsidRDefault="007D04EF" w:rsidP="007A3408">
      <w:pPr>
        <w:rPr>
          <w:rFonts w:ascii="Tahoma" w:hAnsi="Tahoma" w:cs="Tahoma"/>
          <w:color w:val="202124"/>
          <w:shd w:val="clear" w:color="auto" w:fill="FFFFFF"/>
        </w:rPr>
      </w:pPr>
      <w:proofErr w:type="gramStart"/>
      <w:r w:rsidRPr="00085BDE">
        <w:rPr>
          <w:rFonts w:ascii="Tahoma" w:hAnsi="Tahoma" w:cs="Tahoma"/>
          <w:b/>
          <w:bCs/>
          <w:color w:val="202124"/>
          <w:shd w:val="clear" w:color="auto" w:fill="FFFFFF"/>
        </w:rPr>
        <w:t>a</w:t>
      </w:r>
      <w:proofErr w:type="gramEnd"/>
      <w:r w:rsidRPr="00085BDE">
        <w:rPr>
          <w:rFonts w:ascii="Tahoma" w:hAnsi="Tahoma" w:cs="Tahoma"/>
          <w:b/>
          <w:bCs/>
          <w:color w:val="202124"/>
          <w:shd w:val="clear" w:color="auto" w:fill="FFFFFF"/>
        </w:rPr>
        <w:t xml:space="preserve"> query in which placeholders are used for parameters and the parameter values are supplied at execution time</w:t>
      </w:r>
      <w:r w:rsidRPr="00085BDE">
        <w:rPr>
          <w:rFonts w:ascii="Tahoma" w:hAnsi="Tahoma" w:cs="Tahoma"/>
          <w:color w:val="202124"/>
          <w:shd w:val="clear" w:color="auto" w:fill="FFFFFF"/>
        </w:rPr>
        <w:t>. The most important reason to use parameterized queries is to avoid SQL injection attacks</w:t>
      </w:r>
    </w:p>
    <w:p w:rsidR="003056E2" w:rsidRDefault="003056E2" w:rsidP="007A3408">
      <w:pPr>
        <w:rPr>
          <w:rFonts w:ascii="Tahoma" w:hAnsi="Tahoma" w:cs="Tahoma"/>
          <w:color w:val="202124"/>
          <w:shd w:val="clear" w:color="auto" w:fill="FFFFFF"/>
        </w:rPr>
      </w:pPr>
    </w:p>
    <w:p w:rsidR="003056E2" w:rsidRPr="003056E2" w:rsidRDefault="003056E2" w:rsidP="003056E2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3056E2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What is express middleware?</w:t>
      </w:r>
    </w:p>
    <w:p w:rsidR="003056E2" w:rsidRDefault="003056E2" w:rsidP="007A340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056E2">
        <w:rPr>
          <w:rFonts w:ascii="Tahoma" w:hAnsi="Tahoma" w:cs="Tahoma"/>
          <w:color w:val="273239"/>
          <w:spacing w:val="2"/>
          <w:sz w:val="24"/>
          <w:szCs w:val="24"/>
          <w:shd w:val="clear" w:color="auto" w:fill="FFFFFF"/>
        </w:rPr>
        <w:t>Middleware functions have access to the request object and the response object and also the next function in the application request-response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lifecycle.</w:t>
      </w:r>
    </w:p>
    <w:p w:rsidR="00D822F1" w:rsidRDefault="00D822F1" w:rsidP="007A3408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D822F1" w:rsidRPr="000B5528" w:rsidRDefault="00D822F1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</w:t>
      </w:r>
      <w:r w:rsidR="00666C01"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</w:t>
      </w:r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hash and compare using </w:t>
      </w:r>
      <w:proofErr w:type="spellStart"/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bcrypt</w:t>
      </w:r>
      <w:proofErr w:type="spellEnd"/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D822F1" w:rsidRPr="000B5528" w:rsidRDefault="00790F38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Bcrypt.hash</w:t>
      </w:r>
      <w:proofErr w:type="spell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(</w:t>
      </w:r>
      <w:proofErr w:type="gram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password, 10)</w:t>
      </w:r>
    </w:p>
    <w:p w:rsidR="00790F38" w:rsidRPr="000B5528" w:rsidRDefault="00790F38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Bcrypt.compare</w:t>
      </w:r>
      <w:proofErr w:type="spell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(</w:t>
      </w:r>
      <w:proofErr w:type="gram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password, </w:t>
      </w:r>
      <w:proofErr w:type="spellStart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incomingPassword</w:t>
      </w:r>
      <w:proofErr w:type="spell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)</w:t>
      </w:r>
    </w:p>
    <w:p w:rsidR="00790F38" w:rsidRPr="000B5528" w:rsidRDefault="00790F38" w:rsidP="007A3408">
      <w:pPr>
        <w:rPr>
          <w:rFonts w:ascii="Tahoma" w:hAnsi="Tahoma" w:cs="Tahoma"/>
          <w:color w:val="24292F"/>
          <w:shd w:val="clear" w:color="auto" w:fill="FFFFFF"/>
        </w:rPr>
      </w:pPr>
    </w:p>
    <w:p w:rsidR="00D822F1" w:rsidRPr="000B5528" w:rsidRDefault="000B5528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</w:t>
      </w:r>
      <w:r w:rsidR="00D822F1"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save and read a cookie on the server</w:t>
      </w:r>
      <w:r w:rsidR="00D822F1"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D822F1" w:rsidRDefault="00790F38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Res.cookie</w:t>
      </w:r>
      <w:proofErr w:type="spell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(</w:t>
      </w:r>
      <w:proofErr w:type="gram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‘key’, ‘value’, options)</w:t>
      </w:r>
    </w:p>
    <w:p w:rsidR="000B5528" w:rsidRDefault="000B5528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</w:p>
    <w:p w:rsidR="000B5528" w:rsidRPr="000B5528" w:rsidRDefault="000B5528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</w:p>
    <w:p w:rsidR="00D822F1" w:rsidRPr="000B5528" w:rsidRDefault="00D822F1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lastRenderedPageBreak/>
        <w:t> </w:t>
      </w:r>
      <w:r w:rsidR="000B5528"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</w:t>
      </w:r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write a JWT on the server</w:t>
      </w:r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D822F1" w:rsidRDefault="00790F38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proofErr w:type="spellStart"/>
      <w:proofErr w:type="gramStart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JWT.sign</w:t>
      </w:r>
      <w:proofErr w:type="spell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(</w:t>
      </w:r>
      <w:proofErr w:type="gram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payload, </w:t>
      </w:r>
      <w:proofErr w:type="spellStart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secretkey</w:t>
      </w:r>
      <w:proofErr w:type="spell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)</w:t>
      </w:r>
    </w:p>
    <w:p w:rsidR="000B5528" w:rsidRPr="000B5528" w:rsidRDefault="000B5528" w:rsidP="007A3408">
      <w:pPr>
        <w:rPr>
          <w:rFonts w:ascii="Tahoma" w:hAnsi="Tahoma" w:cs="Tahoma"/>
          <w:color w:val="24292F"/>
          <w:sz w:val="24"/>
          <w:szCs w:val="24"/>
          <w:shd w:val="clear" w:color="auto" w:fill="FFFFFF"/>
        </w:rPr>
      </w:pPr>
      <w:bookmarkStart w:id="0" w:name="_GoBack"/>
      <w:bookmarkEnd w:id="0"/>
    </w:p>
    <w:p w:rsidR="00D822F1" w:rsidRPr="000B5528" w:rsidRDefault="00D822F1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 </w:t>
      </w:r>
      <w:proofErr w:type="gramStart"/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why</w:t>
      </w:r>
      <w:proofErr w:type="gramEnd"/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is a JWT secure?</w:t>
      </w:r>
    </w:p>
    <w:p w:rsidR="00790F38" w:rsidRPr="000B5528" w:rsidRDefault="00790F38" w:rsidP="007A3408">
      <w:pPr>
        <w:rPr>
          <w:rFonts w:ascii="Tahoma" w:hAnsi="Tahoma" w:cs="Tahoma"/>
          <w:color w:val="232629"/>
          <w:sz w:val="24"/>
          <w:szCs w:val="24"/>
          <w:shd w:val="clear" w:color="auto" w:fill="FFFFFF"/>
        </w:rPr>
      </w:pPr>
      <w:r w:rsidRPr="000B5528">
        <w:rPr>
          <w:rFonts w:ascii="Tahoma" w:hAnsi="Tahoma" w:cs="Tahoma"/>
          <w:color w:val="232629"/>
          <w:sz w:val="24"/>
          <w:szCs w:val="24"/>
          <w:shd w:val="clear" w:color="auto" w:fill="FFFFFF"/>
        </w:rPr>
        <w:t> The signing algorithm takes the header, the payload, and the secret to create a unique signature. So only this data plus the secret can create this signature, all right? Then together with the header and the payload, these signature forms the JWT</w:t>
      </w:r>
    </w:p>
    <w:p w:rsidR="00790F38" w:rsidRPr="000B5528" w:rsidRDefault="00790F38" w:rsidP="007A3408">
      <w:pPr>
        <w:rPr>
          <w:rFonts w:ascii="Tahoma" w:hAnsi="Tahoma" w:cs="Tahoma"/>
          <w:b/>
          <w:bCs/>
          <w:color w:val="232629"/>
          <w:sz w:val="28"/>
          <w:szCs w:val="28"/>
          <w:shd w:val="clear" w:color="auto" w:fill="FFFFFF"/>
        </w:rPr>
      </w:pPr>
    </w:p>
    <w:p w:rsidR="00D822F1" w:rsidRPr="000B5528" w:rsidRDefault="000B5528" w:rsidP="007A3408">
      <w:pPr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</w:pPr>
      <w:r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How</w:t>
      </w:r>
      <w:r w:rsidR="00D822F1"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to secure a route and allow people with a valid </w:t>
      </w:r>
      <w:proofErr w:type="spellStart"/>
      <w:r w:rsidR="00D822F1"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jwt</w:t>
      </w:r>
      <w:proofErr w:type="spellEnd"/>
      <w:r w:rsidR="00D822F1"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 xml:space="preserve"> through</w:t>
      </w:r>
      <w:r w:rsidR="00D822F1" w:rsidRPr="000B5528">
        <w:rPr>
          <w:rFonts w:ascii="Tahoma" w:hAnsi="Tahoma" w:cs="Tahoma"/>
          <w:b/>
          <w:bCs/>
          <w:color w:val="24292F"/>
          <w:sz w:val="28"/>
          <w:szCs w:val="28"/>
          <w:shd w:val="clear" w:color="auto" w:fill="FFFFFF"/>
        </w:rPr>
        <w:t>?</w:t>
      </w:r>
    </w:p>
    <w:p w:rsidR="00790F38" w:rsidRPr="000B5528" w:rsidRDefault="00790F38" w:rsidP="007A3408">
      <w:pPr>
        <w:rPr>
          <w:rFonts w:ascii="Tahoma" w:hAnsi="Tahoma" w:cs="Tahoma"/>
          <w:sz w:val="24"/>
          <w:szCs w:val="24"/>
        </w:rPr>
      </w:pPr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Adding a middleware that verify through </w:t>
      </w:r>
      <w:proofErr w:type="spellStart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jwt</w:t>
      </w:r>
      <w:proofErr w:type="spellEnd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 xml:space="preserve"> token using </w:t>
      </w:r>
      <w:proofErr w:type="spellStart"/>
      <w:r w:rsidRPr="000B5528">
        <w:rPr>
          <w:rFonts w:ascii="Tahoma" w:hAnsi="Tahoma" w:cs="Tahoma"/>
          <w:color w:val="24292F"/>
          <w:sz w:val="24"/>
          <w:szCs w:val="24"/>
          <w:shd w:val="clear" w:color="auto" w:fill="FFFFFF"/>
        </w:rPr>
        <w:t>JWT.verify</w:t>
      </w:r>
      <w:proofErr w:type="spellEnd"/>
    </w:p>
    <w:sectPr w:rsidR="00790F38" w:rsidRPr="000B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D6ADC"/>
    <w:multiLevelType w:val="multilevel"/>
    <w:tmpl w:val="8B74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C3"/>
    <w:rsid w:val="00085BDE"/>
    <w:rsid w:val="000B5528"/>
    <w:rsid w:val="00222AF0"/>
    <w:rsid w:val="002247D1"/>
    <w:rsid w:val="00304064"/>
    <w:rsid w:val="003056E2"/>
    <w:rsid w:val="003A06F6"/>
    <w:rsid w:val="003B29BB"/>
    <w:rsid w:val="00425AD2"/>
    <w:rsid w:val="004E33D6"/>
    <w:rsid w:val="004E6761"/>
    <w:rsid w:val="0052436E"/>
    <w:rsid w:val="00585204"/>
    <w:rsid w:val="005D69FC"/>
    <w:rsid w:val="00666C01"/>
    <w:rsid w:val="007040ED"/>
    <w:rsid w:val="00777FFD"/>
    <w:rsid w:val="00790F38"/>
    <w:rsid w:val="007A3408"/>
    <w:rsid w:val="007B4EBF"/>
    <w:rsid w:val="007D04EF"/>
    <w:rsid w:val="00847562"/>
    <w:rsid w:val="008578F3"/>
    <w:rsid w:val="00864A7D"/>
    <w:rsid w:val="008722A1"/>
    <w:rsid w:val="0087266F"/>
    <w:rsid w:val="008A36C3"/>
    <w:rsid w:val="009733A4"/>
    <w:rsid w:val="00B20C96"/>
    <w:rsid w:val="00B30E9A"/>
    <w:rsid w:val="00BD3D36"/>
    <w:rsid w:val="00C56F6A"/>
    <w:rsid w:val="00D10647"/>
    <w:rsid w:val="00D822F1"/>
    <w:rsid w:val="00D92AF8"/>
    <w:rsid w:val="00E4602E"/>
    <w:rsid w:val="00E7062B"/>
    <w:rsid w:val="00EA75D3"/>
    <w:rsid w:val="00EB01D4"/>
    <w:rsid w:val="00ED7715"/>
    <w:rsid w:val="00EF2C02"/>
    <w:rsid w:val="00F35665"/>
    <w:rsid w:val="00FB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E789"/>
  <w15:chartTrackingRefBased/>
  <w15:docId w15:val="{181BA56B-ED52-4FBB-8B60-BDF54DCC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A36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34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36C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2436E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33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F2C0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3408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A340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D69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7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شامية</dc:creator>
  <cp:keywords/>
  <dc:description/>
  <cp:lastModifiedBy>GL65</cp:lastModifiedBy>
  <cp:revision>36</cp:revision>
  <dcterms:created xsi:type="dcterms:W3CDTF">2022-03-19T09:57:00Z</dcterms:created>
  <dcterms:modified xsi:type="dcterms:W3CDTF">2022-03-19T21:16:00Z</dcterms:modified>
</cp:coreProperties>
</file>