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37440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E395E" w:rsidRDefault="005E395E">
          <w:pPr>
            <w:pStyle w:val="TOCHeading"/>
          </w:pPr>
          <w:r>
            <w:t>Table of Contents</w:t>
          </w:r>
        </w:p>
        <w:p w:rsidR="00F42E48" w:rsidRDefault="005E395E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230585" w:history="1">
            <w:r w:rsidR="00F42E48" w:rsidRPr="00015857">
              <w:rPr>
                <w:rStyle w:val="Hyperlink"/>
                <w:noProof/>
              </w:rPr>
              <w:t>Collections</w:t>
            </w:r>
            <w:r w:rsidR="00F42E48">
              <w:rPr>
                <w:noProof/>
                <w:webHidden/>
              </w:rPr>
              <w:tab/>
            </w:r>
            <w:r w:rsidR="00F42E48">
              <w:rPr>
                <w:noProof/>
                <w:webHidden/>
              </w:rPr>
              <w:fldChar w:fldCharType="begin"/>
            </w:r>
            <w:r w:rsidR="00F42E48">
              <w:rPr>
                <w:noProof/>
                <w:webHidden/>
              </w:rPr>
              <w:instrText xml:space="preserve"> PAGEREF _Toc462230585 \h </w:instrText>
            </w:r>
            <w:r w:rsidR="00F42E48">
              <w:rPr>
                <w:noProof/>
                <w:webHidden/>
              </w:rPr>
            </w:r>
            <w:r w:rsidR="00F42E48">
              <w:rPr>
                <w:noProof/>
                <w:webHidden/>
              </w:rPr>
              <w:fldChar w:fldCharType="separate"/>
            </w:r>
            <w:r w:rsidR="00F42E48">
              <w:rPr>
                <w:noProof/>
                <w:webHidden/>
              </w:rPr>
              <w:t>1</w:t>
            </w:r>
            <w:r w:rsidR="00F42E48">
              <w:rPr>
                <w:noProof/>
                <w:webHidden/>
              </w:rPr>
              <w:fldChar w:fldCharType="end"/>
            </w:r>
          </w:hyperlink>
        </w:p>
        <w:p w:rsidR="00F42E48" w:rsidRDefault="00517A81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462230586" w:history="1">
            <w:r w:rsidR="00F42E48" w:rsidRPr="00015857">
              <w:rPr>
                <w:rStyle w:val="Hyperlink"/>
                <w:i/>
                <w:iCs/>
                <w:noProof/>
              </w:rPr>
              <w:t>Concurrency</w:t>
            </w:r>
            <w:r w:rsidR="00F42E48">
              <w:rPr>
                <w:noProof/>
                <w:webHidden/>
              </w:rPr>
              <w:tab/>
            </w:r>
            <w:r w:rsidR="00F42E48">
              <w:rPr>
                <w:noProof/>
                <w:webHidden/>
              </w:rPr>
              <w:fldChar w:fldCharType="begin"/>
            </w:r>
            <w:r w:rsidR="00F42E48">
              <w:rPr>
                <w:noProof/>
                <w:webHidden/>
              </w:rPr>
              <w:instrText xml:space="preserve"> PAGEREF _Toc462230586 \h </w:instrText>
            </w:r>
            <w:r w:rsidR="00F42E48">
              <w:rPr>
                <w:noProof/>
                <w:webHidden/>
              </w:rPr>
            </w:r>
            <w:r w:rsidR="00F42E48">
              <w:rPr>
                <w:noProof/>
                <w:webHidden/>
              </w:rPr>
              <w:fldChar w:fldCharType="separate"/>
            </w:r>
            <w:r w:rsidR="00F42E48">
              <w:rPr>
                <w:noProof/>
                <w:webHidden/>
              </w:rPr>
              <w:t>2</w:t>
            </w:r>
            <w:r w:rsidR="00F42E48">
              <w:rPr>
                <w:noProof/>
                <w:webHidden/>
              </w:rPr>
              <w:fldChar w:fldCharType="end"/>
            </w:r>
          </w:hyperlink>
        </w:p>
        <w:p w:rsidR="005E395E" w:rsidRDefault="005E395E">
          <w:r>
            <w:rPr>
              <w:b/>
              <w:bCs/>
              <w:noProof/>
            </w:rPr>
            <w:fldChar w:fldCharType="end"/>
          </w:r>
        </w:p>
      </w:sdtContent>
    </w:sdt>
    <w:p w:rsidR="00FB4E9A" w:rsidRDefault="00FB4E9A" w:rsidP="005C6505">
      <w:pPr>
        <w:rPr>
          <w:rFonts w:ascii="Arial" w:hAnsi="Arial" w:cs="Arial"/>
          <w:b/>
          <w:i/>
          <w:iCs/>
          <w:color w:val="000000"/>
          <w:sz w:val="32"/>
          <w:szCs w:val="32"/>
          <w:u w:val="single"/>
        </w:rPr>
      </w:pPr>
    </w:p>
    <w:p w:rsidR="00481B24" w:rsidRDefault="00FB4E9A" w:rsidP="00FB4E9A">
      <w:pPr>
        <w:pStyle w:val="NoSpacing"/>
        <w:rPr>
          <w:rFonts w:ascii="Arial" w:hAnsi="Arial" w:cs="Arial"/>
          <w:i/>
          <w:iCs/>
          <w:color w:val="000000"/>
          <w:sz w:val="16"/>
          <w:szCs w:val="16"/>
        </w:rPr>
      </w:pPr>
      <w:r w:rsidRPr="00FB4E9A">
        <w:rPr>
          <w:rStyle w:val="Heading1Char"/>
        </w:rPr>
        <w:fldChar w:fldCharType="begin"/>
      </w:r>
      <w:r w:rsidRPr="00FB4E9A">
        <w:rPr>
          <w:rStyle w:val="Heading1Char"/>
        </w:rPr>
        <w:instrText xml:space="preserve"> XE "Collections" </w:instrText>
      </w:r>
      <w:r w:rsidRPr="00FB4E9A">
        <w:rPr>
          <w:rStyle w:val="Heading1Char"/>
        </w:rPr>
        <w:fldChar w:fldCharType="end"/>
      </w:r>
      <w:bookmarkStart w:id="0" w:name="_Toc462230585"/>
      <w:r w:rsidR="005C6505" w:rsidRPr="00FB4E9A">
        <w:rPr>
          <w:rStyle w:val="Heading1Char"/>
        </w:rPr>
        <w:t>Collections</w:t>
      </w:r>
      <w:bookmarkEnd w:id="0"/>
      <w:r w:rsidR="00E94FD0" w:rsidRPr="00E94FD0">
        <w:rPr>
          <w:rFonts w:ascii="Arial" w:hAnsi="Arial" w:cs="Arial"/>
          <w:i/>
          <w:iCs/>
          <w:color w:val="000000"/>
          <w:sz w:val="16"/>
          <w:szCs w:val="16"/>
        </w:rPr>
        <w:t>: A</w:t>
      </w:r>
      <w:r w:rsidR="00E94FD0" w:rsidRPr="00E94FD0">
        <w:rPr>
          <w:i/>
          <w:iCs/>
        </w:rPr>
        <w:t> </w:t>
      </w:r>
      <w:r w:rsidR="00E94FD0" w:rsidRPr="00E94FD0">
        <w:rPr>
          <w:rFonts w:ascii="Arial" w:hAnsi="Arial" w:cs="Arial"/>
          <w:i/>
          <w:iCs/>
          <w:color w:val="000000"/>
          <w:sz w:val="16"/>
          <w:szCs w:val="16"/>
        </w:rPr>
        <w:t>collection</w:t>
      </w:r>
      <w:r w:rsidR="00E94FD0" w:rsidRPr="00E94FD0">
        <w:rPr>
          <w:i/>
          <w:iCs/>
        </w:rPr>
        <w:t> </w:t>
      </w:r>
      <w:r w:rsidR="00E94FD0" w:rsidRPr="00E94FD0">
        <w:rPr>
          <w:rFonts w:ascii="Arial" w:hAnsi="Arial" w:cs="Arial"/>
          <w:i/>
          <w:iCs/>
          <w:color w:val="000000"/>
          <w:sz w:val="16"/>
          <w:szCs w:val="16"/>
        </w:rPr>
        <w:t>— sometimes called a container — is simply an object that groups multiple elements into a single unit. Collections are used to store, retrieve, manipulate, and communicate aggregate data.</w:t>
      </w:r>
    </w:p>
    <w:p w:rsidR="00E94FD0" w:rsidRPr="00E94FD0" w:rsidRDefault="00E94FD0" w:rsidP="00FB4E9A">
      <w:pPr>
        <w:pStyle w:val="Subtitle"/>
      </w:pPr>
      <w:r w:rsidRPr="00E94FD0">
        <w:t>Collections Framework</w:t>
      </w:r>
    </w:p>
    <w:p w:rsidR="00E94FD0" w:rsidRPr="00E94FD0" w:rsidRDefault="00E94FD0" w:rsidP="00FB4E9A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color w:val="000000"/>
          <w:sz w:val="16"/>
          <w:szCs w:val="16"/>
        </w:rPr>
      </w:pPr>
      <w:r w:rsidRPr="00E94FD0">
        <w:rPr>
          <w:rFonts w:ascii="Arial" w:hAnsi="Arial" w:cs="Arial"/>
          <w:b/>
          <w:i/>
          <w:iCs/>
          <w:color w:val="000000"/>
          <w:sz w:val="16"/>
          <w:szCs w:val="16"/>
        </w:rPr>
        <w:t>Interfaces</w:t>
      </w:r>
      <w:r w:rsidRPr="00E94FD0">
        <w:rPr>
          <w:rFonts w:ascii="Arial" w:hAnsi="Arial" w:cs="Arial"/>
          <w:i/>
          <w:iCs/>
          <w:color w:val="000000"/>
          <w:sz w:val="16"/>
          <w:szCs w:val="16"/>
        </w:rPr>
        <w:t>:</w:t>
      </w:r>
      <w:r w:rsidRPr="00E94FD0">
        <w:rPr>
          <w:i/>
          <w:iCs/>
          <w:sz w:val="16"/>
          <w:szCs w:val="16"/>
        </w:rPr>
        <w:t> </w:t>
      </w:r>
      <w:r w:rsidRPr="00E94FD0">
        <w:rPr>
          <w:rFonts w:ascii="Arial" w:hAnsi="Arial" w:cs="Arial"/>
          <w:i/>
          <w:iCs/>
          <w:color w:val="000000"/>
          <w:sz w:val="16"/>
          <w:szCs w:val="16"/>
        </w:rPr>
        <w:t>These are abstract data types that represent collections</w:t>
      </w:r>
    </w:p>
    <w:p w:rsidR="00E94FD0" w:rsidRPr="00E94FD0" w:rsidRDefault="00E94FD0" w:rsidP="00FB4E9A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color w:val="000000"/>
          <w:sz w:val="16"/>
          <w:szCs w:val="16"/>
        </w:rPr>
      </w:pPr>
      <w:r w:rsidRPr="00E94FD0">
        <w:rPr>
          <w:rFonts w:ascii="Arial" w:hAnsi="Arial" w:cs="Arial"/>
          <w:b/>
          <w:i/>
          <w:iCs/>
          <w:color w:val="000000"/>
          <w:sz w:val="16"/>
          <w:szCs w:val="16"/>
        </w:rPr>
        <w:t>Implementations</w:t>
      </w:r>
      <w:r w:rsidRPr="00E94FD0">
        <w:rPr>
          <w:rFonts w:ascii="Arial" w:hAnsi="Arial" w:cs="Arial"/>
          <w:i/>
          <w:iCs/>
          <w:color w:val="000000"/>
          <w:sz w:val="16"/>
          <w:szCs w:val="16"/>
        </w:rPr>
        <w:t>: These are the concrete implementations of the collection interfaces. In essence, they are reusable data structures.</w:t>
      </w:r>
    </w:p>
    <w:p w:rsidR="00E94FD0" w:rsidRDefault="00E94FD0" w:rsidP="00FB4E9A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color w:val="000000"/>
          <w:sz w:val="16"/>
          <w:szCs w:val="16"/>
        </w:rPr>
      </w:pPr>
      <w:r w:rsidRPr="00E94FD0">
        <w:rPr>
          <w:rFonts w:ascii="Arial" w:hAnsi="Arial" w:cs="Arial"/>
          <w:b/>
          <w:i/>
          <w:iCs/>
          <w:color w:val="000000"/>
          <w:sz w:val="16"/>
          <w:szCs w:val="16"/>
        </w:rPr>
        <w:t>Algorithms</w:t>
      </w:r>
      <w:r w:rsidRPr="00E94FD0">
        <w:rPr>
          <w:rFonts w:ascii="Arial" w:hAnsi="Arial" w:cs="Arial"/>
          <w:i/>
          <w:iCs/>
          <w:color w:val="000000"/>
          <w:sz w:val="16"/>
          <w:szCs w:val="16"/>
        </w:rPr>
        <w:t>:</w:t>
      </w:r>
      <w:r w:rsidRPr="00E94FD0">
        <w:rPr>
          <w:i/>
          <w:iCs/>
          <w:sz w:val="16"/>
          <w:szCs w:val="16"/>
        </w:rPr>
        <w:t> </w:t>
      </w:r>
      <w:r w:rsidRPr="00E94FD0">
        <w:rPr>
          <w:rFonts w:ascii="Arial" w:hAnsi="Arial" w:cs="Arial"/>
          <w:i/>
          <w:iCs/>
          <w:color w:val="000000"/>
          <w:sz w:val="16"/>
          <w:szCs w:val="16"/>
        </w:rPr>
        <w:t>These are the methods that perform useful computations, such as searching and sorting, on objects that implement collection interfaces. The algorithms are said to be</w:t>
      </w:r>
      <w:r w:rsidRPr="00E94FD0">
        <w:rPr>
          <w:i/>
          <w:iCs/>
          <w:sz w:val="16"/>
          <w:szCs w:val="16"/>
        </w:rPr>
        <w:t> </w:t>
      </w:r>
      <w:r w:rsidRPr="00E94FD0">
        <w:rPr>
          <w:rFonts w:ascii="Arial" w:hAnsi="Arial" w:cs="Arial"/>
          <w:i/>
          <w:iCs/>
          <w:color w:val="000000"/>
          <w:sz w:val="16"/>
          <w:szCs w:val="16"/>
        </w:rPr>
        <w:t>polymorphic: that is, the same method can be used on many different implementations of the appropriate collection interface.</w:t>
      </w:r>
    </w:p>
    <w:p w:rsidR="00E94FD0" w:rsidRPr="00E94FD0" w:rsidRDefault="00E94FD0" w:rsidP="00FB4E9A">
      <w:pPr>
        <w:pStyle w:val="Subtitle"/>
      </w:pPr>
      <w:r w:rsidRPr="00E94FD0">
        <w:t>Benefits</w:t>
      </w:r>
    </w:p>
    <w:p w:rsidR="00E94FD0" w:rsidRDefault="00E94FD0" w:rsidP="00FB4E9A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color w:val="000000"/>
          <w:sz w:val="16"/>
          <w:szCs w:val="16"/>
        </w:rPr>
      </w:pPr>
      <w:r w:rsidRPr="00E94FD0">
        <w:rPr>
          <w:rFonts w:ascii="Arial" w:hAnsi="Arial" w:cs="Arial"/>
          <w:i/>
          <w:iCs/>
          <w:color w:val="000000"/>
          <w:sz w:val="16"/>
          <w:szCs w:val="16"/>
        </w:rPr>
        <w:t>Reduces programming effort</w:t>
      </w:r>
    </w:p>
    <w:p w:rsidR="00E94FD0" w:rsidRPr="00E94FD0" w:rsidRDefault="00E94FD0" w:rsidP="00FB4E9A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color w:val="000000"/>
          <w:sz w:val="16"/>
          <w:szCs w:val="16"/>
        </w:rPr>
      </w:pPr>
      <w:r w:rsidRPr="00E94FD0">
        <w:rPr>
          <w:rFonts w:ascii="Arial" w:hAnsi="Arial" w:cs="Arial"/>
          <w:i/>
          <w:iCs/>
          <w:color w:val="000000"/>
          <w:sz w:val="16"/>
          <w:szCs w:val="16"/>
        </w:rPr>
        <w:t>Increases program speed and quality</w:t>
      </w:r>
    </w:p>
    <w:p w:rsidR="00E94FD0" w:rsidRPr="00E94FD0" w:rsidRDefault="00E94FD0" w:rsidP="00FB4E9A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color w:val="000000"/>
          <w:sz w:val="16"/>
          <w:szCs w:val="16"/>
        </w:rPr>
      </w:pPr>
      <w:r w:rsidRPr="00E94FD0">
        <w:rPr>
          <w:rFonts w:ascii="Arial" w:hAnsi="Arial" w:cs="Arial"/>
          <w:i/>
          <w:iCs/>
          <w:color w:val="000000"/>
          <w:sz w:val="16"/>
          <w:szCs w:val="16"/>
        </w:rPr>
        <w:t>Allows interoperability among unrelated APIs</w:t>
      </w:r>
    </w:p>
    <w:p w:rsidR="00E94FD0" w:rsidRPr="00E94FD0" w:rsidRDefault="00E94FD0" w:rsidP="00FB4E9A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color w:val="000000"/>
          <w:sz w:val="16"/>
          <w:szCs w:val="16"/>
        </w:rPr>
      </w:pPr>
      <w:r w:rsidRPr="00E94FD0">
        <w:rPr>
          <w:rFonts w:ascii="Arial" w:hAnsi="Arial" w:cs="Arial"/>
          <w:i/>
          <w:iCs/>
          <w:color w:val="000000"/>
          <w:sz w:val="16"/>
          <w:szCs w:val="16"/>
        </w:rPr>
        <w:t>Reduces effort to learn and to use new APIs</w:t>
      </w:r>
    </w:p>
    <w:p w:rsidR="00E94FD0" w:rsidRPr="00E94FD0" w:rsidRDefault="00E94FD0" w:rsidP="00FB4E9A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color w:val="000000"/>
          <w:sz w:val="16"/>
          <w:szCs w:val="16"/>
        </w:rPr>
      </w:pPr>
      <w:r w:rsidRPr="00E94FD0">
        <w:rPr>
          <w:rFonts w:ascii="Arial" w:hAnsi="Arial" w:cs="Arial"/>
          <w:i/>
          <w:iCs/>
          <w:color w:val="000000"/>
          <w:sz w:val="16"/>
          <w:szCs w:val="16"/>
        </w:rPr>
        <w:t>Reduces effort to design new APIs</w:t>
      </w:r>
    </w:p>
    <w:p w:rsidR="00E94FD0" w:rsidRDefault="00E94FD0" w:rsidP="00FB4E9A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color w:val="000000"/>
          <w:sz w:val="16"/>
          <w:szCs w:val="16"/>
        </w:rPr>
      </w:pPr>
      <w:r w:rsidRPr="00E94FD0">
        <w:rPr>
          <w:rFonts w:ascii="Arial" w:hAnsi="Arial" w:cs="Arial"/>
          <w:i/>
          <w:iCs/>
          <w:color w:val="000000"/>
          <w:sz w:val="16"/>
          <w:szCs w:val="16"/>
        </w:rPr>
        <w:t>Fosters software reuse</w:t>
      </w:r>
    </w:p>
    <w:p w:rsidR="00AD7163" w:rsidRPr="00AD7163" w:rsidRDefault="00AD7163" w:rsidP="00AD7163">
      <w:pPr>
        <w:rPr>
          <w:rStyle w:val="IntenseEmphasis"/>
        </w:rPr>
      </w:pPr>
      <w:r w:rsidRPr="00AD7163">
        <w:rPr>
          <w:rStyle w:val="IntenseEmphasis"/>
        </w:rPr>
        <w:t>Interfaces</w:t>
      </w:r>
    </w:p>
    <w:p w:rsidR="00AD7163" w:rsidRDefault="00AD7163" w:rsidP="00AD7163">
      <w:pPr>
        <w:rPr>
          <w:rFonts w:ascii="Arial" w:hAnsi="Arial" w:cs="Arial"/>
          <w:i/>
          <w:iCs/>
          <w:color w:val="000000"/>
          <w:sz w:val="16"/>
          <w:szCs w:val="16"/>
        </w:rPr>
      </w:pPr>
      <w:r>
        <w:rPr>
          <w:noProof/>
        </w:rPr>
        <w:drawing>
          <wp:inline distT="0" distB="0" distL="0" distR="0">
            <wp:extent cx="3829050" cy="1390650"/>
            <wp:effectExtent l="0" t="0" r="0" b="0"/>
            <wp:docPr id="1" name="Picture 1" descr="Two interface trees, one starting with Collection and including Set, SortedSet, List, and Queue, and the other starting with Map and including SortedMa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o interface trees, one starting with Collection and including Set, SortedSet, List, and Queue, and the other starting with Map and including SortedMap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163" w:rsidRPr="00AD7163" w:rsidRDefault="00AD7163" w:rsidP="00AD7163">
      <w:pPr>
        <w:rPr>
          <w:rStyle w:val="IntenseEmphasis"/>
        </w:rPr>
      </w:pPr>
      <w:r w:rsidRPr="00AD7163">
        <w:rPr>
          <w:rStyle w:val="IntenseEmphasis"/>
        </w:rPr>
        <w:t>Implementations</w:t>
      </w:r>
    </w:p>
    <w:p w:rsidR="00AD7163" w:rsidRDefault="00AD7163" w:rsidP="00AD7163">
      <w:pPr>
        <w:rPr>
          <w:rFonts w:ascii="Arial" w:hAnsi="Arial" w:cs="Arial"/>
          <w:i/>
          <w:iCs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0E77F3AB" wp14:editId="45A16EBA">
            <wp:extent cx="6858000" cy="1179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12F" w:rsidRDefault="004A612F" w:rsidP="00AD7163">
      <w:pPr>
        <w:rPr>
          <w:rStyle w:val="IntenseEmphasis"/>
        </w:rPr>
      </w:pPr>
      <w:r w:rsidRPr="004A612F">
        <w:rPr>
          <w:rStyle w:val="IntenseEmphasis"/>
        </w:rPr>
        <w:t>Algorithms</w:t>
      </w:r>
    </w:p>
    <w:p w:rsidR="004A612F" w:rsidRDefault="00517A81" w:rsidP="004A612F">
      <w:pPr>
        <w:numPr>
          <w:ilvl w:val="0"/>
          <w:numId w:val="3"/>
        </w:numPr>
        <w:spacing w:before="100" w:beforeAutospacing="1" w:after="100" w:afterAutospacing="1" w:line="288" w:lineRule="atLeast"/>
        <w:rPr>
          <w:rFonts w:ascii="Arial" w:hAnsi="Arial" w:cs="Arial"/>
          <w:color w:val="000000"/>
          <w:sz w:val="19"/>
          <w:szCs w:val="19"/>
        </w:rPr>
      </w:pPr>
      <w:hyperlink r:id="rId8" w:anchor="sorting" w:history="1">
        <w:r w:rsidR="004A612F">
          <w:rPr>
            <w:rStyle w:val="Hyperlink"/>
            <w:rFonts w:ascii="Arial" w:hAnsi="Arial" w:cs="Arial"/>
            <w:color w:val="3A87CF"/>
            <w:sz w:val="19"/>
            <w:szCs w:val="19"/>
          </w:rPr>
          <w:t>Sorting</w:t>
        </w:r>
      </w:hyperlink>
    </w:p>
    <w:p w:rsidR="004A612F" w:rsidRDefault="00517A81" w:rsidP="004A612F">
      <w:pPr>
        <w:numPr>
          <w:ilvl w:val="0"/>
          <w:numId w:val="3"/>
        </w:numPr>
        <w:spacing w:before="100" w:beforeAutospacing="1" w:after="100" w:afterAutospacing="1" w:line="288" w:lineRule="atLeast"/>
        <w:rPr>
          <w:rFonts w:ascii="Arial" w:hAnsi="Arial" w:cs="Arial"/>
          <w:color w:val="000000"/>
          <w:sz w:val="19"/>
          <w:szCs w:val="19"/>
        </w:rPr>
      </w:pPr>
      <w:hyperlink r:id="rId9" w:anchor="shuffling" w:history="1">
        <w:r w:rsidR="004A612F">
          <w:rPr>
            <w:rStyle w:val="Hyperlink"/>
            <w:rFonts w:ascii="Arial" w:hAnsi="Arial" w:cs="Arial"/>
            <w:color w:val="3A87CF"/>
            <w:sz w:val="19"/>
            <w:szCs w:val="19"/>
          </w:rPr>
          <w:t>Shuffling</w:t>
        </w:r>
      </w:hyperlink>
    </w:p>
    <w:p w:rsidR="004A612F" w:rsidRDefault="00517A81" w:rsidP="004A612F">
      <w:pPr>
        <w:numPr>
          <w:ilvl w:val="0"/>
          <w:numId w:val="3"/>
        </w:numPr>
        <w:spacing w:before="100" w:beforeAutospacing="1" w:after="100" w:afterAutospacing="1" w:line="288" w:lineRule="atLeast"/>
        <w:rPr>
          <w:rFonts w:ascii="Arial" w:hAnsi="Arial" w:cs="Arial"/>
          <w:color w:val="000000"/>
          <w:sz w:val="19"/>
          <w:szCs w:val="19"/>
        </w:rPr>
      </w:pPr>
      <w:hyperlink r:id="rId10" w:anchor="rdm" w:history="1">
        <w:r w:rsidR="004A612F">
          <w:rPr>
            <w:rStyle w:val="Hyperlink"/>
            <w:rFonts w:ascii="Arial" w:hAnsi="Arial" w:cs="Arial"/>
            <w:color w:val="3A87CF"/>
            <w:sz w:val="19"/>
            <w:szCs w:val="19"/>
          </w:rPr>
          <w:t>Routine Data Manipulation</w:t>
        </w:r>
      </w:hyperlink>
    </w:p>
    <w:p w:rsidR="004A612F" w:rsidRDefault="00517A81" w:rsidP="004A612F">
      <w:pPr>
        <w:numPr>
          <w:ilvl w:val="0"/>
          <w:numId w:val="3"/>
        </w:numPr>
        <w:spacing w:before="100" w:beforeAutospacing="1" w:after="100" w:afterAutospacing="1" w:line="288" w:lineRule="atLeast"/>
        <w:rPr>
          <w:rFonts w:ascii="Arial" w:hAnsi="Arial" w:cs="Arial"/>
          <w:color w:val="000000"/>
          <w:sz w:val="19"/>
          <w:szCs w:val="19"/>
        </w:rPr>
      </w:pPr>
      <w:hyperlink r:id="rId11" w:anchor="searching" w:history="1">
        <w:r w:rsidR="004A612F">
          <w:rPr>
            <w:rStyle w:val="Hyperlink"/>
            <w:rFonts w:ascii="Arial" w:hAnsi="Arial" w:cs="Arial"/>
            <w:color w:val="3A87CF"/>
            <w:sz w:val="19"/>
            <w:szCs w:val="19"/>
          </w:rPr>
          <w:t>Searching</w:t>
        </w:r>
      </w:hyperlink>
    </w:p>
    <w:p w:rsidR="004A612F" w:rsidRDefault="00517A81" w:rsidP="004A612F">
      <w:pPr>
        <w:numPr>
          <w:ilvl w:val="0"/>
          <w:numId w:val="3"/>
        </w:numPr>
        <w:spacing w:before="100" w:beforeAutospacing="1" w:after="100" w:afterAutospacing="1" w:line="288" w:lineRule="atLeast"/>
        <w:rPr>
          <w:rFonts w:ascii="Arial" w:hAnsi="Arial" w:cs="Arial"/>
          <w:color w:val="000000"/>
          <w:sz w:val="19"/>
          <w:szCs w:val="19"/>
        </w:rPr>
      </w:pPr>
      <w:hyperlink r:id="rId12" w:anchor="composition" w:history="1">
        <w:r w:rsidR="004A612F">
          <w:rPr>
            <w:rStyle w:val="Hyperlink"/>
            <w:rFonts w:ascii="Arial" w:hAnsi="Arial" w:cs="Arial"/>
            <w:color w:val="3A87CF"/>
            <w:sz w:val="19"/>
            <w:szCs w:val="19"/>
          </w:rPr>
          <w:t>Composition</w:t>
        </w:r>
      </w:hyperlink>
    </w:p>
    <w:p w:rsidR="004A612F" w:rsidRDefault="00517A81" w:rsidP="004A612F">
      <w:pPr>
        <w:numPr>
          <w:ilvl w:val="0"/>
          <w:numId w:val="3"/>
        </w:numPr>
        <w:spacing w:before="100" w:beforeAutospacing="1" w:after="100" w:afterAutospacing="1" w:line="288" w:lineRule="atLeast"/>
        <w:rPr>
          <w:rFonts w:ascii="Arial" w:hAnsi="Arial" w:cs="Arial"/>
          <w:color w:val="000000"/>
          <w:sz w:val="19"/>
          <w:szCs w:val="19"/>
        </w:rPr>
      </w:pPr>
      <w:hyperlink r:id="rId13" w:anchor="fev" w:history="1">
        <w:r w:rsidR="004A612F">
          <w:rPr>
            <w:rStyle w:val="Hyperlink"/>
            <w:rFonts w:ascii="Arial" w:hAnsi="Arial" w:cs="Arial"/>
            <w:color w:val="3A87CF"/>
            <w:sz w:val="19"/>
            <w:szCs w:val="19"/>
          </w:rPr>
          <w:t>Finding Extreme Values</w:t>
        </w:r>
      </w:hyperlink>
    </w:p>
    <w:p w:rsidR="004A612F" w:rsidRDefault="00F42E48" w:rsidP="00F42E48">
      <w:pPr>
        <w:pStyle w:val="Heading1"/>
        <w:rPr>
          <w:rStyle w:val="IntenseEmphasis"/>
        </w:rPr>
      </w:pPr>
      <w:bookmarkStart w:id="1" w:name="_Toc462230586"/>
      <w:r>
        <w:rPr>
          <w:rStyle w:val="IntenseEmphasis"/>
        </w:rPr>
        <w:lastRenderedPageBreak/>
        <w:t>Concurrency</w:t>
      </w:r>
      <w:bookmarkEnd w:id="1"/>
    </w:p>
    <w:p w:rsidR="00F42E48" w:rsidRDefault="000E0FF6" w:rsidP="00F42E48">
      <w:pPr>
        <w:rPr>
          <w:rFonts w:ascii="Arial" w:hAnsi="Arial" w:cs="Arial"/>
          <w:color w:val="000000"/>
          <w:sz w:val="19"/>
          <w:szCs w:val="19"/>
        </w:rPr>
      </w:pPr>
      <w:r>
        <w:t xml:space="preserve">Process - </w:t>
      </w:r>
      <w:r>
        <w:rPr>
          <w:rFonts w:ascii="Arial" w:hAnsi="Arial" w:cs="Arial"/>
          <w:color w:val="000000"/>
          <w:sz w:val="19"/>
          <w:szCs w:val="19"/>
        </w:rPr>
        <w:t>A process has a self-contained execution environment. A process generally has a complete, private set of basic run-time resources; in particular, each process has its own.</w:t>
      </w:r>
    </w:p>
    <w:p w:rsidR="000E0FF6" w:rsidRDefault="000E0FF6" w:rsidP="00F42E48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Thread - Threads are sometimes called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i/>
          <w:iCs/>
          <w:color w:val="000000"/>
          <w:sz w:val="19"/>
          <w:szCs w:val="19"/>
        </w:rPr>
        <w:t>lightweight processes</w:t>
      </w:r>
      <w:r>
        <w:rPr>
          <w:rFonts w:ascii="Arial" w:hAnsi="Arial" w:cs="Arial"/>
          <w:color w:val="000000"/>
          <w:sz w:val="19"/>
          <w:szCs w:val="19"/>
        </w:rPr>
        <w:t>. Both processes and threads provide an execution environment, but creating a new thread requires fewer resources than creating a new process.</w:t>
      </w:r>
    </w:p>
    <w:p w:rsidR="00B72E14" w:rsidRDefault="00B72E14" w:rsidP="00F42E48">
      <w:pPr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Sleep(</w:t>
      </w:r>
      <w:proofErr w:type="gramEnd"/>
      <w:r>
        <w:rPr>
          <w:rFonts w:ascii="Arial" w:hAnsi="Arial" w:cs="Arial"/>
          <w:color w:val="000000"/>
          <w:sz w:val="19"/>
          <w:szCs w:val="19"/>
        </w:rPr>
        <w:t>), join(), interrupt()</w:t>
      </w:r>
    </w:p>
    <w:p w:rsidR="00B90B41" w:rsidRDefault="00B90B41" w:rsidP="00B90B41">
      <w:pPr>
        <w:pStyle w:val="Heading2"/>
      </w:pPr>
      <w:r w:rsidRPr="00B90B41">
        <w:t>Synchronization</w:t>
      </w:r>
    </w:p>
    <w:p w:rsidR="001C1FDC" w:rsidRPr="001C1FDC" w:rsidRDefault="001C1FDC" w:rsidP="001C1FDC">
      <w:r>
        <w:rPr>
          <w:rFonts w:ascii="Arial" w:hAnsi="Arial" w:cs="Arial"/>
          <w:color w:val="000000"/>
          <w:sz w:val="19"/>
          <w:szCs w:val="19"/>
        </w:rPr>
        <w:t>This form of communication is extremely efficient, but makes two kinds of errors possible: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i/>
          <w:iCs/>
          <w:color w:val="000000"/>
          <w:sz w:val="19"/>
          <w:szCs w:val="19"/>
        </w:rPr>
        <w:t>thread interference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and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i/>
          <w:iCs/>
          <w:color w:val="000000"/>
          <w:sz w:val="19"/>
          <w:szCs w:val="19"/>
        </w:rPr>
        <w:t>memory consistency errors</w:t>
      </w:r>
      <w:r>
        <w:rPr>
          <w:rFonts w:ascii="Arial" w:hAnsi="Arial" w:cs="Arial"/>
          <w:color w:val="000000"/>
          <w:sz w:val="19"/>
          <w:szCs w:val="19"/>
        </w:rPr>
        <w:t>. The tool needed to prevent these errors is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i/>
          <w:iCs/>
          <w:color w:val="000000"/>
          <w:sz w:val="19"/>
          <w:szCs w:val="19"/>
        </w:rPr>
        <w:t>synchronization</w:t>
      </w:r>
      <w:r>
        <w:rPr>
          <w:rFonts w:ascii="Arial" w:hAnsi="Arial" w:cs="Arial"/>
          <w:color w:val="000000"/>
          <w:sz w:val="19"/>
          <w:szCs w:val="19"/>
        </w:rPr>
        <w:t>.</w:t>
      </w:r>
    </w:p>
    <w:p w:rsidR="00B90B41" w:rsidRDefault="00517A81" w:rsidP="00B90B41">
      <w:pPr>
        <w:numPr>
          <w:ilvl w:val="0"/>
          <w:numId w:val="4"/>
        </w:numPr>
        <w:spacing w:before="100" w:beforeAutospacing="1" w:after="100" w:afterAutospacing="1" w:line="288" w:lineRule="atLeast"/>
        <w:rPr>
          <w:rFonts w:ascii="Arial" w:hAnsi="Arial" w:cs="Arial"/>
          <w:color w:val="000000"/>
          <w:sz w:val="19"/>
          <w:szCs w:val="19"/>
        </w:rPr>
      </w:pPr>
      <w:hyperlink r:id="rId14" w:history="1">
        <w:r w:rsidR="00B90B41">
          <w:rPr>
            <w:rStyle w:val="Hyperlink"/>
            <w:rFonts w:ascii="Arial" w:hAnsi="Arial" w:cs="Arial"/>
            <w:color w:val="3A87CF"/>
            <w:sz w:val="19"/>
            <w:szCs w:val="19"/>
          </w:rPr>
          <w:t>Thread Interference</w:t>
        </w:r>
      </w:hyperlink>
      <w:r w:rsidR="00B90B41"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="00B90B41">
        <w:rPr>
          <w:rFonts w:ascii="Arial" w:hAnsi="Arial" w:cs="Arial"/>
          <w:color w:val="000000"/>
          <w:sz w:val="19"/>
          <w:szCs w:val="19"/>
        </w:rPr>
        <w:t>describes how errors are introduced when multiple threads access shared data.</w:t>
      </w:r>
    </w:p>
    <w:p w:rsidR="00B90B41" w:rsidRDefault="00517A81" w:rsidP="00B90B41">
      <w:pPr>
        <w:numPr>
          <w:ilvl w:val="0"/>
          <w:numId w:val="4"/>
        </w:numPr>
        <w:spacing w:before="100" w:beforeAutospacing="1" w:after="100" w:afterAutospacing="1" w:line="288" w:lineRule="atLeast"/>
        <w:rPr>
          <w:rFonts w:ascii="Arial" w:hAnsi="Arial" w:cs="Arial"/>
          <w:color w:val="000000"/>
          <w:sz w:val="19"/>
          <w:szCs w:val="19"/>
        </w:rPr>
      </w:pPr>
      <w:hyperlink r:id="rId15" w:history="1">
        <w:r w:rsidR="00B90B41">
          <w:rPr>
            <w:rStyle w:val="Hyperlink"/>
            <w:rFonts w:ascii="Arial" w:hAnsi="Arial" w:cs="Arial"/>
            <w:color w:val="3A87CF"/>
            <w:sz w:val="19"/>
            <w:szCs w:val="19"/>
          </w:rPr>
          <w:t>Memory Consistency Errors</w:t>
        </w:r>
      </w:hyperlink>
      <w:r w:rsidR="00B90B41"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="00B90B41">
        <w:rPr>
          <w:rFonts w:ascii="Arial" w:hAnsi="Arial" w:cs="Arial"/>
          <w:color w:val="000000"/>
          <w:sz w:val="19"/>
          <w:szCs w:val="19"/>
        </w:rPr>
        <w:t>describes errors that result from inconsistent views of shared memory.</w:t>
      </w:r>
    </w:p>
    <w:p w:rsidR="00B90B41" w:rsidRDefault="00517A81" w:rsidP="00B90B41">
      <w:pPr>
        <w:numPr>
          <w:ilvl w:val="0"/>
          <w:numId w:val="4"/>
        </w:numPr>
        <w:spacing w:before="100" w:beforeAutospacing="1" w:after="100" w:afterAutospacing="1" w:line="288" w:lineRule="atLeast"/>
        <w:rPr>
          <w:rFonts w:ascii="Arial" w:hAnsi="Arial" w:cs="Arial"/>
          <w:color w:val="000000"/>
          <w:sz w:val="19"/>
          <w:szCs w:val="19"/>
        </w:rPr>
      </w:pPr>
      <w:hyperlink r:id="rId16" w:history="1">
        <w:r w:rsidR="00B90B41">
          <w:rPr>
            <w:rStyle w:val="Hyperlink"/>
            <w:rFonts w:ascii="Arial" w:hAnsi="Arial" w:cs="Arial"/>
            <w:color w:val="3A87CF"/>
            <w:sz w:val="19"/>
            <w:szCs w:val="19"/>
          </w:rPr>
          <w:t>Synchronized Methods</w:t>
        </w:r>
      </w:hyperlink>
      <w:r w:rsidR="00B90B41"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="00B90B41">
        <w:rPr>
          <w:rFonts w:ascii="Arial" w:hAnsi="Arial" w:cs="Arial"/>
          <w:color w:val="000000"/>
          <w:sz w:val="19"/>
          <w:szCs w:val="19"/>
        </w:rPr>
        <w:t>describes a simple idiom that can effectively prevent thread interference and memory consistency errors.</w:t>
      </w:r>
    </w:p>
    <w:p w:rsidR="00B90B41" w:rsidRDefault="00517A81" w:rsidP="00B90B41">
      <w:pPr>
        <w:numPr>
          <w:ilvl w:val="0"/>
          <w:numId w:val="4"/>
        </w:numPr>
        <w:spacing w:before="100" w:beforeAutospacing="1" w:after="100" w:afterAutospacing="1" w:line="288" w:lineRule="atLeast"/>
        <w:rPr>
          <w:rFonts w:ascii="Arial" w:hAnsi="Arial" w:cs="Arial"/>
          <w:color w:val="000000"/>
          <w:sz w:val="19"/>
          <w:szCs w:val="19"/>
        </w:rPr>
      </w:pPr>
      <w:hyperlink r:id="rId17" w:history="1">
        <w:r w:rsidR="00B90B41">
          <w:rPr>
            <w:rStyle w:val="Hyperlink"/>
            <w:rFonts w:ascii="Arial" w:hAnsi="Arial" w:cs="Arial"/>
            <w:color w:val="3A87CF"/>
            <w:sz w:val="19"/>
            <w:szCs w:val="19"/>
          </w:rPr>
          <w:t>Implicit Locks and Synchronization</w:t>
        </w:r>
      </w:hyperlink>
      <w:r w:rsidR="00B90B41"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="00B90B41">
        <w:rPr>
          <w:rFonts w:ascii="Arial" w:hAnsi="Arial" w:cs="Arial"/>
          <w:color w:val="000000"/>
          <w:sz w:val="19"/>
          <w:szCs w:val="19"/>
        </w:rPr>
        <w:t>describes a more general synchronization idiom, and describes how synchronization is based on implicit locks.</w:t>
      </w:r>
    </w:p>
    <w:p w:rsidR="00B90B41" w:rsidRDefault="00517A81" w:rsidP="00B90B41">
      <w:pPr>
        <w:numPr>
          <w:ilvl w:val="0"/>
          <w:numId w:val="4"/>
        </w:numPr>
        <w:spacing w:before="100" w:beforeAutospacing="1" w:after="100" w:afterAutospacing="1" w:line="288" w:lineRule="atLeast"/>
        <w:rPr>
          <w:rFonts w:ascii="Arial" w:hAnsi="Arial" w:cs="Arial"/>
          <w:color w:val="000000"/>
          <w:sz w:val="19"/>
          <w:szCs w:val="19"/>
        </w:rPr>
      </w:pPr>
      <w:hyperlink r:id="rId18" w:history="1">
        <w:r w:rsidR="00B90B41">
          <w:rPr>
            <w:rStyle w:val="Hyperlink"/>
            <w:rFonts w:ascii="Arial" w:hAnsi="Arial" w:cs="Arial"/>
            <w:color w:val="3A87CF"/>
            <w:sz w:val="19"/>
            <w:szCs w:val="19"/>
          </w:rPr>
          <w:t>Atomic Access</w:t>
        </w:r>
      </w:hyperlink>
      <w:r w:rsidR="00B90B41"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="00B90B41">
        <w:rPr>
          <w:rFonts w:ascii="Arial" w:hAnsi="Arial" w:cs="Arial"/>
          <w:color w:val="000000"/>
          <w:sz w:val="19"/>
          <w:szCs w:val="19"/>
        </w:rPr>
        <w:t>talks about the general idea of operations that can't be interfered with by other threads.</w:t>
      </w:r>
    </w:p>
    <w:p w:rsidR="00B72E14" w:rsidRDefault="00995FEE" w:rsidP="00F42E48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Deadlock,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Livelock</w:t>
      </w:r>
      <w:proofErr w:type="spellEnd"/>
      <w:r>
        <w:rPr>
          <w:rFonts w:ascii="Arial" w:hAnsi="Arial" w:cs="Arial"/>
          <w:color w:val="000000"/>
          <w:sz w:val="19"/>
          <w:szCs w:val="19"/>
        </w:rPr>
        <w:t>, starvation</w:t>
      </w:r>
    </w:p>
    <w:p w:rsidR="00C515E1" w:rsidRPr="007F2AAB" w:rsidRDefault="007F2AAB" w:rsidP="00F42E48">
      <w:pPr>
        <w:rPr>
          <w:b/>
        </w:rPr>
      </w:pPr>
      <w:r w:rsidRPr="007F2AAB">
        <w:rPr>
          <w:b/>
        </w:rPr>
        <w:t>High Level Concurrency Objects</w:t>
      </w:r>
    </w:p>
    <w:p w:rsidR="0065721D" w:rsidRDefault="007F2AAB" w:rsidP="007F2AAB">
      <w:pPr>
        <w:rPr>
          <w:rFonts w:ascii="Arial" w:hAnsi="Arial" w:cs="Arial"/>
          <w:color w:val="353833"/>
          <w:sz w:val="18"/>
          <w:szCs w:val="18"/>
          <w:shd w:val="clear" w:color="auto" w:fill="FFFFFF"/>
        </w:rPr>
      </w:pPr>
      <w:r w:rsidRPr="007F2AAB">
        <w:rPr>
          <w:b/>
        </w:rPr>
        <w:t>Lock</w:t>
      </w:r>
      <w:r>
        <w:t xml:space="preserve"> </w:t>
      </w:r>
      <w:r w:rsidR="0065721D">
        <w:rPr>
          <w:rFonts w:ascii="Arial" w:hAnsi="Arial" w:cs="Arial"/>
          <w:color w:val="353833"/>
          <w:sz w:val="18"/>
          <w:szCs w:val="18"/>
          <w:shd w:val="clear" w:color="auto" w:fill="FFFFFF"/>
        </w:rPr>
        <w:t>A lock is a tool for controlling access to a shared resource by multiple threads</w:t>
      </w:r>
    </w:p>
    <w:p w:rsidR="00B3269E" w:rsidRDefault="00B3269E" w:rsidP="007F2AAB">
      <w:pPr>
        <w:rPr>
          <w:rFonts w:ascii="Arial" w:hAnsi="Arial" w:cs="Arial"/>
          <w:color w:val="353833"/>
          <w:sz w:val="18"/>
          <w:szCs w:val="18"/>
          <w:shd w:val="clear" w:color="auto" w:fill="FFFFFF"/>
        </w:rPr>
      </w:pPr>
      <w:proofErr w:type="gramStart"/>
      <w:r>
        <w:rPr>
          <w:rFonts w:ascii="Arial" w:hAnsi="Arial" w:cs="Arial"/>
          <w:color w:val="353833"/>
          <w:sz w:val="18"/>
          <w:szCs w:val="18"/>
          <w:shd w:val="clear" w:color="auto" w:fill="FFFFFF"/>
        </w:rPr>
        <w:t>Lock(</w:t>
      </w:r>
      <w:proofErr w:type="gramEnd"/>
      <w:r>
        <w:rPr>
          <w:rFonts w:ascii="Arial" w:hAnsi="Arial" w:cs="Arial"/>
          <w:color w:val="353833"/>
          <w:sz w:val="18"/>
          <w:szCs w:val="18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353833"/>
          <w:sz w:val="18"/>
          <w:szCs w:val="18"/>
          <w:shd w:val="clear" w:color="auto" w:fill="FFFFFF"/>
        </w:rPr>
        <w:t>tryLock</w:t>
      </w:r>
      <w:proofErr w:type="spellEnd"/>
      <w:r>
        <w:rPr>
          <w:rFonts w:ascii="Arial" w:hAnsi="Arial" w:cs="Arial"/>
          <w:color w:val="353833"/>
          <w:sz w:val="18"/>
          <w:szCs w:val="18"/>
          <w:shd w:val="clear" w:color="auto" w:fill="FFFFFF"/>
        </w:rPr>
        <w:t xml:space="preserve">() </w:t>
      </w:r>
      <w:proofErr w:type="spellStart"/>
      <w:r>
        <w:rPr>
          <w:rFonts w:ascii="Arial" w:hAnsi="Arial" w:cs="Arial"/>
          <w:color w:val="353833"/>
          <w:sz w:val="18"/>
          <w:szCs w:val="18"/>
          <w:shd w:val="clear" w:color="auto" w:fill="FFFFFF"/>
        </w:rPr>
        <w:t>tryLock</w:t>
      </w:r>
      <w:proofErr w:type="spellEnd"/>
      <w:r>
        <w:rPr>
          <w:rFonts w:ascii="Arial" w:hAnsi="Arial" w:cs="Arial"/>
          <w:color w:val="353833"/>
          <w:sz w:val="18"/>
          <w:szCs w:val="18"/>
          <w:shd w:val="clear" w:color="auto" w:fill="FFFFFF"/>
        </w:rPr>
        <w:t>(timeout), unlock()</w:t>
      </w:r>
      <w:bookmarkStart w:id="2" w:name="_GoBack"/>
      <w:bookmarkEnd w:id="2"/>
    </w:p>
    <w:p w:rsidR="007F2AAB" w:rsidRDefault="007F2AAB" w:rsidP="007F2AAB">
      <w:r w:rsidRPr="007F2AAB">
        <w:rPr>
          <w:b/>
        </w:rPr>
        <w:t>Executors</w:t>
      </w:r>
      <w:r>
        <w:t xml:space="preserve"> define a high-level API for launching and managing threads</w:t>
      </w:r>
      <w:r w:rsidR="00B95D63">
        <w:t>. S</w:t>
      </w:r>
      <w:r w:rsidR="00B95D63">
        <w:rPr>
          <w:rFonts w:ascii="Arial" w:hAnsi="Arial" w:cs="Arial"/>
          <w:color w:val="000000"/>
          <w:sz w:val="19"/>
          <w:szCs w:val="19"/>
        </w:rPr>
        <w:t>eparate thread management and creation from the rest of the application</w:t>
      </w:r>
    </w:p>
    <w:p w:rsidR="007F2AAB" w:rsidRDefault="007F2AAB" w:rsidP="007F2AAB">
      <w:r w:rsidRPr="007F2AAB">
        <w:rPr>
          <w:b/>
        </w:rPr>
        <w:t>Concurrent collections</w:t>
      </w:r>
      <w:r>
        <w:t xml:space="preserve"> make it easier to manage large collections of data, and can greatly reduce the need for synchronization.</w:t>
      </w:r>
    </w:p>
    <w:p w:rsidR="007F2AAB" w:rsidRDefault="007F2AAB" w:rsidP="007F2AAB">
      <w:r w:rsidRPr="007F2AAB">
        <w:rPr>
          <w:b/>
        </w:rPr>
        <w:t>Atomic variables</w:t>
      </w:r>
      <w:r>
        <w:t xml:space="preserve"> have features that minimize synchronization and help avoid memory consistency errors.</w:t>
      </w:r>
    </w:p>
    <w:p w:rsidR="007F2AAB" w:rsidRDefault="007F2AAB" w:rsidP="007F2AAB">
      <w:proofErr w:type="spellStart"/>
      <w:r w:rsidRPr="007F2AAB">
        <w:rPr>
          <w:b/>
        </w:rPr>
        <w:t>ThreadLocalRandom</w:t>
      </w:r>
      <w:proofErr w:type="spellEnd"/>
      <w:r>
        <w:t xml:space="preserve"> (in JDK 7) provides efficient generation of pseudorandom numbers from multiple threads</w:t>
      </w:r>
    </w:p>
    <w:p w:rsidR="00286475" w:rsidRDefault="00286475" w:rsidP="00F67AD8">
      <w:pPr>
        <w:pStyle w:val="Subtitle"/>
      </w:pPr>
      <w:r>
        <w:t>Executor Interfaces</w:t>
      </w:r>
    </w:p>
    <w:p w:rsidR="00286475" w:rsidRDefault="00286475" w:rsidP="00286475">
      <w:r>
        <w:t xml:space="preserve">The Executor interface provides a single method, execute, </w:t>
      </w:r>
      <w:proofErr w:type="gramStart"/>
      <w:r>
        <w:t>designed</w:t>
      </w:r>
      <w:proofErr w:type="gramEnd"/>
      <w:r>
        <w:t xml:space="preserve"> to be a drop-in replacement for a common thread-creation idiom. If r is a Runnable object, and e is an Executor object you can replace</w:t>
      </w:r>
    </w:p>
    <w:p w:rsidR="00286475" w:rsidRDefault="00286475" w:rsidP="00286475">
      <w:r>
        <w:t xml:space="preserve">The </w:t>
      </w:r>
      <w:proofErr w:type="spellStart"/>
      <w:r>
        <w:t>ExecutorService</w:t>
      </w:r>
      <w:proofErr w:type="spellEnd"/>
      <w:r>
        <w:t xml:space="preserve"> interface supplements execute with a similar, but more versatile submit method. Like execute, submit accepts Runnable objects, but also accepts Callable objects, which allow the task to return a value. The submit method returns a Future object, which is used to retrieve the Callable return value and to manage the status of both Callable and Runnable tasks.</w:t>
      </w:r>
    </w:p>
    <w:p w:rsidR="00286475" w:rsidRPr="00F42E48" w:rsidRDefault="00286475" w:rsidP="00286475">
      <w:r>
        <w:t xml:space="preserve">The </w:t>
      </w:r>
      <w:proofErr w:type="spellStart"/>
      <w:r>
        <w:t>ScheduledExecutorService</w:t>
      </w:r>
      <w:proofErr w:type="spellEnd"/>
      <w:r>
        <w:t xml:space="preserve"> interface supplements the methods of its parent </w:t>
      </w:r>
      <w:proofErr w:type="spellStart"/>
      <w:r>
        <w:t>ExecutorService</w:t>
      </w:r>
      <w:proofErr w:type="spellEnd"/>
      <w:r>
        <w:t xml:space="preserve"> with schedule, which executes a Runnable or Callable task after a specified delay. In addition, the interface defines </w:t>
      </w:r>
      <w:proofErr w:type="spellStart"/>
      <w:r>
        <w:t>scheduleAtFixedRate</w:t>
      </w:r>
      <w:proofErr w:type="spellEnd"/>
      <w:r>
        <w:t xml:space="preserve"> and </w:t>
      </w:r>
      <w:proofErr w:type="spellStart"/>
      <w:r>
        <w:t>scheduleWithFixedDelay</w:t>
      </w:r>
      <w:proofErr w:type="spellEnd"/>
      <w:r>
        <w:t>, which executes specified tasks repeatedly, at defined intervals.</w:t>
      </w:r>
    </w:p>
    <w:sectPr w:rsidR="00286475" w:rsidRPr="00F42E48" w:rsidSect="00E94F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34F91"/>
    <w:multiLevelType w:val="hybridMultilevel"/>
    <w:tmpl w:val="3F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E1938"/>
    <w:multiLevelType w:val="hybridMultilevel"/>
    <w:tmpl w:val="3F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B5E19"/>
    <w:multiLevelType w:val="multilevel"/>
    <w:tmpl w:val="4D2A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41342A"/>
    <w:multiLevelType w:val="multilevel"/>
    <w:tmpl w:val="D744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C1"/>
    <w:rsid w:val="000E0FF6"/>
    <w:rsid w:val="00185A9D"/>
    <w:rsid w:val="001C1FDC"/>
    <w:rsid w:val="00286475"/>
    <w:rsid w:val="004A612F"/>
    <w:rsid w:val="00517A81"/>
    <w:rsid w:val="005C6505"/>
    <w:rsid w:val="005E395E"/>
    <w:rsid w:val="0065721D"/>
    <w:rsid w:val="006C27EB"/>
    <w:rsid w:val="007755C1"/>
    <w:rsid w:val="007F2AAB"/>
    <w:rsid w:val="00995FEE"/>
    <w:rsid w:val="00AD7163"/>
    <w:rsid w:val="00B3269E"/>
    <w:rsid w:val="00B72E14"/>
    <w:rsid w:val="00B90B41"/>
    <w:rsid w:val="00B95D63"/>
    <w:rsid w:val="00C515E1"/>
    <w:rsid w:val="00C62D12"/>
    <w:rsid w:val="00D852BD"/>
    <w:rsid w:val="00E94FD0"/>
    <w:rsid w:val="00F42E48"/>
    <w:rsid w:val="00F67AD8"/>
    <w:rsid w:val="00FB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78D5A-5E6F-4A2E-99A1-5765252D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50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94FD0"/>
  </w:style>
  <w:style w:type="character" w:customStyle="1" w:styleId="Heading1Char">
    <w:name w:val="Heading 1 Char"/>
    <w:basedOn w:val="DefaultParagraphFont"/>
    <w:link w:val="Heading1"/>
    <w:uiPriority w:val="9"/>
    <w:rsid w:val="00FB4E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4E9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B4E9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B4E9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B4E9A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B4E9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B4E9A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FB4E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4E9A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AD7163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0B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0329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0169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6703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968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collections/algorithms/index.html" TargetMode="External"/><Relationship Id="rId13" Type="http://schemas.openxmlformats.org/officeDocument/2006/relationships/hyperlink" Target="https://docs.oracle.com/javase/tutorial/collections/algorithms/index.html" TargetMode="External"/><Relationship Id="rId18" Type="http://schemas.openxmlformats.org/officeDocument/2006/relationships/hyperlink" Target="https://docs.oracle.com/javase/tutorial/essential/concurrency/atomic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cs.oracle.com/javase/tutorial/collections/algorithms/index.html" TargetMode="External"/><Relationship Id="rId17" Type="http://schemas.openxmlformats.org/officeDocument/2006/relationships/hyperlink" Target="https://docs.oracle.com/javase/tutorial/essential/concurrency/locksync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se/tutorial/essential/concurrency/syncmeth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docs.oracle.com/javase/tutorial/collections/algorithms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tutorial/essential/concurrency/memconsist.html" TargetMode="External"/><Relationship Id="rId10" Type="http://schemas.openxmlformats.org/officeDocument/2006/relationships/hyperlink" Target="https://docs.oracle.com/javase/tutorial/collections/algorithms/index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collections/algorithms/index.html" TargetMode="External"/><Relationship Id="rId14" Type="http://schemas.openxmlformats.org/officeDocument/2006/relationships/hyperlink" Target="https://docs.oracle.com/javase/tutorial/essential/concurrency/interfe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2B5D1-B856-46C3-A047-8F83B6E19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PNC Bank</Company>
  <LinksUpToDate>false</LinksUpToDate>
  <CharactersWithSpaces>5191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Abilash Ramachandran</dc:creator>
  <cp:keywords/>
  <dc:description/>
  <cp:lastModifiedBy>Abilash Ramachandran</cp:lastModifiedBy>
  <cp:revision>25</cp:revision>
  <dcterms:created xsi:type="dcterms:W3CDTF">2016-09-20T19:46:00Z</dcterms:created>
  <dcterms:modified xsi:type="dcterms:W3CDTF">2016-09-22T20:28:00Z</dcterms:modified>
</cp:coreProperties>
</file>