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74F4F" w14:textId="77777777" w:rsidR="004A1FB8" w:rsidRPr="00C80115" w:rsidRDefault="004A1FB8" w:rsidP="00032A9D">
      <w:pPr>
        <w:pStyle w:val="ABNT-Capa"/>
      </w:pPr>
      <w:r w:rsidRPr="00C80115">
        <w:t>UNIVERSIDADE FEDERAL DA FRONTEIRA SUL</w:t>
      </w:r>
    </w:p>
    <w:p w14:paraId="1D4A6D48" w14:textId="562F700D" w:rsidR="004A1FB8" w:rsidRPr="00C80115" w:rsidRDefault="004A1FB8" w:rsidP="00032A9D">
      <w:pPr>
        <w:pStyle w:val="ABNT-Capa"/>
      </w:pPr>
      <w:r w:rsidRPr="00C80115">
        <w:t>CAMPUS</w:t>
      </w:r>
      <w:r w:rsidR="00A37BDC">
        <w:t xml:space="preserve"> CAMPINAS</w:t>
      </w:r>
    </w:p>
    <w:p w14:paraId="36715C03" w14:textId="3AAC3690" w:rsidR="004A1FB8" w:rsidRPr="00C80115" w:rsidRDefault="004A1FB8" w:rsidP="00032A9D">
      <w:pPr>
        <w:pStyle w:val="ABNT-Capa"/>
      </w:pPr>
      <w:r w:rsidRPr="00C80115">
        <w:t xml:space="preserve">CURSO DE </w:t>
      </w:r>
      <w:r w:rsidR="00A37BDC">
        <w:rPr>
          <w:highlight w:val="yellow"/>
        </w:rPr>
        <w:t>ANÁLISE E DESENVOLVIMENTO DE SISTEMAS</w:t>
      </w:r>
    </w:p>
    <w:p w14:paraId="35E3B7A8" w14:textId="77777777" w:rsidR="004A1FB8" w:rsidRPr="00C80115" w:rsidRDefault="004A1FB8" w:rsidP="00032A9D">
      <w:pPr>
        <w:pStyle w:val="ABNT-Capa"/>
      </w:pPr>
    </w:p>
    <w:p w14:paraId="7C097654" w14:textId="77777777" w:rsidR="004A1FB8" w:rsidRPr="00C80115" w:rsidRDefault="004A1FB8" w:rsidP="00032A9D">
      <w:pPr>
        <w:pStyle w:val="ABNT-Capa"/>
      </w:pPr>
    </w:p>
    <w:p w14:paraId="120D6D9A" w14:textId="77777777" w:rsidR="004A1FB8" w:rsidRPr="00C80115" w:rsidRDefault="004A1FB8" w:rsidP="00032A9D">
      <w:pPr>
        <w:pStyle w:val="ABNT-Capa"/>
      </w:pPr>
    </w:p>
    <w:p w14:paraId="283274CE" w14:textId="77777777" w:rsidR="004A1FB8" w:rsidRPr="00C80115" w:rsidRDefault="004A1FB8" w:rsidP="00032A9D">
      <w:pPr>
        <w:pStyle w:val="ABNT-Capa"/>
      </w:pPr>
    </w:p>
    <w:p w14:paraId="32B7BDBB" w14:textId="77777777" w:rsidR="004A1FB8" w:rsidRPr="00C80115" w:rsidRDefault="004A1FB8" w:rsidP="00032A9D">
      <w:pPr>
        <w:pStyle w:val="ABNT-Capa"/>
      </w:pPr>
    </w:p>
    <w:p w14:paraId="753E5CCD" w14:textId="77777777" w:rsidR="004A1FB8" w:rsidRPr="00C80115" w:rsidRDefault="004A1FB8" w:rsidP="00032A9D">
      <w:pPr>
        <w:pStyle w:val="ABNT-Capa"/>
      </w:pPr>
    </w:p>
    <w:p w14:paraId="747B256C" w14:textId="77777777" w:rsidR="004A1FB8" w:rsidRPr="00C80115" w:rsidRDefault="004A1FB8" w:rsidP="00032A9D">
      <w:pPr>
        <w:pStyle w:val="ABNT-Capa"/>
      </w:pPr>
    </w:p>
    <w:p w14:paraId="3357914D" w14:textId="0B4640B6" w:rsidR="004A1FB8" w:rsidRPr="00C80115" w:rsidRDefault="00A37BDC" w:rsidP="00032A9D">
      <w:pPr>
        <w:pStyle w:val="ABNT-Capa"/>
      </w:pPr>
      <w:r>
        <w:t>HARDWARE E REDES</w:t>
      </w:r>
      <w:r w:rsidR="004A1FB8" w:rsidRPr="00C80115">
        <w:t>:</w:t>
      </w:r>
    </w:p>
    <w:p w14:paraId="416E148F" w14:textId="404F28CE" w:rsidR="004A1FB8" w:rsidRPr="00032A9D" w:rsidRDefault="00A37BDC" w:rsidP="00032A9D">
      <w:pPr>
        <w:pStyle w:val="ABNT-Capa"/>
        <w:rPr>
          <w:b w:val="0"/>
          <w:bCs w:val="0"/>
        </w:rPr>
      </w:pPr>
      <w:r>
        <w:rPr>
          <w:b w:val="0"/>
          <w:bCs w:val="0"/>
        </w:rPr>
        <w:t>RELATÓRIO TÉCNICO</w:t>
      </w:r>
    </w:p>
    <w:p w14:paraId="371786C5" w14:textId="77777777" w:rsidR="004A1FB8" w:rsidRPr="00C80115" w:rsidRDefault="004A1FB8" w:rsidP="00032A9D">
      <w:pPr>
        <w:pStyle w:val="ABNT-Capa"/>
      </w:pPr>
    </w:p>
    <w:p w14:paraId="1C99FEB9" w14:textId="77777777" w:rsidR="004A1FB8" w:rsidRPr="00C80115" w:rsidRDefault="004A1FB8" w:rsidP="00032A9D">
      <w:pPr>
        <w:pStyle w:val="ABNT-Capa"/>
      </w:pPr>
    </w:p>
    <w:p w14:paraId="5ACDB9CD" w14:textId="77777777" w:rsidR="004A1FB8" w:rsidRPr="00C80115" w:rsidRDefault="004A1FB8" w:rsidP="00032A9D">
      <w:pPr>
        <w:pStyle w:val="ABNT-Capa"/>
      </w:pPr>
    </w:p>
    <w:p w14:paraId="215DC8F6" w14:textId="77777777" w:rsidR="004A1FB8" w:rsidRPr="00C80115" w:rsidRDefault="004A1FB8" w:rsidP="00032A9D">
      <w:pPr>
        <w:pStyle w:val="ABNT-Capa"/>
      </w:pPr>
    </w:p>
    <w:p w14:paraId="25F356E4" w14:textId="77777777" w:rsidR="004A1FB8" w:rsidRPr="00C80115" w:rsidRDefault="004A1FB8" w:rsidP="00032A9D">
      <w:pPr>
        <w:pStyle w:val="ABNT-Capa"/>
      </w:pPr>
    </w:p>
    <w:p w14:paraId="30892E6A" w14:textId="6C0802CD" w:rsidR="00A47A98" w:rsidRPr="00C80115" w:rsidRDefault="00A37BDC" w:rsidP="00A47A98">
      <w:pPr>
        <w:pStyle w:val="ABNT-Capa"/>
      </w:pPr>
      <w:r>
        <w:t>GUILHERME ABE</w:t>
      </w:r>
    </w:p>
    <w:p w14:paraId="03593449" w14:textId="19C66BD5" w:rsidR="004A1FB8" w:rsidRDefault="004A1FB8" w:rsidP="00032A9D">
      <w:pPr>
        <w:pStyle w:val="ABNT-Capa"/>
      </w:pPr>
    </w:p>
    <w:p w14:paraId="6C237D41" w14:textId="28890D44" w:rsidR="00A47A98" w:rsidRDefault="00A47A98" w:rsidP="00032A9D">
      <w:pPr>
        <w:pStyle w:val="ABNT-Capa"/>
      </w:pPr>
    </w:p>
    <w:p w14:paraId="2CCEBDD9" w14:textId="12560700" w:rsidR="00A47A98" w:rsidRDefault="00A47A98" w:rsidP="00032A9D">
      <w:pPr>
        <w:pStyle w:val="ABNT-Capa"/>
      </w:pPr>
    </w:p>
    <w:p w14:paraId="09574453" w14:textId="73E4D5E7" w:rsidR="00A47A98" w:rsidRDefault="00A47A98" w:rsidP="00032A9D">
      <w:pPr>
        <w:pStyle w:val="ABNT-Capa"/>
      </w:pPr>
    </w:p>
    <w:p w14:paraId="2CEEF023" w14:textId="657F33DF" w:rsidR="00A47A98" w:rsidRDefault="00A47A98" w:rsidP="00032A9D">
      <w:pPr>
        <w:pStyle w:val="ABNT-Capa"/>
      </w:pPr>
    </w:p>
    <w:p w14:paraId="5BF5E4F3" w14:textId="77777777" w:rsidR="00A47A98" w:rsidRPr="00C80115" w:rsidRDefault="00A47A98" w:rsidP="00032A9D">
      <w:pPr>
        <w:pStyle w:val="ABNT-Capa"/>
      </w:pPr>
    </w:p>
    <w:p w14:paraId="103784A0" w14:textId="77777777" w:rsidR="004A1FB8" w:rsidRPr="00C80115" w:rsidRDefault="004A1FB8" w:rsidP="00032A9D">
      <w:pPr>
        <w:pStyle w:val="ABNT-Capa"/>
      </w:pPr>
    </w:p>
    <w:p w14:paraId="3CE7B921" w14:textId="77777777" w:rsidR="004A1FB8" w:rsidRPr="00C80115" w:rsidRDefault="004A1FB8" w:rsidP="00032A9D">
      <w:pPr>
        <w:pStyle w:val="ABNT-Capa"/>
      </w:pPr>
    </w:p>
    <w:p w14:paraId="20B5FA03" w14:textId="77D88859" w:rsidR="004A1FB8" w:rsidRDefault="004A1FB8" w:rsidP="00032A9D">
      <w:pPr>
        <w:pStyle w:val="ABNT-Capa"/>
      </w:pPr>
    </w:p>
    <w:p w14:paraId="48F3B970" w14:textId="491DE84F" w:rsidR="00032A9D" w:rsidRDefault="00032A9D" w:rsidP="00032A9D">
      <w:pPr>
        <w:pStyle w:val="ABNT-Capa"/>
      </w:pPr>
    </w:p>
    <w:p w14:paraId="1B660AC0" w14:textId="34B71861" w:rsidR="00032A9D" w:rsidRDefault="00032A9D" w:rsidP="00032A9D">
      <w:pPr>
        <w:pStyle w:val="ABNT-Capa"/>
      </w:pPr>
    </w:p>
    <w:p w14:paraId="16802C1B" w14:textId="77777777" w:rsidR="00032A9D" w:rsidRPr="00C80115" w:rsidRDefault="00032A9D" w:rsidP="00032A9D">
      <w:pPr>
        <w:pStyle w:val="ABNT-Capa"/>
      </w:pPr>
    </w:p>
    <w:p w14:paraId="00450276" w14:textId="77777777" w:rsidR="004A1FB8" w:rsidRPr="00C80115" w:rsidRDefault="004A1FB8" w:rsidP="00032A9D">
      <w:pPr>
        <w:pStyle w:val="ABNT-Capa"/>
      </w:pPr>
    </w:p>
    <w:p w14:paraId="785F67D2" w14:textId="77777777" w:rsidR="004A1FB8" w:rsidRPr="00C80115" w:rsidRDefault="004A1FB8" w:rsidP="00032A9D">
      <w:pPr>
        <w:pStyle w:val="ABNT-Capa"/>
      </w:pPr>
    </w:p>
    <w:p w14:paraId="11862235" w14:textId="77A2264A" w:rsidR="00695915" w:rsidRDefault="00695915" w:rsidP="00695915">
      <w:pPr>
        <w:pStyle w:val="ABNT-Capa"/>
      </w:pPr>
      <w:r>
        <w:rPr>
          <w:highlight w:val="yellow"/>
        </w:rPr>
        <w:t>camp</w:t>
      </w:r>
      <w:r w:rsidR="00A37BDC">
        <w:rPr>
          <w:highlight w:val="yellow"/>
        </w:rPr>
        <w:t>INAS</w:t>
      </w:r>
    </w:p>
    <w:p w14:paraId="3FF9295D" w14:textId="6800A7EA" w:rsidR="00C32643" w:rsidRPr="00A37BDC" w:rsidRDefault="004A1FB8" w:rsidP="00A37BDC">
      <w:pPr>
        <w:pStyle w:val="ABNT-Capa"/>
        <w:rPr>
          <w:b w:val="0"/>
          <w:bCs w:val="0"/>
          <w:caps w:val="0"/>
        </w:rPr>
      </w:pPr>
      <w:r w:rsidRPr="00C80115">
        <w:t>202</w:t>
      </w:r>
      <w:r w:rsidR="00A37BDC">
        <w:t>2</w:t>
      </w:r>
      <w:r w:rsidR="00C71DBE">
        <w:br w:type="page"/>
      </w:r>
    </w:p>
    <w:p w14:paraId="30B91786" w14:textId="0B60C28A" w:rsidR="00C32643" w:rsidRDefault="008B4682" w:rsidP="008B4682">
      <w:pPr>
        <w:pStyle w:val="ABNT-Ttulospr-textuais"/>
      </w:pPr>
      <w:r>
        <w:lastRenderedPageBreak/>
        <w:t>SUMÁRIO</w:t>
      </w:r>
    </w:p>
    <w:p w14:paraId="0400C036" w14:textId="322F4E9D" w:rsidR="00876605" w:rsidRDefault="00B03CBA">
      <w:pPr>
        <w:pStyle w:val="Sumrio1"/>
        <w:rPr>
          <w:noProof/>
        </w:rPr>
      </w:pPr>
      <w:r>
        <w:fldChar w:fldCharType="begin"/>
      </w:r>
      <w:r>
        <w:instrText xml:space="preserve"> TOC \o "1-6" \h \z \u </w:instrText>
      </w:r>
      <w:r>
        <w:fldChar w:fldCharType="separate"/>
      </w:r>
      <w:hyperlink w:anchor="_Toc68623658" w:history="1">
        <w:r w:rsidR="00876605" w:rsidRPr="009B6C6E">
          <w:rPr>
            <w:rStyle w:val="Hyperlink"/>
            <w:noProof/>
          </w:rPr>
          <w:t>1</w:t>
        </w:r>
        <w:r w:rsidR="00876605">
          <w:rPr>
            <w:rFonts w:asciiTheme="minorHAnsi" w:eastAsiaTheme="minorEastAsia" w:hAnsiTheme="minorHAnsi" w:cstheme="minorBidi"/>
            <w:b w:val="0"/>
            <w:caps w:val="0"/>
            <w:noProof/>
            <w:sz w:val="22"/>
            <w:lang w:eastAsia="pt-BR"/>
          </w:rPr>
          <w:tab/>
        </w:r>
        <w:r w:rsidR="00A37BDC">
          <w:rPr>
            <w:rStyle w:val="Hyperlink"/>
            <w:noProof/>
          </w:rPr>
          <w:t>PROCESSADORES</w:t>
        </w:r>
        <w:r w:rsidR="00876605">
          <w:rPr>
            <w:noProof/>
            <w:webHidden/>
          </w:rPr>
          <w:tab/>
        </w:r>
        <w:r w:rsidR="00876605">
          <w:rPr>
            <w:noProof/>
            <w:webHidden/>
          </w:rPr>
          <w:fldChar w:fldCharType="begin"/>
        </w:r>
        <w:r w:rsidR="00876605">
          <w:rPr>
            <w:noProof/>
            <w:webHidden/>
          </w:rPr>
          <w:instrText xml:space="preserve"> PAGEREF _Toc68623658 \h </w:instrText>
        </w:r>
        <w:r w:rsidR="00876605">
          <w:rPr>
            <w:noProof/>
            <w:webHidden/>
          </w:rPr>
        </w:r>
        <w:r w:rsidR="00876605">
          <w:rPr>
            <w:noProof/>
            <w:webHidden/>
          </w:rPr>
          <w:fldChar w:fldCharType="separate"/>
        </w:r>
        <w:r w:rsidR="00876605">
          <w:rPr>
            <w:noProof/>
            <w:webHidden/>
          </w:rPr>
          <w:t>9</w:t>
        </w:r>
        <w:r w:rsidR="00876605">
          <w:rPr>
            <w:noProof/>
            <w:webHidden/>
          </w:rPr>
          <w:fldChar w:fldCharType="end"/>
        </w:r>
      </w:hyperlink>
    </w:p>
    <w:p w14:paraId="5BE7AB7C" w14:textId="25195C38" w:rsidR="0066293D" w:rsidRPr="0066293D" w:rsidRDefault="00337B52" w:rsidP="0066293D">
      <w:pPr>
        <w:pStyle w:val="Sumrio2"/>
        <w:tabs>
          <w:tab w:val="right" w:leader="dot" w:pos="9061"/>
        </w:tabs>
        <w:rPr>
          <w:noProof/>
        </w:rPr>
      </w:pPr>
      <w:hyperlink w:anchor="_Toc68623659" w:history="1">
        <w:r w:rsidR="0066293D" w:rsidRPr="009B6C6E">
          <w:rPr>
            <w:rStyle w:val="Hyperlink"/>
            <w:noProof/>
          </w:rPr>
          <w:t>1.</w:t>
        </w:r>
        <w:r w:rsidR="0066293D">
          <w:rPr>
            <w:rStyle w:val="Hyperlink"/>
            <w:noProof/>
          </w:rPr>
          <w:t>1</w:t>
        </w:r>
        <w:r w:rsidR="0066293D">
          <w:rPr>
            <w:rFonts w:asciiTheme="minorHAnsi" w:eastAsiaTheme="minorEastAsia" w:hAnsiTheme="minorHAnsi"/>
            <w:caps w:val="0"/>
            <w:noProof/>
            <w:sz w:val="22"/>
            <w:lang w:eastAsia="pt-BR"/>
          </w:rPr>
          <w:tab/>
        </w:r>
        <w:r w:rsidR="0066293D">
          <w:rPr>
            <w:rStyle w:val="Hyperlink"/>
            <w:noProof/>
          </w:rPr>
          <w:t>DEFINIÇÃO</w:t>
        </w:r>
        <w:r w:rsidR="0066293D">
          <w:rPr>
            <w:noProof/>
            <w:webHidden/>
          </w:rPr>
          <w:tab/>
        </w:r>
        <w:r w:rsidR="0066293D">
          <w:rPr>
            <w:noProof/>
            <w:webHidden/>
          </w:rPr>
          <w:fldChar w:fldCharType="begin"/>
        </w:r>
        <w:r w:rsidR="0066293D">
          <w:rPr>
            <w:noProof/>
            <w:webHidden/>
          </w:rPr>
          <w:instrText xml:space="preserve"> PAGEREF _Toc68623659 \h </w:instrText>
        </w:r>
        <w:r w:rsidR="0066293D">
          <w:rPr>
            <w:noProof/>
            <w:webHidden/>
          </w:rPr>
        </w:r>
        <w:r w:rsidR="0066293D">
          <w:rPr>
            <w:noProof/>
            <w:webHidden/>
          </w:rPr>
          <w:fldChar w:fldCharType="separate"/>
        </w:r>
        <w:r w:rsidR="0066293D">
          <w:rPr>
            <w:noProof/>
            <w:webHidden/>
          </w:rPr>
          <w:t>9</w:t>
        </w:r>
        <w:r w:rsidR="0066293D">
          <w:rPr>
            <w:noProof/>
            <w:webHidden/>
          </w:rPr>
          <w:fldChar w:fldCharType="end"/>
        </w:r>
      </w:hyperlink>
    </w:p>
    <w:p w14:paraId="5A671E80" w14:textId="1225F4AE" w:rsidR="00A37BDC" w:rsidRDefault="00337B52" w:rsidP="00A37BDC">
      <w:pPr>
        <w:pStyle w:val="Sumrio2"/>
        <w:tabs>
          <w:tab w:val="right" w:leader="dot" w:pos="9061"/>
        </w:tabs>
        <w:rPr>
          <w:noProof/>
        </w:rPr>
      </w:pPr>
      <w:hyperlink w:anchor="_Toc68623659" w:history="1">
        <w:r w:rsidR="00876605" w:rsidRPr="009B6C6E">
          <w:rPr>
            <w:rStyle w:val="Hyperlink"/>
            <w:noProof/>
          </w:rPr>
          <w:t>1.</w:t>
        </w:r>
        <w:r w:rsidR="0066293D">
          <w:rPr>
            <w:rStyle w:val="Hyperlink"/>
            <w:noProof/>
          </w:rPr>
          <w:t>2</w:t>
        </w:r>
        <w:r w:rsidR="00876605">
          <w:rPr>
            <w:rFonts w:asciiTheme="minorHAnsi" w:eastAsiaTheme="minorEastAsia" w:hAnsiTheme="minorHAnsi"/>
            <w:caps w:val="0"/>
            <w:noProof/>
            <w:sz w:val="22"/>
            <w:lang w:eastAsia="pt-BR"/>
          </w:rPr>
          <w:tab/>
        </w:r>
        <w:r w:rsidR="00A37BDC">
          <w:rPr>
            <w:rStyle w:val="Hyperlink"/>
            <w:noProof/>
          </w:rPr>
          <w:t>INTEL</w:t>
        </w:r>
        <w:r w:rsidR="00876605">
          <w:rPr>
            <w:noProof/>
            <w:webHidden/>
          </w:rPr>
          <w:tab/>
        </w:r>
        <w:r w:rsidR="00876605">
          <w:rPr>
            <w:noProof/>
            <w:webHidden/>
          </w:rPr>
          <w:fldChar w:fldCharType="begin"/>
        </w:r>
        <w:r w:rsidR="00876605">
          <w:rPr>
            <w:noProof/>
            <w:webHidden/>
          </w:rPr>
          <w:instrText xml:space="preserve"> PAGEREF _Toc68623659 \h </w:instrText>
        </w:r>
        <w:r w:rsidR="00876605">
          <w:rPr>
            <w:noProof/>
            <w:webHidden/>
          </w:rPr>
        </w:r>
        <w:r w:rsidR="00876605">
          <w:rPr>
            <w:noProof/>
            <w:webHidden/>
          </w:rPr>
          <w:fldChar w:fldCharType="separate"/>
        </w:r>
        <w:r w:rsidR="00876605">
          <w:rPr>
            <w:noProof/>
            <w:webHidden/>
          </w:rPr>
          <w:t>9</w:t>
        </w:r>
        <w:r w:rsidR="00876605">
          <w:rPr>
            <w:noProof/>
            <w:webHidden/>
          </w:rPr>
          <w:fldChar w:fldCharType="end"/>
        </w:r>
      </w:hyperlink>
    </w:p>
    <w:p w14:paraId="18FB3311" w14:textId="0952A1F8" w:rsidR="00A37BDC" w:rsidRDefault="00337B52" w:rsidP="00A37BDC">
      <w:pPr>
        <w:pStyle w:val="Sumrio2"/>
        <w:tabs>
          <w:tab w:val="right" w:leader="dot" w:pos="9061"/>
        </w:tabs>
        <w:rPr>
          <w:noProof/>
        </w:rPr>
      </w:pPr>
      <w:hyperlink w:anchor="_Toc68623659" w:history="1">
        <w:r w:rsidR="00A37BDC" w:rsidRPr="009B6C6E">
          <w:rPr>
            <w:rStyle w:val="Hyperlink"/>
            <w:noProof/>
          </w:rPr>
          <w:t>1.</w:t>
        </w:r>
        <w:r w:rsidR="0066293D">
          <w:rPr>
            <w:rStyle w:val="Hyperlink"/>
            <w:noProof/>
          </w:rPr>
          <w:t>3</w:t>
        </w:r>
        <w:r w:rsidR="00A37BDC">
          <w:rPr>
            <w:rFonts w:asciiTheme="minorHAnsi" w:eastAsiaTheme="minorEastAsia" w:hAnsiTheme="minorHAnsi"/>
            <w:caps w:val="0"/>
            <w:noProof/>
            <w:sz w:val="22"/>
            <w:lang w:eastAsia="pt-BR"/>
          </w:rPr>
          <w:tab/>
        </w:r>
        <w:r w:rsidR="00A37BDC">
          <w:rPr>
            <w:rStyle w:val="Hyperlink"/>
            <w:noProof/>
          </w:rPr>
          <w:t>AMD</w:t>
        </w:r>
        <w:r w:rsidR="00A37BDC">
          <w:rPr>
            <w:noProof/>
            <w:webHidden/>
          </w:rPr>
          <w:tab/>
        </w:r>
        <w:r w:rsidR="00A37BDC">
          <w:rPr>
            <w:noProof/>
            <w:webHidden/>
          </w:rPr>
          <w:fldChar w:fldCharType="begin"/>
        </w:r>
        <w:r w:rsidR="00A37BDC">
          <w:rPr>
            <w:noProof/>
            <w:webHidden/>
          </w:rPr>
          <w:instrText xml:space="preserve"> PAGEREF _Toc68623659 \h </w:instrText>
        </w:r>
        <w:r w:rsidR="00A37BDC">
          <w:rPr>
            <w:noProof/>
            <w:webHidden/>
          </w:rPr>
        </w:r>
        <w:r w:rsidR="00A37BDC">
          <w:rPr>
            <w:noProof/>
            <w:webHidden/>
          </w:rPr>
          <w:fldChar w:fldCharType="separate"/>
        </w:r>
        <w:r w:rsidR="00A37BDC">
          <w:rPr>
            <w:noProof/>
            <w:webHidden/>
          </w:rPr>
          <w:t>9</w:t>
        </w:r>
        <w:r w:rsidR="00A37BDC">
          <w:rPr>
            <w:noProof/>
            <w:webHidden/>
          </w:rPr>
          <w:fldChar w:fldCharType="end"/>
        </w:r>
      </w:hyperlink>
    </w:p>
    <w:p w14:paraId="718C14E5" w14:textId="544A0A88" w:rsidR="00A37BDC" w:rsidRDefault="00337B52" w:rsidP="00A37BDC">
      <w:pPr>
        <w:pStyle w:val="Sumrio2"/>
        <w:tabs>
          <w:tab w:val="right" w:leader="dot" w:pos="9061"/>
        </w:tabs>
        <w:rPr>
          <w:noProof/>
        </w:rPr>
      </w:pPr>
      <w:hyperlink w:anchor="_Toc68623659" w:history="1">
        <w:r w:rsidR="00A37BDC" w:rsidRPr="009B6C6E">
          <w:rPr>
            <w:rStyle w:val="Hyperlink"/>
            <w:noProof/>
          </w:rPr>
          <w:t>1.</w:t>
        </w:r>
        <w:r w:rsidR="0066293D">
          <w:rPr>
            <w:rStyle w:val="Hyperlink"/>
            <w:noProof/>
          </w:rPr>
          <w:t>4</w:t>
        </w:r>
        <w:r w:rsidR="00A37BDC">
          <w:rPr>
            <w:rFonts w:asciiTheme="minorHAnsi" w:eastAsiaTheme="minorEastAsia" w:hAnsiTheme="minorHAnsi"/>
            <w:caps w:val="0"/>
            <w:noProof/>
            <w:sz w:val="22"/>
            <w:lang w:eastAsia="pt-BR"/>
          </w:rPr>
          <w:tab/>
        </w:r>
        <w:r w:rsidR="00A37BDC">
          <w:rPr>
            <w:rStyle w:val="Hyperlink"/>
            <w:noProof/>
          </w:rPr>
          <w:t>MOBILE</w:t>
        </w:r>
        <w:r w:rsidR="00A37BDC">
          <w:rPr>
            <w:noProof/>
            <w:webHidden/>
          </w:rPr>
          <w:tab/>
        </w:r>
        <w:r w:rsidR="00A37BDC">
          <w:rPr>
            <w:noProof/>
            <w:webHidden/>
          </w:rPr>
          <w:fldChar w:fldCharType="begin"/>
        </w:r>
        <w:r w:rsidR="00A37BDC">
          <w:rPr>
            <w:noProof/>
            <w:webHidden/>
          </w:rPr>
          <w:instrText xml:space="preserve"> PAGEREF _Toc68623659 \h </w:instrText>
        </w:r>
        <w:r w:rsidR="00A37BDC">
          <w:rPr>
            <w:noProof/>
            <w:webHidden/>
          </w:rPr>
        </w:r>
        <w:r w:rsidR="00A37BDC">
          <w:rPr>
            <w:noProof/>
            <w:webHidden/>
          </w:rPr>
          <w:fldChar w:fldCharType="separate"/>
        </w:r>
        <w:r w:rsidR="00A37BDC">
          <w:rPr>
            <w:noProof/>
            <w:webHidden/>
          </w:rPr>
          <w:t>9</w:t>
        </w:r>
        <w:r w:rsidR="00A37BDC">
          <w:rPr>
            <w:noProof/>
            <w:webHidden/>
          </w:rPr>
          <w:fldChar w:fldCharType="end"/>
        </w:r>
      </w:hyperlink>
    </w:p>
    <w:p w14:paraId="5BA09C5D" w14:textId="3168F754" w:rsidR="00A37BDC" w:rsidRDefault="00337B52" w:rsidP="00A37BDC">
      <w:pPr>
        <w:pStyle w:val="Sumrio1"/>
        <w:rPr>
          <w:noProof/>
        </w:rPr>
      </w:pPr>
      <w:hyperlink w:anchor="_Toc68623658" w:history="1">
        <w:r w:rsidR="00694491">
          <w:rPr>
            <w:rStyle w:val="Hyperlink"/>
            <w:noProof/>
          </w:rPr>
          <w:t>2</w:t>
        </w:r>
        <w:r w:rsidR="00A37BDC">
          <w:rPr>
            <w:rFonts w:asciiTheme="minorHAnsi" w:eastAsiaTheme="minorEastAsia" w:hAnsiTheme="minorHAnsi" w:cstheme="minorBidi"/>
            <w:b w:val="0"/>
            <w:caps w:val="0"/>
            <w:noProof/>
            <w:sz w:val="22"/>
            <w:lang w:eastAsia="pt-BR"/>
          </w:rPr>
          <w:tab/>
        </w:r>
        <w:r w:rsidR="00A37BDC">
          <w:rPr>
            <w:rStyle w:val="Hyperlink"/>
            <w:noProof/>
          </w:rPr>
          <w:t>tipos de memórias primárias e seu barramentos</w:t>
        </w:r>
        <w:r w:rsidR="00A37BDC">
          <w:rPr>
            <w:noProof/>
            <w:webHidden/>
          </w:rPr>
          <w:tab/>
        </w:r>
        <w:r w:rsidR="00A37BDC">
          <w:rPr>
            <w:noProof/>
            <w:webHidden/>
          </w:rPr>
          <w:fldChar w:fldCharType="begin"/>
        </w:r>
        <w:r w:rsidR="00A37BDC">
          <w:rPr>
            <w:noProof/>
            <w:webHidden/>
          </w:rPr>
          <w:instrText xml:space="preserve"> PAGEREF _Toc68623658 \h </w:instrText>
        </w:r>
        <w:r w:rsidR="00A37BDC">
          <w:rPr>
            <w:noProof/>
            <w:webHidden/>
          </w:rPr>
        </w:r>
        <w:r w:rsidR="00A37BDC">
          <w:rPr>
            <w:noProof/>
            <w:webHidden/>
          </w:rPr>
          <w:fldChar w:fldCharType="separate"/>
        </w:r>
        <w:r w:rsidR="00A37BDC">
          <w:rPr>
            <w:noProof/>
            <w:webHidden/>
          </w:rPr>
          <w:t>9</w:t>
        </w:r>
        <w:r w:rsidR="00A37BDC">
          <w:rPr>
            <w:noProof/>
            <w:webHidden/>
          </w:rPr>
          <w:fldChar w:fldCharType="end"/>
        </w:r>
      </w:hyperlink>
    </w:p>
    <w:p w14:paraId="132FAB35" w14:textId="5A675AB0" w:rsidR="0066293D" w:rsidRDefault="00337B52" w:rsidP="0066293D">
      <w:pPr>
        <w:pStyle w:val="Sumrio2"/>
        <w:tabs>
          <w:tab w:val="right" w:leader="dot" w:pos="9061"/>
        </w:tabs>
        <w:rPr>
          <w:noProof/>
        </w:rPr>
      </w:pPr>
      <w:hyperlink w:anchor="_Toc68623659" w:history="1">
        <w:r w:rsidR="0066293D">
          <w:rPr>
            <w:rStyle w:val="Hyperlink"/>
            <w:noProof/>
          </w:rPr>
          <w:t>2</w:t>
        </w:r>
        <w:r w:rsidR="0066293D" w:rsidRPr="009B6C6E">
          <w:rPr>
            <w:rStyle w:val="Hyperlink"/>
            <w:noProof/>
          </w:rPr>
          <w:t>.</w:t>
        </w:r>
        <w:r w:rsidR="0066293D">
          <w:rPr>
            <w:rStyle w:val="Hyperlink"/>
            <w:noProof/>
          </w:rPr>
          <w:t>1</w:t>
        </w:r>
        <w:r w:rsidR="0066293D">
          <w:rPr>
            <w:rFonts w:asciiTheme="minorHAnsi" w:eastAsiaTheme="minorEastAsia" w:hAnsiTheme="minorHAnsi"/>
            <w:caps w:val="0"/>
            <w:noProof/>
            <w:sz w:val="22"/>
            <w:lang w:eastAsia="pt-BR"/>
          </w:rPr>
          <w:tab/>
        </w:r>
        <w:r w:rsidR="0066293D">
          <w:rPr>
            <w:rStyle w:val="Hyperlink"/>
            <w:noProof/>
          </w:rPr>
          <w:t>DEFINIÇÃO</w:t>
        </w:r>
        <w:r w:rsidR="0066293D">
          <w:rPr>
            <w:noProof/>
            <w:webHidden/>
          </w:rPr>
          <w:tab/>
        </w:r>
        <w:r w:rsidR="0066293D">
          <w:rPr>
            <w:noProof/>
            <w:webHidden/>
          </w:rPr>
          <w:fldChar w:fldCharType="begin"/>
        </w:r>
        <w:r w:rsidR="0066293D">
          <w:rPr>
            <w:noProof/>
            <w:webHidden/>
          </w:rPr>
          <w:instrText xml:space="preserve"> PAGEREF _Toc68623659 \h </w:instrText>
        </w:r>
        <w:r w:rsidR="0066293D">
          <w:rPr>
            <w:noProof/>
            <w:webHidden/>
          </w:rPr>
        </w:r>
        <w:r w:rsidR="0066293D">
          <w:rPr>
            <w:noProof/>
            <w:webHidden/>
          </w:rPr>
          <w:fldChar w:fldCharType="separate"/>
        </w:r>
        <w:r w:rsidR="0066293D">
          <w:rPr>
            <w:noProof/>
            <w:webHidden/>
          </w:rPr>
          <w:t>9</w:t>
        </w:r>
        <w:r w:rsidR="0066293D">
          <w:rPr>
            <w:noProof/>
            <w:webHidden/>
          </w:rPr>
          <w:fldChar w:fldCharType="end"/>
        </w:r>
      </w:hyperlink>
    </w:p>
    <w:p w14:paraId="4A0EFCDC" w14:textId="10BDA4E2" w:rsidR="0066293D" w:rsidRDefault="00337B52" w:rsidP="0066293D">
      <w:pPr>
        <w:pStyle w:val="Sumrio2"/>
        <w:tabs>
          <w:tab w:val="right" w:leader="dot" w:pos="9061"/>
        </w:tabs>
        <w:rPr>
          <w:noProof/>
        </w:rPr>
      </w:pPr>
      <w:hyperlink w:anchor="_Toc68623659" w:history="1">
        <w:r w:rsidR="0066293D">
          <w:rPr>
            <w:rStyle w:val="Hyperlink"/>
            <w:noProof/>
          </w:rPr>
          <w:t>2</w:t>
        </w:r>
        <w:r w:rsidR="0066293D" w:rsidRPr="009B6C6E">
          <w:rPr>
            <w:rStyle w:val="Hyperlink"/>
            <w:noProof/>
          </w:rPr>
          <w:t>.</w:t>
        </w:r>
        <w:r w:rsidR="0066293D">
          <w:rPr>
            <w:rStyle w:val="Hyperlink"/>
            <w:noProof/>
          </w:rPr>
          <w:t>2</w:t>
        </w:r>
        <w:r w:rsidR="0066293D">
          <w:rPr>
            <w:rFonts w:asciiTheme="minorHAnsi" w:eastAsiaTheme="minorEastAsia" w:hAnsiTheme="minorHAnsi"/>
            <w:caps w:val="0"/>
            <w:noProof/>
            <w:sz w:val="22"/>
            <w:lang w:eastAsia="pt-BR"/>
          </w:rPr>
          <w:tab/>
        </w:r>
        <w:r w:rsidR="008A52E2">
          <w:rPr>
            <w:rStyle w:val="Hyperlink"/>
            <w:noProof/>
          </w:rPr>
          <w:t>RAM E ROM</w:t>
        </w:r>
        <w:r w:rsidR="0066293D">
          <w:rPr>
            <w:noProof/>
            <w:webHidden/>
          </w:rPr>
          <w:tab/>
        </w:r>
        <w:r w:rsidR="0066293D">
          <w:rPr>
            <w:noProof/>
            <w:webHidden/>
          </w:rPr>
          <w:fldChar w:fldCharType="begin"/>
        </w:r>
        <w:r w:rsidR="0066293D">
          <w:rPr>
            <w:noProof/>
            <w:webHidden/>
          </w:rPr>
          <w:instrText xml:space="preserve"> PAGEREF _Toc68623659 \h </w:instrText>
        </w:r>
        <w:r w:rsidR="0066293D">
          <w:rPr>
            <w:noProof/>
            <w:webHidden/>
          </w:rPr>
        </w:r>
        <w:r w:rsidR="0066293D">
          <w:rPr>
            <w:noProof/>
            <w:webHidden/>
          </w:rPr>
          <w:fldChar w:fldCharType="separate"/>
        </w:r>
        <w:r w:rsidR="0066293D">
          <w:rPr>
            <w:noProof/>
            <w:webHidden/>
          </w:rPr>
          <w:t>9</w:t>
        </w:r>
        <w:r w:rsidR="0066293D">
          <w:rPr>
            <w:noProof/>
            <w:webHidden/>
          </w:rPr>
          <w:fldChar w:fldCharType="end"/>
        </w:r>
      </w:hyperlink>
    </w:p>
    <w:p w14:paraId="566B26A0" w14:textId="329CA5FE" w:rsidR="008A52E2" w:rsidRPr="008A52E2" w:rsidRDefault="00337B52" w:rsidP="008A52E2">
      <w:pPr>
        <w:pStyle w:val="Sumrio2"/>
        <w:tabs>
          <w:tab w:val="right" w:leader="dot" w:pos="9061"/>
        </w:tabs>
        <w:rPr>
          <w:noProof/>
        </w:rPr>
      </w:pPr>
      <w:hyperlink w:anchor="_Toc68623659" w:history="1">
        <w:r w:rsidR="008A52E2">
          <w:rPr>
            <w:rStyle w:val="Hyperlink"/>
            <w:noProof/>
          </w:rPr>
          <w:t>2</w:t>
        </w:r>
        <w:r w:rsidR="008A52E2" w:rsidRPr="009B6C6E">
          <w:rPr>
            <w:rStyle w:val="Hyperlink"/>
            <w:noProof/>
          </w:rPr>
          <w:t>.</w:t>
        </w:r>
        <w:r w:rsidR="008A52E2">
          <w:rPr>
            <w:rStyle w:val="Hyperlink"/>
            <w:noProof/>
          </w:rPr>
          <w:t>3</w:t>
        </w:r>
        <w:r w:rsidR="008A52E2">
          <w:rPr>
            <w:rFonts w:asciiTheme="minorHAnsi" w:eastAsiaTheme="minorEastAsia" w:hAnsiTheme="minorHAnsi"/>
            <w:caps w:val="0"/>
            <w:noProof/>
            <w:sz w:val="22"/>
            <w:lang w:eastAsia="pt-BR"/>
          </w:rPr>
          <w:tab/>
        </w:r>
        <w:r w:rsidR="008A52E2">
          <w:rPr>
            <w:rStyle w:val="Hyperlink"/>
            <w:noProof/>
          </w:rPr>
          <w:t>REGISTRADORES E CACHE</w:t>
        </w:r>
        <w:r w:rsidR="008A52E2">
          <w:rPr>
            <w:noProof/>
            <w:webHidden/>
          </w:rPr>
          <w:tab/>
        </w:r>
        <w:r w:rsidR="008A52E2">
          <w:rPr>
            <w:noProof/>
            <w:webHidden/>
          </w:rPr>
          <w:fldChar w:fldCharType="begin"/>
        </w:r>
        <w:r w:rsidR="008A52E2">
          <w:rPr>
            <w:noProof/>
            <w:webHidden/>
          </w:rPr>
          <w:instrText xml:space="preserve"> PAGEREF _Toc68623659 \h </w:instrText>
        </w:r>
        <w:r w:rsidR="008A52E2">
          <w:rPr>
            <w:noProof/>
            <w:webHidden/>
          </w:rPr>
        </w:r>
        <w:r w:rsidR="008A52E2">
          <w:rPr>
            <w:noProof/>
            <w:webHidden/>
          </w:rPr>
          <w:fldChar w:fldCharType="separate"/>
        </w:r>
        <w:r w:rsidR="008A52E2">
          <w:rPr>
            <w:noProof/>
            <w:webHidden/>
          </w:rPr>
          <w:t>9</w:t>
        </w:r>
        <w:r w:rsidR="008A52E2">
          <w:rPr>
            <w:noProof/>
            <w:webHidden/>
          </w:rPr>
          <w:fldChar w:fldCharType="end"/>
        </w:r>
      </w:hyperlink>
    </w:p>
    <w:p w14:paraId="00B6279A" w14:textId="0EACC62D" w:rsidR="00876605" w:rsidRDefault="00337B52">
      <w:pPr>
        <w:pStyle w:val="Sumrio1"/>
        <w:rPr>
          <w:noProof/>
        </w:rPr>
      </w:pPr>
      <w:hyperlink w:anchor="_Toc68623663" w:history="1">
        <w:r w:rsidR="00694491">
          <w:rPr>
            <w:rStyle w:val="Hyperlink"/>
            <w:noProof/>
          </w:rPr>
          <w:t>3</w:t>
        </w:r>
        <w:r w:rsidR="00876605">
          <w:rPr>
            <w:rFonts w:asciiTheme="minorHAnsi" w:eastAsiaTheme="minorEastAsia" w:hAnsiTheme="minorHAnsi" w:cstheme="minorBidi"/>
            <w:b w:val="0"/>
            <w:caps w:val="0"/>
            <w:noProof/>
            <w:sz w:val="22"/>
            <w:lang w:eastAsia="pt-BR"/>
          </w:rPr>
          <w:tab/>
        </w:r>
        <w:r w:rsidR="00A37BDC">
          <w:rPr>
            <w:rStyle w:val="Hyperlink"/>
            <w:noProof/>
          </w:rPr>
          <w:t>chipsets de placa mãe</w:t>
        </w:r>
        <w:r w:rsidR="00876605">
          <w:rPr>
            <w:noProof/>
            <w:webHidden/>
          </w:rPr>
          <w:tab/>
        </w:r>
        <w:r w:rsidR="00876605">
          <w:rPr>
            <w:noProof/>
            <w:webHidden/>
          </w:rPr>
          <w:fldChar w:fldCharType="begin"/>
        </w:r>
        <w:r w:rsidR="00876605">
          <w:rPr>
            <w:noProof/>
            <w:webHidden/>
          </w:rPr>
          <w:instrText xml:space="preserve"> PAGEREF _Toc68623663 \h </w:instrText>
        </w:r>
        <w:r w:rsidR="00876605">
          <w:rPr>
            <w:noProof/>
            <w:webHidden/>
          </w:rPr>
        </w:r>
        <w:r w:rsidR="00876605">
          <w:rPr>
            <w:noProof/>
            <w:webHidden/>
          </w:rPr>
          <w:fldChar w:fldCharType="separate"/>
        </w:r>
        <w:r w:rsidR="00876605">
          <w:rPr>
            <w:noProof/>
            <w:webHidden/>
          </w:rPr>
          <w:t>10</w:t>
        </w:r>
        <w:r w:rsidR="00876605">
          <w:rPr>
            <w:noProof/>
            <w:webHidden/>
          </w:rPr>
          <w:fldChar w:fldCharType="end"/>
        </w:r>
      </w:hyperlink>
    </w:p>
    <w:p w14:paraId="7368119B" w14:textId="21005D07" w:rsidR="00A37BDC" w:rsidRDefault="00337B52" w:rsidP="00A37BDC">
      <w:pPr>
        <w:pStyle w:val="Sumrio2"/>
        <w:tabs>
          <w:tab w:val="right" w:leader="dot" w:pos="9061"/>
        </w:tabs>
        <w:rPr>
          <w:noProof/>
        </w:rPr>
      </w:pPr>
      <w:hyperlink w:anchor="_Toc68623659" w:history="1">
        <w:r w:rsidR="00694491">
          <w:rPr>
            <w:rStyle w:val="Hyperlink"/>
            <w:noProof/>
          </w:rPr>
          <w:t>3</w:t>
        </w:r>
        <w:r w:rsidR="00A37BDC" w:rsidRPr="009B6C6E">
          <w:rPr>
            <w:rStyle w:val="Hyperlink"/>
            <w:noProof/>
          </w:rPr>
          <w:t>.</w:t>
        </w:r>
        <w:r w:rsidR="00A37BDC">
          <w:rPr>
            <w:rStyle w:val="Hyperlink"/>
            <w:noProof/>
          </w:rPr>
          <w:t>1</w:t>
        </w:r>
        <w:r w:rsidR="00A37BDC">
          <w:rPr>
            <w:rFonts w:asciiTheme="minorHAnsi" w:eastAsiaTheme="minorEastAsia" w:hAnsiTheme="minorHAnsi"/>
            <w:caps w:val="0"/>
            <w:noProof/>
            <w:sz w:val="22"/>
            <w:lang w:eastAsia="pt-BR"/>
          </w:rPr>
          <w:tab/>
        </w:r>
        <w:r w:rsidR="00A37BDC">
          <w:rPr>
            <w:rStyle w:val="Hyperlink"/>
            <w:noProof/>
          </w:rPr>
          <w:t>INTEL</w:t>
        </w:r>
        <w:r w:rsidR="00A37BDC">
          <w:rPr>
            <w:noProof/>
            <w:webHidden/>
          </w:rPr>
          <w:tab/>
        </w:r>
        <w:r w:rsidR="00A37BDC">
          <w:rPr>
            <w:noProof/>
            <w:webHidden/>
          </w:rPr>
          <w:fldChar w:fldCharType="begin"/>
        </w:r>
        <w:r w:rsidR="00A37BDC">
          <w:rPr>
            <w:noProof/>
            <w:webHidden/>
          </w:rPr>
          <w:instrText xml:space="preserve"> PAGEREF _Toc68623659 \h </w:instrText>
        </w:r>
        <w:r w:rsidR="00A37BDC">
          <w:rPr>
            <w:noProof/>
            <w:webHidden/>
          </w:rPr>
        </w:r>
        <w:r w:rsidR="00A37BDC">
          <w:rPr>
            <w:noProof/>
            <w:webHidden/>
          </w:rPr>
          <w:fldChar w:fldCharType="separate"/>
        </w:r>
        <w:r w:rsidR="00A37BDC">
          <w:rPr>
            <w:noProof/>
            <w:webHidden/>
          </w:rPr>
          <w:t>9</w:t>
        </w:r>
        <w:r w:rsidR="00A37BDC">
          <w:rPr>
            <w:noProof/>
            <w:webHidden/>
          </w:rPr>
          <w:fldChar w:fldCharType="end"/>
        </w:r>
      </w:hyperlink>
    </w:p>
    <w:p w14:paraId="15A844E7" w14:textId="0AC07384" w:rsidR="00A37BDC" w:rsidRDefault="00337B52" w:rsidP="00A37BDC">
      <w:pPr>
        <w:pStyle w:val="Sumrio2"/>
        <w:tabs>
          <w:tab w:val="right" w:leader="dot" w:pos="9061"/>
        </w:tabs>
        <w:rPr>
          <w:noProof/>
        </w:rPr>
      </w:pPr>
      <w:hyperlink w:anchor="_Toc68623659" w:history="1">
        <w:r w:rsidR="00694491">
          <w:rPr>
            <w:rStyle w:val="Hyperlink"/>
            <w:noProof/>
          </w:rPr>
          <w:t>3</w:t>
        </w:r>
        <w:r w:rsidR="00A37BDC" w:rsidRPr="009B6C6E">
          <w:rPr>
            <w:rStyle w:val="Hyperlink"/>
            <w:noProof/>
          </w:rPr>
          <w:t>.</w:t>
        </w:r>
        <w:r w:rsidR="00A37BDC">
          <w:rPr>
            <w:rStyle w:val="Hyperlink"/>
            <w:noProof/>
          </w:rPr>
          <w:t>2</w:t>
        </w:r>
        <w:r w:rsidR="00A37BDC">
          <w:rPr>
            <w:rFonts w:asciiTheme="minorHAnsi" w:eastAsiaTheme="minorEastAsia" w:hAnsiTheme="minorHAnsi"/>
            <w:caps w:val="0"/>
            <w:noProof/>
            <w:sz w:val="22"/>
            <w:lang w:eastAsia="pt-BR"/>
          </w:rPr>
          <w:tab/>
        </w:r>
        <w:r w:rsidR="00A37BDC">
          <w:rPr>
            <w:rStyle w:val="Hyperlink"/>
            <w:noProof/>
          </w:rPr>
          <w:t>AMD</w:t>
        </w:r>
        <w:r w:rsidR="00A37BDC">
          <w:rPr>
            <w:noProof/>
            <w:webHidden/>
          </w:rPr>
          <w:tab/>
        </w:r>
        <w:r w:rsidR="00A37BDC">
          <w:rPr>
            <w:noProof/>
            <w:webHidden/>
          </w:rPr>
          <w:fldChar w:fldCharType="begin"/>
        </w:r>
        <w:r w:rsidR="00A37BDC">
          <w:rPr>
            <w:noProof/>
            <w:webHidden/>
          </w:rPr>
          <w:instrText xml:space="preserve"> PAGEREF _Toc68623659 \h </w:instrText>
        </w:r>
        <w:r w:rsidR="00A37BDC">
          <w:rPr>
            <w:noProof/>
            <w:webHidden/>
          </w:rPr>
        </w:r>
        <w:r w:rsidR="00A37BDC">
          <w:rPr>
            <w:noProof/>
            <w:webHidden/>
          </w:rPr>
          <w:fldChar w:fldCharType="separate"/>
        </w:r>
        <w:r w:rsidR="00A37BDC">
          <w:rPr>
            <w:noProof/>
            <w:webHidden/>
          </w:rPr>
          <w:t>9</w:t>
        </w:r>
        <w:r w:rsidR="00A37BDC">
          <w:rPr>
            <w:noProof/>
            <w:webHidden/>
          </w:rPr>
          <w:fldChar w:fldCharType="end"/>
        </w:r>
      </w:hyperlink>
    </w:p>
    <w:p w14:paraId="7EB2A81D" w14:textId="1E27055D" w:rsidR="00A37BDC" w:rsidRPr="00A37BDC" w:rsidRDefault="00337B52" w:rsidP="00A37BDC">
      <w:pPr>
        <w:pStyle w:val="Sumrio1"/>
        <w:rPr>
          <w:noProof/>
        </w:rPr>
      </w:pPr>
      <w:hyperlink w:anchor="_Toc68623663" w:history="1">
        <w:r w:rsidR="00694491">
          <w:rPr>
            <w:rStyle w:val="Hyperlink"/>
            <w:noProof/>
          </w:rPr>
          <w:t>4</w:t>
        </w:r>
        <w:r w:rsidR="00A37BDC">
          <w:rPr>
            <w:rFonts w:asciiTheme="minorHAnsi" w:eastAsiaTheme="minorEastAsia" w:hAnsiTheme="minorHAnsi" w:cstheme="minorBidi"/>
            <w:b w:val="0"/>
            <w:caps w:val="0"/>
            <w:noProof/>
            <w:sz w:val="22"/>
            <w:lang w:eastAsia="pt-BR"/>
          </w:rPr>
          <w:tab/>
        </w:r>
        <w:r w:rsidR="008B30CB">
          <w:rPr>
            <w:rStyle w:val="Hyperlink"/>
            <w:noProof/>
          </w:rPr>
          <w:t>fontes atx</w:t>
        </w:r>
        <w:r w:rsidR="00A37BDC">
          <w:rPr>
            <w:noProof/>
            <w:webHidden/>
          </w:rPr>
          <w:tab/>
        </w:r>
        <w:r w:rsidR="00A37BDC">
          <w:rPr>
            <w:noProof/>
            <w:webHidden/>
          </w:rPr>
          <w:fldChar w:fldCharType="begin"/>
        </w:r>
        <w:r w:rsidR="00A37BDC">
          <w:rPr>
            <w:noProof/>
            <w:webHidden/>
          </w:rPr>
          <w:instrText xml:space="preserve"> PAGEREF _Toc68623663 \h </w:instrText>
        </w:r>
        <w:r w:rsidR="00A37BDC">
          <w:rPr>
            <w:noProof/>
            <w:webHidden/>
          </w:rPr>
        </w:r>
        <w:r w:rsidR="00A37BDC">
          <w:rPr>
            <w:noProof/>
            <w:webHidden/>
          </w:rPr>
          <w:fldChar w:fldCharType="separate"/>
        </w:r>
        <w:r w:rsidR="00A37BDC">
          <w:rPr>
            <w:noProof/>
            <w:webHidden/>
          </w:rPr>
          <w:t>10</w:t>
        </w:r>
        <w:r w:rsidR="00A37BDC">
          <w:rPr>
            <w:noProof/>
            <w:webHidden/>
          </w:rPr>
          <w:fldChar w:fldCharType="end"/>
        </w:r>
      </w:hyperlink>
    </w:p>
    <w:p w14:paraId="6B4D55B2" w14:textId="21497D7C" w:rsidR="00876605" w:rsidRDefault="00337B52">
      <w:pPr>
        <w:pStyle w:val="Sumrio1"/>
        <w:rPr>
          <w:noProof/>
        </w:rPr>
      </w:pPr>
      <w:hyperlink w:anchor="_Toc68623665" w:history="1">
        <w:r w:rsidR="00694491">
          <w:rPr>
            <w:rStyle w:val="Hyperlink"/>
            <w:noProof/>
          </w:rPr>
          <w:t>5</w:t>
        </w:r>
        <w:r w:rsidR="00876605">
          <w:rPr>
            <w:rFonts w:asciiTheme="minorHAnsi" w:eastAsiaTheme="minorEastAsia" w:hAnsiTheme="minorHAnsi" w:cstheme="minorBidi"/>
            <w:b w:val="0"/>
            <w:caps w:val="0"/>
            <w:noProof/>
            <w:sz w:val="22"/>
            <w:lang w:eastAsia="pt-BR"/>
          </w:rPr>
          <w:tab/>
        </w:r>
        <w:r w:rsidR="008B30CB">
          <w:rPr>
            <w:rStyle w:val="Hyperlink"/>
            <w:noProof/>
          </w:rPr>
          <w:t>MEMÓRIAS SECUNDÁRIAS</w:t>
        </w:r>
        <w:r w:rsidR="00876605">
          <w:rPr>
            <w:noProof/>
            <w:webHidden/>
          </w:rPr>
          <w:tab/>
        </w:r>
        <w:r w:rsidR="00876605">
          <w:rPr>
            <w:noProof/>
            <w:webHidden/>
          </w:rPr>
          <w:fldChar w:fldCharType="begin"/>
        </w:r>
        <w:r w:rsidR="00876605">
          <w:rPr>
            <w:noProof/>
            <w:webHidden/>
          </w:rPr>
          <w:instrText xml:space="preserve"> PAGEREF _Toc68623665 \h </w:instrText>
        </w:r>
        <w:r w:rsidR="00876605">
          <w:rPr>
            <w:noProof/>
            <w:webHidden/>
          </w:rPr>
        </w:r>
        <w:r w:rsidR="00876605">
          <w:rPr>
            <w:noProof/>
            <w:webHidden/>
          </w:rPr>
          <w:fldChar w:fldCharType="separate"/>
        </w:r>
        <w:r w:rsidR="00876605">
          <w:rPr>
            <w:noProof/>
            <w:webHidden/>
          </w:rPr>
          <w:t>11</w:t>
        </w:r>
        <w:r w:rsidR="00876605">
          <w:rPr>
            <w:noProof/>
            <w:webHidden/>
          </w:rPr>
          <w:fldChar w:fldCharType="end"/>
        </w:r>
      </w:hyperlink>
    </w:p>
    <w:p w14:paraId="260A7A57" w14:textId="42ED7F0C" w:rsidR="008B30CB" w:rsidRDefault="00337B52" w:rsidP="008B30CB">
      <w:pPr>
        <w:pStyle w:val="Sumrio2"/>
        <w:tabs>
          <w:tab w:val="right" w:leader="dot" w:pos="9061"/>
        </w:tabs>
        <w:rPr>
          <w:noProof/>
        </w:rPr>
      </w:pPr>
      <w:hyperlink w:anchor="_Toc68623659" w:history="1">
        <w:r w:rsidR="00694491">
          <w:rPr>
            <w:rStyle w:val="Hyperlink"/>
            <w:noProof/>
          </w:rPr>
          <w:t>6</w:t>
        </w:r>
        <w:r w:rsidR="008B30CB" w:rsidRPr="009B6C6E">
          <w:rPr>
            <w:rStyle w:val="Hyperlink"/>
            <w:noProof/>
          </w:rPr>
          <w:t>.</w:t>
        </w:r>
        <w:r w:rsidR="008B30CB">
          <w:rPr>
            <w:rStyle w:val="Hyperlink"/>
            <w:noProof/>
          </w:rPr>
          <w:t>1</w:t>
        </w:r>
        <w:r w:rsidR="008B30CB">
          <w:rPr>
            <w:rFonts w:asciiTheme="minorHAnsi" w:eastAsiaTheme="minorEastAsia" w:hAnsiTheme="minorHAnsi"/>
            <w:caps w:val="0"/>
            <w:noProof/>
            <w:sz w:val="22"/>
            <w:lang w:eastAsia="pt-BR"/>
          </w:rPr>
          <w:tab/>
        </w:r>
        <w:r w:rsidR="008B30CB">
          <w:rPr>
            <w:rStyle w:val="Hyperlink"/>
            <w:noProof/>
          </w:rPr>
          <w:t>ide</w:t>
        </w:r>
        <w:r w:rsidR="008B30CB">
          <w:rPr>
            <w:noProof/>
            <w:webHidden/>
          </w:rPr>
          <w:tab/>
        </w:r>
        <w:r w:rsidR="008B30CB">
          <w:rPr>
            <w:noProof/>
            <w:webHidden/>
          </w:rPr>
          <w:fldChar w:fldCharType="begin"/>
        </w:r>
        <w:r w:rsidR="008B30CB">
          <w:rPr>
            <w:noProof/>
            <w:webHidden/>
          </w:rPr>
          <w:instrText xml:space="preserve"> PAGEREF _Toc68623659 \h </w:instrText>
        </w:r>
        <w:r w:rsidR="008B30CB">
          <w:rPr>
            <w:noProof/>
            <w:webHidden/>
          </w:rPr>
        </w:r>
        <w:r w:rsidR="008B30CB">
          <w:rPr>
            <w:noProof/>
            <w:webHidden/>
          </w:rPr>
          <w:fldChar w:fldCharType="separate"/>
        </w:r>
        <w:r w:rsidR="008B30CB">
          <w:rPr>
            <w:noProof/>
            <w:webHidden/>
          </w:rPr>
          <w:t>9</w:t>
        </w:r>
        <w:r w:rsidR="008B30CB">
          <w:rPr>
            <w:noProof/>
            <w:webHidden/>
          </w:rPr>
          <w:fldChar w:fldCharType="end"/>
        </w:r>
      </w:hyperlink>
    </w:p>
    <w:p w14:paraId="304A1B6A" w14:textId="40FB930D" w:rsidR="008B30CB" w:rsidRDefault="00337B52" w:rsidP="008B30CB">
      <w:pPr>
        <w:pStyle w:val="Sumrio2"/>
        <w:tabs>
          <w:tab w:val="right" w:leader="dot" w:pos="9061"/>
        </w:tabs>
        <w:rPr>
          <w:noProof/>
        </w:rPr>
      </w:pPr>
      <w:hyperlink w:anchor="_Toc68623659" w:history="1">
        <w:r w:rsidR="00694491">
          <w:rPr>
            <w:rStyle w:val="Hyperlink"/>
            <w:noProof/>
          </w:rPr>
          <w:t>6</w:t>
        </w:r>
        <w:r w:rsidR="008B30CB" w:rsidRPr="009B6C6E">
          <w:rPr>
            <w:rStyle w:val="Hyperlink"/>
            <w:noProof/>
          </w:rPr>
          <w:t>.</w:t>
        </w:r>
        <w:r w:rsidR="008B30CB">
          <w:rPr>
            <w:rStyle w:val="Hyperlink"/>
            <w:noProof/>
          </w:rPr>
          <w:t>2</w:t>
        </w:r>
        <w:r w:rsidR="008B30CB">
          <w:rPr>
            <w:rFonts w:asciiTheme="minorHAnsi" w:eastAsiaTheme="minorEastAsia" w:hAnsiTheme="minorHAnsi"/>
            <w:caps w:val="0"/>
            <w:noProof/>
            <w:sz w:val="22"/>
            <w:lang w:eastAsia="pt-BR"/>
          </w:rPr>
          <w:tab/>
        </w:r>
        <w:r w:rsidR="008B30CB">
          <w:rPr>
            <w:rStyle w:val="Hyperlink"/>
            <w:noProof/>
          </w:rPr>
          <w:t>sata</w:t>
        </w:r>
        <w:r w:rsidR="008B30CB">
          <w:rPr>
            <w:noProof/>
            <w:webHidden/>
          </w:rPr>
          <w:tab/>
        </w:r>
        <w:r w:rsidR="008B30CB">
          <w:rPr>
            <w:noProof/>
            <w:webHidden/>
          </w:rPr>
          <w:fldChar w:fldCharType="begin"/>
        </w:r>
        <w:r w:rsidR="008B30CB">
          <w:rPr>
            <w:noProof/>
            <w:webHidden/>
          </w:rPr>
          <w:instrText xml:space="preserve"> PAGEREF _Toc68623659 \h </w:instrText>
        </w:r>
        <w:r w:rsidR="008B30CB">
          <w:rPr>
            <w:noProof/>
            <w:webHidden/>
          </w:rPr>
        </w:r>
        <w:r w:rsidR="008B30CB">
          <w:rPr>
            <w:noProof/>
            <w:webHidden/>
          </w:rPr>
          <w:fldChar w:fldCharType="separate"/>
        </w:r>
        <w:r w:rsidR="008B30CB">
          <w:rPr>
            <w:noProof/>
            <w:webHidden/>
          </w:rPr>
          <w:t>9</w:t>
        </w:r>
        <w:r w:rsidR="008B30CB">
          <w:rPr>
            <w:noProof/>
            <w:webHidden/>
          </w:rPr>
          <w:fldChar w:fldCharType="end"/>
        </w:r>
      </w:hyperlink>
    </w:p>
    <w:p w14:paraId="2887F119" w14:textId="111CBE60" w:rsidR="008B30CB" w:rsidRDefault="00337B52" w:rsidP="008B30CB">
      <w:pPr>
        <w:pStyle w:val="Sumrio2"/>
        <w:tabs>
          <w:tab w:val="right" w:leader="dot" w:pos="9061"/>
        </w:tabs>
        <w:rPr>
          <w:noProof/>
        </w:rPr>
      </w:pPr>
      <w:hyperlink w:anchor="_Toc68623659" w:history="1">
        <w:r w:rsidR="00694491">
          <w:rPr>
            <w:rStyle w:val="Hyperlink"/>
            <w:noProof/>
          </w:rPr>
          <w:t>6</w:t>
        </w:r>
        <w:r w:rsidR="008B30CB" w:rsidRPr="009B6C6E">
          <w:rPr>
            <w:rStyle w:val="Hyperlink"/>
            <w:noProof/>
          </w:rPr>
          <w:t>.</w:t>
        </w:r>
        <w:r w:rsidR="008B30CB">
          <w:rPr>
            <w:rStyle w:val="Hyperlink"/>
            <w:noProof/>
          </w:rPr>
          <w:t>3</w:t>
        </w:r>
        <w:r w:rsidR="008B30CB">
          <w:rPr>
            <w:rFonts w:asciiTheme="minorHAnsi" w:eastAsiaTheme="minorEastAsia" w:hAnsiTheme="minorHAnsi"/>
            <w:caps w:val="0"/>
            <w:noProof/>
            <w:sz w:val="22"/>
            <w:lang w:eastAsia="pt-BR"/>
          </w:rPr>
          <w:tab/>
        </w:r>
        <w:r w:rsidR="008B30CB">
          <w:rPr>
            <w:rStyle w:val="Hyperlink"/>
            <w:noProof/>
          </w:rPr>
          <w:t>pata</w:t>
        </w:r>
        <w:r w:rsidR="008B30CB">
          <w:rPr>
            <w:noProof/>
            <w:webHidden/>
          </w:rPr>
          <w:tab/>
        </w:r>
        <w:r w:rsidR="008B30CB">
          <w:rPr>
            <w:noProof/>
            <w:webHidden/>
          </w:rPr>
          <w:fldChar w:fldCharType="begin"/>
        </w:r>
        <w:r w:rsidR="008B30CB">
          <w:rPr>
            <w:noProof/>
            <w:webHidden/>
          </w:rPr>
          <w:instrText xml:space="preserve"> PAGEREF _Toc68623659 \h </w:instrText>
        </w:r>
        <w:r w:rsidR="008B30CB">
          <w:rPr>
            <w:noProof/>
            <w:webHidden/>
          </w:rPr>
        </w:r>
        <w:r w:rsidR="008B30CB">
          <w:rPr>
            <w:noProof/>
            <w:webHidden/>
          </w:rPr>
          <w:fldChar w:fldCharType="separate"/>
        </w:r>
        <w:r w:rsidR="008B30CB">
          <w:rPr>
            <w:noProof/>
            <w:webHidden/>
          </w:rPr>
          <w:t>9</w:t>
        </w:r>
        <w:r w:rsidR="008B30CB">
          <w:rPr>
            <w:noProof/>
            <w:webHidden/>
          </w:rPr>
          <w:fldChar w:fldCharType="end"/>
        </w:r>
      </w:hyperlink>
    </w:p>
    <w:p w14:paraId="78D1028D" w14:textId="622F2453" w:rsidR="008B30CB" w:rsidRDefault="00337B52" w:rsidP="008B30CB">
      <w:pPr>
        <w:pStyle w:val="Sumrio2"/>
        <w:tabs>
          <w:tab w:val="right" w:leader="dot" w:pos="9061"/>
        </w:tabs>
        <w:rPr>
          <w:noProof/>
        </w:rPr>
      </w:pPr>
      <w:hyperlink w:anchor="_Toc68623659" w:history="1">
        <w:r w:rsidR="00694491">
          <w:rPr>
            <w:rStyle w:val="Hyperlink"/>
            <w:noProof/>
          </w:rPr>
          <w:t>6</w:t>
        </w:r>
        <w:r w:rsidR="008B30CB" w:rsidRPr="009B6C6E">
          <w:rPr>
            <w:rStyle w:val="Hyperlink"/>
            <w:noProof/>
          </w:rPr>
          <w:t>.</w:t>
        </w:r>
        <w:r w:rsidR="008B30CB">
          <w:rPr>
            <w:rStyle w:val="Hyperlink"/>
            <w:noProof/>
          </w:rPr>
          <w:t>4</w:t>
        </w:r>
        <w:r w:rsidR="008B30CB">
          <w:rPr>
            <w:rFonts w:asciiTheme="minorHAnsi" w:eastAsiaTheme="minorEastAsia" w:hAnsiTheme="minorHAnsi"/>
            <w:caps w:val="0"/>
            <w:noProof/>
            <w:sz w:val="22"/>
            <w:lang w:eastAsia="pt-BR"/>
          </w:rPr>
          <w:tab/>
        </w:r>
        <w:r w:rsidR="008B30CB">
          <w:rPr>
            <w:rStyle w:val="Hyperlink"/>
            <w:noProof/>
          </w:rPr>
          <w:t>TIPOS DE MEMÓRIAS</w:t>
        </w:r>
        <w:r w:rsidR="008B30CB">
          <w:rPr>
            <w:noProof/>
            <w:webHidden/>
          </w:rPr>
          <w:tab/>
        </w:r>
        <w:r w:rsidR="008B30CB">
          <w:rPr>
            <w:noProof/>
            <w:webHidden/>
          </w:rPr>
          <w:fldChar w:fldCharType="begin"/>
        </w:r>
        <w:r w:rsidR="008B30CB">
          <w:rPr>
            <w:noProof/>
            <w:webHidden/>
          </w:rPr>
          <w:instrText xml:space="preserve"> PAGEREF _Toc68623659 \h </w:instrText>
        </w:r>
        <w:r w:rsidR="008B30CB">
          <w:rPr>
            <w:noProof/>
            <w:webHidden/>
          </w:rPr>
        </w:r>
        <w:r w:rsidR="008B30CB">
          <w:rPr>
            <w:noProof/>
            <w:webHidden/>
          </w:rPr>
          <w:fldChar w:fldCharType="separate"/>
        </w:r>
        <w:r w:rsidR="008B30CB">
          <w:rPr>
            <w:noProof/>
            <w:webHidden/>
          </w:rPr>
          <w:t>9</w:t>
        </w:r>
        <w:r w:rsidR="008B30CB">
          <w:rPr>
            <w:noProof/>
            <w:webHidden/>
          </w:rPr>
          <w:fldChar w:fldCharType="end"/>
        </w:r>
      </w:hyperlink>
    </w:p>
    <w:p w14:paraId="0F76AA26" w14:textId="764DF9BE" w:rsidR="008B30CB" w:rsidRDefault="00337B52" w:rsidP="008B30CB">
      <w:pPr>
        <w:pStyle w:val="Sumrio1"/>
        <w:rPr>
          <w:noProof/>
        </w:rPr>
      </w:pPr>
      <w:hyperlink w:anchor="_Toc68623665" w:history="1">
        <w:r w:rsidR="00694491">
          <w:rPr>
            <w:rStyle w:val="Hyperlink"/>
            <w:noProof/>
          </w:rPr>
          <w:t>7</w:t>
        </w:r>
        <w:r w:rsidR="008B30CB">
          <w:rPr>
            <w:rFonts w:asciiTheme="minorHAnsi" w:eastAsiaTheme="minorEastAsia" w:hAnsiTheme="minorHAnsi" w:cstheme="minorBidi"/>
            <w:b w:val="0"/>
            <w:caps w:val="0"/>
            <w:noProof/>
            <w:sz w:val="22"/>
            <w:lang w:eastAsia="pt-BR"/>
          </w:rPr>
          <w:tab/>
        </w:r>
        <w:r w:rsidR="008B30CB">
          <w:rPr>
            <w:rStyle w:val="Hyperlink"/>
            <w:noProof/>
          </w:rPr>
          <w:t>PLACAS DE VÍDEOS DEDICADAS</w:t>
        </w:r>
        <w:r w:rsidR="008B30CB">
          <w:rPr>
            <w:noProof/>
            <w:webHidden/>
          </w:rPr>
          <w:tab/>
        </w:r>
        <w:r w:rsidR="008B30CB">
          <w:rPr>
            <w:noProof/>
            <w:webHidden/>
          </w:rPr>
          <w:fldChar w:fldCharType="begin"/>
        </w:r>
        <w:r w:rsidR="008B30CB">
          <w:rPr>
            <w:noProof/>
            <w:webHidden/>
          </w:rPr>
          <w:instrText xml:space="preserve"> PAGEREF _Toc68623665 \h </w:instrText>
        </w:r>
        <w:r w:rsidR="008B30CB">
          <w:rPr>
            <w:noProof/>
            <w:webHidden/>
          </w:rPr>
        </w:r>
        <w:r w:rsidR="008B30CB">
          <w:rPr>
            <w:noProof/>
            <w:webHidden/>
          </w:rPr>
          <w:fldChar w:fldCharType="separate"/>
        </w:r>
        <w:r w:rsidR="008B30CB">
          <w:rPr>
            <w:noProof/>
            <w:webHidden/>
          </w:rPr>
          <w:t>11</w:t>
        </w:r>
        <w:r w:rsidR="008B30CB">
          <w:rPr>
            <w:noProof/>
            <w:webHidden/>
          </w:rPr>
          <w:fldChar w:fldCharType="end"/>
        </w:r>
      </w:hyperlink>
    </w:p>
    <w:p w14:paraId="461D0AE5" w14:textId="6048177D" w:rsidR="008B30CB" w:rsidRDefault="00694491" w:rsidP="008B30CB">
      <w:pPr>
        <w:pStyle w:val="Sumrio2"/>
        <w:tabs>
          <w:tab w:val="right" w:leader="dot" w:pos="9061"/>
        </w:tabs>
        <w:rPr>
          <w:noProof/>
        </w:rPr>
      </w:pPr>
      <w:r>
        <w:t>7</w:t>
      </w:r>
      <w:hyperlink w:anchor="_Toc68623659" w:history="1">
        <w:r w:rsidR="008B30CB" w:rsidRPr="009B6C6E">
          <w:rPr>
            <w:rStyle w:val="Hyperlink"/>
            <w:noProof/>
          </w:rPr>
          <w:t>.</w:t>
        </w:r>
        <w:r w:rsidR="008B30CB">
          <w:rPr>
            <w:rStyle w:val="Hyperlink"/>
            <w:noProof/>
          </w:rPr>
          <w:t>1</w:t>
        </w:r>
        <w:r w:rsidR="008B30CB">
          <w:rPr>
            <w:rFonts w:asciiTheme="minorHAnsi" w:eastAsiaTheme="minorEastAsia" w:hAnsiTheme="minorHAnsi"/>
            <w:caps w:val="0"/>
            <w:noProof/>
            <w:sz w:val="22"/>
            <w:lang w:eastAsia="pt-BR"/>
          </w:rPr>
          <w:tab/>
        </w:r>
        <w:r w:rsidR="008B30CB">
          <w:rPr>
            <w:rStyle w:val="Hyperlink"/>
            <w:noProof/>
          </w:rPr>
          <w:t>AMD</w:t>
        </w:r>
        <w:r w:rsidR="008B30CB">
          <w:rPr>
            <w:noProof/>
            <w:webHidden/>
          </w:rPr>
          <w:tab/>
        </w:r>
        <w:r w:rsidR="008B30CB">
          <w:rPr>
            <w:noProof/>
            <w:webHidden/>
          </w:rPr>
          <w:fldChar w:fldCharType="begin"/>
        </w:r>
        <w:r w:rsidR="008B30CB">
          <w:rPr>
            <w:noProof/>
            <w:webHidden/>
          </w:rPr>
          <w:instrText xml:space="preserve"> PAGEREF _Toc68623659 \h </w:instrText>
        </w:r>
        <w:r w:rsidR="008B30CB">
          <w:rPr>
            <w:noProof/>
            <w:webHidden/>
          </w:rPr>
        </w:r>
        <w:r w:rsidR="008B30CB">
          <w:rPr>
            <w:noProof/>
            <w:webHidden/>
          </w:rPr>
          <w:fldChar w:fldCharType="separate"/>
        </w:r>
        <w:r w:rsidR="008B30CB">
          <w:rPr>
            <w:noProof/>
            <w:webHidden/>
          </w:rPr>
          <w:t>9</w:t>
        </w:r>
        <w:r w:rsidR="008B30CB">
          <w:rPr>
            <w:noProof/>
            <w:webHidden/>
          </w:rPr>
          <w:fldChar w:fldCharType="end"/>
        </w:r>
      </w:hyperlink>
    </w:p>
    <w:p w14:paraId="3BABBA76" w14:textId="73D5D8E8" w:rsidR="008B30CB" w:rsidRPr="008B30CB" w:rsidRDefault="00337B52" w:rsidP="008B30CB">
      <w:pPr>
        <w:pStyle w:val="Sumrio2"/>
        <w:tabs>
          <w:tab w:val="right" w:leader="dot" w:pos="9061"/>
        </w:tabs>
        <w:rPr>
          <w:noProof/>
        </w:rPr>
      </w:pPr>
      <w:hyperlink w:anchor="_Toc68623659" w:history="1">
        <w:r w:rsidR="008B30CB">
          <w:rPr>
            <w:rStyle w:val="Hyperlink"/>
            <w:noProof/>
          </w:rPr>
          <w:t>7</w:t>
        </w:r>
        <w:r w:rsidR="008B30CB" w:rsidRPr="009B6C6E">
          <w:rPr>
            <w:rStyle w:val="Hyperlink"/>
            <w:noProof/>
          </w:rPr>
          <w:t>.</w:t>
        </w:r>
        <w:r w:rsidR="008B30CB">
          <w:rPr>
            <w:rStyle w:val="Hyperlink"/>
            <w:noProof/>
          </w:rPr>
          <w:t>2</w:t>
        </w:r>
        <w:r w:rsidR="008B30CB">
          <w:rPr>
            <w:rFonts w:asciiTheme="minorHAnsi" w:eastAsiaTheme="minorEastAsia" w:hAnsiTheme="minorHAnsi"/>
            <w:caps w:val="0"/>
            <w:noProof/>
            <w:sz w:val="22"/>
            <w:lang w:eastAsia="pt-BR"/>
          </w:rPr>
          <w:tab/>
        </w:r>
        <w:r w:rsidR="008B30CB">
          <w:rPr>
            <w:rStyle w:val="Hyperlink"/>
            <w:noProof/>
          </w:rPr>
          <w:t>NVIDIA</w:t>
        </w:r>
        <w:r w:rsidR="008B30CB">
          <w:rPr>
            <w:noProof/>
            <w:webHidden/>
          </w:rPr>
          <w:tab/>
        </w:r>
        <w:r w:rsidR="008B30CB">
          <w:rPr>
            <w:noProof/>
            <w:webHidden/>
          </w:rPr>
          <w:fldChar w:fldCharType="begin"/>
        </w:r>
        <w:r w:rsidR="008B30CB">
          <w:rPr>
            <w:noProof/>
            <w:webHidden/>
          </w:rPr>
          <w:instrText xml:space="preserve"> PAGEREF _Toc68623659 \h </w:instrText>
        </w:r>
        <w:r w:rsidR="008B30CB">
          <w:rPr>
            <w:noProof/>
            <w:webHidden/>
          </w:rPr>
        </w:r>
        <w:r w:rsidR="008B30CB">
          <w:rPr>
            <w:noProof/>
            <w:webHidden/>
          </w:rPr>
          <w:fldChar w:fldCharType="separate"/>
        </w:r>
        <w:r w:rsidR="008B30CB">
          <w:rPr>
            <w:noProof/>
            <w:webHidden/>
          </w:rPr>
          <w:t>9</w:t>
        </w:r>
        <w:r w:rsidR="008B30CB">
          <w:rPr>
            <w:noProof/>
            <w:webHidden/>
          </w:rPr>
          <w:fldChar w:fldCharType="end"/>
        </w:r>
      </w:hyperlink>
    </w:p>
    <w:p w14:paraId="10DD8135" w14:textId="113BC825" w:rsidR="00876605" w:rsidRDefault="00337B52">
      <w:pPr>
        <w:pStyle w:val="Sumrio1"/>
        <w:rPr>
          <w:rFonts w:asciiTheme="minorHAnsi" w:eastAsiaTheme="minorEastAsia" w:hAnsiTheme="minorHAnsi" w:cstheme="minorBidi"/>
          <w:b w:val="0"/>
          <w:caps w:val="0"/>
          <w:noProof/>
          <w:sz w:val="22"/>
          <w:lang w:eastAsia="pt-BR"/>
        </w:rPr>
      </w:pPr>
      <w:hyperlink w:anchor="_Toc68623666" w:history="1">
        <w:r w:rsidR="008B30CB">
          <w:rPr>
            <w:rStyle w:val="Hyperlink"/>
            <w:noProof/>
          </w:rPr>
          <w:t>8</w:t>
        </w:r>
        <w:r w:rsidR="00876605">
          <w:rPr>
            <w:rFonts w:asciiTheme="minorHAnsi" w:eastAsiaTheme="minorEastAsia" w:hAnsiTheme="minorHAnsi" w:cstheme="minorBidi"/>
            <w:b w:val="0"/>
            <w:caps w:val="0"/>
            <w:noProof/>
            <w:sz w:val="22"/>
            <w:lang w:eastAsia="pt-BR"/>
          </w:rPr>
          <w:tab/>
        </w:r>
        <w:r w:rsidR="00876605" w:rsidRPr="009B6C6E">
          <w:rPr>
            <w:rStyle w:val="Hyperlink"/>
            <w:noProof/>
          </w:rPr>
          <w:t>Considerações finais</w:t>
        </w:r>
        <w:r w:rsidR="00876605">
          <w:rPr>
            <w:noProof/>
            <w:webHidden/>
          </w:rPr>
          <w:tab/>
        </w:r>
        <w:r w:rsidR="00876605">
          <w:rPr>
            <w:noProof/>
            <w:webHidden/>
          </w:rPr>
          <w:fldChar w:fldCharType="begin"/>
        </w:r>
        <w:r w:rsidR="00876605">
          <w:rPr>
            <w:noProof/>
            <w:webHidden/>
          </w:rPr>
          <w:instrText xml:space="preserve"> PAGEREF _Toc68623666 \h </w:instrText>
        </w:r>
        <w:r w:rsidR="00876605">
          <w:rPr>
            <w:noProof/>
            <w:webHidden/>
          </w:rPr>
        </w:r>
        <w:r w:rsidR="00876605">
          <w:rPr>
            <w:noProof/>
            <w:webHidden/>
          </w:rPr>
          <w:fldChar w:fldCharType="separate"/>
        </w:r>
        <w:r w:rsidR="00876605">
          <w:rPr>
            <w:noProof/>
            <w:webHidden/>
          </w:rPr>
          <w:t>13</w:t>
        </w:r>
        <w:r w:rsidR="00876605">
          <w:rPr>
            <w:noProof/>
            <w:webHidden/>
          </w:rPr>
          <w:fldChar w:fldCharType="end"/>
        </w:r>
      </w:hyperlink>
    </w:p>
    <w:p w14:paraId="1A13E906" w14:textId="3D79E26C" w:rsidR="008B4682" w:rsidRPr="008B30CB" w:rsidRDefault="00337B52" w:rsidP="008B30CB">
      <w:pPr>
        <w:pStyle w:val="Sumrio6"/>
        <w:tabs>
          <w:tab w:val="right" w:leader="dot" w:pos="9061"/>
        </w:tabs>
        <w:rPr>
          <w:rFonts w:asciiTheme="minorHAnsi" w:eastAsiaTheme="minorEastAsia" w:hAnsiTheme="minorHAnsi"/>
          <w:b w:val="0"/>
          <w:noProof/>
          <w:sz w:val="22"/>
          <w:lang w:eastAsia="pt-BR"/>
        </w:rPr>
      </w:pPr>
      <w:hyperlink w:anchor="_Toc68623667" w:history="1">
        <w:r w:rsidR="00876605" w:rsidRPr="009B6C6E">
          <w:rPr>
            <w:rStyle w:val="Hyperlink"/>
            <w:noProof/>
          </w:rPr>
          <w:t>REFERÊNCIAS</w:t>
        </w:r>
        <w:r w:rsidR="00876605">
          <w:rPr>
            <w:noProof/>
            <w:webHidden/>
          </w:rPr>
          <w:tab/>
        </w:r>
        <w:r w:rsidR="00876605">
          <w:rPr>
            <w:noProof/>
            <w:webHidden/>
          </w:rPr>
          <w:fldChar w:fldCharType="begin"/>
        </w:r>
        <w:r w:rsidR="00876605">
          <w:rPr>
            <w:noProof/>
            <w:webHidden/>
          </w:rPr>
          <w:instrText xml:space="preserve"> PAGEREF _Toc68623667 \h </w:instrText>
        </w:r>
        <w:r w:rsidR="00876605">
          <w:rPr>
            <w:noProof/>
            <w:webHidden/>
          </w:rPr>
        </w:r>
        <w:r w:rsidR="00876605">
          <w:rPr>
            <w:noProof/>
            <w:webHidden/>
          </w:rPr>
          <w:fldChar w:fldCharType="separate"/>
        </w:r>
        <w:r w:rsidR="00876605">
          <w:rPr>
            <w:noProof/>
            <w:webHidden/>
          </w:rPr>
          <w:t>14</w:t>
        </w:r>
        <w:r w:rsidR="00876605">
          <w:rPr>
            <w:noProof/>
            <w:webHidden/>
          </w:rPr>
          <w:fldChar w:fldCharType="end"/>
        </w:r>
      </w:hyperlink>
      <w:r w:rsidR="00B03CBA">
        <w:fldChar w:fldCharType="end"/>
      </w:r>
    </w:p>
    <w:p w14:paraId="1C59E3AC" w14:textId="77777777" w:rsidR="00876605" w:rsidRDefault="00876605" w:rsidP="008B4682">
      <w:pPr>
        <w:pStyle w:val="ABNT-Corpodetexto"/>
        <w:sectPr w:rsidR="00876605" w:rsidSect="00876605">
          <w:pgSz w:w="11906" w:h="16838"/>
          <w:pgMar w:top="1701" w:right="1134" w:bottom="1134" w:left="1701" w:header="708" w:footer="708" w:gutter="0"/>
          <w:pgNumType w:start="0"/>
          <w:cols w:space="708"/>
          <w:docGrid w:linePitch="360"/>
        </w:sectPr>
      </w:pPr>
    </w:p>
    <w:p w14:paraId="44FE1122" w14:textId="153082D6" w:rsidR="003E1D4D" w:rsidRDefault="000357FE" w:rsidP="00DB728C">
      <w:pPr>
        <w:pStyle w:val="Ttulo1"/>
      </w:pPr>
      <w:r>
        <w:lastRenderedPageBreak/>
        <w:t>processadores</w:t>
      </w:r>
    </w:p>
    <w:p w14:paraId="1ADD7D1C" w14:textId="32DC76B8" w:rsidR="0066293D" w:rsidRDefault="0066293D" w:rsidP="0066293D">
      <w:pPr>
        <w:pStyle w:val="Ttulo2"/>
      </w:pPr>
      <w:r>
        <w:t>Definição</w:t>
      </w:r>
    </w:p>
    <w:p w14:paraId="5290E6D0" w14:textId="77777777" w:rsidR="0066293D" w:rsidRDefault="0066293D" w:rsidP="003E1D4D">
      <w:pPr>
        <w:pStyle w:val="ABNT-Corpodetexto"/>
      </w:pPr>
    </w:p>
    <w:p w14:paraId="61E4251C" w14:textId="2FB7023C" w:rsidR="003E1D4D" w:rsidRDefault="000357FE" w:rsidP="003E1D4D">
      <w:pPr>
        <w:pStyle w:val="ABNT-Corpodetexto"/>
      </w:pPr>
      <w:r>
        <w:t xml:space="preserve">O processador, também chamada de CPU (Central </w:t>
      </w:r>
      <w:proofErr w:type="spellStart"/>
      <w:r>
        <w:t>Processing</w:t>
      </w:r>
      <w:proofErr w:type="spellEnd"/>
      <w:r>
        <w:t xml:space="preserve"> Unit) ou Unidade de processamento central, é a principal peça de um computador, ela realiza todas as operações matemáticas e de processamento necessárias para os funcionamentos das aplicações.</w:t>
      </w:r>
    </w:p>
    <w:p w14:paraId="5767351D" w14:textId="173B78AF" w:rsidR="000357FE" w:rsidRDefault="000357FE" w:rsidP="003E1D4D">
      <w:pPr>
        <w:pStyle w:val="ABNT-Corpodetexto"/>
      </w:pPr>
      <w:r>
        <w:t>Ele está presente em todos os computadores e vem em diversos modelos, existem tanto processadores para computadores pessoais como laptops e desktops tanto para smartphones e outros computadores portáteis e até mesmo para servidores e data centers que ficam ligados 24 horas por dia para o funcionamento das aplicações na internet.</w:t>
      </w:r>
    </w:p>
    <w:p w14:paraId="5F9188F2" w14:textId="56E58D30" w:rsidR="005F4FE6" w:rsidRDefault="005F4FE6" w:rsidP="003E1D4D">
      <w:pPr>
        <w:pStyle w:val="ABNT-Corpodetexto"/>
      </w:pPr>
      <w:r>
        <w:t>Os processadores para serem utilizados, necessitam estar integrados de alguma forma com o resto dos componentes, por isso a maioria das placas mãe disponibilizam um encaixe específico</w:t>
      </w:r>
      <w:r w:rsidR="005D3594">
        <w:t xml:space="preserve"> chamado de </w:t>
      </w:r>
      <w:r w:rsidR="005D3594" w:rsidRPr="005D3594">
        <w:rPr>
          <w:b/>
        </w:rPr>
        <w:t>socket</w:t>
      </w:r>
      <w:r>
        <w:t>.</w:t>
      </w:r>
    </w:p>
    <w:p w14:paraId="3F6656C9" w14:textId="0E6597B8" w:rsidR="005D3594" w:rsidRPr="005D3594" w:rsidRDefault="005D3594" w:rsidP="003E1D4D">
      <w:pPr>
        <w:pStyle w:val="ABNT-Corpodetexto"/>
      </w:pPr>
      <w:r>
        <w:t xml:space="preserve">Cada processador tem seu encaixo específico que só vai encaixar caso o </w:t>
      </w:r>
      <w:r>
        <w:rPr>
          <w:b/>
        </w:rPr>
        <w:t xml:space="preserve">socket do </w:t>
      </w:r>
      <w:proofErr w:type="spellStart"/>
      <w:r>
        <w:rPr>
          <w:b/>
        </w:rPr>
        <w:t>cpu</w:t>
      </w:r>
      <w:proofErr w:type="spellEnd"/>
      <w:r>
        <w:t xml:space="preserve"> ser igual ao </w:t>
      </w:r>
      <w:r>
        <w:rPr>
          <w:b/>
        </w:rPr>
        <w:t>socket da placa mãe.</w:t>
      </w:r>
    </w:p>
    <w:p w14:paraId="6FB688F6" w14:textId="1FC9962C" w:rsidR="000357FE" w:rsidRDefault="000357FE" w:rsidP="003E1D4D">
      <w:pPr>
        <w:pStyle w:val="ABNT-Corpodetexto"/>
      </w:pPr>
      <w:r>
        <w:t>Para o mercado de computadores pessoais como laptops e desktops, as principais fabricantes de processadores são a Intel e AMD.</w:t>
      </w:r>
    </w:p>
    <w:p w14:paraId="08708242" w14:textId="27816A31" w:rsidR="003E1D4D" w:rsidRPr="0066293D" w:rsidRDefault="000357FE" w:rsidP="00DB728C">
      <w:pPr>
        <w:pStyle w:val="Ttulo2"/>
      </w:pPr>
      <w:r w:rsidRPr="0066293D">
        <w:t>INTEL</w:t>
      </w:r>
    </w:p>
    <w:p w14:paraId="5F41E4B5" w14:textId="0139A6C4" w:rsidR="003E1D4D" w:rsidRDefault="000357FE" w:rsidP="003E1D4D">
      <w:pPr>
        <w:pStyle w:val="ABNT-Corpodetexto"/>
      </w:pPr>
      <w:r>
        <w:t xml:space="preserve">A Intel Corporation é </w:t>
      </w:r>
      <w:r w:rsidR="00AF23F6">
        <w:t>uma empresa de tecnologia multinacional sediada no Vale do Silício, Califórnia nos Estados Unidos da América.</w:t>
      </w:r>
    </w:p>
    <w:p w14:paraId="5593D752" w14:textId="232E6D8C" w:rsidR="00AF23F6" w:rsidRDefault="00AF23F6" w:rsidP="003E1D4D">
      <w:pPr>
        <w:pStyle w:val="ABNT-Corpodetexto"/>
      </w:pPr>
      <w:r>
        <w:t>É a segunda maior fabricante em valor de chips semicondutores no mundo inteiro e é a inventora da série de microprocessadores de arquitetura x86, processadores encontrados na maioria dos computadores pessoais (PCs)</w:t>
      </w:r>
    </w:p>
    <w:p w14:paraId="472D5040" w14:textId="27C5D66A" w:rsidR="00AF23F6" w:rsidRDefault="00AF23F6" w:rsidP="003E1D4D">
      <w:pPr>
        <w:pStyle w:val="ABNT-Corpodetexto"/>
      </w:pPr>
      <w:r>
        <w:t xml:space="preserve">Surgiu em 1968 pelos pioneiros de semicondutores Robert </w:t>
      </w:r>
      <w:proofErr w:type="spellStart"/>
      <w:r>
        <w:t>Noyce</w:t>
      </w:r>
      <w:proofErr w:type="spellEnd"/>
      <w:r>
        <w:t xml:space="preserve"> e Gordon Moore (Conhecido pela lei de Moore), seu primeiro produto foi um circuito integrado de memória RAM e logo depois nos anos 70, se tornou líder de mercado.</w:t>
      </w:r>
    </w:p>
    <w:p w14:paraId="77366A9E" w14:textId="411ABCB9" w:rsidR="00AF23F6" w:rsidRDefault="00AF23F6" w:rsidP="00AF23F6">
      <w:pPr>
        <w:pStyle w:val="ABNT-Corpodetexto"/>
      </w:pPr>
      <w:r>
        <w:lastRenderedPageBreak/>
        <w:t>O primeiro processador desenvolvido pela Intel foi o Intel 4004, lançado em 1971, foi o primeiro microprocessador em um único chip de 4 bits conhecido por ser muito eficiente para ser utilizados em calculadoras e dispositivos de controle.</w:t>
      </w:r>
    </w:p>
    <w:p w14:paraId="39C6CC64" w14:textId="38B04B48" w:rsidR="00AF23F6" w:rsidRDefault="00AF23F6" w:rsidP="00AF23F6">
      <w:pPr>
        <w:pStyle w:val="ABNT-Corpodetexto"/>
      </w:pPr>
      <w:r>
        <w:t xml:space="preserve">Um dos processadores mais famosos do mundo, o Pentium, só foi inventado em 1992, que foi um divisor de águas na tecnologia por ter chegado a velocidades muito altas em comparação com competidores, mas em </w:t>
      </w:r>
      <w:r w:rsidR="007D6D13">
        <w:t>2000 que chega no mercado o famoso processador Pentium 4.</w:t>
      </w:r>
    </w:p>
    <w:p w14:paraId="5E44EC49" w14:textId="0CB50445" w:rsidR="007D6D13" w:rsidRDefault="007D6D13" w:rsidP="00AF23F6">
      <w:pPr>
        <w:pStyle w:val="ABNT-Corpodetexto"/>
      </w:pPr>
      <w:r>
        <w:t xml:space="preserve">Atualmente a Intel </w:t>
      </w:r>
      <w:r w:rsidR="00E47066">
        <w:t>lança novos processadores anualmente, disponibilizando 4 modelos principais:</w:t>
      </w:r>
    </w:p>
    <w:p w14:paraId="17717DCC" w14:textId="77777777" w:rsidR="00E47066" w:rsidRDefault="00E47066" w:rsidP="00AF23F6">
      <w:pPr>
        <w:pStyle w:val="ABNT-Corpodetexto"/>
      </w:pPr>
    </w:p>
    <w:tbl>
      <w:tblPr>
        <w:tblW w:w="8344" w:type="dxa"/>
        <w:tblCellSpacing w:w="0" w:type="dxa"/>
        <w:tblInd w:w="720" w:type="dxa"/>
        <w:tblCellMar>
          <w:top w:w="24" w:type="dxa"/>
          <w:left w:w="24" w:type="dxa"/>
          <w:bottom w:w="24" w:type="dxa"/>
          <w:right w:w="24" w:type="dxa"/>
        </w:tblCellMar>
        <w:tblLook w:val="04A0" w:firstRow="1" w:lastRow="0" w:firstColumn="1" w:lastColumn="0" w:noHBand="0" w:noVBand="1"/>
      </w:tblPr>
      <w:tblGrid>
        <w:gridCol w:w="1816"/>
        <w:gridCol w:w="6528"/>
      </w:tblGrid>
      <w:tr w:rsidR="00E47066" w:rsidRPr="009C1A62" w14:paraId="1D85BBF6" w14:textId="77777777" w:rsidTr="004B728E">
        <w:trPr>
          <w:trHeight w:val="419"/>
          <w:tblCellSpacing w:w="0" w:type="dxa"/>
        </w:trPr>
        <w:tc>
          <w:tcPr>
            <w:tcW w:w="1816" w:type="dxa"/>
            <w:tcBorders>
              <w:top w:val="single" w:sz="6" w:space="0" w:color="000000"/>
              <w:left w:val="single" w:sz="6" w:space="0" w:color="000000"/>
              <w:bottom w:val="single" w:sz="6" w:space="0" w:color="000000"/>
              <w:right w:val="nil"/>
            </w:tcBorders>
            <w:tcMar>
              <w:top w:w="28" w:type="dxa"/>
              <w:left w:w="28" w:type="dxa"/>
              <w:bottom w:w="28" w:type="dxa"/>
              <w:right w:w="0" w:type="dxa"/>
            </w:tcMar>
            <w:vAlign w:val="center"/>
            <w:hideMark/>
          </w:tcPr>
          <w:p w14:paraId="2CE4347B" w14:textId="11E17564" w:rsidR="00E47066" w:rsidRPr="004B728E" w:rsidRDefault="00E47066" w:rsidP="002074DF">
            <w:pPr>
              <w:spacing w:before="100" w:beforeAutospacing="1" w:after="142" w:line="240" w:lineRule="auto"/>
              <w:jc w:val="both"/>
              <w:rPr>
                <w:rFonts w:ascii="Arial" w:eastAsia="Times New Roman" w:hAnsi="Arial" w:cs="Arial"/>
                <w:b/>
                <w:sz w:val="24"/>
                <w:szCs w:val="24"/>
                <w:lang w:eastAsia="pt-BR"/>
              </w:rPr>
            </w:pPr>
            <w:r w:rsidRPr="004B728E">
              <w:rPr>
                <w:rFonts w:ascii="Arial" w:eastAsia="Times New Roman" w:hAnsi="Arial" w:cs="Arial"/>
                <w:b/>
                <w:sz w:val="24"/>
                <w:szCs w:val="24"/>
                <w:lang w:eastAsia="pt-BR"/>
              </w:rPr>
              <w:t>MODELO</w:t>
            </w:r>
          </w:p>
        </w:tc>
        <w:tc>
          <w:tcPr>
            <w:tcW w:w="65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14:paraId="49BE1DB0" w14:textId="2C325A53" w:rsidR="00E47066" w:rsidRPr="009C1A62" w:rsidRDefault="004B728E" w:rsidP="002074DF">
            <w:pPr>
              <w:spacing w:before="100" w:beforeAutospacing="1" w:after="142" w:line="240" w:lineRule="auto"/>
              <w:jc w:val="both"/>
              <w:rPr>
                <w:rFonts w:ascii="Arial" w:eastAsia="Times New Roman" w:hAnsi="Arial" w:cs="Arial"/>
                <w:sz w:val="24"/>
                <w:szCs w:val="24"/>
                <w:lang w:eastAsia="pt-BR"/>
              </w:rPr>
            </w:pPr>
            <w:r>
              <w:rPr>
                <w:rFonts w:ascii="Arial" w:eastAsia="Times New Roman" w:hAnsi="Arial" w:cs="Arial"/>
                <w:b/>
                <w:bCs/>
                <w:sz w:val="24"/>
                <w:szCs w:val="24"/>
                <w:lang w:eastAsia="pt-BR"/>
              </w:rPr>
              <w:t>DESCRIÇÃO</w:t>
            </w:r>
          </w:p>
        </w:tc>
      </w:tr>
      <w:tr w:rsidR="00E47066" w:rsidRPr="009C1A62" w14:paraId="1BD9FF0A" w14:textId="77777777" w:rsidTr="004B728E">
        <w:trPr>
          <w:trHeight w:val="951"/>
          <w:tblCellSpacing w:w="0" w:type="dxa"/>
        </w:trPr>
        <w:tc>
          <w:tcPr>
            <w:tcW w:w="1816" w:type="dxa"/>
            <w:tcBorders>
              <w:top w:val="nil"/>
              <w:left w:val="single" w:sz="6" w:space="0" w:color="000000"/>
              <w:bottom w:val="single" w:sz="6" w:space="0" w:color="000000"/>
              <w:right w:val="nil"/>
            </w:tcBorders>
            <w:tcMar>
              <w:top w:w="0" w:type="dxa"/>
              <w:left w:w="28" w:type="dxa"/>
              <w:bottom w:w="28" w:type="dxa"/>
              <w:right w:w="0" w:type="dxa"/>
            </w:tcMar>
            <w:vAlign w:val="center"/>
            <w:hideMark/>
          </w:tcPr>
          <w:p w14:paraId="2E8889BC" w14:textId="29098DF7" w:rsidR="00E47066" w:rsidRPr="009C1A62" w:rsidRDefault="004B728E" w:rsidP="002074DF">
            <w:pPr>
              <w:spacing w:before="100" w:beforeAutospacing="1" w:after="142"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Intel Core i3</w:t>
            </w:r>
          </w:p>
        </w:tc>
        <w:tc>
          <w:tcPr>
            <w:tcW w:w="6528" w:type="dxa"/>
            <w:tcBorders>
              <w:top w:val="nil"/>
              <w:left w:val="single" w:sz="6" w:space="0" w:color="000000"/>
              <w:bottom w:val="single" w:sz="6" w:space="0" w:color="000000"/>
              <w:right w:val="single" w:sz="6" w:space="0" w:color="000000"/>
            </w:tcBorders>
            <w:tcMar>
              <w:top w:w="0" w:type="dxa"/>
              <w:left w:w="28" w:type="dxa"/>
              <w:bottom w:w="28" w:type="dxa"/>
              <w:right w:w="28" w:type="dxa"/>
            </w:tcMar>
            <w:vAlign w:val="center"/>
            <w:hideMark/>
          </w:tcPr>
          <w:p w14:paraId="4718C212" w14:textId="216A7854" w:rsidR="00E47066" w:rsidRPr="004B728E" w:rsidRDefault="004B728E" w:rsidP="002074DF">
            <w:pPr>
              <w:spacing w:before="100" w:beforeAutospacing="1" w:after="142"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Modelo mais básico disponibilizado pela Intel, é bom para aplicações básicas como navegadores e programas leves.</w:t>
            </w:r>
          </w:p>
        </w:tc>
      </w:tr>
      <w:tr w:rsidR="00E47066" w:rsidRPr="009C1A62" w14:paraId="41276FA0" w14:textId="77777777" w:rsidTr="002074DF">
        <w:trPr>
          <w:trHeight w:val="835"/>
          <w:tblCellSpacing w:w="0" w:type="dxa"/>
        </w:trPr>
        <w:tc>
          <w:tcPr>
            <w:tcW w:w="1816" w:type="dxa"/>
            <w:tcBorders>
              <w:top w:val="nil"/>
              <w:left w:val="single" w:sz="6" w:space="0" w:color="000000"/>
              <w:bottom w:val="single" w:sz="6" w:space="0" w:color="000000"/>
              <w:right w:val="nil"/>
            </w:tcBorders>
            <w:tcMar>
              <w:top w:w="0" w:type="dxa"/>
              <w:left w:w="28" w:type="dxa"/>
              <w:bottom w:w="28" w:type="dxa"/>
              <w:right w:w="0" w:type="dxa"/>
            </w:tcMar>
            <w:vAlign w:val="center"/>
            <w:hideMark/>
          </w:tcPr>
          <w:p w14:paraId="1519D596" w14:textId="4D53EADC" w:rsidR="00E47066" w:rsidRPr="009C1A62" w:rsidRDefault="004B728E" w:rsidP="002074DF">
            <w:pPr>
              <w:spacing w:before="100" w:beforeAutospacing="1" w:after="142"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Intel Core i5</w:t>
            </w:r>
          </w:p>
        </w:tc>
        <w:tc>
          <w:tcPr>
            <w:tcW w:w="6528" w:type="dxa"/>
            <w:tcBorders>
              <w:top w:val="nil"/>
              <w:left w:val="single" w:sz="6" w:space="0" w:color="000000"/>
              <w:bottom w:val="single" w:sz="6" w:space="0" w:color="000000"/>
              <w:right w:val="single" w:sz="6" w:space="0" w:color="000000"/>
            </w:tcBorders>
            <w:tcMar>
              <w:top w:w="0" w:type="dxa"/>
              <w:left w:w="28" w:type="dxa"/>
              <w:bottom w:w="28" w:type="dxa"/>
              <w:right w:w="28" w:type="dxa"/>
            </w:tcMar>
            <w:vAlign w:val="center"/>
            <w:hideMark/>
          </w:tcPr>
          <w:p w14:paraId="1B23A2C0" w14:textId="18D08E3F" w:rsidR="00E47066" w:rsidRPr="009C1A62" w:rsidRDefault="004B728E" w:rsidP="002074DF">
            <w:pPr>
              <w:spacing w:before="100" w:beforeAutospacing="1" w:after="142"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Modelo intermediário da Intel, consegue rodar aplicações mais pesadas, porém de forma lenta.</w:t>
            </w:r>
          </w:p>
        </w:tc>
      </w:tr>
      <w:tr w:rsidR="004B728E" w:rsidRPr="009C1A62" w14:paraId="47DA6DB0" w14:textId="77777777" w:rsidTr="002074DF">
        <w:trPr>
          <w:trHeight w:val="835"/>
          <w:tblCellSpacing w:w="0" w:type="dxa"/>
        </w:trPr>
        <w:tc>
          <w:tcPr>
            <w:tcW w:w="1816" w:type="dxa"/>
            <w:tcBorders>
              <w:top w:val="nil"/>
              <w:left w:val="single" w:sz="6" w:space="0" w:color="000000"/>
              <w:bottom w:val="single" w:sz="6" w:space="0" w:color="000000"/>
              <w:right w:val="nil"/>
            </w:tcBorders>
            <w:tcMar>
              <w:top w:w="0" w:type="dxa"/>
              <w:left w:w="28" w:type="dxa"/>
              <w:bottom w:w="28" w:type="dxa"/>
              <w:right w:w="0" w:type="dxa"/>
            </w:tcMar>
            <w:vAlign w:val="center"/>
            <w:hideMark/>
          </w:tcPr>
          <w:p w14:paraId="4625C786" w14:textId="2B9F195D" w:rsidR="004B728E" w:rsidRPr="009C1A62" w:rsidRDefault="004B728E" w:rsidP="002074DF">
            <w:pPr>
              <w:spacing w:before="100" w:beforeAutospacing="1" w:after="142"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Intel Core i7</w:t>
            </w:r>
          </w:p>
        </w:tc>
        <w:tc>
          <w:tcPr>
            <w:tcW w:w="6528" w:type="dxa"/>
            <w:tcBorders>
              <w:top w:val="nil"/>
              <w:left w:val="single" w:sz="6" w:space="0" w:color="000000"/>
              <w:bottom w:val="single" w:sz="6" w:space="0" w:color="000000"/>
              <w:right w:val="single" w:sz="6" w:space="0" w:color="000000"/>
            </w:tcBorders>
            <w:tcMar>
              <w:top w:w="0" w:type="dxa"/>
              <w:left w:w="28" w:type="dxa"/>
              <w:bottom w:w="28" w:type="dxa"/>
              <w:right w:w="28" w:type="dxa"/>
            </w:tcMar>
            <w:vAlign w:val="center"/>
            <w:hideMark/>
          </w:tcPr>
          <w:p w14:paraId="32642B35" w14:textId="4EE7463A" w:rsidR="004B728E" w:rsidRPr="009C1A62" w:rsidRDefault="004B728E" w:rsidP="002074DF">
            <w:pPr>
              <w:spacing w:before="100" w:beforeAutospacing="1" w:after="142"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Modelo avançado da Intel, ele consegue rodar aplicações bem pesadas com certa velocidade, como edição de vídeo.</w:t>
            </w:r>
          </w:p>
        </w:tc>
      </w:tr>
      <w:tr w:rsidR="004B728E" w:rsidRPr="009C1A62" w14:paraId="106B17CE" w14:textId="77777777" w:rsidTr="002074DF">
        <w:trPr>
          <w:trHeight w:val="835"/>
          <w:tblCellSpacing w:w="0" w:type="dxa"/>
        </w:trPr>
        <w:tc>
          <w:tcPr>
            <w:tcW w:w="1816" w:type="dxa"/>
            <w:tcBorders>
              <w:top w:val="nil"/>
              <w:left w:val="single" w:sz="6" w:space="0" w:color="000000"/>
              <w:bottom w:val="single" w:sz="6" w:space="0" w:color="000000"/>
              <w:right w:val="nil"/>
            </w:tcBorders>
            <w:tcMar>
              <w:top w:w="0" w:type="dxa"/>
              <w:left w:w="28" w:type="dxa"/>
              <w:bottom w:w="28" w:type="dxa"/>
              <w:right w:w="0" w:type="dxa"/>
            </w:tcMar>
            <w:vAlign w:val="center"/>
            <w:hideMark/>
          </w:tcPr>
          <w:p w14:paraId="21AEE62F" w14:textId="0FF658BC" w:rsidR="004B728E" w:rsidRPr="009C1A62" w:rsidRDefault="004B728E" w:rsidP="002074DF">
            <w:pPr>
              <w:spacing w:before="100" w:beforeAutospacing="1" w:after="142"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Intel Core i9</w:t>
            </w:r>
          </w:p>
        </w:tc>
        <w:tc>
          <w:tcPr>
            <w:tcW w:w="6528" w:type="dxa"/>
            <w:tcBorders>
              <w:top w:val="nil"/>
              <w:left w:val="single" w:sz="6" w:space="0" w:color="000000"/>
              <w:bottom w:val="single" w:sz="6" w:space="0" w:color="000000"/>
              <w:right w:val="single" w:sz="6" w:space="0" w:color="000000"/>
            </w:tcBorders>
            <w:tcMar>
              <w:top w:w="0" w:type="dxa"/>
              <w:left w:w="28" w:type="dxa"/>
              <w:bottom w:w="28" w:type="dxa"/>
              <w:right w:w="28" w:type="dxa"/>
            </w:tcMar>
            <w:vAlign w:val="center"/>
            <w:hideMark/>
          </w:tcPr>
          <w:p w14:paraId="4DC16C78" w14:textId="05DCE8AA" w:rsidR="003D3534" w:rsidRPr="004B728E" w:rsidRDefault="004B728E" w:rsidP="002074DF">
            <w:pPr>
              <w:spacing w:before="100" w:beforeAutospacing="1" w:after="142"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O Modelo mais avançado da Intel, sendo o ápice da performance para os modelos disponibilizados </w:t>
            </w:r>
            <w:r w:rsidR="003D3534">
              <w:rPr>
                <w:rFonts w:ascii="Arial" w:eastAsia="Times New Roman" w:hAnsi="Arial" w:cs="Arial"/>
                <w:sz w:val="24"/>
                <w:szCs w:val="24"/>
                <w:lang w:eastAsia="pt-BR"/>
              </w:rPr>
              <w:t>para PCs. Usado em workstations.</w:t>
            </w:r>
          </w:p>
        </w:tc>
      </w:tr>
    </w:tbl>
    <w:p w14:paraId="622C244F" w14:textId="3E429DC3" w:rsidR="00E47066" w:rsidRDefault="00E47066" w:rsidP="004B728E">
      <w:pPr>
        <w:pStyle w:val="ABNT-Corpodetexto"/>
        <w:ind w:firstLine="0"/>
      </w:pPr>
    </w:p>
    <w:p w14:paraId="632D1BF2" w14:textId="084B8D79" w:rsidR="00660CAD" w:rsidRPr="0066293D" w:rsidRDefault="003D3534" w:rsidP="00D0621E">
      <w:pPr>
        <w:pStyle w:val="Ttulo2"/>
      </w:pPr>
      <w:r w:rsidRPr="0066293D">
        <w:t>AMD</w:t>
      </w:r>
    </w:p>
    <w:p w14:paraId="35AE5AA8" w14:textId="5B62DD90" w:rsidR="00694491" w:rsidRDefault="00694491" w:rsidP="00694491">
      <w:pPr>
        <w:pStyle w:val="ABNT-Corpodetexto"/>
      </w:pPr>
      <w:r>
        <w:t>A AMD (</w:t>
      </w:r>
      <w:proofErr w:type="spellStart"/>
      <w:r>
        <w:t>Advanced</w:t>
      </w:r>
      <w:proofErr w:type="spellEnd"/>
      <w:r>
        <w:t xml:space="preserve"> Micro </w:t>
      </w:r>
      <w:proofErr w:type="spellStart"/>
      <w:r>
        <w:t>Devices</w:t>
      </w:r>
      <w:proofErr w:type="spellEnd"/>
      <w:r>
        <w:t>) é uma empresa estadunidense fabricante de circuitos integrados, especializada em processadores. Seus produtos concorrem diretamente com os processadores fabricados pela Intel.</w:t>
      </w:r>
    </w:p>
    <w:p w14:paraId="7ADACFE0" w14:textId="19E26374" w:rsidR="00694491" w:rsidRDefault="00694491" w:rsidP="00694491">
      <w:pPr>
        <w:pStyle w:val="ABNT-Corpodetexto"/>
      </w:pPr>
      <w:r>
        <w:t xml:space="preserve">Ela foi fundada em 1969 em Sunnyvale, nos Estados Unidos, começou produzindo circuitos lógicos, mas em 1975 ingressou </w:t>
      </w:r>
      <w:r w:rsidR="00D37929">
        <w:t>no mercado de circuitos integrados para memórias RAM.</w:t>
      </w:r>
    </w:p>
    <w:p w14:paraId="1D0E268B" w14:textId="2D366A88" w:rsidR="00D37929" w:rsidRDefault="00D37929" w:rsidP="00694491">
      <w:pPr>
        <w:pStyle w:val="ABNT-Corpodetexto"/>
      </w:pPr>
      <w:r>
        <w:lastRenderedPageBreak/>
        <w:t>O primeiro processador desenvolvido pela empresa foi o AM386, lançado em 1991, e era um clone perfeito do 80386 da Intel, e acabou sendo um sucesso para empresa por ser mais barato.</w:t>
      </w:r>
    </w:p>
    <w:p w14:paraId="220AEB3F" w14:textId="5521CD99" w:rsidR="00694491" w:rsidRDefault="00694491" w:rsidP="00694491">
      <w:pPr>
        <w:pStyle w:val="ABNT-Corpodetexto"/>
      </w:pPr>
      <w:r>
        <w:t>Com menor custo, sem comprometer tanto o desempenho. A AMD é bastante conhecida pela grande participação mundial no mercado de processadores, sempre liderando este ramo juntamente com a Intel.</w:t>
      </w:r>
    </w:p>
    <w:p w14:paraId="5B69CEA0" w14:textId="0CD9485E" w:rsidR="00694491" w:rsidRDefault="00694491" w:rsidP="00694491">
      <w:pPr>
        <w:pStyle w:val="ABNT-Corpodetexto"/>
      </w:pPr>
      <w:r>
        <w:t>Para que seja possível aproveitar todo o potencial dos diversos hardwares disponíveis no mercado, a AMD possui vários tipos de processadores distintos, cada um se adaptando de melhor forma à um tipo de máquina específica.</w:t>
      </w:r>
    </w:p>
    <w:p w14:paraId="08CA43D5" w14:textId="06B9F334" w:rsidR="00694491" w:rsidRDefault="00694491" w:rsidP="00694491">
      <w:pPr>
        <w:pStyle w:val="ABNT-Corpodetexto"/>
      </w:pPr>
      <w:r>
        <w:t>No entanto, como já sinalizamos, essa decisão precisa ser criteriosa para que o barato não saia caro. Além do mais, a AMD está investindo pesado em modelos com maior número de núcleos, elevando o desempenho operacional.</w:t>
      </w:r>
    </w:p>
    <w:p w14:paraId="4F22BAFE" w14:textId="09216431" w:rsidR="00694491" w:rsidRDefault="00694491" w:rsidP="00694491">
      <w:pPr>
        <w:pStyle w:val="ABNT-Corpodetexto"/>
      </w:pPr>
      <w:r>
        <w:t>A AMD produz, atualmente, 6 categorias de diferentes tipos de processadores:</w:t>
      </w:r>
    </w:p>
    <w:p w14:paraId="610D6EDC" w14:textId="77777777" w:rsidR="00694491" w:rsidRDefault="00694491" w:rsidP="00694491">
      <w:pPr>
        <w:pStyle w:val="ABNT-Corpodetexto"/>
      </w:pPr>
    </w:p>
    <w:p w14:paraId="026C7812" w14:textId="77777777" w:rsidR="00694491" w:rsidRDefault="00694491" w:rsidP="00694491">
      <w:pPr>
        <w:pStyle w:val="ABNT-Corpodetexto"/>
        <w:numPr>
          <w:ilvl w:val="0"/>
          <w:numId w:val="3"/>
        </w:numPr>
      </w:pPr>
      <w:r>
        <w:t xml:space="preserve">AMD </w:t>
      </w:r>
      <w:proofErr w:type="spellStart"/>
      <w:r>
        <w:t>Ryzen</w:t>
      </w:r>
      <w:proofErr w:type="spellEnd"/>
      <w:r>
        <w:t>;</w:t>
      </w:r>
    </w:p>
    <w:p w14:paraId="1646FD32" w14:textId="77777777" w:rsidR="00694491" w:rsidRDefault="00694491" w:rsidP="00694491">
      <w:pPr>
        <w:pStyle w:val="ABNT-Corpodetexto"/>
        <w:numPr>
          <w:ilvl w:val="0"/>
          <w:numId w:val="3"/>
        </w:numPr>
      </w:pPr>
      <w:r>
        <w:t xml:space="preserve">AMD </w:t>
      </w:r>
      <w:proofErr w:type="spellStart"/>
      <w:r>
        <w:t>Ryzen</w:t>
      </w:r>
      <w:proofErr w:type="spellEnd"/>
      <w:r>
        <w:t xml:space="preserve"> com vídeo integrado Radeon Vega;</w:t>
      </w:r>
    </w:p>
    <w:p w14:paraId="3C6C128D" w14:textId="77777777" w:rsidR="00694491" w:rsidRDefault="00694491" w:rsidP="00694491">
      <w:pPr>
        <w:pStyle w:val="ABNT-Corpodetexto"/>
        <w:numPr>
          <w:ilvl w:val="0"/>
          <w:numId w:val="3"/>
        </w:numPr>
      </w:pPr>
      <w:r>
        <w:t xml:space="preserve">AMD </w:t>
      </w:r>
      <w:proofErr w:type="spellStart"/>
      <w:r>
        <w:t>Ryzen</w:t>
      </w:r>
      <w:proofErr w:type="spellEnd"/>
      <w:r>
        <w:t xml:space="preserve"> PRO;</w:t>
      </w:r>
    </w:p>
    <w:p w14:paraId="19107C39" w14:textId="77777777" w:rsidR="00694491" w:rsidRDefault="00694491" w:rsidP="00694491">
      <w:pPr>
        <w:pStyle w:val="ABNT-Corpodetexto"/>
        <w:numPr>
          <w:ilvl w:val="0"/>
          <w:numId w:val="3"/>
        </w:numPr>
      </w:pPr>
      <w:r>
        <w:t xml:space="preserve">AMD </w:t>
      </w:r>
      <w:proofErr w:type="spellStart"/>
      <w:r>
        <w:t>Ryzen</w:t>
      </w:r>
      <w:proofErr w:type="spellEnd"/>
      <w:r>
        <w:t xml:space="preserve"> </w:t>
      </w:r>
      <w:proofErr w:type="spellStart"/>
      <w:r>
        <w:t>Threadripper</w:t>
      </w:r>
      <w:proofErr w:type="spellEnd"/>
    </w:p>
    <w:p w14:paraId="287A57BF" w14:textId="77777777" w:rsidR="00694491" w:rsidRDefault="00694491" w:rsidP="00694491">
      <w:pPr>
        <w:pStyle w:val="ABNT-Corpodetexto"/>
        <w:numPr>
          <w:ilvl w:val="0"/>
          <w:numId w:val="3"/>
        </w:numPr>
      </w:pPr>
      <w:r>
        <w:t>AMD A-Series</w:t>
      </w:r>
    </w:p>
    <w:p w14:paraId="78850756" w14:textId="77777777" w:rsidR="00694491" w:rsidRDefault="00694491" w:rsidP="00694491">
      <w:pPr>
        <w:pStyle w:val="ABNT-Corpodetexto"/>
        <w:numPr>
          <w:ilvl w:val="0"/>
          <w:numId w:val="3"/>
        </w:numPr>
      </w:pPr>
      <w:r>
        <w:t>AMD FX;</w:t>
      </w:r>
    </w:p>
    <w:p w14:paraId="04E3A8A7" w14:textId="39BCF32F" w:rsidR="00D0621E" w:rsidRDefault="00694491" w:rsidP="00D0621E">
      <w:pPr>
        <w:pStyle w:val="ABNT-Corpodetexto"/>
        <w:numPr>
          <w:ilvl w:val="0"/>
          <w:numId w:val="3"/>
        </w:numPr>
      </w:pPr>
      <w:r>
        <w:t>AMD A-Series PRO;</w:t>
      </w:r>
    </w:p>
    <w:p w14:paraId="20CA3176" w14:textId="23FCCBEE" w:rsidR="00D0621E" w:rsidRDefault="00D0621E" w:rsidP="00D0621E">
      <w:pPr>
        <w:pStyle w:val="ABNT-Corpodetexto"/>
        <w:ind w:firstLine="0"/>
      </w:pPr>
    </w:p>
    <w:p w14:paraId="342830F2" w14:textId="4102D143" w:rsidR="00D0621E" w:rsidRPr="0066293D" w:rsidRDefault="00D0621E" w:rsidP="00D0621E">
      <w:pPr>
        <w:pStyle w:val="Ttulo2"/>
      </w:pPr>
      <w:r w:rsidRPr="0066293D">
        <w:t>MOBILE</w:t>
      </w:r>
    </w:p>
    <w:p w14:paraId="5EB4C41C" w14:textId="77777777" w:rsidR="00D0621E" w:rsidRDefault="00D0621E" w:rsidP="00D0621E">
      <w:pPr>
        <w:pStyle w:val="ABNT-Corpodetexto"/>
        <w:ind w:firstLine="0"/>
      </w:pPr>
    </w:p>
    <w:p w14:paraId="603371C8" w14:textId="0823C121" w:rsidR="00D37929" w:rsidRDefault="00D37929" w:rsidP="00D0621E">
      <w:pPr>
        <w:pStyle w:val="ABNT-Corpodetexto"/>
        <w:ind w:firstLine="0"/>
      </w:pPr>
      <w:r>
        <w:t xml:space="preserve">Processador mobile é um conceito ou termo que é aplicado a todos os processadores que são utilizados em dispositivos móveis como smartphones, tablets, </w:t>
      </w:r>
      <w:proofErr w:type="spellStart"/>
      <w:r>
        <w:t>ipads</w:t>
      </w:r>
      <w:proofErr w:type="spellEnd"/>
      <w:r>
        <w:t xml:space="preserve"> e laptops.</w:t>
      </w:r>
    </w:p>
    <w:p w14:paraId="603D7132" w14:textId="7ED9A84A" w:rsidR="00D37929" w:rsidRDefault="00D37929" w:rsidP="00D37929">
      <w:pPr>
        <w:pStyle w:val="ABNT-Corpodetexto"/>
        <w:ind w:firstLine="0"/>
      </w:pPr>
      <w:r>
        <w:tab/>
        <w:t>São processadores com bastante eficiência energética para diminuir o consumo da bateria sem prejudicar tanto a performance.</w:t>
      </w:r>
    </w:p>
    <w:p w14:paraId="1F100B79" w14:textId="625C9283" w:rsidR="00D37929" w:rsidRDefault="00D37929" w:rsidP="00D37929">
      <w:pPr>
        <w:pStyle w:val="ABNT-Corpodetexto"/>
        <w:ind w:firstLine="0"/>
      </w:pPr>
      <w:r>
        <w:tab/>
        <w:t>A principal arquitetura de processadores utilizadas nesses dispositivos é o ARM ao invés do padrão (x86) que é utilizado em computadores pessoais (PC).</w:t>
      </w:r>
    </w:p>
    <w:p w14:paraId="146D9624" w14:textId="2054DC69" w:rsidR="00D37929" w:rsidRDefault="00D37929" w:rsidP="00D37929">
      <w:pPr>
        <w:pStyle w:val="ABNT-Corpodetexto"/>
        <w:ind w:firstLine="0"/>
      </w:pPr>
      <w:r>
        <w:lastRenderedPageBreak/>
        <w:tab/>
      </w:r>
      <w:r w:rsidRPr="00D37929">
        <w:t xml:space="preserve">A tecnologia é aplicada a chips e demais aparelhos, atualmente o mercado deste segmento é liderado por grandes empresas como a NVIDIA, que desenvolveu o </w:t>
      </w:r>
      <w:proofErr w:type="spellStart"/>
      <w:r w:rsidRPr="00D37929">
        <w:t>Tegra</w:t>
      </w:r>
      <w:proofErr w:type="spellEnd"/>
      <w:r w:rsidRPr="00D37929">
        <w:t xml:space="preserve">, a </w:t>
      </w:r>
      <w:proofErr w:type="spellStart"/>
      <w:r w:rsidRPr="00D37929">
        <w:t>Qualcomm</w:t>
      </w:r>
      <w:proofErr w:type="spellEnd"/>
      <w:r w:rsidRPr="00D37929">
        <w:t xml:space="preserve"> com o desenvolvimento do </w:t>
      </w:r>
      <w:proofErr w:type="spellStart"/>
      <w:r w:rsidRPr="00D37929">
        <w:t>Snapdragon</w:t>
      </w:r>
      <w:proofErr w:type="spellEnd"/>
      <w:r w:rsidRPr="00D37929">
        <w:t xml:space="preserve">, a Texas </w:t>
      </w:r>
      <w:proofErr w:type="spellStart"/>
      <w:r w:rsidRPr="00D37929">
        <w:t>Instruments</w:t>
      </w:r>
      <w:proofErr w:type="spellEnd"/>
      <w:r w:rsidRPr="00D37929">
        <w:t xml:space="preserve"> com o OMAP, dentre outras que fornecem processadores mobile (Hardware) capaz de funcionar em dispositivos móveis (celulares entre outros)</w:t>
      </w:r>
      <w:proofErr w:type="gramStart"/>
      <w:r w:rsidR="00DA46E7">
        <w:t xml:space="preserve">. </w:t>
      </w:r>
      <w:proofErr w:type="gramEnd"/>
      <w:r w:rsidR="00DA46E7">
        <w:t>A Samsung com os processadores Exynos</w:t>
      </w:r>
      <w:bookmarkStart w:id="0" w:name="_GoBack"/>
      <w:bookmarkEnd w:id="0"/>
      <w:r w:rsidRPr="00D37929">
        <w:t>.</w:t>
      </w:r>
    </w:p>
    <w:p w14:paraId="16BF298B" w14:textId="5DC0A929" w:rsidR="00D0621E" w:rsidRDefault="00D37929" w:rsidP="00D37929">
      <w:pPr>
        <w:pStyle w:val="ABNT-Corpodetexto"/>
        <w:ind w:firstLine="0"/>
      </w:pPr>
      <w:r>
        <w:tab/>
        <w:t>Recentemente em 2020 a empresa de computadores Apple anunciou o Apple M1, primeiro system-</w:t>
      </w:r>
      <w:proofErr w:type="spellStart"/>
      <w:r>
        <w:t>on</w:t>
      </w:r>
      <w:proofErr w:type="spellEnd"/>
      <w:r>
        <w:t>-a-chip (</w:t>
      </w:r>
      <w:proofErr w:type="spellStart"/>
      <w:r>
        <w:t>SoC</w:t>
      </w:r>
      <w:proofErr w:type="spellEnd"/>
      <w:r>
        <w:t>) baseado na arquitetura ARM, e</w:t>
      </w:r>
      <w:r w:rsidR="00D0621E">
        <w:t xml:space="preserve"> ao contrário de antigamente, onde a Apple utilizava processadores Intel,</w:t>
      </w:r>
      <w:r>
        <w:t xml:space="preserve"> ele </w:t>
      </w:r>
      <w:r w:rsidR="00D0621E">
        <w:t>está sendo</w:t>
      </w:r>
      <w:r>
        <w:t xml:space="preserve"> utilizado nos modelos mais atuais da empresa. Este chip foi revolucionário pois batia de frente com os melhores processadores do mercado </w:t>
      </w:r>
      <w:r w:rsidR="00D0621E">
        <w:t>que já existiam para notebooks e celulares, e gastava muito menos energeticamente.</w:t>
      </w:r>
    </w:p>
    <w:p w14:paraId="4326702C" w14:textId="77777777" w:rsidR="00D0621E" w:rsidRDefault="00D0621E">
      <w:pPr>
        <w:rPr>
          <w:rFonts w:ascii="Arial" w:hAnsi="Arial" w:cs="Times New Roman"/>
          <w:bCs/>
          <w:sz w:val="24"/>
          <w:szCs w:val="24"/>
        </w:rPr>
      </w:pPr>
      <w:r>
        <w:br w:type="page"/>
      </w:r>
    </w:p>
    <w:p w14:paraId="232F0432" w14:textId="2CDA15E3" w:rsidR="00D0621E" w:rsidRPr="00D0621E" w:rsidRDefault="00D0621E" w:rsidP="00D37929">
      <w:pPr>
        <w:pStyle w:val="ABNT-Corpodetexto"/>
        <w:ind w:firstLine="0"/>
        <w:rPr>
          <w:b/>
        </w:rPr>
      </w:pPr>
      <w:r>
        <w:rPr>
          <w:b/>
        </w:rPr>
        <w:lastRenderedPageBreak/>
        <w:t>2 TIPOS DE MEMÓRIA E SEUS BARRAMENTOS</w:t>
      </w:r>
    </w:p>
    <w:p w14:paraId="7AC2DB7E" w14:textId="2F40C6FB" w:rsidR="000B7E1B" w:rsidRDefault="00692553" w:rsidP="000B7E1B">
      <w:pPr>
        <w:pStyle w:val="Ttulo1"/>
      </w:pPr>
      <w:r>
        <w:lastRenderedPageBreak/>
        <w:t>TIPOS DE MEMÓRIAS PRIMÁRIAS E SEUS BARRAMENTOS</w:t>
      </w:r>
    </w:p>
    <w:p w14:paraId="18319374" w14:textId="24E4C65B" w:rsidR="0066293D" w:rsidRPr="0066293D" w:rsidRDefault="0066293D" w:rsidP="0066293D">
      <w:pPr>
        <w:pStyle w:val="Ttulo2"/>
      </w:pPr>
      <w:r>
        <w:t>Definição</w:t>
      </w:r>
    </w:p>
    <w:p w14:paraId="0E624BDA" w14:textId="35D3F3B9" w:rsidR="00692553" w:rsidRDefault="00692553" w:rsidP="00692553">
      <w:pPr>
        <w:pStyle w:val="ABNT-Corpodetexto"/>
      </w:pPr>
      <w:r>
        <w:t>Memórias são estruturas físicas em forma de chips ou discos que são responsáveis pelo armazenamento de dados de forma temporária ou permanente que podem ser categorizadas como primárias ou secundárias.</w:t>
      </w:r>
    </w:p>
    <w:p w14:paraId="6C04AE9B" w14:textId="77777777" w:rsidR="00692553" w:rsidRDefault="00692553" w:rsidP="00692553">
      <w:pPr>
        <w:pStyle w:val="ABNT-Corpodetexto"/>
      </w:pPr>
      <w:r>
        <w:t xml:space="preserve">As memórias primárias (Reais) são aquelas em que o processador endereça diretamente como: </w:t>
      </w:r>
      <w:r w:rsidRPr="00692553">
        <w:rPr>
          <w:b/>
        </w:rPr>
        <w:t>RAM</w:t>
      </w:r>
      <w:r>
        <w:t xml:space="preserve">, </w:t>
      </w:r>
      <w:r w:rsidRPr="00692553">
        <w:rPr>
          <w:b/>
        </w:rPr>
        <w:t>ROM</w:t>
      </w:r>
      <w:r>
        <w:t xml:space="preserve">, </w:t>
      </w:r>
      <w:r w:rsidRPr="00692553">
        <w:rPr>
          <w:b/>
        </w:rPr>
        <w:t>Registradores</w:t>
      </w:r>
      <w:r>
        <w:t xml:space="preserve"> e o </w:t>
      </w:r>
      <w:r w:rsidRPr="00692553">
        <w:rPr>
          <w:b/>
        </w:rPr>
        <w:t>CACHE</w:t>
      </w:r>
      <w:r>
        <w:t>.</w:t>
      </w:r>
    </w:p>
    <w:p w14:paraId="41FFB880" w14:textId="793B42A6" w:rsidR="00692553" w:rsidRDefault="00692553" w:rsidP="00692553">
      <w:pPr>
        <w:pStyle w:val="ABNT-Corpodetexto"/>
      </w:pPr>
      <w:r>
        <w:t xml:space="preserve">Já as memórias secundárias são aquelas que não podem ser endereçadas diretamente, todas as informações deverão ser mandadas para uma memória intermediária antes (primária). Exemplos: </w:t>
      </w:r>
      <w:r w:rsidRPr="00692553">
        <w:rPr>
          <w:b/>
        </w:rPr>
        <w:t>HD</w:t>
      </w:r>
      <w:r>
        <w:t xml:space="preserve">, </w:t>
      </w:r>
      <w:r w:rsidRPr="00692553">
        <w:rPr>
          <w:b/>
        </w:rPr>
        <w:t>SSD</w:t>
      </w:r>
      <w:r>
        <w:t xml:space="preserve">, </w:t>
      </w:r>
      <w:r w:rsidRPr="00692553">
        <w:rPr>
          <w:b/>
        </w:rPr>
        <w:t>CD</w:t>
      </w:r>
      <w:r>
        <w:t xml:space="preserve">, </w:t>
      </w:r>
      <w:r w:rsidRPr="00692553">
        <w:rPr>
          <w:b/>
        </w:rPr>
        <w:t>DVD</w:t>
      </w:r>
      <w:r>
        <w:t>.</w:t>
      </w:r>
    </w:p>
    <w:p w14:paraId="7178D316" w14:textId="00809E3D" w:rsidR="002074DF" w:rsidRDefault="002074DF" w:rsidP="00692553">
      <w:pPr>
        <w:pStyle w:val="ABNT-Corpodetexto"/>
      </w:pPr>
      <w:r>
        <w:t xml:space="preserve">As memórias do computador seguem uma pirâmide hierárquica no que se tange a relação com o processador, as memórias primárias são conhecidas por atuarem perto do processador, portanto elas ficam no topo, já as secundárias necessitam de um intermediário </w:t>
      </w:r>
      <w:proofErr w:type="gramStart"/>
      <w:r>
        <w:t>e</w:t>
      </w:r>
      <w:proofErr w:type="gramEnd"/>
      <w:r>
        <w:t xml:space="preserve"> portanto, constituem a base.</w:t>
      </w:r>
    </w:p>
    <w:p w14:paraId="1A80B238" w14:textId="77777777" w:rsidR="002074DF" w:rsidRDefault="002074DF" w:rsidP="002074DF">
      <w:pPr>
        <w:pStyle w:val="ABNT-Corpodetexto"/>
        <w:keepNext/>
        <w:jc w:val="center"/>
      </w:pPr>
      <w:r>
        <w:rPr>
          <w:noProof/>
        </w:rPr>
        <w:drawing>
          <wp:inline distT="0" distB="0" distL="0" distR="0" wp14:anchorId="7D983A33" wp14:editId="36CE4C62">
            <wp:extent cx="4512706" cy="3352800"/>
            <wp:effectExtent l="0" t="0" r="2540" b="0"/>
            <wp:docPr id="4" name="Imagem 4" descr="https://upload.wikimedia.org/wikipedia/commons/thumb/0/0c/ComputerMemoryHierarchy.svg/1280px-ComputerMemoryHierarch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0/0c/ComputerMemoryHierarchy.svg/1280px-ComputerMemoryHierarchy.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9640" cy="3372811"/>
                    </a:xfrm>
                    <a:prstGeom prst="rect">
                      <a:avLst/>
                    </a:prstGeom>
                    <a:noFill/>
                    <a:ln>
                      <a:noFill/>
                    </a:ln>
                  </pic:spPr>
                </pic:pic>
              </a:graphicData>
            </a:graphic>
          </wp:inline>
        </w:drawing>
      </w:r>
    </w:p>
    <w:p w14:paraId="6143322C" w14:textId="2F2F6E54" w:rsidR="002074DF" w:rsidRDefault="002074DF" w:rsidP="002074DF">
      <w:pPr>
        <w:pStyle w:val="Legenda"/>
        <w:jc w:val="center"/>
      </w:pPr>
      <w:r>
        <w:t xml:space="preserve">Figura </w:t>
      </w:r>
      <w:fldSimple w:instr=" SEQ Figura \* ARABIC ">
        <w:r>
          <w:rPr>
            <w:noProof/>
          </w:rPr>
          <w:t>1</w:t>
        </w:r>
      </w:fldSimple>
      <w:r>
        <w:t xml:space="preserve"> - Hierarquia de memória de um computador</w:t>
      </w:r>
    </w:p>
    <w:p w14:paraId="39338BCA" w14:textId="098688CC" w:rsidR="0066293D" w:rsidRDefault="0066293D" w:rsidP="00692553">
      <w:pPr>
        <w:pStyle w:val="ABNT-Corpodetexto"/>
      </w:pPr>
    </w:p>
    <w:p w14:paraId="1B4467C6" w14:textId="1104D89A" w:rsidR="0066293D" w:rsidRDefault="0066293D" w:rsidP="0066293D">
      <w:pPr>
        <w:pStyle w:val="Ttulo2"/>
      </w:pPr>
      <w:r>
        <w:lastRenderedPageBreak/>
        <w:t>RAM E rom</w:t>
      </w:r>
    </w:p>
    <w:p w14:paraId="01F6480B" w14:textId="7175A364" w:rsidR="0066293D" w:rsidRDefault="0066293D" w:rsidP="0066293D">
      <w:pPr>
        <w:pStyle w:val="ABNT-Corpodetexto"/>
      </w:pPr>
      <w:r>
        <w:t xml:space="preserve">A memória RAM é </w:t>
      </w:r>
      <w:r w:rsidR="008A52E2">
        <w:t>considerada</w:t>
      </w:r>
      <w:r>
        <w:t xml:space="preserve"> uma das memórias principais por ser utilizado pelo processador ativamente </w:t>
      </w:r>
      <w:r w:rsidR="008A52E2">
        <w:t xml:space="preserve">e diretamente </w:t>
      </w:r>
      <w:r>
        <w:t>para o armazenamento e endereçamento de informações dos processos que rodam na máquina servindo como um espaço temporário de trabalho do processador onde ele lê e escreve nela.</w:t>
      </w:r>
    </w:p>
    <w:p w14:paraId="27691845" w14:textId="2770E675" w:rsidR="0066293D" w:rsidRDefault="0066293D" w:rsidP="0066293D">
      <w:pPr>
        <w:pStyle w:val="ABNT-Corpodetexto"/>
      </w:pPr>
      <w:r>
        <w:t xml:space="preserve">Seu nome vem de </w:t>
      </w:r>
      <w:proofErr w:type="spellStart"/>
      <w:r>
        <w:t>Random</w:t>
      </w:r>
      <w:proofErr w:type="spellEnd"/>
      <w:r>
        <w:t xml:space="preserve"> Access </w:t>
      </w:r>
      <w:proofErr w:type="spellStart"/>
      <w:r>
        <w:t>Memory</w:t>
      </w:r>
      <w:proofErr w:type="spellEnd"/>
      <w:r>
        <w:t xml:space="preserve"> pois o armazenamento e o acesso da memória </w:t>
      </w:r>
      <w:proofErr w:type="gramStart"/>
      <w:r>
        <w:t>é</w:t>
      </w:r>
      <w:proofErr w:type="gramEnd"/>
      <w:r>
        <w:t xml:space="preserve"> aleatório e não sequencial.</w:t>
      </w:r>
    </w:p>
    <w:p w14:paraId="429B3ACA" w14:textId="5A239C89" w:rsidR="0066293D" w:rsidRDefault="0066293D" w:rsidP="0066293D">
      <w:pPr>
        <w:pStyle w:val="ABNT-Corpodetexto"/>
      </w:pPr>
      <w:r>
        <w:t>Ao contrário das memórias secundárias como o HD, a informação não persiste após desligar o computador.</w:t>
      </w:r>
    </w:p>
    <w:p w14:paraId="23392BE2" w14:textId="511F615F" w:rsidR="0066293D" w:rsidRDefault="0066293D" w:rsidP="0066293D">
      <w:pPr>
        <w:pStyle w:val="ABNT-Corpodetexto"/>
      </w:pPr>
      <w:r>
        <w:t xml:space="preserve">Os principais modelos hoje permitem </w:t>
      </w:r>
      <w:r w:rsidR="008A52E2">
        <w:t xml:space="preserve">um barramento </w:t>
      </w:r>
      <w:r>
        <w:t xml:space="preserve">de 64 bits </w:t>
      </w:r>
      <w:proofErr w:type="gramStart"/>
      <w:r>
        <w:t>por módulo</w:t>
      </w:r>
      <w:proofErr w:type="gramEnd"/>
      <w:r w:rsidR="008A52E2">
        <w:t xml:space="preserve"> porém é possível duplicar o número utilizando o esquema Dual-</w:t>
      </w:r>
      <w:proofErr w:type="spellStart"/>
      <w:r w:rsidR="008A52E2">
        <w:t>Channel</w:t>
      </w:r>
      <w:proofErr w:type="spellEnd"/>
      <w:r w:rsidR="008A52E2">
        <w:t>, onde 2 memórias trabalham em dois canais separados, aumentando a velocidade.</w:t>
      </w:r>
    </w:p>
    <w:p w14:paraId="294DDD2B" w14:textId="668B9913" w:rsidR="008A52E2" w:rsidRDefault="008A52E2" w:rsidP="008A52E2">
      <w:pPr>
        <w:pStyle w:val="ABNT-Corpodetexto"/>
        <w:ind w:firstLine="0"/>
      </w:pPr>
      <w:r>
        <w:tab/>
        <w:t>Já a memória ROM também é de acesso aleatório e é considerado uma das principais pelo seu uso direto do processador, no entanto, ao contrário da RAM, a memória ROM não permite a escrita, apenas a leitura das informações.</w:t>
      </w:r>
    </w:p>
    <w:p w14:paraId="147C54EF" w14:textId="3EC7C389" w:rsidR="008A52E2" w:rsidRDefault="008A52E2" w:rsidP="008A52E2">
      <w:pPr>
        <w:pStyle w:val="ABNT-Corpodetexto"/>
        <w:ind w:firstLine="0"/>
      </w:pPr>
      <w:r>
        <w:tab/>
        <w:t>As informações são escritas pela fabricante e depois ficam gravadas permanentemente.</w:t>
      </w:r>
    </w:p>
    <w:p w14:paraId="0C7CEE54" w14:textId="743A23C1" w:rsidR="0066293D" w:rsidRPr="0066293D" w:rsidRDefault="008A52E2" w:rsidP="008A52E2">
      <w:pPr>
        <w:pStyle w:val="ABNT-Corpodetexto"/>
        <w:ind w:firstLine="0"/>
      </w:pPr>
      <w:r>
        <w:tab/>
        <w:t>Informações básicas que o computador precisa como relógio estão armazenadas lá, é nela que fica a BIOS que é o sistema responsável pela inicialização de todos os componentes do sistema (boot).</w:t>
      </w:r>
    </w:p>
    <w:p w14:paraId="7A03C49F" w14:textId="757A98F9" w:rsidR="0066293D" w:rsidRDefault="0066293D" w:rsidP="0066293D">
      <w:pPr>
        <w:pStyle w:val="Ttulo2"/>
      </w:pPr>
      <w:proofErr w:type="gramStart"/>
      <w:r>
        <w:t>registradores e CACHE</w:t>
      </w:r>
      <w:proofErr w:type="gramEnd"/>
    </w:p>
    <w:p w14:paraId="7B4B7E04" w14:textId="7494DE1B" w:rsidR="008A52E2" w:rsidRDefault="00B71FEF" w:rsidP="00B71FEF">
      <w:pPr>
        <w:pStyle w:val="ABNT-Corpodetexto"/>
        <w:ind w:firstLine="432"/>
      </w:pPr>
      <w:r>
        <w:t>O registrador ou registro é uma memória localizada dentro da própria CPU, sendo a primeira na hierarquia de memória de um computador.</w:t>
      </w:r>
    </w:p>
    <w:p w14:paraId="0E19B623" w14:textId="43271719" w:rsidR="00B71FEF" w:rsidRDefault="00B71FEF" w:rsidP="00B71FEF">
      <w:pPr>
        <w:pStyle w:val="ABNT-Corpodetexto"/>
        <w:ind w:firstLine="432"/>
      </w:pPr>
      <w:r>
        <w:t>Elas são muito rápidas, porém são caras e armazenam pouquíssimas informações, nela você consegue armazenar apenas alguns bits.</w:t>
      </w:r>
    </w:p>
    <w:p w14:paraId="04877818" w14:textId="2C99D352" w:rsidR="00B71FEF" w:rsidRDefault="00B71FEF" w:rsidP="00B71FEF">
      <w:pPr>
        <w:pStyle w:val="ABNT-Corpodetexto"/>
        <w:ind w:firstLine="432"/>
      </w:pPr>
      <w:r w:rsidRPr="00B71FEF">
        <w:t xml:space="preserve">São utilizados na execução de programas de computadores, disponibilizando um local para armazenar dados. Na maioria dos computadores modernos, quando da execução das instruções de um programa, os dados são deslocados da memória principal para todos os registradores. Então, as instruções que utilizam estes dados </w:t>
      </w:r>
      <w:r w:rsidRPr="00B71FEF">
        <w:lastRenderedPageBreak/>
        <w:t>são executadas pelo processador e, finalmente, os dados são movidos de volta para a memória principal.</w:t>
      </w:r>
    </w:p>
    <w:p w14:paraId="244CBBA5" w14:textId="41E18C10" w:rsidR="002074DF" w:rsidRDefault="002074DF" w:rsidP="00B71FEF">
      <w:pPr>
        <w:pStyle w:val="ABNT-Corpodetexto"/>
        <w:ind w:firstLine="432"/>
      </w:pPr>
      <w:r>
        <w:t>Dessa forma, por menor que seja o tamanho, os registradores acabam auxiliando as operações desempenhadas pelo processador, pois contém os números que são utilizados nessas operações.</w:t>
      </w:r>
    </w:p>
    <w:p w14:paraId="50D76CD2" w14:textId="67A1AEA3" w:rsidR="002074DF" w:rsidRDefault="00B71FEF" w:rsidP="002074DF">
      <w:pPr>
        <w:pStyle w:val="ABNT-Corpodetexto"/>
        <w:ind w:firstLine="432"/>
      </w:pPr>
      <w:r>
        <w:t xml:space="preserve">A memória cache é um pouco mais lenta que a </w:t>
      </w:r>
      <w:r w:rsidR="002074DF">
        <w:t>dos registradores,</w:t>
      </w:r>
      <w:r>
        <w:t xml:space="preserve"> porém não deixa de ser muito rápida, </w:t>
      </w:r>
      <w:r w:rsidR="002074DF">
        <w:t>ela também fica dentro da CPU e desempenha um papel similar, no entanto, ao invés de auxiliar diretamente de forma explícita nas operações do processador como os registradores, a memória cache armazena as instruções que serão executadas pelo processador.</w:t>
      </w:r>
    </w:p>
    <w:p w14:paraId="7A4EC9F3" w14:textId="33D9F069" w:rsidR="002074DF" w:rsidRPr="002074DF" w:rsidRDefault="002074DF" w:rsidP="002074DF">
      <w:pPr>
        <w:pStyle w:val="ABNT-Corpodetexto"/>
        <w:ind w:firstLine="432"/>
      </w:pPr>
      <w:r>
        <w:t>Ela é dividida em níveis L1, L2, L3, sendo a L1 mais rápida e a L3 mais lenta.</w:t>
      </w:r>
      <w:r>
        <w:br w:type="page"/>
      </w:r>
    </w:p>
    <w:p w14:paraId="2941E43A" w14:textId="404479FD" w:rsidR="000B7E1B" w:rsidRDefault="00AB3632" w:rsidP="00AB3632">
      <w:pPr>
        <w:pStyle w:val="Ttulo1"/>
      </w:pPr>
      <w:bookmarkStart w:id="1" w:name="_Toc68623666"/>
      <w:r>
        <w:lastRenderedPageBreak/>
        <w:t>C</w:t>
      </w:r>
      <w:bookmarkEnd w:id="1"/>
      <w:r w:rsidR="002074DF">
        <w:t>HIPSETS DE PLACA-MÃE</w:t>
      </w:r>
    </w:p>
    <w:p w14:paraId="324819E7" w14:textId="575FDA74" w:rsidR="00692553" w:rsidRDefault="002074DF" w:rsidP="002074DF">
      <w:pPr>
        <w:pStyle w:val="Ttulo2"/>
      </w:pPr>
      <w:r>
        <w:t>DEFINIÇÃO</w:t>
      </w:r>
    </w:p>
    <w:p w14:paraId="527F6270" w14:textId="592FAFE9" w:rsidR="002074DF" w:rsidRDefault="002074DF" w:rsidP="005F4FE6">
      <w:pPr>
        <w:pStyle w:val="ABNT-Corpodetexto"/>
      </w:pPr>
      <w:r>
        <w:t>É o conjunto de circuitos integrados que são responsáveis por fazer que todos os componentes dos computadores possam trocar informações e realizar as tarefas ou seja, o fluxo de dados</w:t>
      </w:r>
      <w:r w:rsidR="005F4FE6">
        <w:t>, n</w:t>
      </w:r>
      <w:r>
        <w:t>ormalmente, eles são encontrados na placa mãe.</w:t>
      </w:r>
    </w:p>
    <w:p w14:paraId="5A178320" w14:textId="79CFEE23" w:rsidR="002074DF" w:rsidRDefault="002074DF" w:rsidP="002074DF">
      <w:pPr>
        <w:pStyle w:val="ABNT-Corpodetexto"/>
      </w:pPr>
      <w:r w:rsidRPr="002074DF">
        <w:t xml:space="preserve">Chipsets são </w:t>
      </w:r>
      <w:r w:rsidR="005F4FE6">
        <w:t xml:space="preserve">comumente </w:t>
      </w:r>
      <w:r w:rsidRPr="002074DF">
        <w:t>projetados para trabalhar com uma família específica de microprocessadores. Por controlar as comunicações entre o processador e dispositivos externos, o chipset desempenha um papel crucial na determinação do desempenho do sistema.</w:t>
      </w:r>
    </w:p>
    <w:p w14:paraId="10B29C89" w14:textId="69FEE3C1" w:rsidR="004D47E2" w:rsidRDefault="002074DF" w:rsidP="004D47E2">
      <w:pPr>
        <w:pStyle w:val="ABNT-Corpodetexto"/>
      </w:pPr>
      <w:r>
        <w:t>O chipset se divide em duas principais componentes sendo elas:</w:t>
      </w:r>
    </w:p>
    <w:p w14:paraId="72745441" w14:textId="77777777" w:rsidR="004D47E2" w:rsidRDefault="004D47E2" w:rsidP="004D47E2">
      <w:pPr>
        <w:pStyle w:val="ABNT-Corpodetexto"/>
      </w:pPr>
    </w:p>
    <w:tbl>
      <w:tblPr>
        <w:tblW w:w="8418" w:type="dxa"/>
        <w:tblCellSpacing w:w="0" w:type="dxa"/>
        <w:tblInd w:w="720" w:type="dxa"/>
        <w:tblCellMar>
          <w:top w:w="24" w:type="dxa"/>
          <w:left w:w="24" w:type="dxa"/>
          <w:bottom w:w="24" w:type="dxa"/>
          <w:right w:w="24" w:type="dxa"/>
        </w:tblCellMar>
        <w:tblLook w:val="04A0" w:firstRow="1" w:lastRow="0" w:firstColumn="1" w:lastColumn="0" w:noHBand="0" w:noVBand="1"/>
      </w:tblPr>
      <w:tblGrid>
        <w:gridCol w:w="1832"/>
        <w:gridCol w:w="6586"/>
      </w:tblGrid>
      <w:tr w:rsidR="004D47E2" w:rsidRPr="009C1A62" w14:paraId="4C7CCA2A" w14:textId="77777777" w:rsidTr="004D47E2">
        <w:trPr>
          <w:trHeight w:val="459"/>
          <w:tblCellSpacing w:w="0" w:type="dxa"/>
        </w:trPr>
        <w:tc>
          <w:tcPr>
            <w:tcW w:w="1832" w:type="dxa"/>
            <w:tcBorders>
              <w:top w:val="single" w:sz="6" w:space="0" w:color="000000"/>
              <w:left w:val="single" w:sz="6" w:space="0" w:color="000000"/>
              <w:bottom w:val="single" w:sz="6" w:space="0" w:color="000000"/>
              <w:right w:val="nil"/>
            </w:tcBorders>
            <w:tcMar>
              <w:top w:w="28" w:type="dxa"/>
              <w:left w:w="28" w:type="dxa"/>
              <w:bottom w:w="28" w:type="dxa"/>
              <w:right w:w="0" w:type="dxa"/>
            </w:tcMar>
            <w:vAlign w:val="center"/>
            <w:hideMark/>
          </w:tcPr>
          <w:p w14:paraId="7088108E" w14:textId="1D253E0D" w:rsidR="004D47E2" w:rsidRPr="004B728E" w:rsidRDefault="004D47E2" w:rsidP="00AA45E8">
            <w:pPr>
              <w:spacing w:before="100" w:beforeAutospacing="1" w:after="142" w:line="240" w:lineRule="auto"/>
              <w:jc w:val="both"/>
              <w:rPr>
                <w:rFonts w:ascii="Arial" w:eastAsia="Times New Roman" w:hAnsi="Arial" w:cs="Arial"/>
                <w:b/>
                <w:sz w:val="24"/>
                <w:szCs w:val="24"/>
                <w:lang w:eastAsia="pt-BR"/>
              </w:rPr>
            </w:pPr>
            <w:r>
              <w:rPr>
                <w:rFonts w:ascii="Arial" w:eastAsia="Times New Roman" w:hAnsi="Arial" w:cs="Arial"/>
                <w:b/>
                <w:sz w:val="24"/>
                <w:szCs w:val="24"/>
                <w:lang w:eastAsia="pt-BR"/>
              </w:rPr>
              <w:t>COMPONENTE</w:t>
            </w:r>
          </w:p>
        </w:tc>
        <w:tc>
          <w:tcPr>
            <w:tcW w:w="6586"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14:paraId="2EF01C5C" w14:textId="50A99E60" w:rsidR="004D47E2" w:rsidRPr="009C1A62" w:rsidRDefault="004D47E2" w:rsidP="00AA45E8">
            <w:pPr>
              <w:spacing w:before="100" w:beforeAutospacing="1" w:after="142" w:line="240" w:lineRule="auto"/>
              <w:jc w:val="both"/>
              <w:rPr>
                <w:rFonts w:ascii="Arial" w:eastAsia="Times New Roman" w:hAnsi="Arial" w:cs="Arial"/>
                <w:sz w:val="24"/>
                <w:szCs w:val="24"/>
                <w:lang w:eastAsia="pt-BR"/>
              </w:rPr>
            </w:pPr>
            <w:r>
              <w:rPr>
                <w:rFonts w:ascii="Arial" w:eastAsia="Times New Roman" w:hAnsi="Arial" w:cs="Arial"/>
                <w:b/>
                <w:bCs/>
                <w:sz w:val="24"/>
                <w:szCs w:val="24"/>
                <w:lang w:eastAsia="pt-BR"/>
              </w:rPr>
              <w:t>DESCRIÇÃO</w:t>
            </w:r>
          </w:p>
        </w:tc>
      </w:tr>
      <w:tr w:rsidR="004D47E2" w:rsidRPr="009C1A62" w14:paraId="6E7D521E" w14:textId="77777777" w:rsidTr="004D47E2">
        <w:trPr>
          <w:trHeight w:val="1043"/>
          <w:tblCellSpacing w:w="0" w:type="dxa"/>
        </w:trPr>
        <w:tc>
          <w:tcPr>
            <w:tcW w:w="1832" w:type="dxa"/>
            <w:tcBorders>
              <w:top w:val="nil"/>
              <w:left w:val="single" w:sz="6" w:space="0" w:color="000000"/>
              <w:bottom w:val="single" w:sz="6" w:space="0" w:color="000000"/>
              <w:right w:val="nil"/>
            </w:tcBorders>
            <w:tcMar>
              <w:top w:w="0" w:type="dxa"/>
              <w:left w:w="28" w:type="dxa"/>
              <w:bottom w:w="28" w:type="dxa"/>
              <w:right w:w="0" w:type="dxa"/>
            </w:tcMar>
            <w:vAlign w:val="center"/>
            <w:hideMark/>
          </w:tcPr>
          <w:p w14:paraId="6A6497CE" w14:textId="38DF1D56" w:rsidR="004D47E2" w:rsidRPr="009C1A62" w:rsidRDefault="004D47E2" w:rsidP="00AA45E8">
            <w:pPr>
              <w:spacing w:before="100" w:beforeAutospacing="1" w:after="142" w:line="240" w:lineRule="auto"/>
              <w:jc w:val="both"/>
              <w:rPr>
                <w:rFonts w:ascii="Arial" w:eastAsia="Times New Roman" w:hAnsi="Arial" w:cs="Arial"/>
                <w:sz w:val="24"/>
                <w:szCs w:val="24"/>
                <w:lang w:eastAsia="pt-BR"/>
              </w:rPr>
            </w:pPr>
            <w:proofErr w:type="spellStart"/>
            <w:r>
              <w:rPr>
                <w:rFonts w:ascii="Arial" w:eastAsia="Times New Roman" w:hAnsi="Arial" w:cs="Arial"/>
                <w:sz w:val="24"/>
                <w:szCs w:val="24"/>
                <w:lang w:eastAsia="pt-BR"/>
              </w:rPr>
              <w:t>Northbridge</w:t>
            </w:r>
            <w:proofErr w:type="spellEnd"/>
          </w:p>
        </w:tc>
        <w:tc>
          <w:tcPr>
            <w:tcW w:w="6586" w:type="dxa"/>
            <w:tcBorders>
              <w:top w:val="nil"/>
              <w:left w:val="single" w:sz="6" w:space="0" w:color="000000"/>
              <w:bottom w:val="single" w:sz="6" w:space="0" w:color="000000"/>
              <w:right w:val="single" w:sz="6" w:space="0" w:color="000000"/>
            </w:tcBorders>
            <w:tcMar>
              <w:top w:w="0" w:type="dxa"/>
              <w:left w:w="28" w:type="dxa"/>
              <w:bottom w:w="28" w:type="dxa"/>
              <w:right w:w="28" w:type="dxa"/>
            </w:tcMar>
            <w:vAlign w:val="center"/>
            <w:hideMark/>
          </w:tcPr>
          <w:p w14:paraId="30209EEA" w14:textId="5A84DBBC" w:rsidR="004D47E2" w:rsidRPr="004B728E" w:rsidRDefault="004D47E2" w:rsidP="00AA45E8">
            <w:pPr>
              <w:spacing w:before="100" w:beforeAutospacing="1" w:after="142" w:line="240" w:lineRule="auto"/>
              <w:jc w:val="both"/>
              <w:rPr>
                <w:rFonts w:ascii="Arial" w:eastAsia="Times New Roman" w:hAnsi="Arial" w:cs="Arial"/>
                <w:sz w:val="24"/>
                <w:szCs w:val="24"/>
                <w:lang w:eastAsia="pt-BR"/>
              </w:rPr>
            </w:pPr>
            <w:r w:rsidRPr="004D47E2">
              <w:rPr>
                <w:rFonts w:ascii="Arial" w:eastAsia="Times New Roman" w:hAnsi="Arial" w:cs="Arial"/>
                <w:sz w:val="24"/>
                <w:szCs w:val="24"/>
                <w:lang w:eastAsia="pt-BR"/>
              </w:rPr>
              <w:t>responsável pelo controle de todos os componentes que necessitam de agilidade e rapidez como o processador, placa de vídeo, memória RAM e etc.</w:t>
            </w:r>
          </w:p>
        </w:tc>
      </w:tr>
      <w:tr w:rsidR="004D47E2" w:rsidRPr="009C1A62" w14:paraId="6CB88B27" w14:textId="77777777" w:rsidTr="004D47E2">
        <w:trPr>
          <w:trHeight w:val="916"/>
          <w:tblCellSpacing w:w="0" w:type="dxa"/>
        </w:trPr>
        <w:tc>
          <w:tcPr>
            <w:tcW w:w="1832" w:type="dxa"/>
            <w:tcBorders>
              <w:top w:val="nil"/>
              <w:left w:val="single" w:sz="6" w:space="0" w:color="000000"/>
              <w:bottom w:val="single" w:sz="6" w:space="0" w:color="000000"/>
              <w:right w:val="nil"/>
            </w:tcBorders>
            <w:tcMar>
              <w:top w:w="0" w:type="dxa"/>
              <w:left w:w="28" w:type="dxa"/>
              <w:bottom w:w="28" w:type="dxa"/>
              <w:right w:w="0" w:type="dxa"/>
            </w:tcMar>
            <w:vAlign w:val="center"/>
            <w:hideMark/>
          </w:tcPr>
          <w:p w14:paraId="58C4444E" w14:textId="05EE6C3A" w:rsidR="004D47E2" w:rsidRPr="009C1A62" w:rsidRDefault="004D47E2" w:rsidP="00AA45E8">
            <w:pPr>
              <w:spacing w:before="100" w:beforeAutospacing="1" w:after="142" w:line="240" w:lineRule="auto"/>
              <w:jc w:val="both"/>
              <w:rPr>
                <w:rFonts w:ascii="Arial" w:eastAsia="Times New Roman" w:hAnsi="Arial" w:cs="Arial"/>
                <w:sz w:val="24"/>
                <w:szCs w:val="24"/>
                <w:lang w:eastAsia="pt-BR"/>
              </w:rPr>
            </w:pPr>
            <w:proofErr w:type="spellStart"/>
            <w:r>
              <w:rPr>
                <w:rFonts w:ascii="Arial" w:eastAsia="Times New Roman" w:hAnsi="Arial" w:cs="Arial"/>
                <w:sz w:val="24"/>
                <w:szCs w:val="24"/>
                <w:lang w:eastAsia="pt-BR"/>
              </w:rPr>
              <w:t>Southbridge</w:t>
            </w:r>
            <w:proofErr w:type="spellEnd"/>
          </w:p>
        </w:tc>
        <w:tc>
          <w:tcPr>
            <w:tcW w:w="6586" w:type="dxa"/>
            <w:tcBorders>
              <w:top w:val="nil"/>
              <w:left w:val="single" w:sz="6" w:space="0" w:color="000000"/>
              <w:bottom w:val="single" w:sz="6" w:space="0" w:color="000000"/>
              <w:right w:val="single" w:sz="6" w:space="0" w:color="000000"/>
            </w:tcBorders>
            <w:tcMar>
              <w:top w:w="0" w:type="dxa"/>
              <w:left w:w="28" w:type="dxa"/>
              <w:bottom w:w="28" w:type="dxa"/>
              <w:right w:w="28" w:type="dxa"/>
            </w:tcMar>
            <w:vAlign w:val="center"/>
            <w:hideMark/>
          </w:tcPr>
          <w:p w14:paraId="7C7D4477" w14:textId="31854465" w:rsidR="004D47E2" w:rsidRPr="009C1A62" w:rsidRDefault="004D47E2" w:rsidP="00AA45E8">
            <w:pPr>
              <w:spacing w:before="100" w:beforeAutospacing="1" w:after="142" w:line="240" w:lineRule="auto"/>
              <w:jc w:val="both"/>
              <w:rPr>
                <w:rFonts w:ascii="Arial" w:eastAsia="Times New Roman" w:hAnsi="Arial" w:cs="Arial"/>
                <w:sz w:val="24"/>
                <w:szCs w:val="24"/>
                <w:lang w:eastAsia="pt-BR"/>
              </w:rPr>
            </w:pPr>
            <w:r w:rsidRPr="004D47E2">
              <w:rPr>
                <w:rFonts w:ascii="Arial" w:eastAsia="Times New Roman" w:hAnsi="Arial" w:cs="Arial"/>
                <w:sz w:val="24"/>
                <w:szCs w:val="24"/>
                <w:lang w:eastAsia="pt-BR"/>
              </w:rPr>
              <w:t>gerencia todos os dispositivos “lentos” do computador e componentes que não necessitam de tanta velocidade, entre os dispositivos e componentes estão os dispositivos de entrada e saída, o que inclui os discos rígidos (SATA e IDE), portas USB e etc.</w:t>
            </w:r>
          </w:p>
        </w:tc>
      </w:tr>
    </w:tbl>
    <w:p w14:paraId="601EBFFB" w14:textId="16B7DF58" w:rsidR="005F4FE6" w:rsidRDefault="005F4FE6" w:rsidP="005F4FE6">
      <w:pPr>
        <w:pStyle w:val="ABNT-Corpodetexto"/>
        <w:ind w:firstLine="0"/>
      </w:pPr>
    </w:p>
    <w:p w14:paraId="270000AC" w14:textId="2EFF8115" w:rsidR="005F4FE6" w:rsidRDefault="005F4FE6" w:rsidP="005F4FE6">
      <w:pPr>
        <w:pStyle w:val="Ttulo2"/>
      </w:pPr>
      <w:r>
        <w:t>INTEL</w:t>
      </w:r>
    </w:p>
    <w:p w14:paraId="1B07D68D" w14:textId="05152510" w:rsidR="005F4FE6" w:rsidRPr="005F4FE6" w:rsidRDefault="005F4FE6" w:rsidP="005F4FE6">
      <w:pPr>
        <w:pStyle w:val="ABNT-Corpodetexto"/>
      </w:pPr>
      <w:r>
        <w:t xml:space="preserve">Como dito anteriormente, os chipsets são normalmente projetados para trabalhar com uma família específica de processadores, </w:t>
      </w:r>
      <w:proofErr w:type="gramStart"/>
      <w:r>
        <w:t>e portanto</w:t>
      </w:r>
      <w:proofErr w:type="gramEnd"/>
      <w:r>
        <w:t xml:space="preserve"> apenas o processador usar o mesmo socket não é suficiente para ele ser compatível.</w:t>
      </w:r>
    </w:p>
    <w:p w14:paraId="7022FA68" w14:textId="3928EF97" w:rsidR="00692553" w:rsidRDefault="00692553" w:rsidP="00692553">
      <w:pPr>
        <w:pStyle w:val="Ttulo1"/>
      </w:pPr>
      <w:r>
        <w:lastRenderedPageBreak/>
        <w:t>EXEMPLO</w:t>
      </w:r>
    </w:p>
    <w:p w14:paraId="6E561EDB" w14:textId="77777777" w:rsidR="00692553" w:rsidRDefault="00692553" w:rsidP="00692553">
      <w:pPr>
        <w:pStyle w:val="ABNT-Corpodetexto"/>
      </w:pPr>
      <w:r>
        <w:t xml:space="preserve">As figuras devem ser apresentadas conforme exemplo da </w:t>
      </w:r>
      <w:r>
        <w:fldChar w:fldCharType="begin"/>
      </w:r>
      <w:r>
        <w:instrText xml:space="preserve"> REF _Ref58227821 \h </w:instrText>
      </w:r>
      <w:r>
        <w:fldChar w:fldCharType="separate"/>
      </w:r>
      <w:r>
        <w:t xml:space="preserve">Figura </w:t>
      </w:r>
      <w:r>
        <w:rPr>
          <w:noProof/>
        </w:rPr>
        <w:t>1</w:t>
      </w:r>
      <w:r>
        <w:fldChar w:fldCharType="end"/>
      </w:r>
      <w:r>
        <w:t>.</w:t>
      </w:r>
    </w:p>
    <w:p w14:paraId="78EAB775" w14:textId="77777777" w:rsidR="00692553" w:rsidRDefault="00692553" w:rsidP="00692553">
      <w:pPr>
        <w:pStyle w:val="ABNT-Texto"/>
      </w:pPr>
    </w:p>
    <w:p w14:paraId="5F8D061A" w14:textId="7B856623" w:rsidR="00692553" w:rsidRDefault="00692553" w:rsidP="00692553">
      <w:pPr>
        <w:pStyle w:val="ABNT-Listadeilustraes"/>
      </w:pPr>
      <w:bookmarkStart w:id="2" w:name="_Ref58227821"/>
      <w:bookmarkStart w:id="3" w:name="_Toc58228974"/>
      <w:bookmarkStart w:id="4" w:name="_Toc58249391"/>
      <w:r>
        <w:t xml:space="preserve">Figura </w:t>
      </w:r>
      <w:fldSimple w:instr=" SEQ Figura \* ARABIC ">
        <w:r w:rsidR="002074DF">
          <w:rPr>
            <w:noProof/>
          </w:rPr>
          <w:t>2</w:t>
        </w:r>
      </w:fldSimple>
      <w:bookmarkEnd w:id="2"/>
      <w:r>
        <w:t xml:space="preserve"> ‒ Biblioteca UFFS Campus Chapecó</w:t>
      </w:r>
      <w:bookmarkEnd w:id="3"/>
      <w:bookmarkEnd w:id="4"/>
    </w:p>
    <w:p w14:paraId="4030045D" w14:textId="77777777" w:rsidR="00692553" w:rsidRDefault="00692553" w:rsidP="00692553">
      <w:pPr>
        <w:pStyle w:val="ABNT-Fontesilustraes"/>
      </w:pPr>
      <w:r>
        <w:rPr>
          <w:noProof/>
        </w:rPr>
        <w:drawing>
          <wp:inline distT="0" distB="0" distL="0" distR="0" wp14:anchorId="353552EC" wp14:editId="59BAEA92">
            <wp:extent cx="5295900" cy="3528060"/>
            <wp:effectExtent l="0" t="0" r="0" b="0"/>
            <wp:docPr id="2" name="Imagem 2" descr="Pessoa sentada em cadeira de escritó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Pessoa sentada em cadeira de escritório&#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3528060"/>
                    </a:xfrm>
                    <a:prstGeom prst="rect">
                      <a:avLst/>
                    </a:prstGeom>
                    <a:noFill/>
                    <a:ln>
                      <a:noFill/>
                    </a:ln>
                  </pic:spPr>
                </pic:pic>
              </a:graphicData>
            </a:graphic>
          </wp:inline>
        </w:drawing>
      </w:r>
      <w:r>
        <w:br/>
        <w:t xml:space="preserve">Fonte: </w:t>
      </w:r>
      <w:proofErr w:type="spellStart"/>
      <w:r>
        <w:t>Simioni</w:t>
      </w:r>
      <w:proofErr w:type="spellEnd"/>
      <w:r>
        <w:t xml:space="preserve"> (2017)</w:t>
      </w:r>
    </w:p>
    <w:p w14:paraId="0D24335D" w14:textId="77777777" w:rsidR="00692553" w:rsidRDefault="00692553" w:rsidP="00692553">
      <w:pPr>
        <w:pStyle w:val="ABNT-Fontesilustraes"/>
      </w:pPr>
    </w:p>
    <w:p w14:paraId="40D32684" w14:textId="77777777" w:rsidR="00692553" w:rsidRDefault="00692553" w:rsidP="00692553">
      <w:pPr>
        <w:pStyle w:val="ABNT-Corpodetexto"/>
      </w:pPr>
      <w:r>
        <w:t>A formatação das tabelas deve seguir a Norma de Formatação Tabular do IBGE, que está disponível no link:</w:t>
      </w:r>
    </w:p>
    <w:p w14:paraId="7F796479" w14:textId="77777777" w:rsidR="00692553" w:rsidRDefault="00337B52" w:rsidP="00692553">
      <w:pPr>
        <w:pStyle w:val="ABNT-Corpodetexto"/>
        <w:ind w:firstLine="0"/>
      </w:pPr>
      <w:hyperlink r:id="rId10" w:history="1">
        <w:r w:rsidR="00692553" w:rsidRPr="00D534E5">
          <w:rPr>
            <w:rStyle w:val="Hyperlink"/>
          </w:rPr>
          <w:t>https://biblioteca.ibge.gov.br/visualizacao/livros/liv23907.pdf</w:t>
        </w:r>
      </w:hyperlink>
      <w:r w:rsidR="00692553">
        <w:t xml:space="preserve">. A </w:t>
      </w:r>
      <w:r w:rsidR="00692553">
        <w:fldChar w:fldCharType="begin"/>
      </w:r>
      <w:r w:rsidR="00692553">
        <w:instrText xml:space="preserve"> REF _Ref58228176 \h </w:instrText>
      </w:r>
      <w:r w:rsidR="00692553">
        <w:fldChar w:fldCharType="separate"/>
      </w:r>
      <w:r w:rsidR="00692553">
        <w:t>Tabela 1</w:t>
      </w:r>
      <w:r w:rsidR="00692553">
        <w:fldChar w:fldCharType="end"/>
      </w:r>
      <w:r w:rsidR="00692553">
        <w:t xml:space="preserve"> é um exemplo de como deve ser apresentada uma tabela em um trabalho acadêmico:</w:t>
      </w:r>
    </w:p>
    <w:p w14:paraId="6F1083F2" w14:textId="77777777" w:rsidR="00692553" w:rsidRDefault="00692553" w:rsidP="00692553">
      <w:pPr>
        <w:pStyle w:val="ABNT-Texto"/>
      </w:pPr>
    </w:p>
    <w:p w14:paraId="67A2BCD8" w14:textId="77777777" w:rsidR="00692553" w:rsidRDefault="00692553" w:rsidP="00692553">
      <w:pPr>
        <w:pStyle w:val="ABNT-Listadetabelas"/>
      </w:pPr>
      <w:bookmarkStart w:id="5" w:name="_Ref58228176"/>
      <w:bookmarkStart w:id="6" w:name="_Toc58228928"/>
      <w:bookmarkStart w:id="7" w:name="_Toc58249346"/>
      <w:r>
        <w:t xml:space="preserve">Tabela </w:t>
      </w:r>
      <w:fldSimple w:instr=" SEQ Tabela \* ARABIC ">
        <w:r>
          <w:t>1</w:t>
        </w:r>
      </w:fldSimple>
      <w:bookmarkEnd w:id="5"/>
      <w:r>
        <w:t xml:space="preserve"> ‒ Variação IGPM</w:t>
      </w:r>
      <w:bookmarkEnd w:id="6"/>
      <w:bookmarkEnd w:id="7"/>
    </w:p>
    <w:tbl>
      <w:tblPr>
        <w:tblW w:w="4536" w:type="dxa"/>
        <w:jc w:val="center"/>
        <w:tblCellSpacing w:w="0" w:type="dxa"/>
        <w:tblCellMar>
          <w:top w:w="24" w:type="dxa"/>
          <w:left w:w="24" w:type="dxa"/>
          <w:bottom w:w="24" w:type="dxa"/>
          <w:right w:w="24" w:type="dxa"/>
        </w:tblCellMar>
        <w:tblLook w:val="04A0" w:firstRow="1" w:lastRow="0" w:firstColumn="1" w:lastColumn="0" w:noHBand="0" w:noVBand="1"/>
      </w:tblPr>
      <w:tblGrid>
        <w:gridCol w:w="2410"/>
        <w:gridCol w:w="2126"/>
      </w:tblGrid>
      <w:tr w:rsidR="00692553" w:rsidRPr="009C1A62" w14:paraId="531CCB29" w14:textId="77777777" w:rsidTr="002074DF">
        <w:trPr>
          <w:tblCellSpacing w:w="0" w:type="dxa"/>
          <w:jc w:val="center"/>
        </w:trPr>
        <w:tc>
          <w:tcPr>
            <w:tcW w:w="2410" w:type="dxa"/>
            <w:tcBorders>
              <w:top w:val="single" w:sz="6" w:space="0" w:color="000000"/>
              <w:left w:val="nil"/>
              <w:bottom w:val="single" w:sz="6" w:space="0" w:color="000000"/>
              <w:right w:val="nil"/>
            </w:tcBorders>
            <w:tcMar>
              <w:top w:w="28" w:type="dxa"/>
              <w:left w:w="0" w:type="dxa"/>
              <w:bottom w:w="28" w:type="dxa"/>
              <w:right w:w="0" w:type="dxa"/>
            </w:tcMar>
            <w:hideMark/>
          </w:tcPr>
          <w:p w14:paraId="693393E4" w14:textId="77777777" w:rsidR="00692553" w:rsidRPr="009C1A62" w:rsidRDefault="00692553" w:rsidP="002074DF">
            <w:pPr>
              <w:spacing w:before="100" w:beforeAutospacing="1" w:after="142"/>
              <w:jc w:val="center"/>
              <w:rPr>
                <w:rFonts w:ascii="Arial" w:eastAsia="Times New Roman" w:hAnsi="Arial" w:cs="Arial"/>
                <w:sz w:val="24"/>
                <w:szCs w:val="24"/>
                <w:lang w:eastAsia="pt-BR"/>
              </w:rPr>
            </w:pPr>
            <w:r w:rsidRPr="009C1A62">
              <w:rPr>
                <w:rFonts w:ascii="Arial" w:eastAsia="Times New Roman" w:hAnsi="Arial" w:cs="Arial"/>
                <w:b/>
                <w:bCs/>
                <w:sz w:val="24"/>
                <w:szCs w:val="24"/>
                <w:lang w:eastAsia="pt-BR"/>
              </w:rPr>
              <w:t>Mês/Ano</w:t>
            </w:r>
          </w:p>
        </w:tc>
        <w:tc>
          <w:tcPr>
            <w:tcW w:w="2126" w:type="dxa"/>
            <w:tcBorders>
              <w:top w:val="single" w:sz="6" w:space="0" w:color="000000"/>
              <w:left w:val="nil"/>
              <w:bottom w:val="single" w:sz="6" w:space="0" w:color="000000"/>
              <w:right w:val="nil"/>
            </w:tcBorders>
            <w:tcMar>
              <w:top w:w="28" w:type="dxa"/>
              <w:left w:w="0" w:type="dxa"/>
              <w:bottom w:w="28" w:type="dxa"/>
              <w:right w:w="0" w:type="dxa"/>
            </w:tcMar>
            <w:hideMark/>
          </w:tcPr>
          <w:p w14:paraId="7ABD8178" w14:textId="77777777" w:rsidR="00692553" w:rsidRPr="009C1A62" w:rsidRDefault="00692553" w:rsidP="002074DF">
            <w:pPr>
              <w:spacing w:before="100" w:beforeAutospacing="1" w:after="142"/>
              <w:jc w:val="center"/>
              <w:rPr>
                <w:rFonts w:ascii="Arial" w:eastAsia="Times New Roman" w:hAnsi="Arial" w:cs="Arial"/>
                <w:sz w:val="24"/>
                <w:szCs w:val="24"/>
                <w:lang w:eastAsia="pt-BR"/>
              </w:rPr>
            </w:pPr>
            <w:r w:rsidRPr="009C1A62">
              <w:rPr>
                <w:rFonts w:ascii="Arial" w:eastAsia="Times New Roman" w:hAnsi="Arial" w:cs="Arial"/>
                <w:b/>
                <w:bCs/>
                <w:sz w:val="24"/>
                <w:szCs w:val="24"/>
                <w:lang w:eastAsia="pt-BR"/>
              </w:rPr>
              <w:t>%</w:t>
            </w:r>
          </w:p>
        </w:tc>
      </w:tr>
      <w:tr w:rsidR="00692553" w:rsidRPr="009C1A62" w14:paraId="55463C92" w14:textId="77777777" w:rsidTr="002074DF">
        <w:trPr>
          <w:tblCellSpacing w:w="0" w:type="dxa"/>
          <w:jc w:val="center"/>
        </w:trPr>
        <w:tc>
          <w:tcPr>
            <w:tcW w:w="2410" w:type="dxa"/>
            <w:tcMar>
              <w:top w:w="0" w:type="dxa"/>
              <w:left w:w="0" w:type="dxa"/>
              <w:bottom w:w="0" w:type="dxa"/>
              <w:right w:w="0" w:type="dxa"/>
            </w:tcMar>
            <w:hideMark/>
          </w:tcPr>
          <w:p w14:paraId="12AAB366" w14:textId="77777777" w:rsidR="00692553" w:rsidRPr="009C1A62" w:rsidRDefault="00692553" w:rsidP="002074DF">
            <w:pPr>
              <w:spacing w:before="100" w:beforeAutospacing="1" w:after="142"/>
              <w:jc w:val="center"/>
              <w:rPr>
                <w:rFonts w:ascii="Arial" w:eastAsia="Times New Roman" w:hAnsi="Arial" w:cs="Arial"/>
                <w:sz w:val="24"/>
                <w:szCs w:val="24"/>
                <w:lang w:eastAsia="pt-BR"/>
              </w:rPr>
            </w:pPr>
            <w:r w:rsidRPr="009C1A62">
              <w:rPr>
                <w:rFonts w:ascii="Arial" w:eastAsia="Times New Roman" w:hAnsi="Arial" w:cs="Arial"/>
                <w:sz w:val="24"/>
                <w:szCs w:val="24"/>
                <w:lang w:eastAsia="pt-BR"/>
              </w:rPr>
              <w:t>07/2020</w:t>
            </w:r>
          </w:p>
        </w:tc>
        <w:tc>
          <w:tcPr>
            <w:tcW w:w="2126" w:type="dxa"/>
            <w:tcBorders>
              <w:top w:val="nil"/>
              <w:left w:val="single" w:sz="6" w:space="0" w:color="000000"/>
              <w:bottom w:val="nil"/>
              <w:right w:val="nil"/>
            </w:tcBorders>
            <w:tcMar>
              <w:top w:w="0" w:type="dxa"/>
              <w:left w:w="28" w:type="dxa"/>
              <w:bottom w:w="0" w:type="dxa"/>
              <w:right w:w="0" w:type="dxa"/>
            </w:tcMar>
            <w:hideMark/>
          </w:tcPr>
          <w:p w14:paraId="39B0F8D1" w14:textId="77777777" w:rsidR="00692553" w:rsidRPr="009C1A62" w:rsidRDefault="00692553" w:rsidP="002074DF">
            <w:pPr>
              <w:spacing w:before="100" w:beforeAutospacing="1" w:after="142"/>
              <w:jc w:val="center"/>
              <w:rPr>
                <w:rFonts w:ascii="Arial" w:eastAsia="Times New Roman" w:hAnsi="Arial" w:cs="Arial"/>
                <w:sz w:val="24"/>
                <w:szCs w:val="24"/>
                <w:lang w:eastAsia="pt-BR"/>
              </w:rPr>
            </w:pPr>
            <w:r w:rsidRPr="009C1A62">
              <w:rPr>
                <w:rFonts w:ascii="Arial" w:eastAsia="Times New Roman" w:hAnsi="Arial" w:cs="Arial"/>
                <w:sz w:val="24"/>
                <w:szCs w:val="24"/>
                <w:lang w:eastAsia="pt-BR"/>
              </w:rPr>
              <w:t>0,49</w:t>
            </w:r>
          </w:p>
        </w:tc>
      </w:tr>
      <w:tr w:rsidR="00692553" w:rsidRPr="009C1A62" w14:paraId="336B9AF7" w14:textId="77777777" w:rsidTr="002074DF">
        <w:trPr>
          <w:tblCellSpacing w:w="0" w:type="dxa"/>
          <w:jc w:val="center"/>
        </w:trPr>
        <w:tc>
          <w:tcPr>
            <w:tcW w:w="2410" w:type="dxa"/>
            <w:tcMar>
              <w:top w:w="0" w:type="dxa"/>
              <w:left w:w="0" w:type="dxa"/>
              <w:bottom w:w="0" w:type="dxa"/>
              <w:right w:w="0" w:type="dxa"/>
            </w:tcMar>
            <w:hideMark/>
          </w:tcPr>
          <w:p w14:paraId="028E944B" w14:textId="77777777" w:rsidR="00692553" w:rsidRPr="009C1A62" w:rsidRDefault="00692553" w:rsidP="002074DF">
            <w:pPr>
              <w:spacing w:before="100" w:beforeAutospacing="1" w:after="142"/>
              <w:jc w:val="center"/>
              <w:rPr>
                <w:rFonts w:ascii="Arial" w:eastAsia="Times New Roman" w:hAnsi="Arial" w:cs="Arial"/>
                <w:sz w:val="24"/>
                <w:szCs w:val="24"/>
                <w:lang w:eastAsia="pt-BR"/>
              </w:rPr>
            </w:pPr>
            <w:r w:rsidRPr="009C1A62">
              <w:rPr>
                <w:rFonts w:ascii="Arial" w:eastAsia="Times New Roman" w:hAnsi="Arial" w:cs="Arial"/>
                <w:sz w:val="24"/>
                <w:szCs w:val="24"/>
                <w:lang w:eastAsia="pt-BR"/>
              </w:rPr>
              <w:t>08/2020</w:t>
            </w:r>
          </w:p>
        </w:tc>
        <w:tc>
          <w:tcPr>
            <w:tcW w:w="2126" w:type="dxa"/>
            <w:tcBorders>
              <w:top w:val="nil"/>
              <w:left w:val="single" w:sz="6" w:space="0" w:color="000000"/>
              <w:bottom w:val="nil"/>
              <w:right w:val="nil"/>
            </w:tcBorders>
            <w:tcMar>
              <w:top w:w="0" w:type="dxa"/>
              <w:left w:w="28" w:type="dxa"/>
              <w:bottom w:w="0" w:type="dxa"/>
              <w:right w:w="0" w:type="dxa"/>
            </w:tcMar>
            <w:hideMark/>
          </w:tcPr>
          <w:p w14:paraId="32DBC043" w14:textId="77777777" w:rsidR="00692553" w:rsidRPr="009C1A62" w:rsidRDefault="00692553" w:rsidP="002074DF">
            <w:pPr>
              <w:spacing w:before="100" w:beforeAutospacing="1" w:after="142"/>
              <w:jc w:val="center"/>
              <w:rPr>
                <w:rFonts w:ascii="Arial" w:eastAsia="Times New Roman" w:hAnsi="Arial" w:cs="Arial"/>
                <w:sz w:val="24"/>
                <w:szCs w:val="24"/>
                <w:lang w:eastAsia="pt-BR"/>
              </w:rPr>
            </w:pPr>
            <w:r w:rsidRPr="009C1A62">
              <w:rPr>
                <w:rFonts w:ascii="Arial" w:eastAsia="Times New Roman" w:hAnsi="Arial" w:cs="Arial"/>
                <w:sz w:val="24"/>
                <w:szCs w:val="24"/>
                <w:lang w:eastAsia="pt-BR"/>
              </w:rPr>
              <w:t>0,53</w:t>
            </w:r>
          </w:p>
        </w:tc>
      </w:tr>
      <w:tr w:rsidR="00692553" w:rsidRPr="009C1A62" w14:paraId="123BD3FF" w14:textId="77777777" w:rsidTr="002074DF">
        <w:trPr>
          <w:tblCellSpacing w:w="0" w:type="dxa"/>
          <w:jc w:val="center"/>
        </w:trPr>
        <w:tc>
          <w:tcPr>
            <w:tcW w:w="2410" w:type="dxa"/>
            <w:tcMar>
              <w:top w:w="0" w:type="dxa"/>
              <w:left w:w="0" w:type="dxa"/>
              <w:bottom w:w="0" w:type="dxa"/>
              <w:right w:w="0" w:type="dxa"/>
            </w:tcMar>
            <w:hideMark/>
          </w:tcPr>
          <w:p w14:paraId="4224D14B" w14:textId="77777777" w:rsidR="00692553" w:rsidRPr="009C1A62" w:rsidRDefault="00692553" w:rsidP="002074DF">
            <w:pPr>
              <w:spacing w:before="100" w:beforeAutospacing="1" w:after="142"/>
              <w:jc w:val="center"/>
              <w:rPr>
                <w:rFonts w:ascii="Arial" w:eastAsia="Times New Roman" w:hAnsi="Arial" w:cs="Arial"/>
                <w:sz w:val="24"/>
                <w:szCs w:val="24"/>
                <w:lang w:eastAsia="pt-BR"/>
              </w:rPr>
            </w:pPr>
            <w:r w:rsidRPr="009C1A62">
              <w:rPr>
                <w:rFonts w:ascii="Arial" w:eastAsia="Times New Roman" w:hAnsi="Arial" w:cs="Arial"/>
                <w:sz w:val="24"/>
                <w:szCs w:val="24"/>
                <w:lang w:eastAsia="pt-BR"/>
              </w:rPr>
              <w:t>09/2020</w:t>
            </w:r>
          </w:p>
        </w:tc>
        <w:tc>
          <w:tcPr>
            <w:tcW w:w="2126" w:type="dxa"/>
            <w:tcBorders>
              <w:top w:val="nil"/>
              <w:left w:val="single" w:sz="6" w:space="0" w:color="000000"/>
              <w:bottom w:val="nil"/>
              <w:right w:val="nil"/>
            </w:tcBorders>
            <w:tcMar>
              <w:top w:w="0" w:type="dxa"/>
              <w:left w:w="28" w:type="dxa"/>
              <w:bottom w:w="0" w:type="dxa"/>
              <w:right w:w="0" w:type="dxa"/>
            </w:tcMar>
            <w:hideMark/>
          </w:tcPr>
          <w:p w14:paraId="197E02BD" w14:textId="77777777" w:rsidR="00692553" w:rsidRPr="009C1A62" w:rsidRDefault="00692553" w:rsidP="002074DF">
            <w:pPr>
              <w:spacing w:before="100" w:beforeAutospacing="1" w:after="142"/>
              <w:jc w:val="center"/>
              <w:rPr>
                <w:rFonts w:ascii="Arial" w:eastAsia="Times New Roman" w:hAnsi="Arial" w:cs="Arial"/>
                <w:sz w:val="24"/>
                <w:szCs w:val="24"/>
                <w:lang w:eastAsia="pt-BR"/>
              </w:rPr>
            </w:pPr>
            <w:r w:rsidRPr="009C1A62">
              <w:rPr>
                <w:rFonts w:ascii="Arial" w:eastAsia="Times New Roman" w:hAnsi="Arial" w:cs="Arial"/>
                <w:sz w:val="24"/>
                <w:szCs w:val="24"/>
                <w:lang w:eastAsia="pt-BR"/>
              </w:rPr>
              <w:t>0,82</w:t>
            </w:r>
          </w:p>
        </w:tc>
      </w:tr>
      <w:tr w:rsidR="00692553" w:rsidRPr="009C1A62" w14:paraId="4A4B5A04" w14:textId="77777777" w:rsidTr="002074DF">
        <w:trPr>
          <w:tblCellSpacing w:w="0" w:type="dxa"/>
          <w:jc w:val="center"/>
        </w:trPr>
        <w:tc>
          <w:tcPr>
            <w:tcW w:w="2410" w:type="dxa"/>
            <w:tcBorders>
              <w:top w:val="nil"/>
              <w:left w:val="nil"/>
              <w:bottom w:val="single" w:sz="6" w:space="0" w:color="000000"/>
              <w:right w:val="nil"/>
            </w:tcBorders>
            <w:tcMar>
              <w:top w:w="0" w:type="dxa"/>
              <w:left w:w="0" w:type="dxa"/>
              <w:bottom w:w="28" w:type="dxa"/>
              <w:right w:w="0" w:type="dxa"/>
            </w:tcMar>
            <w:hideMark/>
          </w:tcPr>
          <w:p w14:paraId="1C408E1E" w14:textId="77777777" w:rsidR="00692553" w:rsidRPr="009C1A62" w:rsidRDefault="00692553" w:rsidP="002074DF">
            <w:pPr>
              <w:spacing w:before="100" w:beforeAutospacing="1" w:after="142"/>
              <w:jc w:val="center"/>
              <w:rPr>
                <w:rFonts w:ascii="Arial" w:eastAsia="Times New Roman" w:hAnsi="Arial" w:cs="Arial"/>
                <w:sz w:val="24"/>
                <w:szCs w:val="24"/>
                <w:lang w:eastAsia="pt-BR"/>
              </w:rPr>
            </w:pPr>
            <w:r w:rsidRPr="009C1A62">
              <w:rPr>
                <w:rFonts w:ascii="Arial" w:eastAsia="Times New Roman" w:hAnsi="Arial" w:cs="Arial"/>
                <w:sz w:val="24"/>
                <w:szCs w:val="24"/>
                <w:lang w:eastAsia="pt-BR"/>
              </w:rPr>
              <w:t>10/2020</w:t>
            </w:r>
          </w:p>
        </w:tc>
        <w:tc>
          <w:tcPr>
            <w:tcW w:w="2126" w:type="dxa"/>
            <w:tcBorders>
              <w:top w:val="nil"/>
              <w:left w:val="single" w:sz="6" w:space="0" w:color="000000"/>
              <w:bottom w:val="single" w:sz="6" w:space="0" w:color="000000"/>
              <w:right w:val="nil"/>
            </w:tcBorders>
            <w:tcMar>
              <w:top w:w="0" w:type="dxa"/>
              <w:left w:w="28" w:type="dxa"/>
              <w:bottom w:w="28" w:type="dxa"/>
              <w:right w:w="0" w:type="dxa"/>
            </w:tcMar>
            <w:hideMark/>
          </w:tcPr>
          <w:p w14:paraId="7398DC61" w14:textId="77777777" w:rsidR="00692553" w:rsidRPr="009C1A62" w:rsidRDefault="00692553" w:rsidP="002074DF">
            <w:pPr>
              <w:spacing w:before="100" w:beforeAutospacing="1" w:after="142"/>
              <w:jc w:val="center"/>
              <w:rPr>
                <w:rFonts w:ascii="Arial" w:eastAsia="Times New Roman" w:hAnsi="Arial" w:cs="Arial"/>
                <w:sz w:val="24"/>
                <w:szCs w:val="24"/>
                <w:lang w:eastAsia="pt-BR"/>
              </w:rPr>
            </w:pPr>
            <w:r w:rsidRPr="009C1A62">
              <w:rPr>
                <w:rFonts w:ascii="Arial" w:eastAsia="Times New Roman" w:hAnsi="Arial" w:cs="Arial"/>
                <w:sz w:val="24"/>
                <w:szCs w:val="24"/>
                <w:lang w:eastAsia="pt-BR"/>
              </w:rPr>
              <w:t>0,65</w:t>
            </w:r>
          </w:p>
        </w:tc>
      </w:tr>
    </w:tbl>
    <w:p w14:paraId="47C93121" w14:textId="77777777" w:rsidR="00692553" w:rsidRDefault="00692553" w:rsidP="00692553">
      <w:pPr>
        <w:pStyle w:val="ABNT-FonteselegendasTabelas"/>
      </w:pPr>
      <w:r>
        <w:t xml:space="preserve">                                         Fonte: CALCULAR</w:t>
      </w:r>
      <w:proofErr w:type="gramStart"/>
      <w:r>
        <w:t>...(</w:t>
      </w:r>
      <w:proofErr w:type="gramEnd"/>
      <w:r>
        <w:t>2020)</w:t>
      </w:r>
    </w:p>
    <w:p w14:paraId="0C6EAB7D" w14:textId="77777777" w:rsidR="00692553" w:rsidRDefault="00692553" w:rsidP="00692553">
      <w:pPr>
        <w:pStyle w:val="ABNT-Corpodetexto"/>
      </w:pPr>
      <w:r>
        <w:lastRenderedPageBreak/>
        <w:t xml:space="preserve">A principal diferença entre um quadro e uma tabela é o seu conteúdo: uma tabela contém números e um quadro contém texto. O </w:t>
      </w:r>
      <w:r>
        <w:fldChar w:fldCharType="begin"/>
      </w:r>
      <w:r>
        <w:instrText xml:space="preserve"> REF _Ref58228352 \h  \* MERGEFORMAT </w:instrText>
      </w:r>
      <w:r>
        <w:fldChar w:fldCharType="separate"/>
      </w:r>
      <w:r>
        <w:t xml:space="preserve">Quadro </w:t>
      </w:r>
      <w:r>
        <w:rPr>
          <w:noProof/>
        </w:rPr>
        <w:t>1</w:t>
      </w:r>
      <w:r>
        <w:fldChar w:fldCharType="end"/>
      </w:r>
      <w:r>
        <w:t xml:space="preserve"> mostra como um quadro deve ser apresentado em um trabalho acadêmico. As normas da ABNT não informam sobre a formatação dentro do quadro, ficando ela a critério estético do autor. Ela versa apenas sobre o título e a fonte, que devem seguir o exemplo mostrado.</w:t>
      </w:r>
    </w:p>
    <w:p w14:paraId="0CB58E7D" w14:textId="77777777" w:rsidR="00692553" w:rsidRDefault="00692553" w:rsidP="00692553">
      <w:pPr>
        <w:pStyle w:val="ABNT-Texto"/>
      </w:pPr>
    </w:p>
    <w:p w14:paraId="2C280E1B" w14:textId="77777777" w:rsidR="00692553" w:rsidRDefault="00692553" w:rsidP="00692553">
      <w:pPr>
        <w:pStyle w:val="ABNT-Listadeilustraes"/>
      </w:pPr>
      <w:bookmarkStart w:id="8" w:name="_Ref58228352"/>
      <w:bookmarkStart w:id="9" w:name="_Toc58228975"/>
      <w:bookmarkStart w:id="10" w:name="_Toc58249392"/>
      <w:r>
        <w:t xml:space="preserve">Quadro </w:t>
      </w:r>
      <w:fldSimple w:instr=" SEQ Quadro \* ARABIC ">
        <w:r>
          <w:rPr>
            <w:noProof/>
          </w:rPr>
          <w:t>1</w:t>
        </w:r>
      </w:fldSimple>
      <w:bookmarkEnd w:id="8"/>
      <w:r>
        <w:t xml:space="preserve"> ‒ Ciclo PDCA</w:t>
      </w:r>
      <w:bookmarkEnd w:id="9"/>
      <w:bookmarkEnd w:id="10"/>
    </w:p>
    <w:tbl>
      <w:tblPr>
        <w:tblW w:w="8344" w:type="dxa"/>
        <w:tblCellSpacing w:w="0" w:type="dxa"/>
        <w:tblInd w:w="720" w:type="dxa"/>
        <w:tblCellMar>
          <w:top w:w="24" w:type="dxa"/>
          <w:left w:w="24" w:type="dxa"/>
          <w:bottom w:w="24" w:type="dxa"/>
          <w:right w:w="24" w:type="dxa"/>
        </w:tblCellMar>
        <w:tblLook w:val="04A0" w:firstRow="1" w:lastRow="0" w:firstColumn="1" w:lastColumn="0" w:noHBand="0" w:noVBand="1"/>
      </w:tblPr>
      <w:tblGrid>
        <w:gridCol w:w="1816"/>
        <w:gridCol w:w="6528"/>
      </w:tblGrid>
      <w:tr w:rsidR="00692553" w:rsidRPr="009C1A62" w14:paraId="378A34FA" w14:textId="77777777" w:rsidTr="002074DF">
        <w:trPr>
          <w:trHeight w:val="508"/>
          <w:tblCellSpacing w:w="0" w:type="dxa"/>
        </w:trPr>
        <w:tc>
          <w:tcPr>
            <w:tcW w:w="1816" w:type="dxa"/>
            <w:tcBorders>
              <w:top w:val="single" w:sz="6" w:space="0" w:color="000000"/>
              <w:left w:val="single" w:sz="6" w:space="0" w:color="000000"/>
              <w:bottom w:val="single" w:sz="6" w:space="0" w:color="000000"/>
              <w:right w:val="nil"/>
            </w:tcBorders>
            <w:tcMar>
              <w:top w:w="28" w:type="dxa"/>
              <w:left w:w="28" w:type="dxa"/>
              <w:bottom w:w="28" w:type="dxa"/>
              <w:right w:w="0" w:type="dxa"/>
            </w:tcMar>
            <w:vAlign w:val="center"/>
            <w:hideMark/>
          </w:tcPr>
          <w:p w14:paraId="17B1DA3B" w14:textId="77777777" w:rsidR="00692553" w:rsidRPr="009C1A62" w:rsidRDefault="00692553" w:rsidP="002074DF">
            <w:pPr>
              <w:spacing w:before="100" w:beforeAutospacing="1" w:after="142" w:line="240" w:lineRule="auto"/>
              <w:jc w:val="both"/>
              <w:rPr>
                <w:rFonts w:ascii="Arial" w:eastAsia="Times New Roman" w:hAnsi="Arial" w:cs="Arial"/>
                <w:sz w:val="24"/>
                <w:szCs w:val="24"/>
                <w:lang w:eastAsia="pt-BR"/>
              </w:rPr>
            </w:pPr>
            <w:r w:rsidRPr="009C1A62">
              <w:rPr>
                <w:rFonts w:ascii="Arial" w:eastAsia="Times New Roman" w:hAnsi="Arial" w:cs="Arial"/>
                <w:b/>
                <w:bCs/>
                <w:sz w:val="24"/>
                <w:szCs w:val="24"/>
                <w:lang w:eastAsia="pt-BR"/>
              </w:rPr>
              <w:t>ETAPAS</w:t>
            </w:r>
          </w:p>
        </w:tc>
        <w:tc>
          <w:tcPr>
            <w:tcW w:w="65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hideMark/>
          </w:tcPr>
          <w:p w14:paraId="1D0DDAA9" w14:textId="77777777" w:rsidR="00692553" w:rsidRPr="009C1A62" w:rsidRDefault="00692553" w:rsidP="002074DF">
            <w:pPr>
              <w:spacing w:before="100" w:beforeAutospacing="1" w:after="142" w:line="240" w:lineRule="auto"/>
              <w:jc w:val="both"/>
              <w:rPr>
                <w:rFonts w:ascii="Arial" w:eastAsia="Times New Roman" w:hAnsi="Arial" w:cs="Arial"/>
                <w:sz w:val="24"/>
                <w:szCs w:val="24"/>
                <w:lang w:eastAsia="pt-BR"/>
              </w:rPr>
            </w:pPr>
            <w:r w:rsidRPr="009C1A62">
              <w:rPr>
                <w:rFonts w:ascii="Arial" w:eastAsia="Times New Roman" w:hAnsi="Arial" w:cs="Arial"/>
                <w:b/>
                <w:bCs/>
                <w:sz w:val="24"/>
                <w:szCs w:val="24"/>
                <w:lang w:eastAsia="pt-BR"/>
              </w:rPr>
              <w:t>AÇÕES</w:t>
            </w:r>
          </w:p>
        </w:tc>
      </w:tr>
      <w:tr w:rsidR="00692553" w:rsidRPr="009C1A62" w14:paraId="109B456A" w14:textId="77777777" w:rsidTr="002074DF">
        <w:trPr>
          <w:trHeight w:val="1507"/>
          <w:tblCellSpacing w:w="0" w:type="dxa"/>
        </w:trPr>
        <w:tc>
          <w:tcPr>
            <w:tcW w:w="1816" w:type="dxa"/>
            <w:tcBorders>
              <w:top w:val="nil"/>
              <w:left w:val="single" w:sz="6" w:space="0" w:color="000000"/>
              <w:bottom w:val="single" w:sz="6" w:space="0" w:color="000000"/>
              <w:right w:val="nil"/>
            </w:tcBorders>
            <w:tcMar>
              <w:top w:w="0" w:type="dxa"/>
              <w:left w:w="28" w:type="dxa"/>
              <w:bottom w:w="28" w:type="dxa"/>
              <w:right w:w="0" w:type="dxa"/>
            </w:tcMar>
            <w:vAlign w:val="center"/>
            <w:hideMark/>
          </w:tcPr>
          <w:p w14:paraId="4C1F1B68" w14:textId="77777777" w:rsidR="00692553" w:rsidRPr="009C1A62" w:rsidRDefault="00692553" w:rsidP="002074DF">
            <w:pPr>
              <w:spacing w:before="100" w:beforeAutospacing="1" w:after="142" w:line="240" w:lineRule="auto"/>
              <w:jc w:val="both"/>
              <w:rPr>
                <w:rFonts w:ascii="Arial" w:eastAsia="Times New Roman" w:hAnsi="Arial" w:cs="Arial"/>
                <w:sz w:val="24"/>
                <w:szCs w:val="24"/>
                <w:lang w:eastAsia="pt-BR"/>
              </w:rPr>
            </w:pPr>
            <w:r w:rsidRPr="009C1A62">
              <w:rPr>
                <w:rFonts w:ascii="Arial" w:eastAsia="Times New Roman" w:hAnsi="Arial" w:cs="Arial"/>
                <w:sz w:val="24"/>
                <w:szCs w:val="24"/>
                <w:lang w:eastAsia="pt-BR"/>
              </w:rPr>
              <w:t>P (PLAN)</w:t>
            </w:r>
          </w:p>
        </w:tc>
        <w:tc>
          <w:tcPr>
            <w:tcW w:w="6528" w:type="dxa"/>
            <w:tcBorders>
              <w:top w:val="nil"/>
              <w:left w:val="single" w:sz="6" w:space="0" w:color="000000"/>
              <w:bottom w:val="single" w:sz="6" w:space="0" w:color="000000"/>
              <w:right w:val="single" w:sz="6" w:space="0" w:color="000000"/>
            </w:tcBorders>
            <w:tcMar>
              <w:top w:w="0" w:type="dxa"/>
              <w:left w:w="28" w:type="dxa"/>
              <w:bottom w:w="28" w:type="dxa"/>
              <w:right w:w="28" w:type="dxa"/>
            </w:tcMar>
            <w:vAlign w:val="center"/>
            <w:hideMark/>
          </w:tcPr>
          <w:p w14:paraId="606B54A6" w14:textId="77777777" w:rsidR="00692553" w:rsidRPr="009C1A62" w:rsidRDefault="00692553" w:rsidP="002074DF">
            <w:pPr>
              <w:spacing w:before="100" w:beforeAutospacing="1" w:after="142" w:line="240" w:lineRule="auto"/>
              <w:jc w:val="both"/>
              <w:rPr>
                <w:rFonts w:ascii="Arial" w:eastAsia="Times New Roman" w:hAnsi="Arial" w:cs="Arial"/>
                <w:sz w:val="24"/>
                <w:szCs w:val="24"/>
                <w:lang w:eastAsia="pt-BR"/>
              </w:rPr>
            </w:pPr>
            <w:r w:rsidRPr="009C1A62">
              <w:rPr>
                <w:rFonts w:ascii="Arial" w:eastAsia="Times New Roman" w:hAnsi="Arial" w:cs="Arial"/>
                <w:b/>
                <w:bCs/>
                <w:sz w:val="24"/>
                <w:szCs w:val="24"/>
                <w:lang w:eastAsia="pt-BR"/>
              </w:rPr>
              <w:t xml:space="preserve">Planejar o trabalho a ser realizado </w:t>
            </w:r>
            <w:r w:rsidRPr="009C1A62">
              <w:rPr>
                <w:rFonts w:ascii="Arial" w:eastAsia="Times New Roman" w:hAnsi="Arial" w:cs="Arial"/>
                <w:sz w:val="24"/>
                <w:szCs w:val="24"/>
                <w:lang w:eastAsia="pt-BR"/>
              </w:rPr>
              <w:t>por meio de um plano de ação após a identificação, reconhecimento das características e descoberta das causas principais do problema (projeto da garantia da qualidade).</w:t>
            </w:r>
          </w:p>
        </w:tc>
      </w:tr>
      <w:tr w:rsidR="00692553" w:rsidRPr="009C1A62" w14:paraId="262BBDFE" w14:textId="77777777" w:rsidTr="002074DF">
        <w:trPr>
          <w:trHeight w:val="835"/>
          <w:tblCellSpacing w:w="0" w:type="dxa"/>
        </w:trPr>
        <w:tc>
          <w:tcPr>
            <w:tcW w:w="1816" w:type="dxa"/>
            <w:tcBorders>
              <w:top w:val="nil"/>
              <w:left w:val="single" w:sz="6" w:space="0" w:color="000000"/>
              <w:bottom w:val="single" w:sz="6" w:space="0" w:color="000000"/>
              <w:right w:val="nil"/>
            </w:tcBorders>
            <w:tcMar>
              <w:top w:w="0" w:type="dxa"/>
              <w:left w:w="28" w:type="dxa"/>
              <w:bottom w:w="28" w:type="dxa"/>
              <w:right w:w="0" w:type="dxa"/>
            </w:tcMar>
            <w:vAlign w:val="center"/>
            <w:hideMark/>
          </w:tcPr>
          <w:p w14:paraId="2FC2B692" w14:textId="77777777" w:rsidR="00692553" w:rsidRPr="009C1A62" w:rsidRDefault="00692553" w:rsidP="002074DF">
            <w:pPr>
              <w:spacing w:before="100" w:beforeAutospacing="1" w:after="142" w:line="240" w:lineRule="auto"/>
              <w:jc w:val="both"/>
              <w:rPr>
                <w:rFonts w:ascii="Arial" w:eastAsia="Times New Roman" w:hAnsi="Arial" w:cs="Arial"/>
                <w:sz w:val="24"/>
                <w:szCs w:val="24"/>
                <w:lang w:eastAsia="pt-BR"/>
              </w:rPr>
            </w:pPr>
            <w:r w:rsidRPr="009C1A62">
              <w:rPr>
                <w:rFonts w:ascii="Arial" w:eastAsia="Times New Roman" w:hAnsi="Arial" w:cs="Arial"/>
                <w:sz w:val="24"/>
                <w:szCs w:val="24"/>
                <w:lang w:eastAsia="pt-BR"/>
              </w:rPr>
              <w:t>D (DO)</w:t>
            </w:r>
          </w:p>
        </w:tc>
        <w:tc>
          <w:tcPr>
            <w:tcW w:w="6528" w:type="dxa"/>
            <w:tcBorders>
              <w:top w:val="nil"/>
              <w:left w:val="single" w:sz="6" w:space="0" w:color="000000"/>
              <w:bottom w:val="single" w:sz="6" w:space="0" w:color="000000"/>
              <w:right w:val="single" w:sz="6" w:space="0" w:color="000000"/>
            </w:tcBorders>
            <w:tcMar>
              <w:top w:w="0" w:type="dxa"/>
              <w:left w:w="28" w:type="dxa"/>
              <w:bottom w:w="28" w:type="dxa"/>
              <w:right w:w="28" w:type="dxa"/>
            </w:tcMar>
            <w:vAlign w:val="center"/>
            <w:hideMark/>
          </w:tcPr>
          <w:p w14:paraId="5BE2C851" w14:textId="77777777" w:rsidR="00692553" w:rsidRPr="009C1A62" w:rsidRDefault="00692553" w:rsidP="002074DF">
            <w:pPr>
              <w:spacing w:before="100" w:beforeAutospacing="1" w:after="142" w:line="240" w:lineRule="auto"/>
              <w:jc w:val="both"/>
              <w:rPr>
                <w:rFonts w:ascii="Arial" w:eastAsia="Times New Roman" w:hAnsi="Arial" w:cs="Arial"/>
                <w:sz w:val="24"/>
                <w:szCs w:val="24"/>
                <w:lang w:eastAsia="pt-BR"/>
              </w:rPr>
            </w:pPr>
            <w:r w:rsidRPr="009C1A62">
              <w:rPr>
                <w:rFonts w:ascii="Arial" w:eastAsia="Times New Roman" w:hAnsi="Arial" w:cs="Arial"/>
                <w:b/>
                <w:bCs/>
                <w:sz w:val="24"/>
                <w:szCs w:val="24"/>
                <w:lang w:eastAsia="pt-BR"/>
              </w:rPr>
              <w:t xml:space="preserve">Realizar o trabalho planejado </w:t>
            </w:r>
            <w:r w:rsidRPr="009C1A62">
              <w:rPr>
                <w:rFonts w:ascii="Arial" w:eastAsia="Times New Roman" w:hAnsi="Arial" w:cs="Arial"/>
                <w:sz w:val="24"/>
                <w:szCs w:val="24"/>
                <w:lang w:eastAsia="pt-BR"/>
              </w:rPr>
              <w:t>de acordo com o plano de ação (execução da garantia da qualidade, cumprimento dos padrões).</w:t>
            </w:r>
          </w:p>
        </w:tc>
      </w:tr>
      <w:tr w:rsidR="00692553" w:rsidRPr="009C1A62" w14:paraId="558FF8EA" w14:textId="77777777" w:rsidTr="002074DF">
        <w:trPr>
          <w:trHeight w:val="1162"/>
          <w:tblCellSpacing w:w="0" w:type="dxa"/>
        </w:trPr>
        <w:tc>
          <w:tcPr>
            <w:tcW w:w="1816" w:type="dxa"/>
            <w:tcBorders>
              <w:top w:val="nil"/>
              <w:left w:val="single" w:sz="6" w:space="0" w:color="000000"/>
              <w:bottom w:val="single" w:sz="6" w:space="0" w:color="000000"/>
              <w:right w:val="nil"/>
            </w:tcBorders>
            <w:tcMar>
              <w:top w:w="0" w:type="dxa"/>
              <w:left w:w="28" w:type="dxa"/>
              <w:bottom w:w="28" w:type="dxa"/>
              <w:right w:w="0" w:type="dxa"/>
            </w:tcMar>
            <w:vAlign w:val="center"/>
            <w:hideMark/>
          </w:tcPr>
          <w:p w14:paraId="772488B2" w14:textId="77777777" w:rsidR="00692553" w:rsidRPr="009C1A62" w:rsidRDefault="00692553" w:rsidP="002074DF">
            <w:pPr>
              <w:spacing w:before="100" w:beforeAutospacing="1" w:after="142" w:line="240" w:lineRule="auto"/>
              <w:jc w:val="both"/>
              <w:rPr>
                <w:rFonts w:ascii="Arial" w:eastAsia="Times New Roman" w:hAnsi="Arial" w:cs="Arial"/>
                <w:sz w:val="24"/>
                <w:szCs w:val="24"/>
                <w:lang w:eastAsia="pt-BR"/>
              </w:rPr>
            </w:pPr>
            <w:r w:rsidRPr="009C1A62">
              <w:rPr>
                <w:rFonts w:ascii="Arial" w:eastAsia="Times New Roman" w:hAnsi="Arial" w:cs="Arial"/>
                <w:sz w:val="24"/>
                <w:szCs w:val="24"/>
                <w:lang w:eastAsia="pt-BR"/>
              </w:rPr>
              <w:t>C (CHECK)</w:t>
            </w:r>
          </w:p>
        </w:tc>
        <w:tc>
          <w:tcPr>
            <w:tcW w:w="6528" w:type="dxa"/>
            <w:tcBorders>
              <w:top w:val="nil"/>
              <w:left w:val="single" w:sz="6" w:space="0" w:color="000000"/>
              <w:bottom w:val="single" w:sz="6" w:space="0" w:color="000000"/>
              <w:right w:val="single" w:sz="6" w:space="0" w:color="000000"/>
            </w:tcBorders>
            <w:tcMar>
              <w:top w:w="0" w:type="dxa"/>
              <w:left w:w="28" w:type="dxa"/>
              <w:bottom w:w="28" w:type="dxa"/>
              <w:right w:w="28" w:type="dxa"/>
            </w:tcMar>
            <w:vAlign w:val="center"/>
            <w:hideMark/>
          </w:tcPr>
          <w:p w14:paraId="4F9D032F" w14:textId="77777777" w:rsidR="00692553" w:rsidRPr="009C1A62" w:rsidRDefault="00692553" w:rsidP="002074DF">
            <w:pPr>
              <w:spacing w:before="100" w:beforeAutospacing="1" w:after="142" w:line="240" w:lineRule="auto"/>
              <w:jc w:val="both"/>
              <w:rPr>
                <w:rFonts w:ascii="Arial" w:eastAsia="Times New Roman" w:hAnsi="Arial" w:cs="Arial"/>
                <w:sz w:val="24"/>
                <w:szCs w:val="24"/>
                <w:lang w:eastAsia="pt-BR"/>
              </w:rPr>
            </w:pPr>
            <w:r w:rsidRPr="009C1A62">
              <w:rPr>
                <w:rFonts w:ascii="Arial" w:eastAsia="Times New Roman" w:hAnsi="Arial" w:cs="Arial"/>
                <w:b/>
                <w:bCs/>
                <w:sz w:val="24"/>
                <w:szCs w:val="24"/>
                <w:lang w:eastAsia="pt-BR"/>
              </w:rPr>
              <w:t xml:space="preserve">Medir ou avaliar </w:t>
            </w:r>
            <w:r w:rsidRPr="009C1A62">
              <w:rPr>
                <w:rFonts w:ascii="Arial" w:eastAsia="Times New Roman" w:hAnsi="Arial" w:cs="Arial"/>
                <w:sz w:val="24"/>
                <w:szCs w:val="24"/>
                <w:lang w:eastAsia="pt-BR"/>
              </w:rPr>
              <w:t>o que foi feito, identificando a diferença entre o realizado e o que foi planejado no plano de ação (verificação do cumprimento dos padrões da qualidade).</w:t>
            </w:r>
          </w:p>
        </w:tc>
      </w:tr>
      <w:tr w:rsidR="00692553" w:rsidRPr="009C1A62" w14:paraId="14BD6F10" w14:textId="77777777" w:rsidTr="002074DF">
        <w:trPr>
          <w:trHeight w:val="1852"/>
          <w:tblCellSpacing w:w="0" w:type="dxa"/>
        </w:trPr>
        <w:tc>
          <w:tcPr>
            <w:tcW w:w="1816" w:type="dxa"/>
            <w:tcBorders>
              <w:top w:val="nil"/>
              <w:left w:val="single" w:sz="6" w:space="0" w:color="000000"/>
              <w:bottom w:val="single" w:sz="6" w:space="0" w:color="000000"/>
              <w:right w:val="nil"/>
            </w:tcBorders>
            <w:tcMar>
              <w:top w:w="0" w:type="dxa"/>
              <w:left w:w="28" w:type="dxa"/>
              <w:bottom w:w="28" w:type="dxa"/>
              <w:right w:w="0" w:type="dxa"/>
            </w:tcMar>
            <w:vAlign w:val="center"/>
            <w:hideMark/>
          </w:tcPr>
          <w:p w14:paraId="0F4D16DB" w14:textId="77777777" w:rsidR="00692553" w:rsidRPr="009C1A62" w:rsidRDefault="00692553" w:rsidP="002074DF">
            <w:pPr>
              <w:spacing w:before="100" w:beforeAutospacing="1" w:after="142" w:line="240" w:lineRule="auto"/>
              <w:jc w:val="both"/>
              <w:rPr>
                <w:rFonts w:ascii="Arial" w:eastAsia="Times New Roman" w:hAnsi="Arial" w:cs="Arial"/>
                <w:sz w:val="24"/>
                <w:szCs w:val="24"/>
                <w:lang w:eastAsia="pt-BR"/>
              </w:rPr>
            </w:pPr>
            <w:r w:rsidRPr="009C1A62">
              <w:rPr>
                <w:rFonts w:ascii="Arial" w:eastAsia="Times New Roman" w:hAnsi="Arial" w:cs="Arial"/>
                <w:sz w:val="24"/>
                <w:szCs w:val="24"/>
                <w:lang w:eastAsia="pt-BR"/>
              </w:rPr>
              <w:t>A (ACT)</w:t>
            </w:r>
          </w:p>
        </w:tc>
        <w:tc>
          <w:tcPr>
            <w:tcW w:w="6528" w:type="dxa"/>
            <w:tcBorders>
              <w:top w:val="nil"/>
              <w:left w:val="single" w:sz="6" w:space="0" w:color="000000"/>
              <w:bottom w:val="single" w:sz="6" w:space="0" w:color="000000"/>
              <w:right w:val="single" w:sz="6" w:space="0" w:color="000000"/>
            </w:tcBorders>
            <w:tcMar>
              <w:top w:w="0" w:type="dxa"/>
              <w:left w:w="28" w:type="dxa"/>
              <w:bottom w:w="28" w:type="dxa"/>
              <w:right w:w="28" w:type="dxa"/>
            </w:tcMar>
            <w:vAlign w:val="center"/>
            <w:hideMark/>
          </w:tcPr>
          <w:p w14:paraId="1B728DFA" w14:textId="77777777" w:rsidR="00692553" w:rsidRPr="009C1A62" w:rsidRDefault="00692553" w:rsidP="002074DF">
            <w:pPr>
              <w:spacing w:before="100" w:beforeAutospacing="1" w:after="142" w:line="240" w:lineRule="auto"/>
              <w:jc w:val="both"/>
              <w:rPr>
                <w:rFonts w:ascii="Arial" w:eastAsia="Times New Roman" w:hAnsi="Arial" w:cs="Arial"/>
                <w:sz w:val="24"/>
                <w:szCs w:val="24"/>
                <w:lang w:eastAsia="pt-BR"/>
              </w:rPr>
            </w:pPr>
            <w:r w:rsidRPr="009C1A62">
              <w:rPr>
                <w:rFonts w:ascii="Arial" w:eastAsia="Times New Roman" w:hAnsi="Arial" w:cs="Arial"/>
                <w:b/>
                <w:bCs/>
                <w:sz w:val="24"/>
                <w:szCs w:val="24"/>
                <w:lang w:eastAsia="pt-BR"/>
              </w:rPr>
              <w:t xml:space="preserve">Atuar corretivamente </w:t>
            </w:r>
            <w:r w:rsidRPr="009C1A62">
              <w:rPr>
                <w:rFonts w:ascii="Arial" w:eastAsia="Times New Roman" w:hAnsi="Arial" w:cs="Arial"/>
                <w:sz w:val="24"/>
                <w:szCs w:val="24"/>
                <w:lang w:eastAsia="pt-BR"/>
              </w:rPr>
              <w:t xml:space="preserve">sobre a diferença identificada (caso houver); caso contrário, haverá a </w:t>
            </w:r>
            <w:r w:rsidRPr="009C1A62">
              <w:rPr>
                <w:rFonts w:ascii="Arial" w:eastAsia="Times New Roman" w:hAnsi="Arial" w:cs="Arial"/>
                <w:b/>
                <w:bCs/>
                <w:sz w:val="24"/>
                <w:szCs w:val="24"/>
                <w:lang w:eastAsia="pt-BR"/>
              </w:rPr>
              <w:t xml:space="preserve">padronização </w:t>
            </w:r>
            <w:r w:rsidRPr="009C1A62">
              <w:rPr>
                <w:rFonts w:ascii="Arial" w:eastAsia="Times New Roman" w:hAnsi="Arial" w:cs="Arial"/>
                <w:sz w:val="24"/>
                <w:szCs w:val="24"/>
                <w:lang w:eastAsia="pt-BR"/>
              </w:rPr>
              <w:t>e a conclusão do plano (ações corretivas sobre os processos de planejamento, execução e auditoria; eliminação definitiva das causas, revisão das atividades e planejamento.</w:t>
            </w:r>
          </w:p>
        </w:tc>
      </w:tr>
    </w:tbl>
    <w:p w14:paraId="425A77FA" w14:textId="77777777" w:rsidR="00692553" w:rsidRDefault="00692553" w:rsidP="00692553">
      <w:pPr>
        <w:pStyle w:val="ABNT-Fontesilustraes"/>
      </w:pPr>
      <w:r>
        <w:t>Fonte: Adaptado de Chiavenato (2004)</w:t>
      </w:r>
    </w:p>
    <w:p w14:paraId="23B99062" w14:textId="77777777" w:rsidR="00692553" w:rsidRDefault="00692553" w:rsidP="00692553">
      <w:pPr>
        <w:pStyle w:val="ABNT-Fontesilustraes"/>
      </w:pPr>
    </w:p>
    <w:p w14:paraId="20E4BBEC" w14:textId="77777777" w:rsidR="00692553" w:rsidRDefault="00692553" w:rsidP="00692553">
      <w:pPr>
        <w:pStyle w:val="ABNT-Fontesilustraes"/>
      </w:pPr>
    </w:p>
    <w:p w14:paraId="020A08AE" w14:textId="77777777" w:rsidR="00692553" w:rsidRDefault="00692553" w:rsidP="00692553">
      <w:pPr>
        <w:pStyle w:val="ABNT-Listadeilustraes"/>
      </w:pPr>
      <w:bookmarkStart w:id="11" w:name="_Toc58228976"/>
      <w:bookmarkStart w:id="12" w:name="_Toc58249393"/>
      <w:r>
        <w:t xml:space="preserve">Gráfico </w:t>
      </w:r>
      <w:fldSimple w:instr=" SEQ Gráfico \* ARABIC ">
        <w:r>
          <w:rPr>
            <w:noProof/>
          </w:rPr>
          <w:t>1</w:t>
        </w:r>
      </w:fldSimple>
      <w:r>
        <w:t xml:space="preserve"> ‒ Taxa média geométrica de crescimento anual, Brasil – 1872/2010</w:t>
      </w:r>
      <w:bookmarkEnd w:id="11"/>
      <w:bookmarkEnd w:id="12"/>
    </w:p>
    <w:p w14:paraId="55FBBAAD" w14:textId="77777777" w:rsidR="00692553" w:rsidRDefault="00692553" w:rsidP="00692553">
      <w:pPr>
        <w:pStyle w:val="ABNT-Fontesilustraes"/>
      </w:pPr>
      <w:r>
        <w:rPr>
          <w:noProof/>
        </w:rPr>
        <w:drawing>
          <wp:inline distT="0" distB="0" distL="0" distR="0" wp14:anchorId="72C5BDC6" wp14:editId="270E53DC">
            <wp:extent cx="3124200" cy="2029643"/>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5960" cy="2030786"/>
                    </a:xfrm>
                    <a:prstGeom prst="rect">
                      <a:avLst/>
                    </a:prstGeom>
                    <a:noFill/>
                    <a:ln>
                      <a:noFill/>
                    </a:ln>
                  </pic:spPr>
                </pic:pic>
              </a:graphicData>
            </a:graphic>
          </wp:inline>
        </w:drawing>
      </w:r>
      <w:r>
        <w:br/>
        <w:t>Fonte: IBGE (2011)</w:t>
      </w:r>
    </w:p>
    <w:p w14:paraId="4866866F" w14:textId="77777777" w:rsidR="002074DF" w:rsidRPr="00AB3632" w:rsidRDefault="002074DF" w:rsidP="002074DF">
      <w:pPr>
        <w:pStyle w:val="Ttulo6"/>
      </w:pPr>
      <w:bookmarkStart w:id="13" w:name="_Toc68623667"/>
      <w:r w:rsidRPr="00AB3632">
        <w:lastRenderedPageBreak/>
        <w:t>REFERÊNCIAS</w:t>
      </w:r>
      <w:bookmarkEnd w:id="13"/>
    </w:p>
    <w:p w14:paraId="2040231F" w14:textId="77777777" w:rsidR="002074DF" w:rsidRDefault="002074DF" w:rsidP="002074DF">
      <w:pPr>
        <w:pStyle w:val="ABNT-Referncias"/>
      </w:pPr>
      <w:r>
        <w:t xml:space="preserve">ASSOCIAÇÃO BRASILEIRA DE NORMAS TÉCNICAS. </w:t>
      </w:r>
      <w:r w:rsidRPr="00254F32">
        <w:rPr>
          <w:b/>
          <w:bCs/>
        </w:rPr>
        <w:t xml:space="preserve">ABNT </w:t>
      </w:r>
      <w:r>
        <w:rPr>
          <w:b/>
          <w:bCs/>
        </w:rPr>
        <w:t>NBR 10520</w:t>
      </w:r>
      <w:r>
        <w:t>: informação e documentação: citações em documentos: apresentação. Rio de Janeiro: ABNT, 2002.</w:t>
      </w:r>
    </w:p>
    <w:p w14:paraId="57902B16" w14:textId="77777777" w:rsidR="002074DF" w:rsidRDefault="002074DF" w:rsidP="002074DF">
      <w:pPr>
        <w:pStyle w:val="ABNT-Referncias"/>
      </w:pPr>
      <w:r>
        <w:t xml:space="preserve">CALCULAR correção monetária IPC do IGP (FGV). </w:t>
      </w:r>
      <w:r w:rsidRPr="00F11A78">
        <w:rPr>
          <w:i/>
          <w:iCs/>
        </w:rPr>
        <w:t>[</w:t>
      </w:r>
      <w:proofErr w:type="spellStart"/>
      <w:r w:rsidRPr="00F11A78">
        <w:rPr>
          <w:i/>
          <w:iCs/>
        </w:rPr>
        <w:t>S.l</w:t>
      </w:r>
      <w:proofErr w:type="spellEnd"/>
      <w:r w:rsidRPr="00F11A78">
        <w:rPr>
          <w:i/>
          <w:iCs/>
        </w:rPr>
        <w:t>.]</w:t>
      </w:r>
      <w:r>
        <w:t>, 2020. Disponível em: https://www.ecalculos.com.br/utilitarios/ipc-do-igp-fgv.php. Acesso em: 13 nov. 2020.</w:t>
      </w:r>
    </w:p>
    <w:p w14:paraId="50D1C821" w14:textId="77777777" w:rsidR="002074DF" w:rsidRDefault="002074DF" w:rsidP="002074DF">
      <w:pPr>
        <w:pStyle w:val="ABNT-Referncias"/>
      </w:pPr>
      <w:r>
        <w:t xml:space="preserve">CHIAVENATO, Idalberto. </w:t>
      </w:r>
      <w:r>
        <w:rPr>
          <w:b/>
          <w:bCs/>
        </w:rPr>
        <w:t>Introdução à teoria geral da administração</w:t>
      </w:r>
      <w:r>
        <w:t>. 3. ed. rev. e atual. Rio de Janeiro: Elsevier, 2004.</w:t>
      </w:r>
    </w:p>
    <w:p w14:paraId="1AF76B5D" w14:textId="77777777" w:rsidR="002074DF" w:rsidRDefault="002074DF" w:rsidP="002074DF">
      <w:pPr>
        <w:pStyle w:val="ABNT-Referncias"/>
      </w:pPr>
      <w:r>
        <w:t xml:space="preserve">IBGE. </w:t>
      </w:r>
      <w:r>
        <w:rPr>
          <w:b/>
          <w:bCs/>
        </w:rPr>
        <w:t>Sinopse do censo demográfico 2010</w:t>
      </w:r>
      <w:r>
        <w:t>. Rio de Janeiro, 2011. Disponível em: https://biblioteca.ibge.gov.br/visualizacao/livros/liv49230.pdf. Acesso em: 16 nov. 2020.</w:t>
      </w:r>
    </w:p>
    <w:p w14:paraId="20DE8C4E" w14:textId="77777777" w:rsidR="002074DF" w:rsidRDefault="002074DF" w:rsidP="002074DF">
      <w:pPr>
        <w:pStyle w:val="ABNT-Referncias"/>
      </w:pPr>
      <w:r>
        <w:t xml:space="preserve">PSIDONIK, Jorge </w:t>
      </w:r>
      <w:proofErr w:type="spellStart"/>
      <w:r>
        <w:t>Valdair</w:t>
      </w:r>
      <w:proofErr w:type="spellEnd"/>
      <w:r>
        <w:t xml:space="preserve">. </w:t>
      </w:r>
      <w:r>
        <w:rPr>
          <w:b/>
          <w:bCs/>
        </w:rPr>
        <w:t>Luta por moradia em Erechim/RS</w:t>
      </w:r>
      <w:r>
        <w:t>: a ação do movimento popular urbano. 2019. Dissertação (Mestrado em História) – Universidade Federal da Fronteira Sul, Chapecó, 2019. Disponível em: https://rd.uffs.edu.br/bitstream/prefix/3341/1/PSIDONIK.pdf. Acesso em: 04 fev. 2020.</w:t>
      </w:r>
    </w:p>
    <w:p w14:paraId="14B944AF" w14:textId="77777777" w:rsidR="002074DF" w:rsidRDefault="002074DF" w:rsidP="002074DF">
      <w:pPr>
        <w:pStyle w:val="ABNT-Referncias"/>
      </w:pPr>
      <w:r>
        <w:t xml:space="preserve">SIMIONI, Lilian. </w:t>
      </w:r>
      <w:r>
        <w:rPr>
          <w:b/>
          <w:bCs/>
        </w:rPr>
        <w:t>Biblioteca reabre para atendimentos depois do inventário anual</w:t>
      </w:r>
      <w:r>
        <w:t>. 2017. Disponível em: https://www.uffs.edu.br/campi/chapeco/noticias/imagens/biblioteca-reabre-para-atendimentos-depois-do-inventario-anual-foto-lilian-simioni-arquivo-uffs/@@images/image. Acesso em: 13 nov. 2020.</w:t>
      </w:r>
    </w:p>
    <w:p w14:paraId="228CB7D5" w14:textId="77777777" w:rsidR="002074DF" w:rsidRDefault="002074DF" w:rsidP="002074DF">
      <w:pPr>
        <w:pStyle w:val="ABNT-Referncias"/>
      </w:pPr>
    </w:p>
    <w:p w14:paraId="2A4D30CE" w14:textId="77777777" w:rsidR="00692553" w:rsidRPr="00692553" w:rsidRDefault="00692553" w:rsidP="00692553">
      <w:pPr>
        <w:pStyle w:val="ABNT-Corpodetexto"/>
      </w:pPr>
    </w:p>
    <w:sectPr w:rsidR="00692553" w:rsidRPr="00692553" w:rsidSect="00C80115">
      <w:headerReference w:type="default" r:id="rId12"/>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FC437" w14:textId="77777777" w:rsidR="00337B52" w:rsidRDefault="00337B52" w:rsidP="00876605">
      <w:pPr>
        <w:spacing w:after="0" w:line="240" w:lineRule="auto"/>
      </w:pPr>
      <w:r>
        <w:separator/>
      </w:r>
    </w:p>
  </w:endnote>
  <w:endnote w:type="continuationSeparator" w:id="0">
    <w:p w14:paraId="0FE7CE95" w14:textId="77777777" w:rsidR="00337B52" w:rsidRDefault="00337B52" w:rsidP="00876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EE2C7" w14:textId="77777777" w:rsidR="00337B52" w:rsidRDefault="00337B52" w:rsidP="00876605">
      <w:pPr>
        <w:spacing w:after="0" w:line="240" w:lineRule="auto"/>
      </w:pPr>
      <w:r>
        <w:separator/>
      </w:r>
    </w:p>
  </w:footnote>
  <w:footnote w:type="continuationSeparator" w:id="0">
    <w:p w14:paraId="5463C778" w14:textId="77777777" w:rsidR="00337B52" w:rsidRDefault="00337B52" w:rsidP="008766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317244"/>
      <w:docPartObj>
        <w:docPartGallery w:val="Page Numbers (Top of Page)"/>
        <w:docPartUnique/>
      </w:docPartObj>
    </w:sdtPr>
    <w:sdtEndPr/>
    <w:sdtContent>
      <w:p w14:paraId="3658F351" w14:textId="49815E35" w:rsidR="002074DF" w:rsidRDefault="002074DF">
        <w:pPr>
          <w:pStyle w:val="Cabealho"/>
          <w:jc w:val="right"/>
        </w:pPr>
        <w:r>
          <w:fldChar w:fldCharType="begin"/>
        </w:r>
        <w:r>
          <w:instrText>PAGE   \* MERGEFORMAT</w:instrText>
        </w:r>
        <w:r>
          <w:fldChar w:fldCharType="separate"/>
        </w:r>
        <w:r>
          <w:t>2</w:t>
        </w:r>
        <w:r>
          <w:fldChar w:fldCharType="end"/>
        </w:r>
      </w:p>
    </w:sdtContent>
  </w:sdt>
  <w:p w14:paraId="51E1EC3B" w14:textId="77777777" w:rsidR="002074DF" w:rsidRDefault="002074D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3575C"/>
    <w:multiLevelType w:val="hybridMultilevel"/>
    <w:tmpl w:val="516CFB1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45407182"/>
    <w:multiLevelType w:val="multilevel"/>
    <w:tmpl w:val="72B636BC"/>
    <w:lvl w:ilvl="0">
      <w:start w:val="1"/>
      <w:numFmt w:val="decimal"/>
      <w:pStyle w:val="Ttulo1"/>
      <w:lvlText w:val="%1"/>
      <w:lvlJc w:val="left"/>
      <w:pPr>
        <w:ind w:left="432" w:hanging="432"/>
      </w:pPr>
    </w:lvl>
    <w:lvl w:ilvl="1">
      <w:start w:val="1"/>
      <w:numFmt w:val="decimal"/>
      <w:pStyle w:val="Ttulo2"/>
      <w:lvlText w:val="%1.%2"/>
      <w:lvlJc w:val="left"/>
      <w:pPr>
        <w:ind w:left="576" w:hanging="576"/>
      </w:pPr>
      <w:rPr>
        <w:b/>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27928D3"/>
    <w:multiLevelType w:val="hybridMultilevel"/>
    <w:tmpl w:val="C6FA199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FB8"/>
    <w:rsid w:val="00032A9D"/>
    <w:rsid w:val="000357FE"/>
    <w:rsid w:val="00065991"/>
    <w:rsid w:val="000B7E1B"/>
    <w:rsid w:val="00133064"/>
    <w:rsid w:val="0017416C"/>
    <w:rsid w:val="001819BF"/>
    <w:rsid w:val="001B6A39"/>
    <w:rsid w:val="002074DF"/>
    <w:rsid w:val="00254F32"/>
    <w:rsid w:val="002B3DB1"/>
    <w:rsid w:val="00337B52"/>
    <w:rsid w:val="003D3534"/>
    <w:rsid w:val="003E1D4D"/>
    <w:rsid w:val="00405603"/>
    <w:rsid w:val="004A1FB8"/>
    <w:rsid w:val="004B728E"/>
    <w:rsid w:val="004D47E2"/>
    <w:rsid w:val="005217BF"/>
    <w:rsid w:val="005D3594"/>
    <w:rsid w:val="005E19F1"/>
    <w:rsid w:val="005F4FE6"/>
    <w:rsid w:val="00626E69"/>
    <w:rsid w:val="00660CAD"/>
    <w:rsid w:val="0066293D"/>
    <w:rsid w:val="00692553"/>
    <w:rsid w:val="00694491"/>
    <w:rsid w:val="00695915"/>
    <w:rsid w:val="0071763D"/>
    <w:rsid w:val="007239E0"/>
    <w:rsid w:val="0073705D"/>
    <w:rsid w:val="007B63CE"/>
    <w:rsid w:val="007D6D13"/>
    <w:rsid w:val="007D7725"/>
    <w:rsid w:val="0086066E"/>
    <w:rsid w:val="00871A8F"/>
    <w:rsid w:val="00876605"/>
    <w:rsid w:val="008A52E2"/>
    <w:rsid w:val="008B30CB"/>
    <w:rsid w:val="008B4682"/>
    <w:rsid w:val="009233CE"/>
    <w:rsid w:val="009C1A62"/>
    <w:rsid w:val="009D424B"/>
    <w:rsid w:val="00A37BDC"/>
    <w:rsid w:val="00A47A98"/>
    <w:rsid w:val="00A82DA7"/>
    <w:rsid w:val="00A9444F"/>
    <w:rsid w:val="00A97D6E"/>
    <w:rsid w:val="00AB3632"/>
    <w:rsid w:val="00AE431A"/>
    <w:rsid w:val="00AF23F6"/>
    <w:rsid w:val="00B03CBA"/>
    <w:rsid w:val="00B71FEF"/>
    <w:rsid w:val="00B91F58"/>
    <w:rsid w:val="00BC1295"/>
    <w:rsid w:val="00BE76C9"/>
    <w:rsid w:val="00C32643"/>
    <w:rsid w:val="00C71DBE"/>
    <w:rsid w:val="00C80115"/>
    <w:rsid w:val="00CC6EF8"/>
    <w:rsid w:val="00D05D48"/>
    <w:rsid w:val="00D0621E"/>
    <w:rsid w:val="00D16B33"/>
    <w:rsid w:val="00D16E02"/>
    <w:rsid w:val="00D37929"/>
    <w:rsid w:val="00DA46E7"/>
    <w:rsid w:val="00DB728C"/>
    <w:rsid w:val="00E47066"/>
    <w:rsid w:val="00E876D3"/>
    <w:rsid w:val="00F11A78"/>
    <w:rsid w:val="00FE1C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2064"/>
  <w15:chartTrackingRefBased/>
  <w15:docId w15:val="{48FE26FE-CE30-4297-9097-7BFF068DD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aliases w:val="Titulo 1 ABNT"/>
    <w:next w:val="ABNT-Corpodetexto"/>
    <w:link w:val="Ttulo1Char"/>
    <w:uiPriority w:val="9"/>
    <w:qFormat/>
    <w:rsid w:val="00AE431A"/>
    <w:pPr>
      <w:keepNext/>
      <w:keepLines/>
      <w:pageBreakBefore/>
      <w:numPr>
        <w:numId w:val="1"/>
      </w:numPr>
      <w:spacing w:after="600" w:line="360" w:lineRule="auto"/>
      <w:outlineLvl w:val="0"/>
    </w:pPr>
    <w:rPr>
      <w:rFonts w:ascii="Arial" w:eastAsiaTheme="majorEastAsia" w:hAnsi="Arial" w:cstheme="majorBidi"/>
      <w:b/>
      <w:caps/>
      <w:sz w:val="24"/>
      <w:szCs w:val="32"/>
    </w:rPr>
  </w:style>
  <w:style w:type="paragraph" w:styleId="Ttulo2">
    <w:name w:val="heading 2"/>
    <w:aliases w:val="Título 2 ABNT"/>
    <w:basedOn w:val="Normal"/>
    <w:next w:val="ABNT-Corpodetexto"/>
    <w:link w:val="Ttulo2Char"/>
    <w:uiPriority w:val="9"/>
    <w:unhideWhenUsed/>
    <w:qFormat/>
    <w:rsid w:val="00AE431A"/>
    <w:pPr>
      <w:keepNext/>
      <w:keepLines/>
      <w:numPr>
        <w:ilvl w:val="1"/>
        <w:numId w:val="1"/>
      </w:numPr>
      <w:spacing w:before="600" w:after="600" w:line="360" w:lineRule="auto"/>
      <w:outlineLvl w:val="1"/>
    </w:pPr>
    <w:rPr>
      <w:rFonts w:ascii="Arial" w:eastAsiaTheme="majorEastAsia" w:hAnsi="Arial" w:cstheme="majorBidi"/>
      <w:caps/>
      <w:sz w:val="24"/>
      <w:szCs w:val="26"/>
    </w:rPr>
  </w:style>
  <w:style w:type="paragraph" w:styleId="Ttulo3">
    <w:name w:val="heading 3"/>
    <w:aliases w:val="Titulo 3 ABNT"/>
    <w:basedOn w:val="Normal"/>
    <w:next w:val="ABNT-Corpodetexto"/>
    <w:link w:val="Ttulo3Char"/>
    <w:uiPriority w:val="9"/>
    <w:unhideWhenUsed/>
    <w:qFormat/>
    <w:rsid w:val="00AE431A"/>
    <w:pPr>
      <w:keepNext/>
      <w:keepLines/>
      <w:numPr>
        <w:ilvl w:val="2"/>
        <w:numId w:val="1"/>
      </w:numPr>
      <w:spacing w:before="600" w:after="600" w:line="360" w:lineRule="auto"/>
      <w:outlineLvl w:val="2"/>
    </w:pPr>
    <w:rPr>
      <w:rFonts w:ascii="Arial" w:eastAsiaTheme="majorEastAsia" w:hAnsi="Arial" w:cstheme="majorBidi"/>
      <w:b/>
      <w:sz w:val="24"/>
      <w:szCs w:val="24"/>
    </w:rPr>
  </w:style>
  <w:style w:type="paragraph" w:styleId="Ttulo4">
    <w:name w:val="heading 4"/>
    <w:aliases w:val="Titulo 4 ABNT"/>
    <w:basedOn w:val="Normal"/>
    <w:next w:val="ABNT-Corpodetexto"/>
    <w:link w:val="Ttulo4Char"/>
    <w:uiPriority w:val="9"/>
    <w:unhideWhenUsed/>
    <w:qFormat/>
    <w:rsid w:val="00AE431A"/>
    <w:pPr>
      <w:keepNext/>
      <w:keepLines/>
      <w:numPr>
        <w:ilvl w:val="3"/>
        <w:numId w:val="1"/>
      </w:numPr>
      <w:spacing w:before="600" w:after="600" w:line="360" w:lineRule="auto"/>
      <w:outlineLvl w:val="3"/>
    </w:pPr>
    <w:rPr>
      <w:rFonts w:ascii="Arial" w:eastAsiaTheme="majorEastAsia" w:hAnsi="Arial" w:cstheme="majorBidi"/>
      <w:iCs/>
      <w:sz w:val="24"/>
    </w:rPr>
  </w:style>
  <w:style w:type="paragraph" w:styleId="Ttulo5">
    <w:name w:val="heading 5"/>
    <w:aliases w:val="Titulo 5 ABNT"/>
    <w:basedOn w:val="Normal"/>
    <w:next w:val="ABNT-Corpodetexto"/>
    <w:link w:val="Ttulo5Char"/>
    <w:uiPriority w:val="9"/>
    <w:unhideWhenUsed/>
    <w:qFormat/>
    <w:rsid w:val="00AE431A"/>
    <w:pPr>
      <w:keepNext/>
      <w:keepLines/>
      <w:numPr>
        <w:ilvl w:val="4"/>
        <w:numId w:val="1"/>
      </w:numPr>
      <w:spacing w:before="600" w:after="600" w:line="360" w:lineRule="auto"/>
      <w:outlineLvl w:val="4"/>
    </w:pPr>
    <w:rPr>
      <w:rFonts w:ascii="Arial" w:eastAsiaTheme="majorEastAsia" w:hAnsi="Arial" w:cstheme="majorBidi"/>
      <w:i/>
      <w:sz w:val="24"/>
    </w:rPr>
  </w:style>
  <w:style w:type="paragraph" w:styleId="Ttulo6">
    <w:name w:val="heading 6"/>
    <w:aliases w:val="Titulo 6 ABNT"/>
    <w:basedOn w:val="ABNT-Ttulospr-textuais"/>
    <w:next w:val="ABNT-Corpodetexto"/>
    <w:link w:val="Ttulo6Char"/>
    <w:uiPriority w:val="9"/>
    <w:unhideWhenUsed/>
    <w:qFormat/>
    <w:rsid w:val="00AE431A"/>
    <w:pPr>
      <w:pageBreakBefore/>
      <w:outlineLvl w:val="5"/>
    </w:pPr>
  </w:style>
  <w:style w:type="paragraph" w:styleId="Ttulo7">
    <w:name w:val="heading 7"/>
    <w:basedOn w:val="Normal"/>
    <w:next w:val="Normal"/>
    <w:link w:val="Ttulo7Char"/>
    <w:uiPriority w:val="9"/>
    <w:semiHidden/>
    <w:unhideWhenUsed/>
    <w:qFormat/>
    <w:rsid w:val="00DB728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DB72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DB72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NT-Capa">
    <w:name w:val="ABNT - Capa"/>
    <w:basedOn w:val="Normal"/>
    <w:qFormat/>
    <w:rsid w:val="0071763D"/>
    <w:pPr>
      <w:spacing w:after="0" w:line="360" w:lineRule="auto"/>
      <w:jc w:val="center"/>
    </w:pPr>
    <w:rPr>
      <w:rFonts w:ascii="Arial" w:hAnsi="Arial" w:cs="Times New Roman"/>
      <w:b/>
      <w:bCs/>
      <w:caps/>
      <w:sz w:val="24"/>
      <w:szCs w:val="24"/>
    </w:rPr>
  </w:style>
  <w:style w:type="character" w:styleId="Hyperlink">
    <w:name w:val="Hyperlink"/>
    <w:basedOn w:val="Fontepargpadro"/>
    <w:uiPriority w:val="99"/>
    <w:unhideWhenUsed/>
    <w:rsid w:val="00032A9D"/>
    <w:rPr>
      <w:color w:val="000080"/>
      <w:u w:val="single"/>
    </w:rPr>
  </w:style>
  <w:style w:type="paragraph" w:styleId="NormalWeb">
    <w:name w:val="Normal (Web)"/>
    <w:basedOn w:val="Normal"/>
    <w:uiPriority w:val="99"/>
    <w:semiHidden/>
    <w:unhideWhenUsed/>
    <w:rsid w:val="00032A9D"/>
    <w:pPr>
      <w:spacing w:before="100" w:beforeAutospacing="1" w:after="142" w:line="276" w:lineRule="auto"/>
      <w:ind w:left="4536"/>
      <w:jc w:val="both"/>
    </w:pPr>
    <w:rPr>
      <w:rFonts w:ascii="Times New Roman" w:eastAsia="Times New Roman" w:hAnsi="Times New Roman" w:cs="Times New Roman"/>
      <w:sz w:val="24"/>
      <w:szCs w:val="24"/>
      <w:lang w:eastAsia="pt-BR"/>
    </w:rPr>
  </w:style>
  <w:style w:type="paragraph" w:customStyle="1" w:styleId="ABNT-Naturezadotrabalho">
    <w:name w:val="ABNT - Natureza do trabalho"/>
    <w:basedOn w:val="NormalWeb"/>
    <w:qFormat/>
    <w:rsid w:val="00032A9D"/>
    <w:pPr>
      <w:spacing w:before="0" w:beforeAutospacing="0" w:after="0" w:line="240" w:lineRule="auto"/>
    </w:pPr>
    <w:rPr>
      <w:sz w:val="20"/>
      <w:szCs w:val="20"/>
    </w:rPr>
  </w:style>
  <w:style w:type="paragraph" w:customStyle="1" w:styleId="ABNT-Corpodetexto">
    <w:name w:val="ABNT - Corpo de texto"/>
    <w:qFormat/>
    <w:rsid w:val="0071763D"/>
    <w:pPr>
      <w:spacing w:after="0" w:line="360" w:lineRule="auto"/>
      <w:ind w:firstLine="709"/>
      <w:jc w:val="both"/>
    </w:pPr>
    <w:rPr>
      <w:rFonts w:ascii="Arial" w:hAnsi="Arial" w:cs="Times New Roman"/>
      <w:bCs/>
      <w:sz w:val="24"/>
      <w:szCs w:val="24"/>
    </w:rPr>
  </w:style>
  <w:style w:type="paragraph" w:customStyle="1" w:styleId="ABNT-Folhadeaprovao">
    <w:name w:val="ABNT - Folha de aprovação"/>
    <w:qFormat/>
    <w:rsid w:val="00871A8F"/>
    <w:pPr>
      <w:spacing w:after="0" w:line="240" w:lineRule="auto"/>
      <w:jc w:val="center"/>
    </w:pPr>
    <w:rPr>
      <w:rFonts w:ascii="Times New Roman" w:hAnsi="Times New Roman" w:cs="Times New Roman"/>
      <w:bCs/>
      <w:sz w:val="24"/>
      <w:szCs w:val="24"/>
    </w:rPr>
  </w:style>
  <w:style w:type="paragraph" w:customStyle="1" w:styleId="ABNT-Dedicatria">
    <w:name w:val="ABNT - Dedicatória"/>
    <w:basedOn w:val="Normal"/>
    <w:qFormat/>
    <w:rsid w:val="007B63CE"/>
    <w:pPr>
      <w:spacing w:after="0" w:line="360" w:lineRule="auto"/>
      <w:ind w:left="4536"/>
      <w:jc w:val="right"/>
    </w:pPr>
    <w:rPr>
      <w:rFonts w:ascii="Times New Roman" w:hAnsi="Times New Roman"/>
      <w:sz w:val="24"/>
    </w:rPr>
  </w:style>
  <w:style w:type="paragraph" w:customStyle="1" w:styleId="ABNT-Ttulospr-textuais">
    <w:name w:val="ABNT - Títulos pré-textuais"/>
    <w:next w:val="ABNT-Corpodetexto"/>
    <w:qFormat/>
    <w:rsid w:val="00AE431A"/>
    <w:pPr>
      <w:spacing w:after="600" w:line="360" w:lineRule="auto"/>
      <w:jc w:val="center"/>
    </w:pPr>
    <w:rPr>
      <w:rFonts w:ascii="Arial" w:hAnsi="Arial" w:cs="Times New Roman"/>
      <w:b/>
      <w:bCs/>
      <w:sz w:val="24"/>
      <w:szCs w:val="24"/>
    </w:rPr>
  </w:style>
  <w:style w:type="paragraph" w:customStyle="1" w:styleId="ABNT-Epgrafe">
    <w:name w:val="ABNT - Epígrafe"/>
    <w:next w:val="ABNT-Corpodetexto"/>
    <w:qFormat/>
    <w:rsid w:val="00D16B33"/>
    <w:pPr>
      <w:spacing w:after="0" w:line="240" w:lineRule="auto"/>
      <w:ind w:left="2268"/>
      <w:jc w:val="both"/>
    </w:pPr>
    <w:rPr>
      <w:rFonts w:ascii="Times New Roman" w:hAnsi="Times New Roman" w:cs="Times New Roman"/>
      <w:bCs/>
      <w:sz w:val="20"/>
      <w:szCs w:val="24"/>
    </w:rPr>
  </w:style>
  <w:style w:type="paragraph" w:customStyle="1" w:styleId="ABNT-Resumoeabreviaturas">
    <w:name w:val="ABNT - Resumo e abreviaturas"/>
    <w:basedOn w:val="ABNT-Corpodetexto"/>
    <w:qFormat/>
    <w:rsid w:val="00D16B33"/>
    <w:pPr>
      <w:ind w:firstLine="0"/>
    </w:pPr>
  </w:style>
  <w:style w:type="character" w:customStyle="1" w:styleId="Ttulo1Char">
    <w:name w:val="Título 1 Char"/>
    <w:aliases w:val="Titulo 1 ABNT Char"/>
    <w:basedOn w:val="Fontepargpadro"/>
    <w:link w:val="Ttulo1"/>
    <w:uiPriority w:val="9"/>
    <w:rsid w:val="00AE431A"/>
    <w:rPr>
      <w:rFonts w:ascii="Arial" w:eastAsiaTheme="majorEastAsia" w:hAnsi="Arial" w:cstheme="majorBidi"/>
      <w:b/>
      <w:caps/>
      <w:sz w:val="24"/>
      <w:szCs w:val="32"/>
    </w:rPr>
  </w:style>
  <w:style w:type="character" w:customStyle="1" w:styleId="Ttulo2Char">
    <w:name w:val="Título 2 Char"/>
    <w:aliases w:val="Título 2 ABNT Char"/>
    <w:basedOn w:val="Fontepargpadro"/>
    <w:link w:val="Ttulo2"/>
    <w:uiPriority w:val="9"/>
    <w:rsid w:val="00AE431A"/>
    <w:rPr>
      <w:rFonts w:ascii="Arial" w:eastAsiaTheme="majorEastAsia" w:hAnsi="Arial" w:cstheme="majorBidi"/>
      <w:caps/>
      <w:sz w:val="24"/>
      <w:szCs w:val="26"/>
    </w:rPr>
  </w:style>
  <w:style w:type="character" w:customStyle="1" w:styleId="Ttulo3Char">
    <w:name w:val="Título 3 Char"/>
    <w:aliases w:val="Titulo 3 ABNT Char"/>
    <w:basedOn w:val="Fontepargpadro"/>
    <w:link w:val="Ttulo3"/>
    <w:uiPriority w:val="9"/>
    <w:rsid w:val="00AE431A"/>
    <w:rPr>
      <w:rFonts w:ascii="Arial" w:eastAsiaTheme="majorEastAsia" w:hAnsi="Arial" w:cstheme="majorBidi"/>
      <w:b/>
      <w:sz w:val="24"/>
      <w:szCs w:val="24"/>
    </w:rPr>
  </w:style>
  <w:style w:type="character" w:customStyle="1" w:styleId="Ttulo4Char">
    <w:name w:val="Título 4 Char"/>
    <w:aliases w:val="Titulo 4 ABNT Char"/>
    <w:basedOn w:val="Fontepargpadro"/>
    <w:link w:val="Ttulo4"/>
    <w:uiPriority w:val="9"/>
    <w:rsid w:val="00AE431A"/>
    <w:rPr>
      <w:rFonts w:ascii="Arial" w:eastAsiaTheme="majorEastAsia" w:hAnsi="Arial" w:cstheme="majorBidi"/>
      <w:iCs/>
      <w:sz w:val="24"/>
    </w:rPr>
  </w:style>
  <w:style w:type="character" w:customStyle="1" w:styleId="Ttulo5Char">
    <w:name w:val="Título 5 Char"/>
    <w:aliases w:val="Titulo 5 ABNT Char"/>
    <w:basedOn w:val="Fontepargpadro"/>
    <w:link w:val="Ttulo5"/>
    <w:uiPriority w:val="9"/>
    <w:rsid w:val="00AE431A"/>
    <w:rPr>
      <w:rFonts w:ascii="Arial" w:eastAsiaTheme="majorEastAsia" w:hAnsi="Arial" w:cstheme="majorBidi"/>
      <w:i/>
      <w:sz w:val="24"/>
    </w:rPr>
  </w:style>
  <w:style w:type="character" w:customStyle="1" w:styleId="Ttulo6Char">
    <w:name w:val="Título 6 Char"/>
    <w:aliases w:val="Titulo 6 ABNT Char"/>
    <w:basedOn w:val="Fontepargpadro"/>
    <w:link w:val="Ttulo6"/>
    <w:uiPriority w:val="9"/>
    <w:rsid w:val="00AE431A"/>
    <w:rPr>
      <w:rFonts w:ascii="Arial" w:hAnsi="Arial" w:cs="Times New Roman"/>
      <w:b/>
      <w:bCs/>
      <w:sz w:val="24"/>
      <w:szCs w:val="24"/>
    </w:rPr>
  </w:style>
  <w:style w:type="character" w:customStyle="1" w:styleId="Ttulo7Char">
    <w:name w:val="Título 7 Char"/>
    <w:basedOn w:val="Fontepargpadro"/>
    <w:link w:val="Ttulo7"/>
    <w:uiPriority w:val="9"/>
    <w:semiHidden/>
    <w:rsid w:val="00DB728C"/>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DB728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DB728C"/>
    <w:rPr>
      <w:rFonts w:asciiTheme="majorHAnsi" w:eastAsiaTheme="majorEastAsia" w:hAnsiTheme="majorHAnsi" w:cstheme="majorBidi"/>
      <w:i/>
      <w:iCs/>
      <w:color w:val="272727" w:themeColor="text1" w:themeTint="D8"/>
      <w:sz w:val="21"/>
      <w:szCs w:val="21"/>
    </w:rPr>
  </w:style>
  <w:style w:type="character" w:customStyle="1" w:styleId="Sumrio1Char">
    <w:name w:val="Sumário 1 Char"/>
    <w:basedOn w:val="Fontepargpadro"/>
    <w:link w:val="Sumrio1"/>
    <w:uiPriority w:val="39"/>
    <w:locked/>
    <w:rsid w:val="009C1A62"/>
    <w:rPr>
      <w:rFonts w:ascii="Arial" w:hAnsi="Arial" w:cs="Times New Roman"/>
      <w:b/>
      <w:caps/>
      <w:sz w:val="24"/>
    </w:rPr>
  </w:style>
  <w:style w:type="paragraph" w:styleId="Sumrio1">
    <w:name w:val="toc 1"/>
    <w:basedOn w:val="Normal"/>
    <w:next w:val="Normal"/>
    <w:link w:val="Sumrio1Char"/>
    <w:autoRedefine/>
    <w:uiPriority w:val="39"/>
    <w:unhideWhenUsed/>
    <w:rsid w:val="009C1A62"/>
    <w:pPr>
      <w:tabs>
        <w:tab w:val="left" w:pos="1134"/>
        <w:tab w:val="right" w:leader="dot" w:pos="9061"/>
      </w:tabs>
      <w:spacing w:after="0" w:line="360" w:lineRule="auto"/>
      <w:ind w:left="1100" w:hanging="1100"/>
    </w:pPr>
    <w:rPr>
      <w:rFonts w:ascii="Arial" w:hAnsi="Arial" w:cs="Times New Roman"/>
      <w:b/>
      <w:caps/>
      <w:sz w:val="24"/>
    </w:rPr>
  </w:style>
  <w:style w:type="paragraph" w:styleId="Sumrio2">
    <w:name w:val="toc 2"/>
    <w:basedOn w:val="Normal"/>
    <w:next w:val="Normal"/>
    <w:autoRedefine/>
    <w:uiPriority w:val="39"/>
    <w:unhideWhenUsed/>
    <w:rsid w:val="009C1A62"/>
    <w:pPr>
      <w:spacing w:after="0" w:line="360" w:lineRule="auto"/>
      <w:ind w:left="1100" w:hanging="1100"/>
    </w:pPr>
    <w:rPr>
      <w:rFonts w:ascii="Arial" w:hAnsi="Arial"/>
      <w:caps/>
      <w:sz w:val="24"/>
    </w:rPr>
  </w:style>
  <w:style w:type="paragraph" w:styleId="Sumrio3">
    <w:name w:val="toc 3"/>
    <w:basedOn w:val="Normal"/>
    <w:next w:val="Normal"/>
    <w:autoRedefine/>
    <w:uiPriority w:val="39"/>
    <w:unhideWhenUsed/>
    <w:rsid w:val="009C1A62"/>
    <w:pPr>
      <w:spacing w:after="0" w:line="360" w:lineRule="auto"/>
      <w:ind w:left="1100" w:hanging="1100"/>
    </w:pPr>
    <w:rPr>
      <w:rFonts w:ascii="Arial" w:hAnsi="Arial"/>
      <w:b/>
      <w:sz w:val="24"/>
    </w:rPr>
  </w:style>
  <w:style w:type="paragraph" w:styleId="Sumrio4">
    <w:name w:val="toc 4"/>
    <w:basedOn w:val="Normal"/>
    <w:next w:val="Normal"/>
    <w:autoRedefine/>
    <w:uiPriority w:val="39"/>
    <w:unhideWhenUsed/>
    <w:rsid w:val="009C1A62"/>
    <w:pPr>
      <w:spacing w:after="0" w:line="360" w:lineRule="auto"/>
      <w:ind w:left="1100" w:hanging="1100"/>
    </w:pPr>
    <w:rPr>
      <w:rFonts w:ascii="Arial" w:hAnsi="Arial"/>
      <w:sz w:val="24"/>
    </w:rPr>
  </w:style>
  <w:style w:type="paragraph" w:styleId="Sumrio5">
    <w:name w:val="toc 5"/>
    <w:basedOn w:val="Normal"/>
    <w:next w:val="Normal"/>
    <w:autoRedefine/>
    <w:uiPriority w:val="39"/>
    <w:unhideWhenUsed/>
    <w:rsid w:val="009C1A62"/>
    <w:pPr>
      <w:spacing w:after="0" w:line="360" w:lineRule="auto"/>
      <w:ind w:left="1100" w:hanging="1100"/>
    </w:pPr>
    <w:rPr>
      <w:rFonts w:ascii="Arial" w:hAnsi="Arial"/>
      <w:i/>
      <w:sz w:val="24"/>
    </w:rPr>
  </w:style>
  <w:style w:type="paragraph" w:styleId="Sumrio6">
    <w:name w:val="toc 6"/>
    <w:basedOn w:val="Normal"/>
    <w:next w:val="Normal"/>
    <w:autoRedefine/>
    <w:uiPriority w:val="39"/>
    <w:unhideWhenUsed/>
    <w:rsid w:val="009C1A62"/>
    <w:pPr>
      <w:spacing w:after="0" w:line="360" w:lineRule="auto"/>
      <w:ind w:left="2234" w:hanging="1100"/>
    </w:pPr>
    <w:rPr>
      <w:rFonts w:ascii="Arial" w:hAnsi="Arial"/>
      <w:b/>
      <w:sz w:val="24"/>
    </w:rPr>
  </w:style>
  <w:style w:type="paragraph" w:customStyle="1" w:styleId="ABNT-Citaodiretalonga">
    <w:name w:val="ABNT - Citação direta longa"/>
    <w:next w:val="ABNT-Corpodetexto"/>
    <w:qFormat/>
    <w:rsid w:val="009C1A62"/>
    <w:pPr>
      <w:spacing w:before="397" w:after="397" w:line="240" w:lineRule="auto"/>
      <w:ind w:left="2268"/>
      <w:jc w:val="both"/>
    </w:pPr>
    <w:rPr>
      <w:rFonts w:ascii="Arial" w:hAnsi="Arial" w:cs="Times New Roman"/>
      <w:bCs/>
      <w:sz w:val="20"/>
      <w:szCs w:val="24"/>
    </w:rPr>
  </w:style>
  <w:style w:type="paragraph" w:customStyle="1" w:styleId="ABNT-Texto">
    <w:name w:val="ABNT - Texto"/>
    <w:uiPriority w:val="99"/>
    <w:rsid w:val="00AB3632"/>
    <w:pPr>
      <w:spacing w:after="0" w:line="360" w:lineRule="auto"/>
      <w:ind w:firstLine="709"/>
      <w:jc w:val="both"/>
    </w:pPr>
    <w:rPr>
      <w:rFonts w:ascii="Times New Roman" w:hAnsi="Times New Roman"/>
      <w:sz w:val="24"/>
    </w:rPr>
  </w:style>
  <w:style w:type="paragraph" w:customStyle="1" w:styleId="ABNT-Listadeilustraes">
    <w:name w:val="ABNT - Lista de ilustrações"/>
    <w:basedOn w:val="Legenda"/>
    <w:qFormat/>
    <w:rsid w:val="009C1A62"/>
    <w:pPr>
      <w:tabs>
        <w:tab w:val="left" w:pos="720"/>
        <w:tab w:val="left" w:pos="900"/>
        <w:tab w:val="left" w:pos="9260"/>
      </w:tabs>
      <w:spacing w:after="0" w:line="360" w:lineRule="auto"/>
      <w:jc w:val="center"/>
    </w:pPr>
    <w:rPr>
      <w:rFonts w:ascii="Arial" w:eastAsia="Times New Roman" w:hAnsi="Arial" w:cs="Times New Roman"/>
      <w:i w:val="0"/>
      <w:iCs w:val="0"/>
      <w:color w:val="auto"/>
      <w:sz w:val="24"/>
      <w:szCs w:val="24"/>
      <w:lang w:eastAsia="pt-BR"/>
    </w:rPr>
  </w:style>
  <w:style w:type="paragraph" w:customStyle="1" w:styleId="ABNT-Fontesilustraes">
    <w:name w:val="ABNT - Fontes ilustrações"/>
    <w:basedOn w:val="Legenda"/>
    <w:qFormat/>
    <w:rsid w:val="009C1A62"/>
    <w:pPr>
      <w:tabs>
        <w:tab w:val="left" w:pos="720"/>
        <w:tab w:val="left" w:pos="900"/>
        <w:tab w:val="left" w:pos="9260"/>
      </w:tabs>
      <w:spacing w:before="60" w:after="60"/>
      <w:jc w:val="center"/>
    </w:pPr>
    <w:rPr>
      <w:rFonts w:ascii="Arial" w:eastAsia="Times New Roman" w:hAnsi="Arial" w:cs="Times New Roman"/>
      <w:i w:val="0"/>
      <w:iCs w:val="0"/>
      <w:color w:val="auto"/>
      <w:sz w:val="20"/>
      <w:szCs w:val="24"/>
      <w:lang w:eastAsia="pt-BR"/>
    </w:rPr>
  </w:style>
  <w:style w:type="paragraph" w:customStyle="1" w:styleId="ABNT-Listadetabelas">
    <w:name w:val="ABNT - Lista de tabelas"/>
    <w:basedOn w:val="Legenda"/>
    <w:qFormat/>
    <w:rsid w:val="009C1A62"/>
    <w:pPr>
      <w:tabs>
        <w:tab w:val="left" w:pos="720"/>
        <w:tab w:val="left" w:pos="900"/>
        <w:tab w:val="left" w:pos="9260"/>
      </w:tabs>
      <w:spacing w:after="0" w:line="360" w:lineRule="auto"/>
      <w:jc w:val="center"/>
    </w:pPr>
    <w:rPr>
      <w:rFonts w:ascii="Arial" w:eastAsia="Times New Roman" w:hAnsi="Arial" w:cs="Times New Roman"/>
      <w:i w:val="0"/>
      <w:iCs w:val="0"/>
      <w:color w:val="auto"/>
      <w:sz w:val="24"/>
      <w:szCs w:val="24"/>
      <w:lang w:eastAsia="pt-BR"/>
    </w:rPr>
  </w:style>
  <w:style w:type="paragraph" w:customStyle="1" w:styleId="ABNT-FonteselegendasTabelas">
    <w:name w:val="ABNT - Fontes e legendas Tabelas"/>
    <w:basedOn w:val="ABNT-Fontesilustraes"/>
    <w:rsid w:val="00AB3632"/>
    <w:pPr>
      <w:jc w:val="both"/>
    </w:pPr>
  </w:style>
  <w:style w:type="paragraph" w:styleId="Legenda">
    <w:name w:val="caption"/>
    <w:basedOn w:val="Normal"/>
    <w:next w:val="Normal"/>
    <w:uiPriority w:val="35"/>
    <w:unhideWhenUsed/>
    <w:qFormat/>
    <w:rsid w:val="00AB3632"/>
    <w:pPr>
      <w:spacing w:after="200" w:line="240" w:lineRule="auto"/>
    </w:pPr>
    <w:rPr>
      <w:i/>
      <w:iCs/>
      <w:color w:val="44546A" w:themeColor="text2"/>
      <w:sz w:val="18"/>
      <w:szCs w:val="18"/>
    </w:rPr>
  </w:style>
  <w:style w:type="paragraph" w:customStyle="1" w:styleId="ABNT-Referncias">
    <w:name w:val="ABNT - Referências"/>
    <w:basedOn w:val="Normal"/>
    <w:rsid w:val="009C1A62"/>
    <w:pPr>
      <w:spacing w:after="284" w:line="240" w:lineRule="auto"/>
    </w:pPr>
    <w:rPr>
      <w:rFonts w:ascii="Arial" w:hAnsi="Arial"/>
      <w:sz w:val="24"/>
    </w:rPr>
  </w:style>
  <w:style w:type="paragraph" w:styleId="ndicedeilustraes">
    <w:name w:val="table of figures"/>
    <w:basedOn w:val="Normal"/>
    <w:next w:val="Normal"/>
    <w:uiPriority w:val="99"/>
    <w:unhideWhenUsed/>
    <w:rsid w:val="009C1A62"/>
    <w:pPr>
      <w:spacing w:after="0" w:line="360" w:lineRule="auto"/>
    </w:pPr>
    <w:rPr>
      <w:rFonts w:ascii="Arial" w:hAnsi="Arial"/>
      <w:sz w:val="24"/>
    </w:rPr>
  </w:style>
  <w:style w:type="character" w:styleId="MenoPendente">
    <w:name w:val="Unresolved Mention"/>
    <w:basedOn w:val="Fontepargpadro"/>
    <w:uiPriority w:val="99"/>
    <w:semiHidden/>
    <w:unhideWhenUsed/>
    <w:rsid w:val="009C1A62"/>
    <w:rPr>
      <w:color w:val="605E5C"/>
      <w:shd w:val="clear" w:color="auto" w:fill="E1DFDD"/>
    </w:rPr>
  </w:style>
  <w:style w:type="paragraph" w:styleId="Cabealho">
    <w:name w:val="header"/>
    <w:basedOn w:val="Normal"/>
    <w:link w:val="CabealhoChar"/>
    <w:uiPriority w:val="99"/>
    <w:unhideWhenUsed/>
    <w:rsid w:val="0087660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76605"/>
  </w:style>
  <w:style w:type="paragraph" w:styleId="Rodap">
    <w:name w:val="footer"/>
    <w:basedOn w:val="Normal"/>
    <w:link w:val="RodapChar"/>
    <w:uiPriority w:val="99"/>
    <w:unhideWhenUsed/>
    <w:rsid w:val="00876605"/>
    <w:pPr>
      <w:tabs>
        <w:tab w:val="center" w:pos="4252"/>
        <w:tab w:val="right" w:pos="8504"/>
      </w:tabs>
      <w:spacing w:after="0" w:line="240" w:lineRule="auto"/>
    </w:pPr>
  </w:style>
  <w:style w:type="character" w:customStyle="1" w:styleId="RodapChar">
    <w:name w:val="Rodapé Char"/>
    <w:basedOn w:val="Fontepargpadro"/>
    <w:link w:val="Rodap"/>
    <w:uiPriority w:val="99"/>
    <w:rsid w:val="00876605"/>
  </w:style>
  <w:style w:type="paragraph" w:styleId="Textodebalo">
    <w:name w:val="Balloon Text"/>
    <w:basedOn w:val="Normal"/>
    <w:link w:val="TextodebaloChar"/>
    <w:uiPriority w:val="99"/>
    <w:semiHidden/>
    <w:unhideWhenUsed/>
    <w:rsid w:val="0069255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925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63347">
      <w:bodyDiv w:val="1"/>
      <w:marLeft w:val="0"/>
      <w:marRight w:val="0"/>
      <w:marTop w:val="0"/>
      <w:marBottom w:val="0"/>
      <w:divBdr>
        <w:top w:val="none" w:sz="0" w:space="0" w:color="auto"/>
        <w:left w:val="none" w:sz="0" w:space="0" w:color="auto"/>
        <w:bottom w:val="none" w:sz="0" w:space="0" w:color="auto"/>
        <w:right w:val="none" w:sz="0" w:space="0" w:color="auto"/>
      </w:divBdr>
    </w:div>
    <w:div w:id="214513034">
      <w:bodyDiv w:val="1"/>
      <w:marLeft w:val="0"/>
      <w:marRight w:val="0"/>
      <w:marTop w:val="0"/>
      <w:marBottom w:val="0"/>
      <w:divBdr>
        <w:top w:val="none" w:sz="0" w:space="0" w:color="auto"/>
        <w:left w:val="none" w:sz="0" w:space="0" w:color="auto"/>
        <w:bottom w:val="none" w:sz="0" w:space="0" w:color="auto"/>
        <w:right w:val="none" w:sz="0" w:space="0" w:color="auto"/>
      </w:divBdr>
    </w:div>
    <w:div w:id="323165717">
      <w:bodyDiv w:val="1"/>
      <w:marLeft w:val="0"/>
      <w:marRight w:val="0"/>
      <w:marTop w:val="0"/>
      <w:marBottom w:val="0"/>
      <w:divBdr>
        <w:top w:val="none" w:sz="0" w:space="0" w:color="auto"/>
        <w:left w:val="none" w:sz="0" w:space="0" w:color="auto"/>
        <w:bottom w:val="none" w:sz="0" w:space="0" w:color="auto"/>
        <w:right w:val="none" w:sz="0" w:space="0" w:color="auto"/>
      </w:divBdr>
    </w:div>
    <w:div w:id="1190992356">
      <w:bodyDiv w:val="1"/>
      <w:marLeft w:val="0"/>
      <w:marRight w:val="0"/>
      <w:marTop w:val="0"/>
      <w:marBottom w:val="0"/>
      <w:divBdr>
        <w:top w:val="none" w:sz="0" w:space="0" w:color="auto"/>
        <w:left w:val="none" w:sz="0" w:space="0" w:color="auto"/>
        <w:bottom w:val="none" w:sz="0" w:space="0" w:color="auto"/>
        <w:right w:val="none" w:sz="0" w:space="0" w:color="auto"/>
      </w:divBdr>
    </w:div>
    <w:div w:id="1343315237">
      <w:bodyDiv w:val="1"/>
      <w:marLeft w:val="0"/>
      <w:marRight w:val="0"/>
      <w:marTop w:val="0"/>
      <w:marBottom w:val="0"/>
      <w:divBdr>
        <w:top w:val="none" w:sz="0" w:space="0" w:color="auto"/>
        <w:left w:val="none" w:sz="0" w:space="0" w:color="auto"/>
        <w:bottom w:val="none" w:sz="0" w:space="0" w:color="auto"/>
        <w:right w:val="none" w:sz="0" w:space="0" w:color="auto"/>
      </w:divBdr>
    </w:div>
    <w:div w:id="1549493070">
      <w:bodyDiv w:val="1"/>
      <w:marLeft w:val="0"/>
      <w:marRight w:val="0"/>
      <w:marTop w:val="0"/>
      <w:marBottom w:val="0"/>
      <w:divBdr>
        <w:top w:val="none" w:sz="0" w:space="0" w:color="auto"/>
        <w:left w:val="none" w:sz="0" w:space="0" w:color="auto"/>
        <w:bottom w:val="none" w:sz="0" w:space="0" w:color="auto"/>
        <w:right w:val="none" w:sz="0" w:space="0" w:color="auto"/>
      </w:divBdr>
    </w:div>
    <w:div w:id="158298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biblioteca.ibge.gov.br/visualizacao/livros/liv23907.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FBF10-1051-4766-B61C-591CA564E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14</Pages>
  <Words>2456</Words>
  <Characters>13263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Rohr</dc:creator>
  <cp:keywords/>
  <dc:description/>
  <cp:lastModifiedBy>GEOVANA DE ALMEIDA AZEVEDO</cp:lastModifiedBy>
  <cp:revision>17</cp:revision>
  <dcterms:created xsi:type="dcterms:W3CDTF">2021-04-06T20:47:00Z</dcterms:created>
  <dcterms:modified xsi:type="dcterms:W3CDTF">2022-04-11T14:28:00Z</dcterms:modified>
</cp:coreProperties>
</file>