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81B3E" w14:textId="77777777" w:rsidR="00A236B1" w:rsidRPr="00A236B1" w:rsidRDefault="00A236B1" w:rsidP="00A236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36B1">
        <w:rPr>
          <w:rFonts w:ascii="Times New Roman" w:eastAsia="Times New Roman" w:hAnsi="Times New Roman" w:cs="Times New Roman"/>
          <w:b/>
          <w:bCs/>
          <w:kern w:val="36"/>
          <w:sz w:val="48"/>
          <w:szCs w:val="48"/>
          <w14:ligatures w14:val="none"/>
        </w:rPr>
        <w:t>Time Intelligence Metrics in Mosaic: Year-over-Year and Period-to-Date Without the SQL</w:t>
      </w:r>
    </w:p>
    <w:p w14:paraId="7633A0D3" w14:textId="77777777" w:rsidR="00A236B1" w:rsidRDefault="00A236B1" w:rsidP="00A236B1">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236B1">
        <w:rPr>
          <w:rFonts w:ascii="Times New Roman" w:eastAsia="Times New Roman" w:hAnsi="Times New Roman" w:cs="Times New Roman"/>
          <w:kern w:val="0"/>
          <w14:ligatures w14:val="none"/>
        </w:rPr>
        <w:t>Every</w:t>
      </w:r>
      <w:proofErr w:type="gramEnd"/>
      <w:r w:rsidRPr="00A236B1">
        <w:rPr>
          <w:rFonts w:ascii="Times New Roman" w:eastAsia="Times New Roman" w:hAnsi="Times New Roman" w:cs="Times New Roman"/>
          <w:kern w:val="0"/>
          <w14:ligatures w14:val="none"/>
        </w:rPr>
        <w:t xml:space="preserve"> analytics team eventually needs the same set of metrics: revenue this year versus last year, units sold month-to-date, cost quarter-to-date. The question is where those calculations live. In traditional BI architectures, the answer is usually the transformation layer: date dimension tables, SQL joins, schema changes that require a data engineering ticket before an analyst can see the number they need.</w:t>
      </w:r>
    </w:p>
    <w:p w14:paraId="4D52F83E" w14:textId="756E2450" w:rsidR="00A236B1" w:rsidRPr="00A236B1" w:rsidRDefault="00A236B1" w:rsidP="00A236B1">
      <w:pPr>
        <w:spacing w:before="100" w:beforeAutospacing="1" w:after="100" w:afterAutospacing="1" w:line="240" w:lineRule="auto"/>
        <w:rPr>
          <w:rFonts w:ascii="Times New Roman" w:eastAsia="Times New Roman" w:hAnsi="Times New Roman" w:cs="Times New Roman"/>
          <w:kern w:val="0"/>
          <w14:ligatures w14:val="none"/>
        </w:rPr>
      </w:pPr>
      <w:r w:rsidRPr="00A236B1">
        <w:rPr>
          <w:rFonts w:ascii="Times New Roman" w:hAnsi="Times New Roman" w:cs="Times New Roman"/>
          <w:color w:val="141413"/>
          <w:sz w:val="27"/>
          <w:szCs w:val="27"/>
        </w:rPr>
        <w:t>The stakes are higher now that AI agents are querying the same data. An analyst can recognize when "last quarter" is ambiguous and ask a follow-up question. An AI agent can't. When a user asks an AI assistant "how did revenue trend last year?" the agent needs a governed definition of what "last year" means and how revenue aggregates within it. Without Time Intelligence Metrics defined in the semantic layer, the agent interprets raw date data on its own</w:t>
      </w:r>
      <w:r>
        <w:rPr>
          <w:rFonts w:ascii="Times New Roman" w:hAnsi="Times New Roman" w:cs="Times New Roman"/>
          <w:color w:val="141413"/>
          <w:sz w:val="27"/>
          <w:szCs w:val="27"/>
        </w:rPr>
        <w:t>,</w:t>
      </w:r>
      <w:r w:rsidRPr="00A236B1">
        <w:rPr>
          <w:rFonts w:ascii="Times New Roman" w:hAnsi="Times New Roman" w:cs="Times New Roman"/>
          <w:color w:val="141413"/>
          <w:sz w:val="27"/>
          <w:szCs w:val="27"/>
        </w:rPr>
        <w:t xml:space="preserve"> inconsistently, with no guarantee it matches what the dashboard shows. With</w:t>
      </w:r>
      <w:r>
        <w:rPr>
          <w:rFonts w:ascii="Arial" w:hAnsi="Arial" w:cs="Arial"/>
          <w:color w:val="141413"/>
          <w:sz w:val="27"/>
          <w:szCs w:val="27"/>
        </w:rPr>
        <w:t> </w:t>
      </w:r>
      <w:proofErr w:type="spellStart"/>
      <w:proofErr w:type="gramStart"/>
      <w:r>
        <w:rPr>
          <w:rStyle w:val="HTMLCode"/>
          <w:rFonts w:eastAsiaTheme="minorHAnsi"/>
          <w:color w:val="141413"/>
          <w:sz w:val="21"/>
          <w:szCs w:val="21"/>
        </w:rPr>
        <w:t>PreviousYear</w:t>
      </w:r>
      <w:proofErr w:type="spellEnd"/>
      <w:r>
        <w:rPr>
          <w:rStyle w:val="HTMLCode"/>
          <w:rFonts w:eastAsiaTheme="minorHAnsi"/>
          <w:color w:val="141413"/>
          <w:sz w:val="21"/>
          <w:szCs w:val="21"/>
        </w:rPr>
        <w:t>(</w:t>
      </w:r>
      <w:proofErr w:type="gramEnd"/>
      <w:r>
        <w:rPr>
          <w:rStyle w:val="HTMLCode"/>
          <w:rFonts w:eastAsiaTheme="minorHAnsi"/>
          <w:color w:val="141413"/>
          <w:sz w:val="21"/>
          <w:szCs w:val="21"/>
        </w:rPr>
        <w:t>Revenue)</w:t>
      </w:r>
      <w:r>
        <w:rPr>
          <w:rFonts w:ascii="Arial" w:hAnsi="Arial" w:cs="Arial"/>
          <w:color w:val="141413"/>
          <w:sz w:val="27"/>
          <w:szCs w:val="27"/>
        </w:rPr>
        <w:t> </w:t>
      </w:r>
      <w:r w:rsidRPr="00A236B1">
        <w:rPr>
          <w:rFonts w:ascii="Times New Roman" w:hAnsi="Times New Roman" w:cs="Times New Roman"/>
          <w:color w:val="141413"/>
          <w:sz w:val="27"/>
          <w:szCs w:val="27"/>
        </w:rPr>
        <w:t>defined once in Mosaic, every AI query gets the same answer every dashboard does.</w:t>
      </w:r>
    </w:p>
    <w:p w14:paraId="35ADB172" w14:textId="77777777" w:rsidR="00A236B1" w:rsidRPr="00A236B1" w:rsidRDefault="00A236B1" w:rsidP="00A236B1">
      <w:pPr>
        <w:spacing w:before="100" w:beforeAutospacing="1" w:after="100" w:afterAutospacing="1" w:line="240" w:lineRule="auto"/>
        <w:rPr>
          <w:rFonts w:ascii="Times New Roman" w:eastAsia="Times New Roman" w:hAnsi="Times New Roman" w:cs="Times New Roman"/>
          <w:kern w:val="0"/>
          <w14:ligatures w14:val="none"/>
        </w:rPr>
      </w:pPr>
      <w:r w:rsidRPr="00A236B1">
        <w:rPr>
          <w:rFonts w:ascii="Times New Roman" w:eastAsia="Times New Roman" w:hAnsi="Times New Roman" w:cs="Times New Roman"/>
          <w:kern w:val="0"/>
          <w14:ligatures w14:val="none"/>
        </w:rPr>
        <w:t>Mosaic puts these calculations in the semantic layer, where practitioners define them directly in Mosaic Studio. No SQL required.</w:t>
      </w:r>
    </w:p>
    <w:p w14:paraId="637D2061" w14:textId="77777777" w:rsidR="00A236B1" w:rsidRPr="00A236B1" w:rsidRDefault="00A236B1" w:rsidP="00A236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36B1">
        <w:rPr>
          <w:rFonts w:ascii="Times New Roman" w:eastAsia="Times New Roman" w:hAnsi="Times New Roman" w:cs="Times New Roman"/>
          <w:b/>
          <w:bCs/>
          <w:kern w:val="0"/>
          <w:sz w:val="36"/>
          <w:szCs w:val="36"/>
          <w14:ligatures w14:val="none"/>
        </w:rPr>
        <w:t>What Are Time Intelligence Metrics?</w:t>
      </w:r>
    </w:p>
    <w:p w14:paraId="52500B65" w14:textId="77777777" w:rsidR="00A236B1" w:rsidRPr="00A236B1" w:rsidRDefault="00A236B1" w:rsidP="00A236B1">
      <w:pPr>
        <w:spacing w:before="100" w:beforeAutospacing="1" w:after="100" w:afterAutospacing="1" w:line="240" w:lineRule="auto"/>
        <w:rPr>
          <w:rFonts w:ascii="Times New Roman" w:eastAsia="Times New Roman" w:hAnsi="Times New Roman" w:cs="Times New Roman"/>
          <w:kern w:val="0"/>
          <w14:ligatures w14:val="none"/>
        </w:rPr>
      </w:pPr>
      <w:r w:rsidRPr="00A236B1">
        <w:rPr>
          <w:rFonts w:ascii="Times New Roman" w:eastAsia="Times New Roman" w:hAnsi="Times New Roman" w:cs="Times New Roman"/>
          <w:kern w:val="0"/>
          <w14:ligatures w14:val="none"/>
        </w:rPr>
        <w:t>Time Intelligence Metrics are time transformation functions built into Strategy Software's Mosaic that calculate how a metric behaves across time periods. They come in two families:</w:t>
      </w:r>
    </w:p>
    <w:p w14:paraId="63D1F995" w14:textId="0A8AD31F" w:rsidR="00A236B1" w:rsidRDefault="00A236B1" w:rsidP="00A236B1">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236B1">
        <w:rPr>
          <w:rFonts w:ascii="Times New Roman" w:eastAsia="Times New Roman" w:hAnsi="Times New Roman" w:cs="Times New Roman"/>
          <w:b/>
          <w:bCs/>
          <w:kern w:val="0"/>
          <w14:ligatures w14:val="none"/>
        </w:rPr>
        <w:t>Previous Period functions</w:t>
      </w:r>
      <w:r w:rsidRPr="00A236B1">
        <w:rPr>
          <w:rFonts w:ascii="Times New Roman" w:eastAsia="Times New Roman" w:hAnsi="Times New Roman" w:cs="Times New Roman"/>
          <w:kern w:val="0"/>
          <w14:ligatures w14:val="none"/>
        </w:rPr>
        <w:t xml:space="preserve">: </w:t>
      </w:r>
      <w:proofErr w:type="spellStart"/>
      <w:r w:rsidRPr="00A236B1">
        <w:rPr>
          <w:rFonts w:ascii="Times New Roman" w:eastAsia="Times New Roman" w:hAnsi="Times New Roman" w:cs="Times New Roman"/>
          <w:kern w:val="0"/>
          <w14:ligatures w14:val="none"/>
        </w:rPr>
        <w:t>PreviousYear</w:t>
      </w:r>
      <w:proofErr w:type="spellEnd"/>
      <w:r w:rsidRPr="00A236B1">
        <w:rPr>
          <w:rFonts w:ascii="Times New Roman" w:eastAsia="Times New Roman" w:hAnsi="Times New Roman" w:cs="Times New Roman"/>
          <w:kern w:val="0"/>
          <w14:ligatures w14:val="none"/>
        </w:rPr>
        <w:t xml:space="preserve">, </w:t>
      </w:r>
      <w:proofErr w:type="spellStart"/>
      <w:r w:rsidRPr="00A236B1">
        <w:rPr>
          <w:rFonts w:ascii="Times New Roman" w:eastAsia="Times New Roman" w:hAnsi="Times New Roman" w:cs="Times New Roman"/>
          <w:kern w:val="0"/>
          <w14:ligatures w14:val="none"/>
        </w:rPr>
        <w:t>PreviousQuarter</w:t>
      </w:r>
      <w:proofErr w:type="spellEnd"/>
      <w:r w:rsidRPr="00A236B1">
        <w:rPr>
          <w:rFonts w:ascii="Times New Roman" w:eastAsia="Times New Roman" w:hAnsi="Times New Roman" w:cs="Times New Roman"/>
          <w:kern w:val="0"/>
          <w14:ligatures w14:val="none"/>
        </w:rPr>
        <w:t xml:space="preserve">, </w:t>
      </w:r>
      <w:proofErr w:type="spellStart"/>
      <w:r w:rsidRPr="00A236B1">
        <w:rPr>
          <w:rFonts w:ascii="Times New Roman" w:eastAsia="Times New Roman" w:hAnsi="Times New Roman" w:cs="Times New Roman"/>
          <w:kern w:val="0"/>
          <w14:ligatures w14:val="none"/>
        </w:rPr>
        <w:t>PreviousMonth</w:t>
      </w:r>
      <w:proofErr w:type="spellEnd"/>
      <w:r w:rsidRPr="00A236B1">
        <w:rPr>
          <w:rFonts w:ascii="Times New Roman" w:eastAsia="Times New Roman" w:hAnsi="Times New Roman" w:cs="Times New Roman"/>
          <w:kern w:val="0"/>
          <w14:ligatures w14:val="none"/>
        </w:rPr>
        <w:t xml:space="preserve">, </w:t>
      </w:r>
      <w:proofErr w:type="spellStart"/>
      <w:r w:rsidRPr="00A236B1">
        <w:rPr>
          <w:rFonts w:ascii="Times New Roman" w:eastAsia="Times New Roman" w:hAnsi="Times New Roman" w:cs="Times New Roman"/>
          <w:kern w:val="0"/>
          <w14:ligatures w14:val="none"/>
        </w:rPr>
        <w:t>PreviousWeek</w:t>
      </w:r>
      <w:proofErr w:type="spellEnd"/>
      <w:r w:rsidRPr="00A236B1">
        <w:rPr>
          <w:rFonts w:ascii="Times New Roman" w:eastAsia="Times New Roman" w:hAnsi="Times New Roman" w:cs="Times New Roman"/>
          <w:kern w:val="0"/>
          <w14:ligatures w14:val="none"/>
        </w:rPr>
        <w:t xml:space="preserve">, </w:t>
      </w:r>
      <w:proofErr w:type="spellStart"/>
      <w:r w:rsidRPr="00A236B1">
        <w:rPr>
          <w:rFonts w:ascii="Times New Roman" w:eastAsia="Times New Roman" w:hAnsi="Times New Roman" w:cs="Times New Roman"/>
          <w:kern w:val="0"/>
          <w14:ligatures w14:val="none"/>
        </w:rPr>
        <w:t>PreviousDay</w:t>
      </w:r>
      <w:proofErr w:type="spellEnd"/>
      <w:r w:rsidRPr="00A236B1">
        <w:rPr>
          <w:rFonts w:ascii="Times New Roman" w:eastAsia="Times New Roman" w:hAnsi="Times New Roman" w:cs="Times New Roman"/>
          <w:kern w:val="0"/>
          <w14:ligatures w14:val="none"/>
        </w:rPr>
        <w:t xml:space="preserve">. These return the value of a metric for a past period relative to the current context. A grid showing monthly sales alongside </w:t>
      </w:r>
      <w:proofErr w:type="spellStart"/>
      <w:proofErr w:type="gramStart"/>
      <w:r w:rsidRPr="00A236B1">
        <w:rPr>
          <w:rFonts w:ascii="Courier New" w:eastAsia="Times New Roman" w:hAnsi="Courier New" w:cs="Courier New"/>
          <w:kern w:val="0"/>
          <w:sz w:val="20"/>
          <w:szCs w:val="20"/>
          <w14:ligatures w14:val="none"/>
        </w:rPr>
        <w:t>PreviousYear</w:t>
      </w:r>
      <w:proofErr w:type="spellEnd"/>
      <w:r w:rsidRPr="00A236B1">
        <w:rPr>
          <w:rFonts w:ascii="Courier New" w:eastAsia="Times New Roman" w:hAnsi="Courier New" w:cs="Courier New"/>
          <w:kern w:val="0"/>
          <w:sz w:val="20"/>
          <w:szCs w:val="20"/>
          <w14:ligatures w14:val="none"/>
        </w:rPr>
        <w:t>(</w:t>
      </w:r>
      <w:proofErr w:type="gramEnd"/>
      <w:r w:rsidRPr="00A236B1">
        <w:rPr>
          <w:rFonts w:ascii="Courier New" w:eastAsia="Times New Roman" w:hAnsi="Courier New" w:cs="Courier New"/>
          <w:kern w:val="0"/>
          <w:sz w:val="20"/>
          <w:szCs w:val="20"/>
          <w14:ligatures w14:val="none"/>
        </w:rPr>
        <w:t>Sales)</w:t>
      </w:r>
      <w:r w:rsidRPr="00A236B1">
        <w:rPr>
          <w:rFonts w:ascii="Times New Roman" w:eastAsia="Times New Roman" w:hAnsi="Times New Roman" w:cs="Times New Roman"/>
          <w:kern w:val="0"/>
          <w14:ligatures w14:val="none"/>
        </w:rPr>
        <w:t xml:space="preserve"> gives you year-over-year in a single metric definition, with no additional SQL.</w:t>
      </w:r>
    </w:p>
    <w:p w14:paraId="16D868AF" w14:textId="77777777" w:rsidR="00A236B1" w:rsidRPr="00A236B1" w:rsidRDefault="00A236B1" w:rsidP="00A236B1">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0960A572" w14:textId="0AD1FE64" w:rsidR="00A236B1" w:rsidRPr="00A236B1" w:rsidRDefault="00A236B1" w:rsidP="00A236B1">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236B1">
        <w:rPr>
          <w:rFonts w:ascii="Times New Roman" w:eastAsia="Times New Roman" w:hAnsi="Times New Roman" w:cs="Times New Roman"/>
          <w:b/>
          <w:bCs/>
          <w:kern w:val="0"/>
          <w14:ligatures w14:val="none"/>
        </w:rPr>
        <w:t>Period to Date functions</w:t>
      </w:r>
      <w:r w:rsidRPr="00A236B1">
        <w:rPr>
          <w:rFonts w:ascii="Times New Roman" w:eastAsia="Times New Roman" w:hAnsi="Times New Roman" w:cs="Times New Roman"/>
          <w:kern w:val="0"/>
          <w14:ligatures w14:val="none"/>
        </w:rPr>
        <w:t xml:space="preserve">: </w:t>
      </w:r>
      <w:proofErr w:type="spellStart"/>
      <w:r w:rsidRPr="00A236B1">
        <w:rPr>
          <w:rFonts w:ascii="Times New Roman" w:eastAsia="Times New Roman" w:hAnsi="Times New Roman" w:cs="Times New Roman"/>
          <w:kern w:val="0"/>
          <w14:ligatures w14:val="none"/>
        </w:rPr>
        <w:t>YearToDate</w:t>
      </w:r>
      <w:proofErr w:type="spellEnd"/>
      <w:r w:rsidRPr="00A236B1">
        <w:rPr>
          <w:rFonts w:ascii="Times New Roman" w:eastAsia="Times New Roman" w:hAnsi="Times New Roman" w:cs="Times New Roman"/>
          <w:kern w:val="0"/>
          <w14:ligatures w14:val="none"/>
        </w:rPr>
        <w:t xml:space="preserve">, </w:t>
      </w:r>
      <w:proofErr w:type="spellStart"/>
      <w:r w:rsidRPr="00A236B1">
        <w:rPr>
          <w:rFonts w:ascii="Times New Roman" w:eastAsia="Times New Roman" w:hAnsi="Times New Roman" w:cs="Times New Roman"/>
          <w:kern w:val="0"/>
          <w14:ligatures w14:val="none"/>
        </w:rPr>
        <w:t>QuarterToDate</w:t>
      </w:r>
      <w:proofErr w:type="spellEnd"/>
      <w:r w:rsidRPr="00A236B1">
        <w:rPr>
          <w:rFonts w:ascii="Times New Roman" w:eastAsia="Times New Roman" w:hAnsi="Times New Roman" w:cs="Times New Roman"/>
          <w:kern w:val="0"/>
          <w14:ligatures w14:val="none"/>
        </w:rPr>
        <w:t xml:space="preserve">, </w:t>
      </w:r>
      <w:proofErr w:type="spellStart"/>
      <w:r w:rsidRPr="00A236B1">
        <w:rPr>
          <w:rFonts w:ascii="Times New Roman" w:eastAsia="Times New Roman" w:hAnsi="Times New Roman" w:cs="Times New Roman"/>
          <w:kern w:val="0"/>
          <w14:ligatures w14:val="none"/>
        </w:rPr>
        <w:t>MonthToDate</w:t>
      </w:r>
      <w:proofErr w:type="spellEnd"/>
      <w:r w:rsidRPr="00A236B1">
        <w:rPr>
          <w:rFonts w:ascii="Times New Roman" w:eastAsia="Times New Roman" w:hAnsi="Times New Roman" w:cs="Times New Roman"/>
          <w:kern w:val="0"/>
          <w14:ligatures w14:val="none"/>
        </w:rPr>
        <w:t xml:space="preserve">. These accumulate a metric from the start of the specified period through the current point in time. Add </w:t>
      </w:r>
      <w:proofErr w:type="spellStart"/>
      <w:proofErr w:type="gramStart"/>
      <w:r w:rsidRPr="00A236B1">
        <w:rPr>
          <w:rFonts w:ascii="Courier New" w:eastAsia="Times New Roman" w:hAnsi="Courier New" w:cs="Courier New"/>
          <w:kern w:val="0"/>
          <w:sz w:val="20"/>
          <w:szCs w:val="20"/>
          <w14:ligatures w14:val="none"/>
        </w:rPr>
        <w:t>QuarterToDate</w:t>
      </w:r>
      <w:proofErr w:type="spellEnd"/>
      <w:r w:rsidRPr="00A236B1">
        <w:rPr>
          <w:rFonts w:ascii="Courier New" w:eastAsia="Times New Roman" w:hAnsi="Courier New" w:cs="Courier New"/>
          <w:kern w:val="0"/>
          <w:sz w:val="20"/>
          <w:szCs w:val="20"/>
          <w14:ligatures w14:val="none"/>
        </w:rPr>
        <w:t>(</w:t>
      </w:r>
      <w:proofErr w:type="gramEnd"/>
      <w:r w:rsidRPr="00A236B1">
        <w:rPr>
          <w:rFonts w:ascii="Courier New" w:eastAsia="Times New Roman" w:hAnsi="Courier New" w:cs="Courier New"/>
          <w:kern w:val="0"/>
          <w:sz w:val="20"/>
          <w:szCs w:val="20"/>
          <w14:ligatures w14:val="none"/>
        </w:rPr>
        <w:t>Revenue)</w:t>
      </w:r>
      <w:r w:rsidRPr="00A236B1">
        <w:rPr>
          <w:rFonts w:ascii="Times New Roman" w:eastAsia="Times New Roman" w:hAnsi="Times New Roman" w:cs="Times New Roman"/>
          <w:kern w:val="0"/>
          <w14:ligatures w14:val="none"/>
        </w:rPr>
        <w:t xml:space="preserve"> to a daily sales grid and you get cumulative quarter performance as it builds, day by day.</w:t>
      </w:r>
    </w:p>
    <w:p w14:paraId="5BB7B17F" w14:textId="13959498" w:rsidR="00A236B1" w:rsidRPr="00A236B1" w:rsidRDefault="00A236B1" w:rsidP="00A236B1">
      <w:pPr>
        <w:spacing w:before="100" w:beforeAutospacing="1" w:after="100" w:afterAutospacing="1" w:line="240" w:lineRule="auto"/>
        <w:rPr>
          <w:rFonts w:ascii="Times New Roman" w:eastAsia="Times New Roman" w:hAnsi="Times New Roman" w:cs="Times New Roman"/>
          <w:kern w:val="0"/>
          <w14:ligatures w14:val="none"/>
        </w:rPr>
      </w:pPr>
      <w:r w:rsidRPr="00A236B1">
        <w:rPr>
          <w:rFonts w:ascii="Times New Roman" w:eastAsia="Times New Roman" w:hAnsi="Times New Roman" w:cs="Times New Roman"/>
          <w:kern w:val="0"/>
          <w14:ligatures w14:val="none"/>
        </w:rPr>
        <w:t>Both work with base metrics and aggregation metrics using Sum, Count, Min, Max, and Average. One constraint: Average is not supported for Period to Date functions in live mode.</w:t>
      </w:r>
    </w:p>
    <w:p w14:paraId="31213FFC" w14:textId="77777777" w:rsidR="00A236B1" w:rsidRPr="00A236B1" w:rsidRDefault="00A236B1" w:rsidP="00A236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36B1">
        <w:rPr>
          <w:rFonts w:ascii="Times New Roman" w:eastAsia="Times New Roman" w:hAnsi="Times New Roman" w:cs="Times New Roman"/>
          <w:b/>
          <w:bCs/>
          <w:kern w:val="0"/>
          <w:sz w:val="36"/>
          <w:szCs w:val="36"/>
          <w14:ligatures w14:val="none"/>
        </w:rPr>
        <w:t>Why Time Attributes Are Mandatory</w:t>
      </w:r>
    </w:p>
    <w:p w14:paraId="63A08122" w14:textId="785FE75D" w:rsidR="00A236B1" w:rsidRPr="00A236B1" w:rsidRDefault="00A236B1" w:rsidP="00A236B1">
      <w:pPr>
        <w:spacing w:before="100" w:beforeAutospacing="1" w:after="100" w:afterAutospacing="1" w:line="240" w:lineRule="auto"/>
        <w:rPr>
          <w:rFonts w:ascii="Times New Roman" w:eastAsia="Times New Roman" w:hAnsi="Times New Roman" w:cs="Times New Roman"/>
          <w:kern w:val="0"/>
          <w14:ligatures w14:val="none"/>
        </w:rPr>
      </w:pPr>
      <w:r w:rsidRPr="00A236B1">
        <w:rPr>
          <w:rFonts w:ascii="Times New Roman" w:eastAsia="Times New Roman" w:hAnsi="Times New Roman" w:cs="Times New Roman"/>
          <w:kern w:val="0"/>
          <w14:ligatures w14:val="none"/>
        </w:rPr>
        <w:lastRenderedPageBreak/>
        <w:t>Before creating any time transformation metric, you need a time attribute. The prerequisite is structural and understanding why makes the rest of the architecture clearer.</w:t>
      </w:r>
    </w:p>
    <w:p w14:paraId="1F86E659" w14:textId="3FE7ACBA" w:rsidR="00A236B1" w:rsidRPr="00A236B1" w:rsidRDefault="00A236B1" w:rsidP="00A236B1">
      <w:pPr>
        <w:spacing w:before="100" w:beforeAutospacing="1" w:after="100" w:afterAutospacing="1" w:line="240" w:lineRule="auto"/>
        <w:rPr>
          <w:rFonts w:ascii="Times New Roman" w:eastAsia="Times New Roman" w:hAnsi="Times New Roman" w:cs="Times New Roman"/>
          <w:kern w:val="0"/>
          <w14:ligatures w14:val="none"/>
        </w:rPr>
      </w:pPr>
      <w:r w:rsidRPr="00A236B1">
        <w:rPr>
          <w:rFonts w:ascii="Times New Roman" w:eastAsia="Times New Roman" w:hAnsi="Times New Roman" w:cs="Times New Roman"/>
          <w:kern w:val="0"/>
          <w14:ligatures w14:val="none"/>
        </w:rPr>
        <w:t xml:space="preserve">A time transformation metric needs a reference axis. </w:t>
      </w:r>
      <w:proofErr w:type="spellStart"/>
      <w:proofErr w:type="gramStart"/>
      <w:r w:rsidRPr="00A236B1">
        <w:rPr>
          <w:rFonts w:ascii="Courier New" w:eastAsia="Times New Roman" w:hAnsi="Courier New" w:cs="Courier New"/>
          <w:kern w:val="0"/>
          <w:sz w:val="20"/>
          <w:szCs w:val="20"/>
          <w14:ligatures w14:val="none"/>
        </w:rPr>
        <w:t>PreviousYear</w:t>
      </w:r>
      <w:proofErr w:type="spellEnd"/>
      <w:r w:rsidRPr="00A236B1">
        <w:rPr>
          <w:rFonts w:ascii="Courier New" w:eastAsia="Times New Roman" w:hAnsi="Courier New" w:cs="Courier New"/>
          <w:kern w:val="0"/>
          <w:sz w:val="20"/>
          <w:szCs w:val="20"/>
          <w14:ligatures w14:val="none"/>
        </w:rPr>
        <w:t>(</w:t>
      </w:r>
      <w:proofErr w:type="gramEnd"/>
      <w:r w:rsidRPr="00A236B1">
        <w:rPr>
          <w:rFonts w:ascii="Courier New" w:eastAsia="Times New Roman" w:hAnsi="Courier New" w:cs="Courier New"/>
          <w:kern w:val="0"/>
          <w:sz w:val="20"/>
          <w:szCs w:val="20"/>
          <w14:ligatures w14:val="none"/>
        </w:rPr>
        <w:t>Sales)</w:t>
      </w:r>
      <w:r w:rsidRPr="00A236B1">
        <w:rPr>
          <w:rFonts w:ascii="Times New Roman" w:eastAsia="Times New Roman" w:hAnsi="Times New Roman" w:cs="Times New Roman"/>
          <w:kern w:val="0"/>
          <w14:ligatures w14:val="none"/>
        </w:rPr>
        <w:t xml:space="preserve"> doesn't know what "year" means unless you tell it which date dimension to traverse. The time attribute provides that reference, defining the hierarchy </w:t>
      </w:r>
      <w:r>
        <w:rPr>
          <w:rFonts w:ascii="Times New Roman" w:eastAsia="Times New Roman" w:hAnsi="Times New Roman" w:cs="Times New Roman"/>
          <w:kern w:val="0"/>
          <w14:ligatures w14:val="none"/>
        </w:rPr>
        <w:t>(</w:t>
      </w:r>
      <w:r w:rsidRPr="00A236B1">
        <w:rPr>
          <w:rFonts w:ascii="Times New Roman" w:eastAsia="Times New Roman" w:hAnsi="Times New Roman" w:cs="Times New Roman"/>
          <w:kern w:val="0"/>
          <w14:ligatures w14:val="none"/>
        </w:rPr>
        <w:t>year, quarter, month, week, day, and sub-day intervals</w:t>
      </w:r>
      <w:r>
        <w:rPr>
          <w:rFonts w:ascii="Times New Roman" w:eastAsia="Times New Roman" w:hAnsi="Times New Roman" w:cs="Times New Roman"/>
          <w:kern w:val="0"/>
          <w14:ligatures w14:val="none"/>
        </w:rPr>
        <w:t>)</w:t>
      </w:r>
      <w:r w:rsidRPr="00A236B1">
        <w:rPr>
          <w:rFonts w:ascii="Times New Roman" w:eastAsia="Times New Roman" w:hAnsi="Times New Roman" w:cs="Times New Roman"/>
          <w:kern w:val="0"/>
          <w14:ligatures w14:val="none"/>
        </w:rPr>
        <w:t xml:space="preserve"> that the function walks when calculating the comparison.</w:t>
      </w:r>
    </w:p>
    <w:p w14:paraId="153F9484" w14:textId="77777777" w:rsidR="00A236B1" w:rsidRPr="00A236B1" w:rsidRDefault="00A236B1" w:rsidP="00A236B1">
      <w:pPr>
        <w:spacing w:before="100" w:beforeAutospacing="1" w:after="100" w:afterAutospacing="1" w:line="240" w:lineRule="auto"/>
        <w:rPr>
          <w:rFonts w:ascii="Times New Roman" w:eastAsia="Times New Roman" w:hAnsi="Times New Roman" w:cs="Times New Roman"/>
          <w:kern w:val="0"/>
          <w14:ligatures w14:val="none"/>
        </w:rPr>
      </w:pPr>
      <w:r w:rsidRPr="00A236B1">
        <w:rPr>
          <w:rFonts w:ascii="Times New Roman" w:eastAsia="Times New Roman" w:hAnsi="Times New Roman" w:cs="Times New Roman"/>
          <w:kern w:val="0"/>
          <w14:ligatures w14:val="none"/>
        </w:rPr>
        <w:t>Mosaic Studio creates time attributes from any base attribute with a timestamp or datetime data type. The fastest path is the Suggestions panel, which surfaces all timestamp/date attributes in the model and lets you select which intervals to include. You can also create them manually by editing the attribute and selecting intervals from the Time Attributes tab. One detail to know: the 15-minute interval is required if you're creating any time attributes for a given base attribute.</w:t>
      </w:r>
    </w:p>
    <w:p w14:paraId="43313790" w14:textId="10006628" w:rsidR="00A236B1" w:rsidRPr="00A236B1" w:rsidRDefault="00A236B1" w:rsidP="00A236B1">
      <w:pPr>
        <w:spacing w:before="100" w:beforeAutospacing="1" w:after="100" w:afterAutospacing="1" w:line="240" w:lineRule="auto"/>
        <w:rPr>
          <w:rFonts w:ascii="Times New Roman" w:eastAsia="Times New Roman" w:hAnsi="Times New Roman" w:cs="Times New Roman"/>
          <w:kern w:val="0"/>
          <w14:ligatures w14:val="none"/>
        </w:rPr>
      </w:pPr>
      <w:r w:rsidRPr="00A236B1">
        <w:rPr>
          <w:rFonts w:ascii="Times New Roman" w:eastAsia="Times New Roman" w:hAnsi="Times New Roman" w:cs="Times New Roman"/>
          <w:kern w:val="0"/>
          <w14:ligatures w14:val="none"/>
        </w:rPr>
        <w:t>The timetables themselves are generated in the warehouse at first query execution. You don't create them manually.</w:t>
      </w:r>
    </w:p>
    <w:p w14:paraId="522D5E36" w14:textId="77777777" w:rsidR="00A236B1" w:rsidRPr="00A236B1" w:rsidRDefault="00A236B1" w:rsidP="00A236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36B1">
        <w:rPr>
          <w:rFonts w:ascii="Times New Roman" w:eastAsia="Times New Roman" w:hAnsi="Times New Roman" w:cs="Times New Roman"/>
          <w:b/>
          <w:bCs/>
          <w:kern w:val="0"/>
          <w:sz w:val="36"/>
          <w:szCs w:val="36"/>
          <w14:ligatures w14:val="none"/>
        </w:rPr>
        <w:t>Mosaic Time Intelligence vs. Transformations in the Schema</w:t>
      </w:r>
    </w:p>
    <w:p w14:paraId="318421B9" w14:textId="77777777" w:rsidR="00A236B1" w:rsidRPr="00A236B1" w:rsidRDefault="00A236B1" w:rsidP="00A236B1">
      <w:pPr>
        <w:spacing w:before="100" w:beforeAutospacing="1" w:after="100" w:afterAutospacing="1" w:line="240" w:lineRule="auto"/>
        <w:rPr>
          <w:rFonts w:ascii="Times New Roman" w:eastAsia="Times New Roman" w:hAnsi="Times New Roman" w:cs="Times New Roman"/>
          <w:kern w:val="0"/>
          <w14:ligatures w14:val="none"/>
        </w:rPr>
      </w:pPr>
      <w:r w:rsidRPr="00A236B1">
        <w:rPr>
          <w:rFonts w:ascii="Times New Roman" w:eastAsia="Times New Roman" w:hAnsi="Times New Roman" w:cs="Times New Roman"/>
          <w:kern w:val="0"/>
          <w14:ligatures w14:val="none"/>
        </w:rPr>
        <w:t xml:space="preserve">In a traditional Mosaic schema setup, time intelligence lives in the transformation layer. You build a date dimension table in the warehouse, join it to your fact tables, and write the period-over-period logic in SQL or </w:t>
      </w:r>
      <w:proofErr w:type="spellStart"/>
      <w:r w:rsidRPr="00A236B1">
        <w:rPr>
          <w:rFonts w:ascii="Times New Roman" w:eastAsia="Times New Roman" w:hAnsi="Times New Roman" w:cs="Times New Roman"/>
          <w:kern w:val="0"/>
          <w14:ligatures w14:val="none"/>
        </w:rPr>
        <w:t>dbt</w:t>
      </w:r>
      <w:proofErr w:type="spellEnd"/>
      <w:r w:rsidRPr="00A236B1">
        <w:rPr>
          <w:rFonts w:ascii="Times New Roman" w:eastAsia="Times New Roman" w:hAnsi="Times New Roman" w:cs="Times New Roman"/>
          <w:kern w:val="0"/>
          <w14:ligatures w14:val="none"/>
        </w:rPr>
        <w:t>. The semantic layer exposes what the transformation produces.</w:t>
      </w:r>
    </w:p>
    <w:p w14:paraId="350E8376" w14:textId="77777777" w:rsidR="00A236B1" w:rsidRPr="00A236B1" w:rsidRDefault="00A236B1" w:rsidP="00A236B1">
      <w:pPr>
        <w:spacing w:before="100" w:beforeAutospacing="1" w:after="100" w:afterAutospacing="1" w:line="240" w:lineRule="auto"/>
        <w:rPr>
          <w:rFonts w:ascii="Times New Roman" w:eastAsia="Times New Roman" w:hAnsi="Times New Roman" w:cs="Times New Roman"/>
          <w:kern w:val="0"/>
          <w14:ligatures w14:val="none"/>
        </w:rPr>
      </w:pPr>
      <w:r w:rsidRPr="00A236B1">
        <w:rPr>
          <w:rFonts w:ascii="Times New Roman" w:eastAsia="Times New Roman" w:hAnsi="Times New Roman" w:cs="Times New Roman"/>
          <w:kern w:val="0"/>
          <w14:ligatures w14:val="none"/>
        </w:rPr>
        <w:t xml:space="preserve">Mosaic Time Intelligence inverts that: the calculation is defined in the semantic layer, and the infrastructure (the </w:t>
      </w:r>
      <w:proofErr w:type="gramStart"/>
      <w:r w:rsidRPr="00A236B1">
        <w:rPr>
          <w:rFonts w:ascii="Times New Roman" w:eastAsia="Times New Roman" w:hAnsi="Times New Roman" w:cs="Times New Roman"/>
          <w:kern w:val="0"/>
          <w14:ligatures w14:val="none"/>
        </w:rPr>
        <w:t>time tables</w:t>
      </w:r>
      <w:proofErr w:type="gramEnd"/>
      <w:r w:rsidRPr="00A236B1">
        <w:rPr>
          <w:rFonts w:ascii="Times New Roman" w:eastAsia="Times New Roman" w:hAnsi="Times New Roman" w:cs="Times New Roman"/>
          <w:kern w:val="0"/>
          <w14:ligatures w14:val="none"/>
        </w:rPr>
        <w:t>) is generated from it. Three practical consequences:</w:t>
      </w:r>
    </w:p>
    <w:p w14:paraId="2207F413" w14:textId="3F077C61" w:rsidR="00A236B1" w:rsidRPr="00A236B1" w:rsidRDefault="00A236B1" w:rsidP="00A236B1">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236B1">
        <w:rPr>
          <w:rFonts w:ascii="Times New Roman" w:eastAsia="Times New Roman" w:hAnsi="Times New Roman" w:cs="Times New Roman"/>
          <w:kern w:val="0"/>
          <w14:ligatures w14:val="none"/>
        </w:rPr>
        <w:t xml:space="preserve">Adding a new period function requires no schema change. Adding </w:t>
      </w:r>
      <w:proofErr w:type="spellStart"/>
      <w:r w:rsidRPr="00A236B1">
        <w:rPr>
          <w:rFonts w:ascii="Times New Roman" w:eastAsia="Times New Roman" w:hAnsi="Times New Roman" w:cs="Times New Roman"/>
          <w:kern w:val="0"/>
          <w14:ligatures w14:val="none"/>
        </w:rPr>
        <w:t>PreviousQuarter</w:t>
      </w:r>
      <w:proofErr w:type="spellEnd"/>
      <w:r w:rsidRPr="00A236B1">
        <w:rPr>
          <w:rFonts w:ascii="Times New Roman" w:eastAsia="Times New Roman" w:hAnsi="Times New Roman" w:cs="Times New Roman"/>
          <w:kern w:val="0"/>
          <w14:ligatures w14:val="none"/>
        </w:rPr>
        <w:t xml:space="preserve"> to a model that already has </w:t>
      </w:r>
      <w:proofErr w:type="spellStart"/>
      <w:r w:rsidRPr="00A236B1">
        <w:rPr>
          <w:rFonts w:ascii="Times New Roman" w:eastAsia="Times New Roman" w:hAnsi="Times New Roman" w:cs="Times New Roman"/>
          <w:kern w:val="0"/>
          <w14:ligatures w14:val="none"/>
        </w:rPr>
        <w:t>PreviousYear</w:t>
      </w:r>
      <w:proofErr w:type="spellEnd"/>
      <w:r w:rsidRPr="00A236B1">
        <w:rPr>
          <w:rFonts w:ascii="Times New Roman" w:eastAsia="Times New Roman" w:hAnsi="Times New Roman" w:cs="Times New Roman"/>
          <w:kern w:val="0"/>
          <w14:ligatures w14:val="none"/>
        </w:rPr>
        <w:t xml:space="preserve"> is a metric definition in Mosaic Studio, not a schema migration. A practitioner can do it in minutes without touching the warehouse</w:t>
      </w:r>
      <w:r>
        <w:rPr>
          <w:rFonts w:ascii="Times New Roman" w:eastAsia="Times New Roman" w:hAnsi="Times New Roman" w:cs="Times New Roman"/>
          <w:kern w:val="0"/>
          <w14:ligatures w14:val="none"/>
        </w:rPr>
        <w:t>.</w:t>
      </w:r>
    </w:p>
    <w:p w14:paraId="22A823BA" w14:textId="3F543449" w:rsidR="00A236B1" w:rsidRPr="00A236B1" w:rsidRDefault="00A236B1" w:rsidP="00A236B1">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236B1">
        <w:rPr>
          <w:rFonts w:ascii="Times New Roman" w:eastAsia="Times New Roman" w:hAnsi="Times New Roman" w:cs="Times New Roman"/>
          <w:kern w:val="0"/>
          <w14:ligatures w14:val="none"/>
        </w:rPr>
        <w:t xml:space="preserve">The metric definition and the time hierarchy live in the same place. Changes propagate automatically to every dashboard that uses the metric, without requiring a </w:t>
      </w:r>
      <w:proofErr w:type="spellStart"/>
      <w:r w:rsidRPr="00A236B1">
        <w:rPr>
          <w:rFonts w:ascii="Times New Roman" w:eastAsia="Times New Roman" w:hAnsi="Times New Roman" w:cs="Times New Roman"/>
          <w:kern w:val="0"/>
          <w14:ligatures w14:val="none"/>
        </w:rPr>
        <w:t>dbt</w:t>
      </w:r>
      <w:proofErr w:type="spellEnd"/>
      <w:r w:rsidRPr="00A236B1">
        <w:rPr>
          <w:rFonts w:ascii="Times New Roman" w:eastAsia="Times New Roman" w:hAnsi="Times New Roman" w:cs="Times New Roman"/>
          <w:kern w:val="0"/>
          <w14:ligatures w14:val="none"/>
        </w:rPr>
        <w:t xml:space="preserve"> run or a warehouse job.</w:t>
      </w:r>
    </w:p>
    <w:p w14:paraId="5FCEC9C5" w14:textId="73C4B3BE" w:rsidR="00A236B1" w:rsidRPr="00A236B1" w:rsidRDefault="00A236B1" w:rsidP="00A236B1">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236B1">
        <w:rPr>
          <w:rFonts w:ascii="Times New Roman" w:eastAsia="Times New Roman" w:hAnsi="Times New Roman" w:cs="Times New Roman"/>
          <w:kern w:val="0"/>
          <w14:ligatures w14:val="none"/>
        </w:rPr>
        <w:t>Mosaic time transformation metrics work within the supported aggregation functions. Complex custom SQL time logic that doesn't map to Sum, Count, Min, Max, or Average still belongs in the transformation layer.</w:t>
      </w:r>
    </w:p>
    <w:p w14:paraId="1B1F6682" w14:textId="77777777" w:rsidR="00A236B1" w:rsidRPr="00A236B1" w:rsidRDefault="00A236B1" w:rsidP="00A236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36B1">
        <w:rPr>
          <w:rFonts w:ascii="Times New Roman" w:eastAsia="Times New Roman" w:hAnsi="Times New Roman" w:cs="Times New Roman"/>
          <w:b/>
          <w:bCs/>
          <w:kern w:val="0"/>
          <w:sz w:val="36"/>
          <w:szCs w:val="36"/>
          <w14:ligatures w14:val="none"/>
        </w:rPr>
        <w:t>The Three Ways to Create Them</w:t>
      </w:r>
    </w:p>
    <w:p w14:paraId="1EAC37D6" w14:textId="77777777" w:rsidR="00A236B1" w:rsidRPr="00A236B1" w:rsidRDefault="00A236B1" w:rsidP="00A236B1">
      <w:pPr>
        <w:spacing w:before="100" w:beforeAutospacing="1" w:after="100" w:afterAutospacing="1" w:line="240" w:lineRule="auto"/>
        <w:rPr>
          <w:rFonts w:ascii="Times New Roman" w:eastAsia="Times New Roman" w:hAnsi="Times New Roman" w:cs="Times New Roman"/>
          <w:kern w:val="0"/>
          <w14:ligatures w14:val="none"/>
        </w:rPr>
      </w:pPr>
      <w:r w:rsidRPr="00A236B1">
        <w:rPr>
          <w:rFonts w:ascii="Times New Roman" w:eastAsia="Times New Roman" w:hAnsi="Times New Roman" w:cs="Times New Roman"/>
          <w:kern w:val="0"/>
          <w14:ligatures w14:val="none"/>
        </w:rPr>
        <w:t>Mosaic Studio offers three creation paths, each suited to a different level of familiarity with the function syntax.</w:t>
      </w:r>
    </w:p>
    <w:p w14:paraId="4FE6BF78" w14:textId="0DE5884A" w:rsidR="00A236B1" w:rsidRPr="00A236B1" w:rsidRDefault="00A236B1" w:rsidP="00A236B1">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36B1">
        <w:rPr>
          <w:rFonts w:ascii="Times New Roman" w:eastAsia="Times New Roman" w:hAnsi="Times New Roman" w:cs="Times New Roman"/>
          <w:b/>
          <w:bCs/>
          <w:kern w:val="0"/>
          <w14:ligatures w14:val="none"/>
        </w:rPr>
        <w:t>Function Editor</w:t>
      </w:r>
      <w:r w:rsidRPr="00A236B1">
        <w:rPr>
          <w:rFonts w:ascii="Times New Roman" w:eastAsia="Times New Roman" w:hAnsi="Times New Roman" w:cs="Times New Roman"/>
          <w:kern w:val="0"/>
          <w14:ligatures w14:val="none"/>
        </w:rPr>
        <w:t xml:space="preserve"> is the guided path. Select a function from the Internal functions list (</w:t>
      </w:r>
      <w:proofErr w:type="spellStart"/>
      <w:r w:rsidRPr="00A236B1">
        <w:rPr>
          <w:rFonts w:ascii="Times New Roman" w:eastAsia="Times New Roman" w:hAnsi="Times New Roman" w:cs="Times New Roman"/>
          <w:kern w:val="0"/>
          <w14:ligatures w14:val="none"/>
        </w:rPr>
        <w:t>PreviousYear</w:t>
      </w:r>
      <w:proofErr w:type="spellEnd"/>
      <w:r w:rsidRPr="00A236B1">
        <w:rPr>
          <w:rFonts w:ascii="Times New Roman" w:eastAsia="Times New Roman" w:hAnsi="Times New Roman" w:cs="Times New Roman"/>
          <w:kern w:val="0"/>
          <w14:ligatures w14:val="none"/>
        </w:rPr>
        <w:t xml:space="preserve">, </w:t>
      </w:r>
      <w:proofErr w:type="spellStart"/>
      <w:r w:rsidRPr="00A236B1">
        <w:rPr>
          <w:rFonts w:ascii="Times New Roman" w:eastAsia="Times New Roman" w:hAnsi="Times New Roman" w:cs="Times New Roman"/>
          <w:kern w:val="0"/>
          <w14:ligatures w14:val="none"/>
        </w:rPr>
        <w:t>MonthToDate</w:t>
      </w:r>
      <w:proofErr w:type="spellEnd"/>
      <w:r w:rsidRPr="00A236B1">
        <w:rPr>
          <w:rFonts w:ascii="Times New Roman" w:eastAsia="Times New Roman" w:hAnsi="Times New Roman" w:cs="Times New Roman"/>
          <w:kern w:val="0"/>
          <w14:ligatures w14:val="none"/>
        </w:rPr>
        <w:t xml:space="preserve">, etc.), choose the time attribute and the base metric from dropdowns, and the formula assembles itself. For Previous Period functions, you also </w:t>
      </w:r>
      <w:r w:rsidRPr="00A236B1">
        <w:rPr>
          <w:rFonts w:ascii="Times New Roman" w:eastAsia="Times New Roman" w:hAnsi="Times New Roman" w:cs="Times New Roman"/>
          <w:kern w:val="0"/>
          <w14:ligatures w14:val="none"/>
        </w:rPr>
        <w:lastRenderedPageBreak/>
        <w:t xml:space="preserve">specify the number of periods back — </w:t>
      </w:r>
      <w:r w:rsidRPr="00A236B1">
        <w:rPr>
          <w:rFonts w:ascii="Courier New" w:eastAsia="Times New Roman" w:hAnsi="Courier New" w:cs="Courier New"/>
          <w:kern w:val="0"/>
          <w:sz w:val="20"/>
          <w:szCs w:val="20"/>
          <w14:ligatures w14:val="none"/>
        </w:rPr>
        <w:t>1</w:t>
      </w:r>
      <w:r w:rsidRPr="00A236B1">
        <w:rPr>
          <w:rFonts w:ascii="Times New Roman" w:eastAsia="Times New Roman" w:hAnsi="Times New Roman" w:cs="Times New Roman"/>
          <w:kern w:val="0"/>
          <w14:ligatures w14:val="none"/>
        </w:rPr>
        <w:t xml:space="preserve"> for the immediately prior period, </w:t>
      </w:r>
      <w:r w:rsidRPr="00A236B1">
        <w:rPr>
          <w:rFonts w:ascii="Courier New" w:eastAsia="Times New Roman" w:hAnsi="Courier New" w:cs="Courier New"/>
          <w:kern w:val="0"/>
          <w:sz w:val="20"/>
          <w:szCs w:val="20"/>
          <w14:ligatures w14:val="none"/>
        </w:rPr>
        <w:t>2</w:t>
      </w:r>
      <w:r w:rsidRPr="00A236B1">
        <w:rPr>
          <w:rFonts w:ascii="Times New Roman" w:eastAsia="Times New Roman" w:hAnsi="Times New Roman" w:cs="Times New Roman"/>
          <w:kern w:val="0"/>
          <w14:ligatures w14:val="none"/>
        </w:rPr>
        <w:t xml:space="preserve"> for two periods back.</w:t>
      </w:r>
    </w:p>
    <w:p w14:paraId="624C374F" w14:textId="77777777" w:rsidR="00A236B1" w:rsidRPr="00A236B1" w:rsidRDefault="00A236B1" w:rsidP="00A236B1">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36B1">
        <w:rPr>
          <w:rFonts w:ascii="Times New Roman" w:eastAsia="Times New Roman" w:hAnsi="Times New Roman" w:cs="Times New Roman"/>
          <w:b/>
          <w:bCs/>
          <w:kern w:val="0"/>
          <w14:ligatures w14:val="none"/>
        </w:rPr>
        <w:t>Metric Editor</w:t>
      </w:r>
      <w:r w:rsidRPr="00A236B1">
        <w:rPr>
          <w:rFonts w:ascii="Times New Roman" w:eastAsia="Times New Roman" w:hAnsi="Times New Roman" w:cs="Times New Roman"/>
          <w:kern w:val="0"/>
          <w14:ligatures w14:val="none"/>
        </w:rPr>
        <w:t xml:space="preserve"> is for practitioners who prefer to write the formula directly. The syntax is consistent across functions:</w:t>
      </w:r>
    </w:p>
    <w:p w14:paraId="20F2ADF0" w14:textId="77777777" w:rsidR="00A236B1" w:rsidRPr="00A236B1" w:rsidRDefault="00A236B1" w:rsidP="00A236B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A236B1">
        <w:rPr>
          <w:rFonts w:ascii="Courier New" w:eastAsia="Times New Roman" w:hAnsi="Courier New" w:cs="Courier New"/>
          <w:kern w:val="0"/>
          <w:sz w:val="20"/>
          <w:szCs w:val="20"/>
          <w14:ligatures w14:val="none"/>
        </w:rPr>
        <w:t>PreviousYear</w:t>
      </w:r>
      <w:proofErr w:type="spellEnd"/>
      <w:r w:rsidRPr="00A236B1">
        <w:rPr>
          <w:rFonts w:ascii="Courier New" w:eastAsia="Times New Roman" w:hAnsi="Courier New" w:cs="Courier New"/>
          <w:kern w:val="0"/>
          <w:sz w:val="20"/>
          <w:szCs w:val="20"/>
          <w14:ligatures w14:val="none"/>
        </w:rPr>
        <w:t>(</w:t>
      </w:r>
      <w:proofErr w:type="gramEnd"/>
      <w:r w:rsidRPr="00A236B1">
        <w:rPr>
          <w:rFonts w:ascii="Courier New" w:eastAsia="Times New Roman" w:hAnsi="Courier New" w:cs="Courier New"/>
          <w:kern w:val="0"/>
          <w:sz w:val="20"/>
          <w:szCs w:val="20"/>
          <w14:ligatures w14:val="none"/>
        </w:rPr>
        <w:t>[Order Date (Day interval)], 1, Sales)</w:t>
      </w:r>
    </w:p>
    <w:p w14:paraId="19079AAB" w14:textId="77777777" w:rsidR="00A236B1" w:rsidRPr="00A236B1" w:rsidRDefault="00A236B1" w:rsidP="00A236B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A236B1">
        <w:rPr>
          <w:rFonts w:ascii="Courier New" w:eastAsia="Times New Roman" w:hAnsi="Courier New" w:cs="Courier New"/>
          <w:kern w:val="0"/>
          <w:sz w:val="20"/>
          <w:szCs w:val="20"/>
          <w14:ligatures w14:val="none"/>
        </w:rPr>
        <w:t>PreviousQuarter</w:t>
      </w:r>
      <w:proofErr w:type="spellEnd"/>
      <w:r w:rsidRPr="00A236B1">
        <w:rPr>
          <w:rFonts w:ascii="Courier New" w:eastAsia="Times New Roman" w:hAnsi="Courier New" w:cs="Courier New"/>
          <w:kern w:val="0"/>
          <w:sz w:val="20"/>
          <w:szCs w:val="20"/>
          <w14:ligatures w14:val="none"/>
        </w:rPr>
        <w:t>(</w:t>
      </w:r>
      <w:proofErr w:type="gramEnd"/>
      <w:r w:rsidRPr="00A236B1">
        <w:rPr>
          <w:rFonts w:ascii="Courier New" w:eastAsia="Times New Roman" w:hAnsi="Courier New" w:cs="Courier New"/>
          <w:kern w:val="0"/>
          <w:sz w:val="20"/>
          <w:szCs w:val="20"/>
          <w14:ligatures w14:val="none"/>
        </w:rPr>
        <w:t>[Order Date (Day interval)], 1, Sales)</w:t>
      </w:r>
    </w:p>
    <w:p w14:paraId="53C55ABA" w14:textId="77777777" w:rsidR="00A236B1" w:rsidRPr="00A236B1" w:rsidRDefault="00A236B1" w:rsidP="00A236B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236B1">
        <w:rPr>
          <w:rFonts w:ascii="Courier New" w:eastAsia="Times New Roman" w:hAnsi="Courier New" w:cs="Courier New"/>
          <w:kern w:val="0"/>
          <w:sz w:val="20"/>
          <w:szCs w:val="20"/>
          <w14:ligatures w14:val="none"/>
        </w:rPr>
        <w:t>QuarterToDate</w:t>
      </w:r>
      <w:proofErr w:type="spellEnd"/>
      <w:r w:rsidRPr="00A236B1">
        <w:rPr>
          <w:rFonts w:ascii="Courier New" w:eastAsia="Times New Roman" w:hAnsi="Courier New" w:cs="Courier New"/>
          <w:kern w:val="0"/>
          <w:sz w:val="20"/>
          <w:szCs w:val="20"/>
          <w14:ligatures w14:val="none"/>
        </w:rPr>
        <w:t>([</w:t>
      </w:r>
      <w:proofErr w:type="spellStart"/>
      <w:r w:rsidRPr="00A236B1">
        <w:rPr>
          <w:rFonts w:ascii="Courier New" w:eastAsia="Times New Roman" w:hAnsi="Courier New" w:cs="Courier New"/>
          <w:kern w:val="0"/>
          <w:sz w:val="20"/>
          <w:szCs w:val="20"/>
          <w14:ligatures w14:val="none"/>
        </w:rPr>
        <w:t>order_date</w:t>
      </w:r>
      <w:proofErr w:type="spellEnd"/>
      <w:r w:rsidRPr="00A236B1">
        <w:rPr>
          <w:rFonts w:ascii="Courier New" w:eastAsia="Times New Roman" w:hAnsi="Courier New" w:cs="Courier New"/>
          <w:kern w:val="0"/>
          <w:sz w:val="20"/>
          <w:szCs w:val="20"/>
          <w14:ligatures w14:val="none"/>
        </w:rPr>
        <w:t>], Max(</w:t>
      </w:r>
      <w:proofErr w:type="spellStart"/>
      <w:r w:rsidRPr="00A236B1">
        <w:rPr>
          <w:rFonts w:ascii="Courier New" w:eastAsia="Times New Roman" w:hAnsi="Courier New" w:cs="Courier New"/>
          <w:kern w:val="0"/>
          <w:sz w:val="20"/>
          <w:szCs w:val="20"/>
          <w14:ligatures w14:val="none"/>
        </w:rPr>
        <w:t>unit_price</w:t>
      </w:r>
      <w:proofErr w:type="spellEnd"/>
      <w:r w:rsidRPr="00A236B1">
        <w:rPr>
          <w:rFonts w:ascii="Courier New" w:eastAsia="Times New Roman" w:hAnsi="Courier New" w:cs="Courier New"/>
          <w:kern w:val="0"/>
          <w:sz w:val="20"/>
          <w:szCs w:val="20"/>
          <w14:ligatures w14:val="none"/>
        </w:rPr>
        <w:t>))</w:t>
      </w:r>
    </w:p>
    <w:p w14:paraId="55366BC8" w14:textId="77777777" w:rsidR="00A236B1" w:rsidRDefault="00A236B1" w:rsidP="00A236B1">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A236B1">
        <w:rPr>
          <w:rFonts w:ascii="Times New Roman" w:eastAsia="Times New Roman" w:hAnsi="Times New Roman" w:cs="Times New Roman"/>
          <w:kern w:val="0"/>
          <w14:ligatures w14:val="none"/>
        </w:rPr>
        <w:t>Type the formula, validate it, name the metric, and save.</w:t>
      </w:r>
    </w:p>
    <w:p w14:paraId="0F178942" w14:textId="77777777" w:rsidR="00A236B1" w:rsidRPr="00A236B1" w:rsidRDefault="00A236B1" w:rsidP="00A236B1">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3D1CC2C" w14:textId="67CBF004" w:rsidR="00A236B1" w:rsidRPr="00A236B1" w:rsidRDefault="00A236B1" w:rsidP="00A236B1">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36B1">
        <w:rPr>
          <w:rFonts w:ascii="Times New Roman" w:eastAsia="Times New Roman" w:hAnsi="Times New Roman" w:cs="Times New Roman"/>
          <w:b/>
          <w:bCs/>
          <w:kern w:val="0"/>
          <w14:ligatures w14:val="none"/>
        </w:rPr>
        <w:t>Auto Metric</w:t>
      </w:r>
      <w:r w:rsidRPr="00A236B1">
        <w:rPr>
          <w:rFonts w:ascii="Times New Roman" w:eastAsia="Times New Roman" w:hAnsi="Times New Roman" w:cs="Times New Roman"/>
          <w:kern w:val="0"/>
          <w14:ligatures w14:val="none"/>
        </w:rPr>
        <w:t xml:space="preserve"> is the AI-assisted path. Describe what you want in natural language</w:t>
      </w:r>
      <w:r>
        <w:rPr>
          <w:rFonts w:ascii="Times New Roman" w:eastAsia="Times New Roman" w:hAnsi="Times New Roman" w:cs="Times New Roman"/>
          <w:kern w:val="0"/>
          <w14:ligatures w14:val="none"/>
        </w:rPr>
        <w:t>, like</w:t>
      </w:r>
      <w:r w:rsidRPr="00A236B1">
        <w:rPr>
          <w:rFonts w:ascii="Times New Roman" w:eastAsia="Times New Roman" w:hAnsi="Times New Roman" w:cs="Times New Roman"/>
          <w:kern w:val="0"/>
          <w14:ligatures w14:val="none"/>
        </w:rPr>
        <w:t xml:space="preserve"> "Create a time transformation metric for previous month units sold</w:t>
      </w:r>
      <w:r>
        <w:rPr>
          <w:rFonts w:ascii="Times New Roman" w:eastAsia="Times New Roman" w:hAnsi="Times New Roman" w:cs="Times New Roman"/>
          <w:kern w:val="0"/>
          <w14:ligatures w14:val="none"/>
        </w:rPr>
        <w:t>,”</w:t>
      </w:r>
      <w:r w:rsidRPr="00A236B1">
        <w:rPr>
          <w:rFonts w:ascii="Times New Roman" w:eastAsia="Times New Roman" w:hAnsi="Times New Roman" w:cs="Times New Roman"/>
          <w:kern w:val="0"/>
          <w14:ligatures w14:val="none"/>
        </w:rPr>
        <w:t xml:space="preserve"> and Mosaic generates the formula. Review it, click Create, and save. Useful when you know what you want but haven't memorized the function signatures.</w:t>
      </w:r>
    </w:p>
    <w:p w14:paraId="429278C5" w14:textId="77777777" w:rsidR="00A236B1" w:rsidRPr="00A236B1" w:rsidRDefault="00A236B1" w:rsidP="00A236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36B1">
        <w:rPr>
          <w:rFonts w:ascii="Times New Roman" w:eastAsia="Times New Roman" w:hAnsi="Times New Roman" w:cs="Times New Roman"/>
          <w:b/>
          <w:bCs/>
          <w:kern w:val="0"/>
          <w:sz w:val="36"/>
          <w:szCs w:val="36"/>
          <w14:ligatures w14:val="none"/>
        </w:rPr>
        <w:t>What a Time Intelligence Dashboard Looks Like</w:t>
      </w:r>
    </w:p>
    <w:p w14:paraId="31BD7344" w14:textId="5B49935E" w:rsidR="00A236B1" w:rsidRPr="00A236B1" w:rsidRDefault="003C4F48" w:rsidP="00A236B1">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565F6E8C" wp14:editId="1DCDE16E">
            <wp:extent cx="5943600" cy="899795"/>
            <wp:effectExtent l="0" t="0" r="0" b="1905"/>
            <wp:docPr id="129144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899795"/>
                    </a:xfrm>
                    <a:prstGeom prst="rect">
                      <a:avLst/>
                    </a:prstGeom>
                    <a:noFill/>
                    <a:ln>
                      <a:noFill/>
                    </a:ln>
                  </pic:spPr>
                </pic:pic>
              </a:graphicData>
            </a:graphic>
          </wp:inline>
        </w:drawing>
      </w:r>
      <w:r w:rsidR="00A236B1" w:rsidRPr="00A236B1">
        <w:rPr>
          <w:rFonts w:ascii="Times New Roman" w:eastAsia="Times New Roman" w:hAnsi="Times New Roman" w:cs="Times New Roman"/>
          <w:kern w:val="0"/>
          <w14:ligatures w14:val="none"/>
        </w:rPr>
        <w:t xml:space="preserve">In practice, Time Intelligence Metrics work best when placed alongside the base metric on a time-series grid. A dashboard with Sales (current), </w:t>
      </w:r>
      <w:proofErr w:type="spellStart"/>
      <w:proofErr w:type="gramStart"/>
      <w:r w:rsidR="00A236B1" w:rsidRPr="00A236B1">
        <w:rPr>
          <w:rFonts w:ascii="Times New Roman" w:eastAsia="Times New Roman" w:hAnsi="Times New Roman" w:cs="Times New Roman"/>
          <w:kern w:val="0"/>
          <w14:ligatures w14:val="none"/>
        </w:rPr>
        <w:t>PreviousYear</w:t>
      </w:r>
      <w:proofErr w:type="spellEnd"/>
      <w:r w:rsidR="00A236B1" w:rsidRPr="00A236B1">
        <w:rPr>
          <w:rFonts w:ascii="Times New Roman" w:eastAsia="Times New Roman" w:hAnsi="Times New Roman" w:cs="Times New Roman"/>
          <w:kern w:val="0"/>
          <w14:ligatures w14:val="none"/>
        </w:rPr>
        <w:t>(</w:t>
      </w:r>
      <w:proofErr w:type="gramEnd"/>
      <w:r w:rsidR="00A236B1" w:rsidRPr="00A236B1">
        <w:rPr>
          <w:rFonts w:ascii="Times New Roman" w:eastAsia="Times New Roman" w:hAnsi="Times New Roman" w:cs="Times New Roman"/>
          <w:kern w:val="0"/>
          <w14:ligatures w14:val="none"/>
        </w:rPr>
        <w:t xml:space="preserve">Sales), and </w:t>
      </w:r>
      <w:proofErr w:type="spellStart"/>
      <w:proofErr w:type="gramStart"/>
      <w:r w:rsidR="00A236B1" w:rsidRPr="00A236B1">
        <w:rPr>
          <w:rFonts w:ascii="Times New Roman" w:eastAsia="Times New Roman" w:hAnsi="Times New Roman" w:cs="Times New Roman"/>
          <w:kern w:val="0"/>
          <w14:ligatures w14:val="none"/>
        </w:rPr>
        <w:t>YearToDate</w:t>
      </w:r>
      <w:proofErr w:type="spellEnd"/>
      <w:r w:rsidR="00A236B1" w:rsidRPr="00A236B1">
        <w:rPr>
          <w:rFonts w:ascii="Times New Roman" w:eastAsia="Times New Roman" w:hAnsi="Times New Roman" w:cs="Times New Roman"/>
          <w:kern w:val="0"/>
          <w14:ligatures w14:val="none"/>
        </w:rPr>
        <w:t>(</w:t>
      </w:r>
      <w:proofErr w:type="gramEnd"/>
      <w:r w:rsidR="00A236B1" w:rsidRPr="00A236B1">
        <w:rPr>
          <w:rFonts w:ascii="Times New Roman" w:eastAsia="Times New Roman" w:hAnsi="Times New Roman" w:cs="Times New Roman"/>
          <w:kern w:val="0"/>
          <w14:ligatures w14:val="none"/>
        </w:rPr>
        <w:t>Sales) on a monthly axis gives an analyst three views of performance</w:t>
      </w:r>
      <w:r w:rsidR="00A236B1">
        <w:rPr>
          <w:rFonts w:ascii="Times New Roman" w:eastAsia="Times New Roman" w:hAnsi="Times New Roman" w:cs="Times New Roman"/>
          <w:kern w:val="0"/>
          <w14:ligatures w14:val="none"/>
        </w:rPr>
        <w:t>,</w:t>
      </w:r>
      <w:r w:rsidR="00A236B1" w:rsidRPr="00A236B1">
        <w:rPr>
          <w:rFonts w:ascii="Times New Roman" w:eastAsia="Times New Roman" w:hAnsi="Times New Roman" w:cs="Times New Roman"/>
          <w:kern w:val="0"/>
          <w14:ligatures w14:val="none"/>
        </w:rPr>
        <w:t xml:space="preserve"> current period, same period last year, and cumulative</w:t>
      </w:r>
      <w:r w:rsidR="00A236B1">
        <w:rPr>
          <w:rFonts w:ascii="Times New Roman" w:eastAsia="Times New Roman" w:hAnsi="Times New Roman" w:cs="Times New Roman"/>
          <w:kern w:val="0"/>
          <w14:ligatures w14:val="none"/>
        </w:rPr>
        <w:t>,</w:t>
      </w:r>
      <w:r w:rsidR="00A236B1" w:rsidRPr="00A236B1">
        <w:rPr>
          <w:rFonts w:ascii="Times New Roman" w:eastAsia="Times New Roman" w:hAnsi="Times New Roman" w:cs="Times New Roman"/>
          <w:kern w:val="0"/>
          <w14:ligatures w14:val="none"/>
        </w:rPr>
        <w:t xml:space="preserve"> in a single visualization, each driven by a single metric definition in the model.</w:t>
      </w:r>
    </w:p>
    <w:p w14:paraId="4BFBCFBE" w14:textId="77777777" w:rsidR="00A236B1" w:rsidRPr="00A236B1" w:rsidRDefault="00A236B1" w:rsidP="00A236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36B1">
        <w:rPr>
          <w:rFonts w:ascii="Times New Roman" w:eastAsia="Times New Roman" w:hAnsi="Times New Roman" w:cs="Times New Roman"/>
          <w:b/>
          <w:bCs/>
          <w:kern w:val="0"/>
          <w:sz w:val="36"/>
          <w:szCs w:val="36"/>
          <w14:ligatures w14:val="none"/>
        </w:rPr>
        <w:t>Limitations Worth Knowing Before You Build</w:t>
      </w:r>
    </w:p>
    <w:p w14:paraId="165D9646" w14:textId="77777777" w:rsidR="00A236B1" w:rsidRPr="00A236B1" w:rsidRDefault="00A236B1" w:rsidP="00A236B1">
      <w:pPr>
        <w:spacing w:before="100" w:beforeAutospacing="1" w:after="100" w:afterAutospacing="1" w:line="240" w:lineRule="auto"/>
        <w:rPr>
          <w:rFonts w:ascii="Times New Roman" w:eastAsia="Times New Roman" w:hAnsi="Times New Roman" w:cs="Times New Roman"/>
          <w:kern w:val="0"/>
          <w14:ligatures w14:val="none"/>
        </w:rPr>
      </w:pPr>
      <w:r w:rsidRPr="00A236B1">
        <w:rPr>
          <w:rFonts w:ascii="Times New Roman" w:eastAsia="Times New Roman" w:hAnsi="Times New Roman" w:cs="Times New Roman"/>
          <w:kern w:val="0"/>
          <w14:ligatures w14:val="none"/>
        </w:rPr>
        <w:t>Time transformation metrics handle most standard reporting patterns cleanly. The constraints worth flagging before scoping dashboard work:</w:t>
      </w:r>
    </w:p>
    <w:p w14:paraId="1F5AC4A3" w14:textId="6B898A55" w:rsidR="00A236B1" w:rsidRPr="00A236B1" w:rsidRDefault="00A236B1" w:rsidP="00A236B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36B1">
        <w:rPr>
          <w:rFonts w:ascii="Times New Roman" w:eastAsia="Times New Roman" w:hAnsi="Times New Roman" w:cs="Times New Roman"/>
          <w:kern w:val="0"/>
          <w14:ligatures w14:val="none"/>
        </w:rPr>
        <w:t>Subtotals and grand totals on Period to Date metrics return null. Plan dashboard layouts accordingly</w:t>
      </w:r>
      <w:r>
        <w:rPr>
          <w:rFonts w:ascii="Times New Roman" w:eastAsia="Times New Roman" w:hAnsi="Times New Roman" w:cs="Times New Roman"/>
          <w:kern w:val="0"/>
          <w14:ligatures w14:val="none"/>
        </w:rPr>
        <w:t>.</w:t>
      </w:r>
      <w:r w:rsidRPr="00A236B1">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D</w:t>
      </w:r>
      <w:r w:rsidRPr="00A236B1">
        <w:rPr>
          <w:rFonts w:ascii="Times New Roman" w:eastAsia="Times New Roman" w:hAnsi="Times New Roman" w:cs="Times New Roman"/>
          <w:kern w:val="0"/>
          <w14:ligatures w14:val="none"/>
        </w:rPr>
        <w:t>on't rely on row or column totals for YTD or QTD metrics.</w:t>
      </w:r>
    </w:p>
    <w:p w14:paraId="78366672" w14:textId="77777777" w:rsidR="00A236B1" w:rsidRPr="00A236B1" w:rsidRDefault="00A236B1" w:rsidP="00A236B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36B1">
        <w:rPr>
          <w:rFonts w:ascii="Times New Roman" w:eastAsia="Times New Roman" w:hAnsi="Times New Roman" w:cs="Times New Roman"/>
          <w:kern w:val="0"/>
          <w14:ligatures w14:val="none"/>
        </w:rPr>
        <w:t>Count distinct and smart metrics are not supported by either function family.</w:t>
      </w:r>
    </w:p>
    <w:p w14:paraId="5A051D52" w14:textId="7F424E7B" w:rsidR="00A236B1" w:rsidRPr="00A236B1" w:rsidRDefault="00A236B1" w:rsidP="00A236B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36B1">
        <w:rPr>
          <w:rFonts w:ascii="Times New Roman" w:eastAsia="Times New Roman" w:hAnsi="Times New Roman" w:cs="Times New Roman"/>
          <w:kern w:val="0"/>
          <w14:ligatures w14:val="none"/>
        </w:rPr>
        <w:t xml:space="preserve">Period to Date metrics don't support dataset-level filters or simultaneous filters across </w:t>
      </w:r>
      <w:r w:rsidR="002E5AC2" w:rsidRPr="00A236B1">
        <w:rPr>
          <w:rFonts w:ascii="Times New Roman" w:eastAsia="Times New Roman" w:hAnsi="Times New Roman" w:cs="Times New Roman"/>
          <w:kern w:val="0"/>
          <w14:ligatures w14:val="none"/>
        </w:rPr>
        <w:t>two or more-time</w:t>
      </w:r>
      <w:r w:rsidRPr="00A236B1">
        <w:rPr>
          <w:rFonts w:ascii="Times New Roman" w:eastAsia="Times New Roman" w:hAnsi="Times New Roman" w:cs="Times New Roman"/>
          <w:kern w:val="0"/>
          <w14:ligatures w14:val="none"/>
        </w:rPr>
        <w:t xml:space="preserve"> hierarchies.</w:t>
      </w:r>
    </w:p>
    <w:p w14:paraId="1142C103" w14:textId="77777777" w:rsidR="00A236B1" w:rsidRPr="00A236B1" w:rsidRDefault="00A236B1" w:rsidP="00A236B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36B1">
        <w:rPr>
          <w:rFonts w:ascii="Times New Roman" w:eastAsia="Times New Roman" w:hAnsi="Times New Roman" w:cs="Times New Roman"/>
          <w:kern w:val="0"/>
          <w14:ligatures w14:val="none"/>
        </w:rPr>
        <w:t>Time transformation metrics cannot be created across models in a linked model. The time attribute and the metric must live in the same model.</w:t>
      </w:r>
    </w:p>
    <w:p w14:paraId="48F34AFC" w14:textId="77777777" w:rsidR="00A236B1" w:rsidRPr="00A236B1" w:rsidRDefault="00A236B1" w:rsidP="00A236B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36B1">
        <w:rPr>
          <w:rFonts w:ascii="Times New Roman" w:eastAsia="Times New Roman" w:hAnsi="Times New Roman" w:cs="Times New Roman"/>
          <w:kern w:val="0"/>
          <w14:ligatures w14:val="none"/>
        </w:rPr>
        <w:t>Pair time transformation metrics with time interval attributes on visualizations (e.g., "</w:t>
      </w:r>
      <w:proofErr w:type="spellStart"/>
      <w:r w:rsidRPr="00A236B1">
        <w:rPr>
          <w:rFonts w:ascii="Times New Roman" w:eastAsia="Times New Roman" w:hAnsi="Times New Roman" w:cs="Times New Roman"/>
          <w:kern w:val="0"/>
          <w14:ligatures w14:val="none"/>
        </w:rPr>
        <w:t>order_date</w:t>
      </w:r>
      <w:proofErr w:type="spellEnd"/>
      <w:r w:rsidRPr="00A236B1">
        <w:rPr>
          <w:rFonts w:ascii="Times New Roman" w:eastAsia="Times New Roman" w:hAnsi="Times New Roman" w:cs="Times New Roman"/>
          <w:kern w:val="0"/>
          <w14:ligatures w14:val="none"/>
        </w:rPr>
        <w:t xml:space="preserve"> (Day interval)"), not with the base date attribute. Using the base attribute produces unexpected results.</w:t>
      </w:r>
    </w:p>
    <w:p w14:paraId="3890768C" w14:textId="77777777" w:rsidR="00A236B1" w:rsidRPr="00A236B1" w:rsidRDefault="00A236B1" w:rsidP="00A236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36B1">
        <w:rPr>
          <w:rFonts w:ascii="Times New Roman" w:eastAsia="Times New Roman" w:hAnsi="Times New Roman" w:cs="Times New Roman"/>
          <w:b/>
          <w:bCs/>
          <w:kern w:val="0"/>
          <w:sz w:val="36"/>
          <w:szCs w:val="36"/>
          <w14:ligatures w14:val="none"/>
        </w:rPr>
        <w:t>Frequently Asked Questions</w:t>
      </w:r>
    </w:p>
    <w:p w14:paraId="192099E6" w14:textId="77777777" w:rsidR="00A236B1" w:rsidRPr="00A236B1" w:rsidRDefault="00A236B1" w:rsidP="00A236B1">
      <w:pPr>
        <w:spacing w:before="100" w:beforeAutospacing="1" w:after="100" w:afterAutospacing="1" w:line="240" w:lineRule="auto"/>
        <w:rPr>
          <w:rFonts w:ascii="Times New Roman" w:eastAsia="Times New Roman" w:hAnsi="Times New Roman" w:cs="Times New Roman"/>
          <w:kern w:val="0"/>
          <w14:ligatures w14:val="none"/>
        </w:rPr>
      </w:pPr>
      <w:r w:rsidRPr="00A236B1">
        <w:rPr>
          <w:rFonts w:ascii="Times New Roman" w:eastAsia="Times New Roman" w:hAnsi="Times New Roman" w:cs="Times New Roman"/>
          <w:b/>
          <w:bCs/>
          <w:kern w:val="0"/>
          <w14:ligatures w14:val="none"/>
        </w:rPr>
        <w:lastRenderedPageBreak/>
        <w:t>Q: What are Time Intelligence Metrics in Mosaic?</w:t>
      </w:r>
      <w:r w:rsidRPr="00A236B1">
        <w:rPr>
          <w:rFonts w:ascii="Times New Roman" w:eastAsia="Times New Roman" w:hAnsi="Times New Roman" w:cs="Times New Roman"/>
          <w:kern w:val="0"/>
          <w14:ligatures w14:val="none"/>
        </w:rPr>
        <w:t xml:space="preserve"> A: Time Intelligence Metrics are time transformation functions in Strategy Software's Mosaic that calculate period-over-period comparisons and period-to-date aggregations at the semantic layer. Previous Period functions (</w:t>
      </w:r>
      <w:proofErr w:type="spellStart"/>
      <w:r w:rsidRPr="00A236B1">
        <w:rPr>
          <w:rFonts w:ascii="Times New Roman" w:eastAsia="Times New Roman" w:hAnsi="Times New Roman" w:cs="Times New Roman"/>
          <w:kern w:val="0"/>
          <w14:ligatures w14:val="none"/>
        </w:rPr>
        <w:t>PreviousYear</w:t>
      </w:r>
      <w:proofErr w:type="spellEnd"/>
      <w:r w:rsidRPr="00A236B1">
        <w:rPr>
          <w:rFonts w:ascii="Times New Roman" w:eastAsia="Times New Roman" w:hAnsi="Times New Roman" w:cs="Times New Roman"/>
          <w:kern w:val="0"/>
          <w14:ligatures w14:val="none"/>
        </w:rPr>
        <w:t xml:space="preserve">, </w:t>
      </w:r>
      <w:proofErr w:type="spellStart"/>
      <w:r w:rsidRPr="00A236B1">
        <w:rPr>
          <w:rFonts w:ascii="Times New Roman" w:eastAsia="Times New Roman" w:hAnsi="Times New Roman" w:cs="Times New Roman"/>
          <w:kern w:val="0"/>
          <w14:ligatures w14:val="none"/>
        </w:rPr>
        <w:t>PreviousQuarter</w:t>
      </w:r>
      <w:proofErr w:type="spellEnd"/>
      <w:r w:rsidRPr="00A236B1">
        <w:rPr>
          <w:rFonts w:ascii="Times New Roman" w:eastAsia="Times New Roman" w:hAnsi="Times New Roman" w:cs="Times New Roman"/>
          <w:kern w:val="0"/>
          <w14:ligatures w14:val="none"/>
        </w:rPr>
        <w:t xml:space="preserve">, </w:t>
      </w:r>
      <w:proofErr w:type="spellStart"/>
      <w:r w:rsidRPr="00A236B1">
        <w:rPr>
          <w:rFonts w:ascii="Times New Roman" w:eastAsia="Times New Roman" w:hAnsi="Times New Roman" w:cs="Times New Roman"/>
          <w:kern w:val="0"/>
          <w14:ligatures w14:val="none"/>
        </w:rPr>
        <w:t>PreviousMonth</w:t>
      </w:r>
      <w:proofErr w:type="spellEnd"/>
      <w:r w:rsidRPr="00A236B1">
        <w:rPr>
          <w:rFonts w:ascii="Times New Roman" w:eastAsia="Times New Roman" w:hAnsi="Times New Roman" w:cs="Times New Roman"/>
          <w:kern w:val="0"/>
          <w14:ligatures w14:val="none"/>
        </w:rPr>
        <w:t xml:space="preserve">, </w:t>
      </w:r>
      <w:proofErr w:type="spellStart"/>
      <w:r w:rsidRPr="00A236B1">
        <w:rPr>
          <w:rFonts w:ascii="Times New Roman" w:eastAsia="Times New Roman" w:hAnsi="Times New Roman" w:cs="Times New Roman"/>
          <w:kern w:val="0"/>
          <w14:ligatures w14:val="none"/>
        </w:rPr>
        <w:t>PreviousWeek</w:t>
      </w:r>
      <w:proofErr w:type="spellEnd"/>
      <w:r w:rsidRPr="00A236B1">
        <w:rPr>
          <w:rFonts w:ascii="Times New Roman" w:eastAsia="Times New Roman" w:hAnsi="Times New Roman" w:cs="Times New Roman"/>
          <w:kern w:val="0"/>
          <w14:ligatures w14:val="none"/>
        </w:rPr>
        <w:t xml:space="preserve">, </w:t>
      </w:r>
      <w:proofErr w:type="spellStart"/>
      <w:r w:rsidRPr="00A236B1">
        <w:rPr>
          <w:rFonts w:ascii="Times New Roman" w:eastAsia="Times New Roman" w:hAnsi="Times New Roman" w:cs="Times New Roman"/>
          <w:kern w:val="0"/>
          <w14:ligatures w14:val="none"/>
        </w:rPr>
        <w:t>PreviousDay</w:t>
      </w:r>
      <w:proofErr w:type="spellEnd"/>
      <w:r w:rsidRPr="00A236B1">
        <w:rPr>
          <w:rFonts w:ascii="Times New Roman" w:eastAsia="Times New Roman" w:hAnsi="Times New Roman" w:cs="Times New Roman"/>
          <w:kern w:val="0"/>
          <w14:ligatures w14:val="none"/>
        </w:rPr>
        <w:t>) return a metric's value for a past period. Period to Date functions (</w:t>
      </w:r>
      <w:proofErr w:type="spellStart"/>
      <w:r w:rsidRPr="00A236B1">
        <w:rPr>
          <w:rFonts w:ascii="Times New Roman" w:eastAsia="Times New Roman" w:hAnsi="Times New Roman" w:cs="Times New Roman"/>
          <w:kern w:val="0"/>
          <w14:ligatures w14:val="none"/>
        </w:rPr>
        <w:t>YearToDate</w:t>
      </w:r>
      <w:proofErr w:type="spellEnd"/>
      <w:r w:rsidRPr="00A236B1">
        <w:rPr>
          <w:rFonts w:ascii="Times New Roman" w:eastAsia="Times New Roman" w:hAnsi="Times New Roman" w:cs="Times New Roman"/>
          <w:kern w:val="0"/>
          <w14:ligatures w14:val="none"/>
        </w:rPr>
        <w:t xml:space="preserve">, </w:t>
      </w:r>
      <w:proofErr w:type="spellStart"/>
      <w:r w:rsidRPr="00A236B1">
        <w:rPr>
          <w:rFonts w:ascii="Times New Roman" w:eastAsia="Times New Roman" w:hAnsi="Times New Roman" w:cs="Times New Roman"/>
          <w:kern w:val="0"/>
          <w14:ligatures w14:val="none"/>
        </w:rPr>
        <w:t>QuarterToDate</w:t>
      </w:r>
      <w:proofErr w:type="spellEnd"/>
      <w:r w:rsidRPr="00A236B1">
        <w:rPr>
          <w:rFonts w:ascii="Times New Roman" w:eastAsia="Times New Roman" w:hAnsi="Times New Roman" w:cs="Times New Roman"/>
          <w:kern w:val="0"/>
          <w14:ligatures w14:val="none"/>
        </w:rPr>
        <w:t xml:space="preserve">, </w:t>
      </w:r>
      <w:proofErr w:type="spellStart"/>
      <w:r w:rsidRPr="00A236B1">
        <w:rPr>
          <w:rFonts w:ascii="Times New Roman" w:eastAsia="Times New Roman" w:hAnsi="Times New Roman" w:cs="Times New Roman"/>
          <w:kern w:val="0"/>
          <w14:ligatures w14:val="none"/>
        </w:rPr>
        <w:t>MonthToDate</w:t>
      </w:r>
      <w:proofErr w:type="spellEnd"/>
      <w:r w:rsidRPr="00A236B1">
        <w:rPr>
          <w:rFonts w:ascii="Times New Roman" w:eastAsia="Times New Roman" w:hAnsi="Times New Roman" w:cs="Times New Roman"/>
          <w:kern w:val="0"/>
          <w14:ligatures w14:val="none"/>
        </w:rPr>
        <w:t>) accumulate a metric from the start of a period through the current point in time.</w:t>
      </w:r>
    </w:p>
    <w:p w14:paraId="12BCD982" w14:textId="08817BAB" w:rsidR="00A236B1" w:rsidRPr="00A236B1" w:rsidRDefault="00A236B1" w:rsidP="00A236B1">
      <w:pPr>
        <w:spacing w:before="100" w:beforeAutospacing="1" w:after="100" w:afterAutospacing="1" w:line="240" w:lineRule="auto"/>
        <w:rPr>
          <w:rFonts w:ascii="Times New Roman" w:eastAsia="Times New Roman" w:hAnsi="Times New Roman" w:cs="Times New Roman"/>
          <w:kern w:val="0"/>
          <w14:ligatures w14:val="none"/>
        </w:rPr>
      </w:pPr>
      <w:r w:rsidRPr="00A236B1">
        <w:rPr>
          <w:rFonts w:ascii="Times New Roman" w:eastAsia="Times New Roman" w:hAnsi="Times New Roman" w:cs="Times New Roman"/>
          <w:b/>
          <w:bCs/>
          <w:kern w:val="0"/>
          <w14:ligatures w14:val="none"/>
        </w:rPr>
        <w:t>Q: Why do I need a time attribute before creating a time transformation metric?</w:t>
      </w:r>
      <w:r w:rsidRPr="00A236B1">
        <w:rPr>
          <w:rFonts w:ascii="Times New Roman" w:eastAsia="Times New Roman" w:hAnsi="Times New Roman" w:cs="Times New Roman"/>
          <w:kern w:val="0"/>
          <w14:ligatures w14:val="none"/>
        </w:rPr>
        <w:t xml:space="preserve"> A: Strategy Mosaic requires a time attribute because time transformation functions need a date dimension to reference. Without it, functions like </w:t>
      </w:r>
      <w:proofErr w:type="spellStart"/>
      <w:r w:rsidRPr="00A236B1">
        <w:rPr>
          <w:rFonts w:ascii="Times New Roman" w:eastAsia="Times New Roman" w:hAnsi="Times New Roman" w:cs="Times New Roman"/>
          <w:kern w:val="0"/>
          <w14:ligatures w14:val="none"/>
        </w:rPr>
        <w:t>PreviousYear</w:t>
      </w:r>
      <w:proofErr w:type="spellEnd"/>
      <w:r w:rsidRPr="00A236B1">
        <w:rPr>
          <w:rFonts w:ascii="Times New Roman" w:eastAsia="Times New Roman" w:hAnsi="Times New Roman" w:cs="Times New Roman"/>
          <w:kern w:val="0"/>
          <w14:ligatures w14:val="none"/>
        </w:rPr>
        <w:t xml:space="preserve"> have no axis to traverse when calculating the prior-period value. The time attribute defines the hierarchy (year, quarter, month, week, day) the function uses, and Mosaic generates the underlying timetables in the warehouse automatically at first query execution.</w:t>
      </w:r>
    </w:p>
    <w:p w14:paraId="71F1189B" w14:textId="77777777" w:rsidR="00A236B1" w:rsidRPr="00A236B1" w:rsidRDefault="00A236B1" w:rsidP="00A236B1">
      <w:pPr>
        <w:spacing w:before="100" w:beforeAutospacing="1" w:after="100" w:afterAutospacing="1" w:line="240" w:lineRule="auto"/>
        <w:rPr>
          <w:rFonts w:ascii="Times New Roman" w:eastAsia="Times New Roman" w:hAnsi="Times New Roman" w:cs="Times New Roman"/>
          <w:kern w:val="0"/>
          <w14:ligatures w14:val="none"/>
        </w:rPr>
      </w:pPr>
      <w:r w:rsidRPr="00A236B1">
        <w:rPr>
          <w:rFonts w:ascii="Times New Roman" w:eastAsia="Times New Roman" w:hAnsi="Times New Roman" w:cs="Times New Roman"/>
          <w:b/>
          <w:bCs/>
          <w:kern w:val="0"/>
          <w14:ligatures w14:val="none"/>
        </w:rPr>
        <w:t>Q: What's the difference between Previous Period and Period to Date functions?</w:t>
      </w:r>
      <w:r w:rsidRPr="00A236B1">
        <w:rPr>
          <w:rFonts w:ascii="Times New Roman" w:eastAsia="Times New Roman" w:hAnsi="Times New Roman" w:cs="Times New Roman"/>
          <w:kern w:val="0"/>
          <w14:ligatures w14:val="none"/>
        </w:rPr>
        <w:t xml:space="preserve"> A: Previous Period functions return the value of a metric for a specified past period relative to the current row context — useful for year-over-year, month-over-month comparisons. Period to Date functions accumulate a metric from the start of a period through the current point in time — useful for tracking cumulative performance within a quarter or year as it progresses. Both function families are available in Strategy Software's Mosaic: Previous Period since December 2025, Period to Date since March 2026.</w:t>
      </w:r>
    </w:p>
    <w:p w14:paraId="4949DDFB" w14:textId="77777777" w:rsidR="00A236B1" w:rsidRPr="00A236B1" w:rsidRDefault="00A236B1" w:rsidP="00A236B1">
      <w:pPr>
        <w:spacing w:before="100" w:beforeAutospacing="1" w:after="100" w:afterAutospacing="1" w:line="240" w:lineRule="auto"/>
        <w:rPr>
          <w:rFonts w:ascii="Times New Roman" w:eastAsia="Times New Roman" w:hAnsi="Times New Roman" w:cs="Times New Roman"/>
          <w:kern w:val="0"/>
          <w14:ligatures w14:val="none"/>
        </w:rPr>
      </w:pPr>
      <w:r w:rsidRPr="00A236B1">
        <w:rPr>
          <w:rFonts w:ascii="Times New Roman" w:eastAsia="Times New Roman" w:hAnsi="Times New Roman" w:cs="Times New Roman"/>
          <w:b/>
          <w:bCs/>
          <w:kern w:val="0"/>
          <w14:ligatures w14:val="none"/>
        </w:rPr>
        <w:t>Q: Can I use time transformation metrics in linked Mosaic models?</w:t>
      </w:r>
      <w:r w:rsidRPr="00A236B1">
        <w:rPr>
          <w:rFonts w:ascii="Times New Roman" w:eastAsia="Times New Roman" w:hAnsi="Times New Roman" w:cs="Times New Roman"/>
          <w:kern w:val="0"/>
          <w14:ligatures w14:val="none"/>
        </w:rPr>
        <w:t xml:space="preserve"> A: Partially. Strategy Software's Mosaic supports time transformation metrics in linked models, but you cannot create the metric across model boundaries — the time attribute and the metric definition must exist within the same model. Existing Previous Period metrics brought in from individual models continue to work for standard aggregations (Sum, Count, Average, Max) after linking.</w:t>
      </w:r>
    </w:p>
    <w:p w14:paraId="31D5C0C6" w14:textId="48720FD0" w:rsidR="00A236B1" w:rsidRPr="00A236B1" w:rsidRDefault="00A236B1" w:rsidP="00A236B1">
      <w:pPr>
        <w:spacing w:before="100" w:beforeAutospacing="1" w:after="100" w:afterAutospacing="1" w:line="240" w:lineRule="auto"/>
        <w:rPr>
          <w:rFonts w:ascii="Times New Roman" w:eastAsia="Times New Roman" w:hAnsi="Times New Roman" w:cs="Times New Roman"/>
          <w:kern w:val="0"/>
          <w14:ligatures w14:val="none"/>
        </w:rPr>
      </w:pPr>
      <w:r w:rsidRPr="00A236B1">
        <w:rPr>
          <w:rFonts w:ascii="Times New Roman" w:eastAsia="Times New Roman" w:hAnsi="Times New Roman" w:cs="Times New Roman"/>
          <w:b/>
          <w:bCs/>
          <w:kern w:val="0"/>
          <w14:ligatures w14:val="none"/>
        </w:rPr>
        <w:t>Q: How does Mosaic time intelligence differ from building date dimensions in the warehouse?</w:t>
      </w:r>
      <w:r w:rsidRPr="00A236B1">
        <w:rPr>
          <w:rFonts w:ascii="Times New Roman" w:eastAsia="Times New Roman" w:hAnsi="Times New Roman" w:cs="Times New Roman"/>
          <w:kern w:val="0"/>
          <w14:ligatures w14:val="none"/>
        </w:rPr>
        <w:t xml:space="preserve"> A: In a traditional setup, time intelligence requires building date dimension tables in the warehouse and writing period logic in SQL</w:t>
      </w:r>
      <w:r>
        <w:rPr>
          <w:rFonts w:ascii="Times New Roman" w:eastAsia="Times New Roman" w:hAnsi="Times New Roman" w:cs="Times New Roman"/>
          <w:kern w:val="0"/>
          <w14:ligatures w14:val="none"/>
        </w:rPr>
        <w:t xml:space="preserve">, </w:t>
      </w:r>
      <w:r w:rsidRPr="00A236B1">
        <w:rPr>
          <w:rFonts w:ascii="Times New Roman" w:eastAsia="Times New Roman" w:hAnsi="Times New Roman" w:cs="Times New Roman"/>
          <w:kern w:val="0"/>
          <w14:ligatures w14:val="none"/>
        </w:rPr>
        <w:t xml:space="preserve">work that involves data engineering and schema changes. Strategy Software's Mosaic Time Intelligence defines the calculation at the semantic layer instead. Adding a new period function is a metric definition in Mosaic Studio, not a schema migration, and the </w:t>
      </w:r>
      <w:proofErr w:type="gramStart"/>
      <w:r w:rsidRPr="00A236B1">
        <w:rPr>
          <w:rFonts w:ascii="Times New Roman" w:eastAsia="Times New Roman" w:hAnsi="Times New Roman" w:cs="Times New Roman"/>
          <w:kern w:val="0"/>
          <w14:ligatures w14:val="none"/>
        </w:rPr>
        <w:t>time tables</w:t>
      </w:r>
      <w:proofErr w:type="gramEnd"/>
      <w:r w:rsidRPr="00A236B1">
        <w:rPr>
          <w:rFonts w:ascii="Times New Roman" w:eastAsia="Times New Roman" w:hAnsi="Times New Roman" w:cs="Times New Roman"/>
          <w:kern w:val="0"/>
          <w14:ligatures w14:val="none"/>
        </w:rPr>
        <w:t xml:space="preserve"> are generated automatically. The tradeoff: Mosaic time transformation metrics are limited to supported aggregation functions (Sum, Count, Min, Max, Avg), so complex custom SQL time logic still belongs in the transformation layer.</w:t>
      </w:r>
    </w:p>
    <w:p w14:paraId="7051368E" w14:textId="77777777" w:rsidR="00A236B1" w:rsidRPr="00A236B1" w:rsidRDefault="00A236B1" w:rsidP="00A236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36B1">
        <w:rPr>
          <w:rFonts w:ascii="Times New Roman" w:eastAsia="Times New Roman" w:hAnsi="Times New Roman" w:cs="Times New Roman"/>
          <w:b/>
          <w:bCs/>
          <w:kern w:val="0"/>
          <w:sz w:val="36"/>
          <w:szCs w:val="36"/>
          <w14:ligatures w14:val="none"/>
        </w:rPr>
        <w:t>Build Your First Time Intelligence Metric</w:t>
      </w:r>
    </w:p>
    <w:p w14:paraId="76A6E27D" w14:textId="77777777" w:rsidR="00A236B1" w:rsidRPr="00A236B1" w:rsidRDefault="00A236B1" w:rsidP="00A236B1">
      <w:pPr>
        <w:spacing w:before="100" w:beforeAutospacing="1" w:after="100" w:afterAutospacing="1" w:line="240" w:lineRule="auto"/>
        <w:rPr>
          <w:rFonts w:ascii="Times New Roman" w:eastAsia="Times New Roman" w:hAnsi="Times New Roman" w:cs="Times New Roman"/>
          <w:kern w:val="0"/>
          <w14:ligatures w14:val="none"/>
        </w:rPr>
      </w:pPr>
      <w:r w:rsidRPr="00A236B1">
        <w:rPr>
          <w:rFonts w:ascii="Times New Roman" w:eastAsia="Times New Roman" w:hAnsi="Times New Roman" w:cs="Times New Roman"/>
          <w:kern w:val="0"/>
          <w14:ligatures w14:val="none"/>
        </w:rPr>
        <w:t>The documentation covers prerequisites, time attribute creation, all three metric creation methods, and the full list of supported functions and limitations.</w:t>
      </w:r>
    </w:p>
    <w:p w14:paraId="7B4BCDD1" w14:textId="77777777" w:rsidR="00A236B1" w:rsidRPr="00A236B1" w:rsidRDefault="00A236B1" w:rsidP="00A236B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6" w:history="1">
        <w:r w:rsidRPr="00A236B1">
          <w:rPr>
            <w:rFonts w:ascii="Times New Roman" w:eastAsia="Times New Roman" w:hAnsi="Times New Roman" w:cs="Times New Roman"/>
            <w:color w:val="0000FF"/>
            <w:kern w:val="0"/>
            <w:u w:val="single"/>
            <w14:ligatures w14:val="none"/>
          </w:rPr>
          <w:t>Create Time Enrichment Attributes and Time Transformation Metrics</w:t>
        </w:r>
      </w:hyperlink>
    </w:p>
    <w:p w14:paraId="425BBFEF" w14:textId="77777777" w:rsidR="00A236B1" w:rsidRDefault="00A236B1"/>
    <w:p w14:paraId="2B43EB5D" w14:textId="77777777" w:rsidR="00A236B1" w:rsidRDefault="00A236B1"/>
    <w:sectPr w:rsidR="00A23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778D"/>
    <w:multiLevelType w:val="multilevel"/>
    <w:tmpl w:val="6DE4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81E63"/>
    <w:multiLevelType w:val="hybridMultilevel"/>
    <w:tmpl w:val="FB1AAC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545A6B"/>
    <w:multiLevelType w:val="multilevel"/>
    <w:tmpl w:val="ED82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BD21EE"/>
    <w:multiLevelType w:val="hybridMultilevel"/>
    <w:tmpl w:val="B1967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9F50E7"/>
    <w:multiLevelType w:val="hybridMultilevel"/>
    <w:tmpl w:val="E45E6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8E6B11"/>
    <w:multiLevelType w:val="multilevel"/>
    <w:tmpl w:val="93D4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764853">
    <w:abstractNumId w:val="1"/>
  </w:num>
  <w:num w:numId="2" w16cid:durableId="1924487701">
    <w:abstractNumId w:val="5"/>
  </w:num>
  <w:num w:numId="3" w16cid:durableId="2005008816">
    <w:abstractNumId w:val="2"/>
  </w:num>
  <w:num w:numId="4" w16cid:durableId="287855062">
    <w:abstractNumId w:val="3"/>
  </w:num>
  <w:num w:numId="5" w16cid:durableId="380790962">
    <w:abstractNumId w:val="4"/>
  </w:num>
  <w:num w:numId="6" w16cid:durableId="755515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6B1"/>
    <w:rsid w:val="00040BAF"/>
    <w:rsid w:val="000525C2"/>
    <w:rsid w:val="00065E1D"/>
    <w:rsid w:val="002E5AC2"/>
    <w:rsid w:val="003C4F48"/>
    <w:rsid w:val="00420F12"/>
    <w:rsid w:val="00465FDE"/>
    <w:rsid w:val="007712B0"/>
    <w:rsid w:val="0087281E"/>
    <w:rsid w:val="00972DC9"/>
    <w:rsid w:val="00A236B1"/>
    <w:rsid w:val="00C408D8"/>
    <w:rsid w:val="00F20FB4"/>
    <w:rsid w:val="012C9A8B"/>
    <w:rsid w:val="289BA425"/>
    <w:rsid w:val="35D40E7B"/>
    <w:rsid w:val="3BE05C0A"/>
    <w:rsid w:val="3E55DBBC"/>
    <w:rsid w:val="4022D315"/>
    <w:rsid w:val="4A7CA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16762"/>
  <w15:chartTrackingRefBased/>
  <w15:docId w15:val="{F1E95858-9215-CB42-A7D4-54DBF0C0D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6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36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36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6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6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6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36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36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6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6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6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6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6B1"/>
    <w:rPr>
      <w:rFonts w:eastAsiaTheme="majorEastAsia" w:cstheme="majorBidi"/>
      <w:color w:val="272727" w:themeColor="text1" w:themeTint="D8"/>
    </w:rPr>
  </w:style>
  <w:style w:type="paragraph" w:styleId="Title">
    <w:name w:val="Title"/>
    <w:basedOn w:val="Normal"/>
    <w:next w:val="Normal"/>
    <w:link w:val="TitleChar"/>
    <w:uiPriority w:val="10"/>
    <w:qFormat/>
    <w:rsid w:val="00A23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6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6B1"/>
    <w:pPr>
      <w:spacing w:before="160"/>
      <w:jc w:val="center"/>
    </w:pPr>
    <w:rPr>
      <w:i/>
      <w:iCs/>
      <w:color w:val="404040" w:themeColor="text1" w:themeTint="BF"/>
    </w:rPr>
  </w:style>
  <w:style w:type="character" w:customStyle="1" w:styleId="QuoteChar">
    <w:name w:val="Quote Char"/>
    <w:basedOn w:val="DefaultParagraphFont"/>
    <w:link w:val="Quote"/>
    <w:uiPriority w:val="29"/>
    <w:rsid w:val="00A236B1"/>
    <w:rPr>
      <w:i/>
      <w:iCs/>
      <w:color w:val="404040" w:themeColor="text1" w:themeTint="BF"/>
    </w:rPr>
  </w:style>
  <w:style w:type="paragraph" w:styleId="ListParagraph">
    <w:name w:val="List Paragraph"/>
    <w:basedOn w:val="Normal"/>
    <w:uiPriority w:val="34"/>
    <w:qFormat/>
    <w:rsid w:val="00A236B1"/>
    <w:pPr>
      <w:ind w:left="720"/>
      <w:contextualSpacing/>
    </w:pPr>
  </w:style>
  <w:style w:type="character" w:styleId="IntenseEmphasis">
    <w:name w:val="Intense Emphasis"/>
    <w:basedOn w:val="DefaultParagraphFont"/>
    <w:uiPriority w:val="21"/>
    <w:qFormat/>
    <w:rsid w:val="00A236B1"/>
    <w:rPr>
      <w:i/>
      <w:iCs/>
      <w:color w:val="0F4761" w:themeColor="accent1" w:themeShade="BF"/>
    </w:rPr>
  </w:style>
  <w:style w:type="paragraph" w:styleId="IntenseQuote">
    <w:name w:val="Intense Quote"/>
    <w:basedOn w:val="Normal"/>
    <w:next w:val="Normal"/>
    <w:link w:val="IntenseQuoteChar"/>
    <w:uiPriority w:val="30"/>
    <w:qFormat/>
    <w:rsid w:val="00A236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6B1"/>
    <w:rPr>
      <w:i/>
      <w:iCs/>
      <w:color w:val="0F4761" w:themeColor="accent1" w:themeShade="BF"/>
    </w:rPr>
  </w:style>
  <w:style w:type="character" w:styleId="IntenseReference">
    <w:name w:val="Intense Reference"/>
    <w:basedOn w:val="DefaultParagraphFont"/>
    <w:uiPriority w:val="32"/>
    <w:qFormat/>
    <w:rsid w:val="00A236B1"/>
    <w:rPr>
      <w:b/>
      <w:bCs/>
      <w:smallCaps/>
      <w:color w:val="0F4761" w:themeColor="accent1" w:themeShade="BF"/>
      <w:spacing w:val="5"/>
    </w:rPr>
  </w:style>
  <w:style w:type="paragraph" w:customStyle="1" w:styleId="font-claude-response-body">
    <w:name w:val="font-claude-response-body"/>
    <w:basedOn w:val="Normal"/>
    <w:rsid w:val="00A236B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236B1"/>
    <w:rPr>
      <w:b/>
      <w:bCs/>
    </w:rPr>
  </w:style>
  <w:style w:type="character" w:styleId="HTMLCode">
    <w:name w:val="HTML Code"/>
    <w:basedOn w:val="DefaultParagraphFont"/>
    <w:uiPriority w:val="99"/>
    <w:semiHidden/>
    <w:unhideWhenUsed/>
    <w:rsid w:val="00A236B1"/>
    <w:rPr>
      <w:rFonts w:ascii="Courier New" w:eastAsia="Times New Roman" w:hAnsi="Courier New" w:cs="Courier New"/>
      <w:sz w:val="20"/>
      <w:szCs w:val="20"/>
    </w:rPr>
  </w:style>
  <w:style w:type="character" w:styleId="Hyperlink">
    <w:name w:val="Hyperlink"/>
    <w:basedOn w:val="DefaultParagraphFont"/>
    <w:uiPriority w:val="99"/>
    <w:semiHidden/>
    <w:unhideWhenUsed/>
    <w:rsid w:val="00A236B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2.strategy.com/producthelp/Current/Mosaic/en-us/Content/Create_time_dimension.ht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1494</Words>
  <Characters>8776</Characters>
  <Application>Microsoft Office Word</Application>
  <DocSecurity>0</DocSecurity>
  <Lines>135</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Burger O'Connor, Lauren</dc:creator>
  <cp:keywords/>
  <dc:description/>
  <cp:lastModifiedBy>Burger O'Connor, Lauren</cp:lastModifiedBy>
  <cp:revision>14</cp:revision>
  <dcterms:created xsi:type="dcterms:W3CDTF">2026-05-29T10:40:00Z</dcterms:created>
  <dcterms:modified xsi:type="dcterms:W3CDTF">2026-05-29T15:48:00Z</dcterms:modified>
</cp:coreProperties>
</file>