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49A53B" w14:textId="05E5FB9A" w:rsidR="005E2ECF" w:rsidRDefault="004C2621" w:rsidP="00CB52EC">
      <w:pPr>
        <w:spacing w:after="0"/>
        <w:jc w:val="right"/>
        <w:rPr>
          <w:rFonts w:ascii="Times New Roman" w:hAnsi="Times New Roman" w:cs="Times New Roman"/>
        </w:rPr>
      </w:pPr>
      <w:r>
        <w:rPr>
          <w:rFonts w:ascii="Times New Roman" w:hAnsi="Times New Roman" w:cs="Times New Roman"/>
        </w:rPr>
        <w:t>Abisatya Wicaksana</w:t>
      </w:r>
    </w:p>
    <w:p w14:paraId="785095DA" w14:textId="1269E98B" w:rsidR="004C2621" w:rsidRDefault="004C2621" w:rsidP="00CB52EC">
      <w:pPr>
        <w:spacing w:after="0"/>
        <w:jc w:val="right"/>
        <w:rPr>
          <w:rFonts w:ascii="Times New Roman" w:hAnsi="Times New Roman" w:cs="Times New Roman"/>
        </w:rPr>
      </w:pPr>
      <w:r>
        <w:rPr>
          <w:rFonts w:ascii="Times New Roman" w:hAnsi="Times New Roman" w:cs="Times New Roman"/>
        </w:rPr>
        <w:t>21/482013/TK/53027</w:t>
      </w:r>
    </w:p>
    <w:p w14:paraId="6C77AB0F" w14:textId="1C97A426" w:rsidR="004C2621" w:rsidRDefault="004C2621" w:rsidP="00CB52EC">
      <w:pPr>
        <w:spacing w:after="0"/>
        <w:jc w:val="right"/>
        <w:rPr>
          <w:rFonts w:ascii="Times New Roman" w:hAnsi="Times New Roman" w:cs="Times New Roman"/>
        </w:rPr>
      </w:pPr>
      <w:r>
        <w:rPr>
          <w:rFonts w:ascii="Times New Roman" w:hAnsi="Times New Roman" w:cs="Times New Roman"/>
        </w:rPr>
        <w:t>Kelas A</w:t>
      </w:r>
    </w:p>
    <w:p w14:paraId="70580046" w14:textId="708320C4" w:rsidR="004C2621" w:rsidRDefault="004C2621" w:rsidP="004C2621">
      <w:pPr>
        <w:jc w:val="center"/>
        <w:rPr>
          <w:rFonts w:ascii="Times New Roman" w:hAnsi="Times New Roman" w:cs="Times New Roman"/>
        </w:rPr>
      </w:pPr>
      <w:r>
        <w:rPr>
          <w:rFonts w:ascii="Times New Roman" w:hAnsi="Times New Roman" w:cs="Times New Roman"/>
        </w:rPr>
        <w:t>UTS Praktikum SIG WEB</w:t>
      </w:r>
    </w:p>
    <w:p w14:paraId="45CAF196" w14:textId="4D6617B6" w:rsidR="004C2621" w:rsidRDefault="00075B45" w:rsidP="004C2621">
      <w:pPr>
        <w:rPr>
          <w:rFonts w:ascii="Times New Roman" w:hAnsi="Times New Roman" w:cs="Times New Roman"/>
        </w:rPr>
      </w:pPr>
      <w:r w:rsidRPr="00075B45">
        <w:rPr>
          <w:rFonts w:ascii="Times New Roman" w:hAnsi="Times New Roman" w:cs="Times New Roman"/>
        </w:rPr>
        <w:drawing>
          <wp:inline distT="0" distB="0" distL="0" distR="0" wp14:anchorId="60A8733D" wp14:editId="3A02CA75">
            <wp:extent cx="5731510" cy="3447415"/>
            <wp:effectExtent l="0" t="0" r="2540" b="635"/>
            <wp:docPr id="73200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08401" name=""/>
                    <pic:cNvPicPr/>
                  </pic:nvPicPr>
                  <pic:blipFill>
                    <a:blip r:embed="rId5"/>
                    <a:stretch>
                      <a:fillRect/>
                    </a:stretch>
                  </pic:blipFill>
                  <pic:spPr>
                    <a:xfrm>
                      <a:off x="0" y="0"/>
                      <a:ext cx="5731510" cy="3447415"/>
                    </a:xfrm>
                    <a:prstGeom prst="rect">
                      <a:avLst/>
                    </a:prstGeom>
                  </pic:spPr>
                </pic:pic>
              </a:graphicData>
            </a:graphic>
          </wp:inline>
        </w:drawing>
      </w:r>
    </w:p>
    <w:p w14:paraId="4E76C132" w14:textId="3FDE9F18" w:rsidR="00075B45" w:rsidRDefault="00075B45" w:rsidP="004C2621">
      <w:pPr>
        <w:rPr>
          <w:rFonts w:ascii="Times New Roman" w:hAnsi="Times New Roman" w:cs="Times New Roman"/>
        </w:rPr>
      </w:pPr>
      <w:r w:rsidRPr="00075B45">
        <w:rPr>
          <w:rFonts w:ascii="Times New Roman" w:hAnsi="Times New Roman" w:cs="Times New Roman"/>
        </w:rPr>
        <w:drawing>
          <wp:inline distT="0" distB="0" distL="0" distR="0" wp14:anchorId="5A8A2958" wp14:editId="17C3B9C3">
            <wp:extent cx="5391150" cy="2247009"/>
            <wp:effectExtent l="0" t="0" r="0" b="1270"/>
            <wp:docPr id="202424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49187" name=""/>
                    <pic:cNvPicPr/>
                  </pic:nvPicPr>
                  <pic:blipFill>
                    <a:blip r:embed="rId6"/>
                    <a:stretch>
                      <a:fillRect/>
                    </a:stretch>
                  </pic:blipFill>
                  <pic:spPr>
                    <a:xfrm>
                      <a:off x="0" y="0"/>
                      <a:ext cx="5392991" cy="2247776"/>
                    </a:xfrm>
                    <a:prstGeom prst="rect">
                      <a:avLst/>
                    </a:prstGeom>
                  </pic:spPr>
                </pic:pic>
              </a:graphicData>
            </a:graphic>
          </wp:inline>
        </w:drawing>
      </w:r>
    </w:p>
    <w:p w14:paraId="36A38B60" w14:textId="6A5BDE7E" w:rsidR="00C345F0" w:rsidRPr="001B4A85" w:rsidRDefault="00C345F0" w:rsidP="001B4A85">
      <w:pPr>
        <w:jc w:val="both"/>
        <w:rPr>
          <w:rFonts w:ascii="Times New Roman" w:hAnsi="Times New Roman" w:cs="Times New Roman"/>
        </w:rPr>
      </w:pPr>
      <w:r>
        <w:rPr>
          <w:rFonts w:ascii="Times New Roman" w:hAnsi="Times New Roman" w:cs="Times New Roman"/>
        </w:rPr>
        <w:t xml:space="preserve">Dua </w:t>
      </w:r>
      <w:r>
        <w:rPr>
          <w:rFonts w:ascii="Times New Roman" w:hAnsi="Times New Roman" w:cs="Times New Roman"/>
        </w:rPr>
        <w:t>Gambar di atas merupakan hasil web yang sudah berisi kegiatan praktikum dalam bentuk esai. Dalam penjelasan tersebut sudah menggunakan dua heading yang berbeda dan terdapat tulisan miring dan tebal. Tulisan miring dan tebal dapat dilihat dalam penjelasan minggu pertama.</w:t>
      </w:r>
      <w:r>
        <w:rPr>
          <w:rFonts w:ascii="Times New Roman" w:hAnsi="Times New Roman" w:cs="Times New Roman"/>
        </w:rPr>
        <w:t xml:space="preserve"> Selanjutnya terdapat link yang </w:t>
      </w:r>
      <w:r w:rsidR="001B4A85">
        <w:rPr>
          <w:rFonts w:ascii="Times New Roman" w:hAnsi="Times New Roman" w:cs="Times New Roman"/>
        </w:rPr>
        <w:t xml:space="preserve">menuju ke alamat resmi Geodesi UGM setelah keterangan kegiatan praktikum. Lalu, ada tabel data diri yang menggunakan dua warna yang berbeda yaitu merah untuk nama dan biru untuk NIM. Validasi pekerjaan dengan cek password muncul lah kata merah diatara </w:t>
      </w:r>
      <w:r w:rsidR="001B4A85">
        <w:rPr>
          <w:rFonts w:ascii="Times New Roman" w:hAnsi="Times New Roman" w:cs="Times New Roman"/>
          <w:i/>
          <w:iCs/>
        </w:rPr>
        <w:t xml:space="preserve">Submit </w:t>
      </w:r>
      <w:r w:rsidR="001B4A85">
        <w:rPr>
          <w:rFonts w:ascii="Times New Roman" w:hAnsi="Times New Roman" w:cs="Times New Roman"/>
        </w:rPr>
        <w:t xml:space="preserve"> dan box isi password untuk menandai bahwa password yang telah di isi salah.</w:t>
      </w:r>
    </w:p>
    <w:p w14:paraId="57A3F3E7" w14:textId="77777777" w:rsidR="00C345F0" w:rsidRDefault="00C345F0" w:rsidP="004C2621">
      <w:pPr>
        <w:rPr>
          <w:rFonts w:ascii="Times New Roman" w:hAnsi="Times New Roman" w:cs="Times New Roman"/>
        </w:rPr>
      </w:pPr>
    </w:p>
    <w:p w14:paraId="2DD9CE29" w14:textId="284BE738" w:rsidR="00C345F0" w:rsidRDefault="00C345F0" w:rsidP="001B4A85">
      <w:pPr>
        <w:jc w:val="center"/>
        <w:rPr>
          <w:rFonts w:ascii="Times New Roman" w:hAnsi="Times New Roman" w:cs="Times New Roman"/>
        </w:rPr>
      </w:pPr>
      <w:r w:rsidRPr="00C345F0">
        <w:rPr>
          <w:rFonts w:ascii="Times New Roman" w:hAnsi="Times New Roman" w:cs="Times New Roman"/>
        </w:rPr>
        <w:lastRenderedPageBreak/>
        <w:drawing>
          <wp:inline distT="0" distB="0" distL="0" distR="0" wp14:anchorId="02F2128F" wp14:editId="05B3571D">
            <wp:extent cx="4905375" cy="3438545"/>
            <wp:effectExtent l="0" t="0" r="0" b="9525"/>
            <wp:docPr id="176920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07359" name=""/>
                    <pic:cNvPicPr/>
                  </pic:nvPicPr>
                  <pic:blipFill>
                    <a:blip r:embed="rId7"/>
                    <a:stretch>
                      <a:fillRect/>
                    </a:stretch>
                  </pic:blipFill>
                  <pic:spPr>
                    <a:xfrm>
                      <a:off x="0" y="0"/>
                      <a:ext cx="4909805" cy="3441650"/>
                    </a:xfrm>
                    <a:prstGeom prst="rect">
                      <a:avLst/>
                    </a:prstGeom>
                  </pic:spPr>
                </pic:pic>
              </a:graphicData>
            </a:graphic>
          </wp:inline>
        </w:drawing>
      </w:r>
    </w:p>
    <w:p w14:paraId="1B12D361" w14:textId="37AF54AE" w:rsidR="00C345F0" w:rsidRDefault="00C345F0" w:rsidP="001B4A85">
      <w:pPr>
        <w:jc w:val="center"/>
        <w:rPr>
          <w:rFonts w:ascii="Times New Roman" w:hAnsi="Times New Roman" w:cs="Times New Roman"/>
        </w:rPr>
      </w:pPr>
      <w:r w:rsidRPr="00C345F0">
        <w:rPr>
          <w:rFonts w:ascii="Times New Roman" w:hAnsi="Times New Roman" w:cs="Times New Roman"/>
        </w:rPr>
        <w:drawing>
          <wp:inline distT="0" distB="0" distL="0" distR="0" wp14:anchorId="5C507060" wp14:editId="5D2B5DC2">
            <wp:extent cx="4857750" cy="3083859"/>
            <wp:effectExtent l="0" t="0" r="0" b="2540"/>
            <wp:docPr id="68030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03292" name=""/>
                    <pic:cNvPicPr/>
                  </pic:nvPicPr>
                  <pic:blipFill>
                    <a:blip r:embed="rId8"/>
                    <a:stretch>
                      <a:fillRect/>
                    </a:stretch>
                  </pic:blipFill>
                  <pic:spPr>
                    <a:xfrm>
                      <a:off x="0" y="0"/>
                      <a:ext cx="4860625" cy="3085684"/>
                    </a:xfrm>
                    <a:prstGeom prst="rect">
                      <a:avLst/>
                    </a:prstGeom>
                  </pic:spPr>
                </pic:pic>
              </a:graphicData>
            </a:graphic>
          </wp:inline>
        </w:drawing>
      </w:r>
    </w:p>
    <w:p w14:paraId="441098BE" w14:textId="69270CCD" w:rsidR="001B4A85" w:rsidRPr="004C2621" w:rsidRDefault="001B4A85" w:rsidP="001B4A85">
      <w:pPr>
        <w:jc w:val="both"/>
        <w:rPr>
          <w:rFonts w:ascii="Times New Roman" w:hAnsi="Times New Roman" w:cs="Times New Roman"/>
        </w:rPr>
      </w:pPr>
      <w:r>
        <w:rPr>
          <w:rFonts w:ascii="Times New Roman" w:hAnsi="Times New Roman" w:cs="Times New Roman"/>
        </w:rPr>
        <w:t>Untuk dua gambar diatas merupakan hasil pembuatan peta dengan Leaflet JS. Peta yang telah dibuat merupakan peta yang menunjukkan lima fakultas di UGM. Fakultas yang ada di peta tersebut adalah Fakultas Teknik, Fakultas Kedokteran, Fakultas Ekonomi, Fakultas Hukum, dan Fakultas Geografi. Setiap fakultas pada peta, jika di klik pada icon akan muncul pop-up. Dalam pop up tersebut berisi gambar, teks singkat, dan link google maps untuk lokasi fakultas.</w:t>
      </w:r>
    </w:p>
    <w:sectPr w:rsidR="001B4A85" w:rsidRPr="004C2621" w:rsidSect="007E4F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621"/>
    <w:rsid w:val="00075B45"/>
    <w:rsid w:val="001B4A85"/>
    <w:rsid w:val="002C7B08"/>
    <w:rsid w:val="0037400A"/>
    <w:rsid w:val="00482568"/>
    <w:rsid w:val="004C2621"/>
    <w:rsid w:val="005E2ECF"/>
    <w:rsid w:val="006E7FAF"/>
    <w:rsid w:val="007E4F5C"/>
    <w:rsid w:val="007E530A"/>
    <w:rsid w:val="00AB5D2F"/>
    <w:rsid w:val="00C345F0"/>
    <w:rsid w:val="00CB52EC"/>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89D22"/>
  <w15:chartTrackingRefBased/>
  <w15:docId w15:val="{2D7830EE-A40D-4A21-A108-7343DA371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262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C262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262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262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C262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C26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26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26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26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62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C26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262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262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C262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C26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26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26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2621"/>
    <w:rPr>
      <w:rFonts w:eastAsiaTheme="majorEastAsia" w:cstheme="majorBidi"/>
      <w:color w:val="272727" w:themeColor="text1" w:themeTint="D8"/>
    </w:rPr>
  </w:style>
  <w:style w:type="paragraph" w:styleId="Title">
    <w:name w:val="Title"/>
    <w:basedOn w:val="Normal"/>
    <w:next w:val="Normal"/>
    <w:link w:val="TitleChar"/>
    <w:uiPriority w:val="10"/>
    <w:qFormat/>
    <w:rsid w:val="004C26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26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26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26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2621"/>
    <w:pPr>
      <w:spacing w:before="160"/>
      <w:jc w:val="center"/>
    </w:pPr>
    <w:rPr>
      <w:i/>
      <w:iCs/>
      <w:color w:val="404040" w:themeColor="text1" w:themeTint="BF"/>
    </w:rPr>
  </w:style>
  <w:style w:type="character" w:customStyle="1" w:styleId="QuoteChar">
    <w:name w:val="Quote Char"/>
    <w:basedOn w:val="DefaultParagraphFont"/>
    <w:link w:val="Quote"/>
    <w:uiPriority w:val="29"/>
    <w:rsid w:val="004C2621"/>
    <w:rPr>
      <w:i/>
      <w:iCs/>
      <w:color w:val="404040" w:themeColor="text1" w:themeTint="BF"/>
    </w:rPr>
  </w:style>
  <w:style w:type="paragraph" w:styleId="ListParagraph">
    <w:name w:val="List Paragraph"/>
    <w:basedOn w:val="Normal"/>
    <w:uiPriority w:val="34"/>
    <w:qFormat/>
    <w:rsid w:val="004C2621"/>
    <w:pPr>
      <w:ind w:left="720"/>
      <w:contextualSpacing/>
    </w:pPr>
  </w:style>
  <w:style w:type="character" w:styleId="IntenseEmphasis">
    <w:name w:val="Intense Emphasis"/>
    <w:basedOn w:val="DefaultParagraphFont"/>
    <w:uiPriority w:val="21"/>
    <w:qFormat/>
    <w:rsid w:val="004C2621"/>
    <w:rPr>
      <w:i/>
      <w:iCs/>
      <w:color w:val="2F5496" w:themeColor="accent1" w:themeShade="BF"/>
    </w:rPr>
  </w:style>
  <w:style w:type="paragraph" w:styleId="IntenseQuote">
    <w:name w:val="Intense Quote"/>
    <w:basedOn w:val="Normal"/>
    <w:next w:val="Normal"/>
    <w:link w:val="IntenseQuoteChar"/>
    <w:uiPriority w:val="30"/>
    <w:qFormat/>
    <w:rsid w:val="004C262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C2621"/>
    <w:rPr>
      <w:i/>
      <w:iCs/>
      <w:color w:val="2F5496" w:themeColor="accent1" w:themeShade="BF"/>
    </w:rPr>
  </w:style>
  <w:style w:type="character" w:styleId="IntenseReference">
    <w:name w:val="Intense Reference"/>
    <w:basedOn w:val="DefaultParagraphFont"/>
    <w:uiPriority w:val="32"/>
    <w:qFormat/>
    <w:rsid w:val="004C262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F6906-5EE8-4482-8B9D-3438CD5DB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2</Pages>
  <Words>174</Words>
  <Characters>998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Inspiron</dc:creator>
  <cp:keywords/>
  <dc:description/>
  <cp:lastModifiedBy>Dell Inspiron</cp:lastModifiedBy>
  <cp:revision>3</cp:revision>
  <dcterms:created xsi:type="dcterms:W3CDTF">2025-04-10T00:24:00Z</dcterms:created>
  <dcterms:modified xsi:type="dcterms:W3CDTF">2025-04-10T02:05:00Z</dcterms:modified>
</cp:coreProperties>
</file>