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 desarrollo de software en la sociedad actual</w:t>
      </w:r>
    </w:p>
    <w:p>
      <w:r>
        <w:br/>
        <w:t>Nombre del autor: Abel Moreno</w:t>
      </w:r>
    </w:p>
    <w:p>
      <w:r>
        <w:t>Institución: SENA</w:t>
      </w:r>
    </w:p>
    <w:p>
      <w:r>
        <w:t>Curso: 2924785</w:t>
      </w:r>
    </w:p>
    <w:p>
      <w:r>
        <w:t>Profesor: Sergio Garzón</w:t>
      </w:r>
    </w:p>
    <w:p>
      <w:r>
        <w:t>Fecha: 05/12/2025</w:t>
      </w:r>
    </w:p>
    <w:p>
      <w:r>
        <w:br w:type="page"/>
      </w:r>
    </w:p>
    <w:p>
      <w:pPr>
        <w:pStyle w:val="Heading1"/>
      </w:pPr>
      <w:r>
        <w:t>Resumen / Abstract</w:t>
      </w:r>
    </w:p>
    <w:p>
      <w:r>
        <w:t>Este documento presenta una visión amplia del área de Análisis y Desarrollo de Software, abarcando su impacto, procesos, metodologías y relevancia en la sociedad moderna. Incluye conceptos fundamentales, ejemplos prácticos, tablas, figuras y apéndices.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Heading2"/>
      </w:pPr>
      <w:r>
        <w:t>Sección 1: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2: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3: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4: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5: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6: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7: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8: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9: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10: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11: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12: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13: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Sección 14: Tema relacionado con ADS</w:t>
      </w:r>
    </w:p>
    <w:p>
      <w:r>
        <w:t>El análisis y desarrollo de software es un área clave dentro del campo de la ingeniería y tecnología. Implica el estudio detallado de problemas, creación de soluciones mediante programación, pruebas, implementación y mantenimiento. Su rol en la sociedad actual es crítico, ya que prácticamente todas las industrias dependen del software para operar de manera eficiente.</w:t>
      </w:r>
    </w:p>
    <w:p>
      <w:r>
        <w:t>Las metodologías modernas como Scrum, XP y DevOps han transformado la forma en que los equipos de desarrollo trabajan, permitiendo mayor adaptabilidad y eficiencia. Además, el uso de herramientas como control de versiones, automatización y contenedores (Docker) han elevado el nivel de profesionalismo en el sector.</w:t>
      </w:r>
    </w:p>
    <w:p>
      <w:pPr>
        <w:pStyle w:val="Heading2"/>
      </w:pPr>
      <w:r>
        <w:t>Tabla 1. Roles del desarrollo de software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Nivel de importancia</w:t>
            </w:r>
          </w:p>
        </w:tc>
      </w:tr>
      <w:tr>
        <w:tc>
          <w:tcPr>
            <w:tcW w:type="dxa" w:w="2880"/>
          </w:tcPr>
          <w:p>
            <w:r>
              <w:t>Analista</w:t>
            </w:r>
          </w:p>
        </w:tc>
        <w:tc>
          <w:tcPr>
            <w:tcW w:type="dxa" w:w="2880"/>
          </w:tcPr>
          <w:p>
            <w:r>
              <w:t>Recopila y analiza requerimientos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Implementa funcionalidades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</w:tr>
      <w:tr>
        <w:tc>
          <w:tcPr>
            <w:tcW w:type="dxa" w:w="2880"/>
          </w:tcPr>
          <w:p>
            <w:r>
              <w:t>Tester</w:t>
            </w:r>
          </w:p>
        </w:tc>
        <w:tc>
          <w:tcPr>
            <w:tcW w:type="dxa" w:w="2880"/>
          </w:tcPr>
          <w:p>
            <w:r>
              <w:t>Garantiza calidad del software</w:t>
            </w:r>
          </w:p>
        </w:tc>
        <w:tc>
          <w:tcPr>
            <w:tcW w:type="dxa" w:w="2880"/>
          </w:tcPr>
          <w:p>
            <w:r>
              <w:t>Medio</w:t>
            </w:r>
          </w:p>
        </w:tc>
      </w:tr>
    </w:tbl>
    <w:p>
      <w:r>
        <w:br w:type="page"/>
      </w:r>
    </w:p>
    <w:p>
      <w:pPr>
        <w:pStyle w:val="Heading2"/>
      </w:pPr>
      <w:r>
        <w:t>Figura 1. Ciclo de desarrollo de software</w:t>
      </w:r>
    </w:p>
    <w:p>
      <w:r>
        <w:t>[Imagen de ejemplo del ciclo de vida del software (no incluida)]</w:t>
      </w:r>
    </w:p>
    <w:p>
      <w:r>
        <w:br w:type="page"/>
      </w:r>
    </w:p>
    <w:p>
      <w:pPr>
        <w:pStyle w:val="Heading1"/>
      </w:pPr>
      <w:r>
        <w:t>Referencias</w:t>
      </w:r>
    </w:p>
    <w:p>
      <w:r>
        <w:t>Pressman, R. (2014). Ingeniería del Software. McGraw-Hill.</w:t>
        <w:br/>
        <w:t>Sommerville, I. (2016). Software Engineering. Pearson.</w:t>
        <w:br/>
        <w:t>IEEE. (2020). Standard for Software Life Cycle Processes.</w:t>
      </w:r>
    </w:p>
    <w:p>
      <w:r>
        <w:br w:type="page"/>
      </w:r>
    </w:p>
    <w:p>
      <w:pPr>
        <w:pStyle w:val="Heading1"/>
      </w:pPr>
      <w:r>
        <w:t>Apéndices</w:t>
      </w:r>
    </w:p>
    <w:p>
      <w:r>
        <w:t>Apéndice A: Glosario de términos</w:t>
        <w:br/>
        <w:t>Apéndice B: Ejemplos de diagramas</w:t>
        <w:br/>
        <w:t>Apéndice C: Código de muestra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