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0.png" ContentType="image/png"/>
  <Override PartName="/word/media/rId26.png" ContentType="image/png"/>
  <Override PartName="/word/media/rId31.png" ContentType="image/png"/>
  <Override PartName="/word/media/rId36.png" ContentType="image/png"/>
  <Override PartName="/word/media/rId41.png" ContentType="image/png"/>
  <Override PartName="/word/media/rId46.png" ContentType="image/png"/>
  <Override PartName="/word/media/rId54.png" ContentType="image/png"/>
  <Override PartName="/word/media/rId58.png" ContentType="image/png"/>
  <Override PartName="/word/media/rId62.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Norma</w:t>
      </w:r>
      <w:r>
        <w:t xml:space="preserve"> </w:t>
      </w:r>
      <w:r>
        <w:t xml:space="preserve">y</w:t>
      </w:r>
      <w:r>
        <w:t xml:space="preserve"> </w:t>
      </w:r>
      <w:r>
        <w:t xml:space="preserve">producto</w:t>
      </w:r>
      <w:r>
        <w:t xml:space="preserve"> </w:t>
      </w:r>
      <w:r>
        <w:t xml:space="preserve">punto</w:t>
      </w:r>
    </w:p>
    <w:p>
      <w:pPr>
        <w:pStyle w:val="Subtitle"/>
      </w:pPr>
      <m:oMath>
        <m:sSup>
          <m:e>
            <m:r>
              <m:rPr>
                <m:sty m:val="p"/>
                <m:scr m:val="double-struck"/>
              </m:rPr>
              <m:t>R</m:t>
            </m:r>
          </m:e>
          <m:sup>
            <m:r>
              <m:t>n</m:t>
            </m:r>
          </m:sup>
        </m:sSup>
      </m:oMath>
    </w:p>
    <w:p>
      <w:pPr>
        <w:pStyle w:val="Date"/>
      </w:pPr>
      <w:r>
        <w:t xml:space="preserve">Invalid</w:t>
      </w:r>
      <w:r>
        <w:t xml:space="preserve"> </w:t>
      </w:r>
      <w:r>
        <w:t xml:space="preserve">Date</w:t>
      </w:r>
    </w:p>
    <w:bookmarkStart w:id="29" w:name="objetivos"/>
    <w:p>
      <w:pPr>
        <w:pStyle w:val="Heading2"/>
      </w:pPr>
      <w:r>
        <w:t xml:space="preserve">Objetivos:</w:t>
      </w:r>
    </w:p>
    <w:p>
      <w:r>
        <w:pict>
          <v:rect style="width:0;height:1.5pt" o:hralign="center" o:hrstd="t" o:hr="t"/>
        </w:pict>
      </w:r>
    </w:p>
    <w:p>
      <w:pPr>
        <w:pStyle w:val="FirstParagraph"/>
      </w:pPr>
      <w:r>
        <w:drawing>
          <wp:inline>
            <wp:extent cx="5334000" cy="3735482"/>
            <wp:effectExtent b="0" l="0" r="0" t="0"/>
            <wp:docPr descr="" title="" id="21" name="Picture"/>
            <a:graphic>
              <a:graphicData uri="http://schemas.openxmlformats.org/drawingml/2006/picture">
                <pic:pic>
                  <pic:nvPicPr>
                    <pic:cNvPr descr="figures/metro.png" id="22" name="Picture"/>
                    <pic:cNvPicPr>
                      <a:picLocks noChangeArrowheads="1" noChangeAspect="1"/>
                    </pic:cNvPicPr>
                  </pic:nvPicPr>
                  <pic:blipFill>
                    <a:blip r:embed="rId20"/>
                    <a:stretch>
                      <a:fillRect/>
                    </a:stretch>
                  </pic:blipFill>
                  <pic:spPr bwMode="auto">
                    <a:xfrm>
                      <a:off x="0" y="0"/>
                      <a:ext cx="5334000" cy="3735482"/>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5334000" cy="2965921"/>
            <wp:effectExtent b="0" l="0" r="0" t="0"/>
            <wp:docPr descr="" title="" id="24" name="Picture"/>
            <a:graphic>
              <a:graphicData uri="http://schemas.openxmlformats.org/drawingml/2006/picture">
                <pic:pic>
                  <pic:nvPicPr>
                    <pic:cNvPr descr="figures/direccion.png" id="25" name="Picture"/>
                    <pic:cNvPicPr>
                      <a:picLocks noChangeArrowheads="1" noChangeAspect="1"/>
                    </pic:cNvPicPr>
                  </pic:nvPicPr>
                  <pic:blipFill>
                    <a:blip r:embed="rId23"/>
                    <a:stretch>
                      <a:fillRect/>
                    </a:stretch>
                  </pic:blipFill>
                  <pic:spPr bwMode="auto">
                    <a:xfrm>
                      <a:off x="0" y="0"/>
                      <a:ext cx="5334000" cy="2965921"/>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5334000" cy="3688934"/>
            <wp:effectExtent b="0" l="0" r="0" t="0"/>
            <wp:docPr descr="" title="" id="27" name="Picture"/>
            <a:graphic>
              <a:graphicData uri="http://schemas.openxmlformats.org/drawingml/2006/picture">
                <pic:pic>
                  <pic:nvPicPr>
                    <pic:cNvPr descr="figures/redes.png" id="28" name="Picture"/>
                    <pic:cNvPicPr>
                      <a:picLocks noChangeArrowheads="1" noChangeAspect="1"/>
                    </pic:cNvPicPr>
                  </pic:nvPicPr>
                  <pic:blipFill>
                    <a:blip r:embed="rId26"/>
                    <a:stretch>
                      <a:fillRect/>
                    </a:stretch>
                  </pic:blipFill>
                  <pic:spPr bwMode="auto">
                    <a:xfrm>
                      <a:off x="0" y="0"/>
                      <a:ext cx="5334000" cy="3688934"/>
                    </a:xfrm>
                    <a:prstGeom prst="rect">
                      <a:avLst/>
                    </a:prstGeom>
                    <a:noFill/>
                    <a:ln w="9525">
                      <a:noFill/>
                      <a:headEnd/>
                      <a:tailEnd/>
                    </a:ln>
                  </pic:spPr>
                </pic:pic>
              </a:graphicData>
            </a:graphic>
          </wp:inline>
        </w:drawing>
      </w:r>
    </w:p>
    <w:p>
      <w:r>
        <w:pict>
          <v:rect style="width:0;height:1.5pt" o:hralign="center" o:hrstd="t" o:hr="t"/>
        </w:pict>
      </w:r>
    </w:p>
    <w:p>
      <w:pPr>
        <w:numPr>
          <w:ilvl w:val="0"/>
          <w:numId w:val="1001"/>
        </w:numPr>
      </w:pPr>
      <w:r>
        <w:t xml:space="preserve">Definir qué es una norma en álgebra lineal.</w:t>
      </w:r>
    </w:p>
    <w:p>
      <w:pPr>
        <w:numPr>
          <w:ilvl w:val="0"/>
          <w:numId w:val="1001"/>
        </w:numPr>
      </w:pPr>
      <w:r>
        <w:t xml:space="preserve">Explicar su importancia en la teoría de vectores.</w:t>
      </w:r>
    </w:p>
    <w:p>
      <w:pPr>
        <w:numPr>
          <w:ilvl w:val="0"/>
          <w:numId w:val="1001"/>
        </w:numPr>
      </w:pPr>
      <w:r>
        <w:t xml:space="preserve">Mostrar las propiedades principales de las normas.</w:t>
      </w:r>
    </w:p>
    <w:p>
      <w:pPr>
        <w:numPr>
          <w:ilvl w:val="0"/>
          <w:numId w:val="1001"/>
        </w:numPr>
      </w:pPr>
      <w:r>
        <w:t xml:space="preserve">Aplicar normas en ejemplos gráficos.</w:t>
      </w:r>
    </w:p>
    <w:bookmarkEnd w:id="29"/>
    <w:bookmarkStart w:id="30" w:name="normas-inducidas-por-productos-internos"/>
    <w:p>
      <w:pPr>
        <w:pStyle w:val="Heading2"/>
      </w:pPr>
      <w:r>
        <w:t xml:space="preserve">Normas inducidas por productos internos</w:t>
      </w:r>
    </w:p>
    <w:p>
      <w:pPr>
        <w:pStyle w:val="FirstParagraph"/>
      </w:pPr>
      <w:r>
        <w:t xml:space="preserve">Dado un espacio vectorial</w:t>
      </w:r>
      <w:r>
        <w:t xml:space="preserve"> </w:t>
      </w:r>
      <m:oMath>
        <m:sSup>
          <m:e>
            <m:r>
              <m:rPr>
                <m:sty m:val="p"/>
                <m:scr m:val="double-struck"/>
              </m:rPr>
              <m:t>R</m:t>
            </m:r>
          </m:e>
          <m:sup>
            <m:r>
              <m:t>n</m:t>
            </m:r>
          </m:sup>
        </m:sSup>
      </m:oMath>
      <w:r>
        <w:t xml:space="preserve"> </w:t>
      </w:r>
      <w:r>
        <w:t xml:space="preserve">con un producto interno $</w:t>
      </w:r>
      <w:r>
        <w:t xml:space="preserve"> </w:t>
      </w:r>
      <w:r>
        <w:t xml:space="preserve">,</w:t>
      </w:r>
      <w:r>
        <w:t xml:space="preserve"> </w:t>
      </w:r>
      <m:oMath>
        <m:r>
          <m:rPr>
            <m:sty m:val="p"/>
          </m:rPr>
          <m:t>,</m:t>
        </m:r>
      </m:oMath>
      <m:oMath>
        <m:r>
          <m:rPr>
            <m:sty m:val="p"/>
          </m:rPr>
          <m:t>⟨</m:t>
        </m:r>
        <m:r>
          <m:rPr>
            <m:sty m:val="b"/>
          </m:rPr>
          <m:t>v</m:t>
        </m:r>
        <m:r>
          <m:rPr>
            <m:sty m:val="p"/>
          </m:rPr>
          <m:t>,</m:t>
        </m:r>
        <m:r>
          <m:rPr>
            <m:sty m:val="b"/>
          </m:rPr>
          <m:t>w</m:t>
        </m:r>
        <m:r>
          <m:rPr>
            <m:sty m:val="p"/>
          </m:rPr>
          <m:t>⟩</m:t>
        </m:r>
        <m:r>
          <m:rPr>
            <m:sty m:val="p"/>
          </m:rPr>
          <m:t>=</m:t>
        </m:r>
        <m:nary>
          <m:naryPr>
            <m:chr m:val="∑"/>
            <m:limLoc m:val="undOvr"/>
            <m:subHide m:val="off"/>
            <m:supHide m:val="off"/>
          </m:naryPr>
          <m:sub>
            <m:r>
              <m:t>i</m:t>
            </m:r>
            <m:r>
              <m:rPr>
                <m:sty m:val="p"/>
              </m:rPr>
              <m:t>=</m:t>
            </m:r>
            <m:r>
              <m:t>1</m:t>
            </m:r>
          </m:sub>
          <m:sup>
            <m:r>
              <m:t>n</m:t>
            </m:r>
          </m:sup>
          <m:e>
            <m:sSub>
              <m:e>
                <m:r>
                  <m:t>v</m:t>
                </m:r>
              </m:e>
              <m:sub>
                <m:r>
                  <m:t>i</m:t>
                </m:r>
              </m:sub>
            </m:sSub>
          </m:e>
        </m:nary>
        <m:sSub>
          <m:e>
            <m:r>
              <m:t>w</m:t>
            </m:r>
          </m:e>
          <m:sub>
            <m:r>
              <m:t>i</m:t>
            </m:r>
          </m:sub>
        </m:sSub>
      </m:oMath>
      <w:r>
        <w:t xml:space="preserve">$</w:t>
      </w:r>
    </w:p>
    <w:p>
      <w:pPr>
        <w:pStyle w:val="BodyText"/>
      </w:pPr>
      <w:r>
        <w:t xml:space="preserve">tomando</w:t>
      </w:r>
      <w:r>
        <w:t xml:space="preserve"> </w:t>
      </w:r>
      <m:oMath>
        <m:r>
          <m:rPr>
            <m:sty m:val="b"/>
          </m:rPr>
          <m:t>v</m:t>
        </m:r>
        <m:r>
          <m:rPr>
            <m:sty m:val="p"/>
          </m:rPr>
          <m:t>=</m:t>
        </m:r>
        <m:r>
          <m:rPr>
            <m:sty m:val="b"/>
          </m:rPr>
          <m:t>w</m:t>
        </m:r>
      </m:oMath>
      <w:r>
        <w:t xml:space="preserve"> </w:t>
      </w:r>
      <w:r>
        <w:t xml:space="preserve">la norma inducida por el producto interno es:</w:t>
      </w:r>
    </w:p>
    <w:p>
      <w:pPr>
        <w:pStyle w:val="BodyText"/>
      </w:pPr>
      <m:oMathPara>
        <m:oMathParaPr>
          <m:jc m:val="center"/>
        </m:oMathParaPr>
        <m:oMath>
          <m:d>
            <m:dPr>
              <m:begChr m:val="|"/>
              <m:endChr m:val="|"/>
              <m:sepChr m:val=""/>
              <m:grow/>
            </m:dPr>
            <m:e/>
          </m:d>
          <m:r>
            <m:rPr>
              <m:sty m:val="b"/>
            </m:rPr>
            <m:t>v</m:t>
          </m:r>
          <m:d>
            <m:dPr>
              <m:begChr m:val="|"/>
              <m:endChr m:val="|"/>
              <m:sepChr m:val=""/>
              <m:grow/>
            </m:dPr>
            <m:e/>
          </m:d>
          <m:r>
            <m:rPr>
              <m:sty m:val="p"/>
            </m:rPr>
            <m:t>=</m:t>
          </m:r>
          <m:rad>
            <m:radPr>
              <m:degHide m:val="on"/>
            </m:radPr>
            <m:deg/>
            <m:e>
              <m:r>
                <m:rPr>
                  <m:sty m:val="p"/>
                </m:rPr>
                <m:t>⟨</m:t>
              </m:r>
              <m:r>
                <m:rPr>
                  <m:sty m:val="b"/>
                </m:rPr>
                <m:t>v</m:t>
              </m:r>
              <m:r>
                <m:rPr>
                  <m:sty m:val="p"/>
                </m:rPr>
                <m:t>,</m:t>
              </m:r>
              <m:r>
                <m:rPr>
                  <m:sty m:val="b"/>
                </m:rPr>
                <m:t>v</m:t>
              </m:r>
              <m:r>
                <m:rPr>
                  <m:sty m:val="p"/>
                </m:rPr>
                <m:t>⟩</m:t>
              </m:r>
            </m:e>
          </m:rad>
          <m:r>
            <m:rPr>
              <m:sty m:val="p"/>
            </m:rPr>
            <m:t>=</m:t>
          </m:r>
          <m:rad>
            <m:radPr>
              <m:degHide m:val="on"/>
            </m:radPr>
            <m:deg/>
            <m:e>
              <m:nary>
                <m:naryPr>
                  <m:chr m:val="∑"/>
                  <m:limLoc m:val="undOvr"/>
                  <m:subHide m:val="off"/>
                  <m:supHide m:val="off"/>
                </m:naryPr>
                <m:sub>
                  <m:r>
                    <m:t>i</m:t>
                  </m:r>
                  <m:r>
                    <m:rPr>
                      <m:sty m:val="p"/>
                    </m:rPr>
                    <m:t>=</m:t>
                  </m:r>
                  <m:r>
                    <m:t>1</m:t>
                  </m:r>
                </m:sub>
                <m:sup>
                  <m:r>
                    <m:t>n</m:t>
                  </m:r>
                </m:sup>
                <m:e>
                  <m:sSubSup>
                    <m:e>
                      <m:r>
                        <m:t>v</m:t>
                      </m:r>
                    </m:e>
                    <m:sub>
                      <m:r>
                        <m:t>i</m:t>
                      </m:r>
                    </m:sub>
                    <m:sup>
                      <m:r>
                        <m:t>2</m:t>
                      </m:r>
                    </m:sup>
                  </m:sSubSup>
                </m:e>
              </m:nary>
            </m:e>
          </m:rad>
        </m:oMath>
      </m:oMathPara>
    </w:p>
    <w:bookmarkEnd w:id="30"/>
    <w:bookmarkStart w:id="34" w:name="X7254e0e981a68888f4c2f3a0b596d3e0782e8bb"/>
    <w:p>
      <w:pPr>
        <w:pStyle w:val="Heading2"/>
      </w:pPr>
      <w:r>
        <w:t xml:space="preserve">Importancia de la Norma en Álgebra Lineal</w:t>
      </w:r>
    </w:p>
    <w:p>
      <w:pPr>
        <w:pStyle w:val="FirstParagraph"/>
      </w:pPr>
      <w:r>
        <w:t xml:space="preserve">La norma permite cuantificar el tamaño de un vector.</w:t>
      </w:r>
    </w:p>
    <w:p>
      <w:pPr>
        <w:pStyle w:val="BodyText"/>
      </w:pPr>
      <w:r>
        <w:t xml:space="preserve">Es esencial en la normalización de vectores (vectores unitarios).</w:t>
      </w:r>
    </w:p>
    <w:p>
      <w:pPr>
        <w:pStyle w:val="BodyText"/>
      </w:pPr>
      <w:r>
        <w:t xml:space="preserve">Se usa en diversas aplicaciones, desde análisis de datos hasta mecánica clásica.</w:t>
      </w:r>
    </w:p>
    <w:p>
      <w:r>
        <w:pict>
          <v:rect style="width:0;height:1.5pt" o:hralign="center" o:hrstd="t" o:hr="t"/>
        </w:pic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NormalTok"/>
        </w:rPr>
        <w:t xml:space="preserve">vector </w:t>
      </w:r>
      <w:r>
        <w:rPr>
          <w:rStyle w:val="OperatorTok"/>
        </w:rPr>
        <w:t xml:space="preserve">=</w:t>
      </w:r>
      <w:r>
        <w:rPr>
          <w:rStyle w:val="NormalTok"/>
        </w:rPr>
        <w:t xml:space="preserve"> np.array([</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origin </w:t>
      </w:r>
      <w:r>
        <w:rPr>
          <w:rStyle w:val="OperatorTok"/>
        </w:rPr>
        <w:t xml:space="preserve">=</w:t>
      </w:r>
      <w:r>
        <w:rPr>
          <w:rStyle w:val="NormalTok"/>
        </w:rPr>
        <w:t xml:space="preserve"> np.array([</w:t>
      </w:r>
      <w:r>
        <w:rPr>
          <w:rStyle w:val="DecValTok"/>
        </w:rPr>
        <w:t xml:space="preserve">0</w:t>
      </w:r>
      <w:r>
        <w:rPr>
          <w:rStyle w:val="NormalTok"/>
        </w:rPr>
        <w:t xml:space="preserve">, </w:t>
      </w:r>
      <w:r>
        <w:rPr>
          <w:rStyle w:val="DecValTok"/>
        </w:rPr>
        <w:t xml:space="preserve">0</w:t>
      </w:r>
      <w:r>
        <w:rPr>
          <w:rStyle w:val="NormalTok"/>
        </w:rPr>
        <w:t xml:space="preserve">])</w:t>
      </w:r>
      <w:r>
        <w:br/>
      </w:r>
      <w:r>
        <w:br/>
      </w:r>
      <w:r>
        <w:rPr>
          <w:rStyle w:val="NormalTok"/>
        </w:rPr>
        <w:t xml:space="preserve">plt.quiver(</w:t>
      </w:r>
      <w:r>
        <w:rPr>
          <w:rStyle w:val="OperatorTok"/>
        </w:rPr>
        <w:t xml:space="preserve">*</w:t>
      </w:r>
      <w:r>
        <w:rPr>
          <w:rStyle w:val="NormalTok"/>
        </w:rPr>
        <w:t xml:space="preserve">origin, </w:t>
      </w:r>
      <w:r>
        <w:rPr>
          <w:rStyle w:val="OperatorTok"/>
        </w:rPr>
        <w:t xml:space="preserve">*</w:t>
      </w:r>
      <w:r>
        <w:rPr>
          <w:rStyle w:val="NormalTok"/>
        </w:rPr>
        <w:t xml:space="preserve">vector, scale</w:t>
      </w:r>
      <w:r>
        <w:rPr>
          <w:rStyle w:val="OperatorTok"/>
        </w:rPr>
        <w:t xml:space="preserve">=</w:t>
      </w:r>
      <w:r>
        <w:rPr>
          <w:rStyle w:val="DecValTok"/>
        </w:rPr>
        <w:t xml:space="preserve">1</w:t>
      </w:r>
      <w:r>
        <w:rPr>
          <w:rStyle w:val="NormalTok"/>
        </w:rPr>
        <w:t xml:space="preserve">, scale_units</w:t>
      </w:r>
      <w:r>
        <w:rPr>
          <w:rStyle w:val="OperatorTok"/>
        </w:rPr>
        <w:t xml:space="preserve">=</w:t>
      </w:r>
      <w:r>
        <w:rPr>
          <w:rStyle w:val="StringTok"/>
        </w:rPr>
        <w:t xml:space="preserve">'xy'</w:t>
      </w:r>
      <w:r>
        <w:rPr>
          <w:rStyle w:val="NormalTok"/>
        </w:rPr>
        <w:t xml:space="preserve">, angles</w:t>
      </w:r>
      <w:r>
        <w:rPr>
          <w:rStyle w:val="OperatorTok"/>
        </w:rPr>
        <w:t xml:space="preserve">=</w:t>
      </w:r>
      <w:r>
        <w:rPr>
          <w:rStyle w:val="StringTok"/>
        </w:rPr>
        <w:t xml:space="preserve">'xy'</w:t>
      </w:r>
      <w:r>
        <w:rPr>
          <w:rStyle w:val="NormalTok"/>
        </w:rPr>
        <w:t xml:space="preserve">)</w:t>
      </w:r>
      <w:r>
        <w:br/>
      </w:r>
      <w:r>
        <w:rPr>
          <w:rStyle w:val="NormalTok"/>
        </w:rPr>
        <w:t xml:space="preserve">plt.xlim(</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plt.ylim(</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,linewidth</w:t>
      </w:r>
      <w:r>
        <w:rPr>
          <w:rStyle w:val="OperatorTok"/>
        </w:rPr>
        <w:t xml:space="preserve">=</w:t>
      </w:r>
      <w:r>
        <w:rPr>
          <w:rStyle w:val="FloatTok"/>
        </w:rPr>
        <w:t xml:space="preserve">0.5</w:t>
      </w:r>
      <w:r>
        <w:rPr>
          <w:rStyle w:val="NormalTok"/>
        </w:rPr>
        <w:t xml:space="preserve">)</w:t>
      </w:r>
      <w:r>
        <w:br/>
      </w:r>
      <w:r>
        <w:rPr>
          <w:rStyle w:val="NormalTok"/>
        </w:rPr>
        <w:t xml:space="preserve">plt.axvline(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,linewidth</w:t>
      </w:r>
      <w:r>
        <w:rPr>
          <w:rStyle w:val="OperatorTok"/>
        </w:rPr>
        <w:t xml:space="preserve">=</w:t>
      </w:r>
      <w:r>
        <w:rPr>
          <w:rStyle w:val="FloatTok"/>
        </w:rPr>
        <w:t xml:space="preserve">0.5</w:t>
      </w:r>
      <w:r>
        <w:rPr>
          <w:rStyle w:val="NormalTok"/>
        </w:rPr>
        <w:t xml:space="preserve">)</w:t>
      </w:r>
      <w:r>
        <w:br/>
      </w:r>
      <w:r>
        <w:rPr>
          <w:rStyle w:val="NormalTok"/>
        </w:rPr>
        <w:t xml:space="preserve">plt.title(</w:t>
      </w:r>
      <w:r>
        <w:rPr>
          <w:rStyle w:val="StringTok"/>
        </w:rPr>
        <w:t xml:space="preserve">"Vector y su Norma"</w:t>
      </w:r>
      <w:r>
        <w:rPr>
          <w:rStyle w:val="NormalTok"/>
        </w:rPr>
        <w:t xml:space="preserve">)</w:t>
      </w:r>
      <w:r>
        <w:br/>
      </w:r>
      <w:r>
        <w:rPr>
          <w:rStyle w:val="NormalTok"/>
        </w:rPr>
        <w:t xml:space="preserve">plt.grid(</w:t>
      </w:r>
      <w:r>
        <w:rPr>
          <w:rStyle w:val="VariableTok"/>
        </w:rPr>
        <w:t xml:space="preserve">True</w:t>
      </w:r>
      <w:r>
        <w:rPr>
          <w:rStyle w:val="NormalTok"/>
        </w:rPr>
        <w:t xml:space="preserve">)</w:t>
      </w:r>
      <w:r>
        <w:br/>
      </w:r>
      <w:r>
        <w:rPr>
          <w:rStyle w:val="NormalTok"/>
        </w:rPr>
        <w:t xml:space="preserve">plt.show()</w:t>
      </w:r>
    </w:p>
    <w:p>
      <w:pPr>
        <w:pStyle w:val="FirstParagraph"/>
      </w:pPr>
      <w:r>
        <w:drawing>
          <wp:inline>
            <wp:extent cx="3933825" cy="3409950"/>
            <wp:effectExtent b="0" l="0" r="0" t="0"/>
            <wp:docPr descr="" title="" id="32" name="Picture"/>
            <a:graphic>
              <a:graphicData uri="http://schemas.openxmlformats.org/drawingml/2006/picture">
                <pic:pic>
                  <pic:nvPicPr>
                    <pic:cNvPr descr="presentacion_files/figure-docx/cell-2-output-1.png" id="33" name="Picture"/>
                    <pic:cNvPicPr>
                      <a:picLocks noChangeArrowheads="1" noChangeAspect="1"/>
                    </pic:cNvPicPr>
                  </pic:nvPicPr>
                  <pic:blipFill>
                    <a:blip r:embed="rId31"/>
                    <a:stretch>
                      <a:fillRect/>
                    </a:stretch>
                  </pic:blipFill>
                  <pic:spPr bwMode="auto">
                    <a:xfrm>
                      <a:off x="0" y="0"/>
                      <a:ext cx="3933825" cy="3409950"/>
                    </a:xfrm>
                    <a:prstGeom prst="rect">
                      <a:avLst/>
                    </a:prstGeom>
                    <a:noFill/>
                    <a:ln w="9525">
                      <a:noFill/>
                      <a:headEnd/>
                      <a:tailEnd/>
                    </a:ln>
                  </pic:spPr>
                </pic:pic>
              </a:graphicData>
            </a:graphic>
          </wp:inline>
        </w:drawing>
      </w:r>
    </w:p>
    <w:p>
      <w:r>
        <w:pict>
          <v:rect style="width:0;height:1.5pt" o:hralign="center" o:hrstd="t" o:hr="t"/>
        </w:pict>
      </w:r>
    </w:p>
    <w:bookmarkEnd w:id="34"/>
    <w:bookmarkStart w:id="35" w:name="propiedades-de-las-normas-i"/>
    <w:p>
      <w:pPr>
        <w:pStyle w:val="Heading2"/>
      </w:pPr>
      <w:r>
        <w:t xml:space="preserve">Propiedades de las Normas (I)</w:t>
      </w:r>
    </w:p>
    <w:p>
      <w:pPr>
        <w:pStyle w:val="FirstParagraph"/>
      </w:pPr>
      <w:r>
        <w:rPr>
          <w:b/>
          <w:bCs/>
        </w:rPr>
        <w:t xml:space="preserve">Propiedad 1: No negatividad</w:t>
      </w:r>
    </w:p>
    <w:p>
      <w:pPr>
        <w:pStyle w:val="BodyText"/>
      </w:pPr>
      <m:oMathPara>
        <m:oMathParaPr>
          <m:jc m:val="center"/>
        </m:oMathParaPr>
        <m:oMath>
          <m:d>
            <m:dPr>
              <m:begChr m:val="|"/>
              <m:endChr m:val="|"/>
              <m:sepChr m:val=""/>
              <m:grow/>
            </m:dPr>
            <m:e/>
          </m:d>
          <m:r>
            <m:rPr>
              <m:sty m:val="b"/>
            </m:rPr>
            <m:t>v</m:t>
          </m:r>
          <m:d>
            <m:dPr>
              <m:begChr m:val="|"/>
              <m:endChr m:val="|"/>
              <m:sepChr m:val=""/>
              <m:grow/>
            </m:dPr>
            <m:e/>
          </m:d>
          <m:r>
            <m:rPr>
              <m:sty m:val="p"/>
            </m:rPr>
            <m:t>≥</m:t>
          </m:r>
          <m:r>
            <m:t>0</m:t>
          </m:r>
          <m:r>
            <m:t> </m:t>
          </m:r>
          <m:r>
            <m:rPr>
              <m:nor/>
              <m:sty m:val="p"/>
            </m:rPr>
            <m:t>y</m:t>
          </m:r>
          <m:r>
            <m:t> </m:t>
          </m:r>
          <m:d>
            <m:dPr>
              <m:begChr m:val="|"/>
              <m:endChr m:val="|"/>
              <m:sepChr m:val=""/>
              <m:grow/>
            </m:dPr>
            <m:e/>
          </m:d>
          <m:r>
            <m:rPr>
              <m:sty m:val="b"/>
            </m:rPr>
            <m:t>v</m:t>
          </m:r>
          <m:d>
            <m:dPr>
              <m:begChr m:val="|"/>
              <m:endChr m:val="|"/>
              <m:sepChr m:val=""/>
              <m:grow/>
            </m:dPr>
            <m:e/>
          </m:d>
          <m:r>
            <m:rPr>
              <m:sty m:val="p"/>
            </m:rPr>
            <m:t>=</m:t>
          </m:r>
          <m:r>
            <m:t>0</m:t>
          </m:r>
          <m:r>
            <m:t> </m:t>
          </m:r>
          <m:r>
            <m:rPr>
              <m:nor/>
              <m:sty m:val="p"/>
            </m:rPr>
            <m:t>si y sólo si</m:t>
          </m:r>
          <m:r>
            <m:t> </m:t>
          </m:r>
          <m:r>
            <m:rPr>
              <m:sty m:val="b"/>
            </m:rPr>
            <m:t>v</m:t>
          </m:r>
          <m:r>
            <m:rPr>
              <m:sty m:val="p"/>
            </m:rPr>
            <m:t>=</m:t>
          </m:r>
          <m:r>
            <m:t>0</m:t>
          </m:r>
        </m:oMath>
      </m:oMathPara>
    </w:p>
    <w:p>
      <w:pPr>
        <w:pStyle w:val="FirstParagraph"/>
      </w:pPr>
      <w:r>
        <w:rPr>
          <w:b/>
          <w:bCs/>
        </w:rPr>
        <w:t xml:space="preserve">Propiedad 2: Homogeneidad</w:t>
      </w:r>
    </w:p>
    <w:p>
      <w:pPr>
        <w:pStyle w:val="BodyText"/>
      </w:pPr>
      <m:oMathPara>
        <m:oMathParaPr>
          <m:jc m:val="center"/>
        </m:oMathParaPr>
        <m:oMath>
          <m:d>
            <m:dPr>
              <m:begChr m:val="|"/>
              <m:endChr m:val="|"/>
              <m:sepChr m:val=""/>
              <m:grow/>
            </m:dPr>
            <m:e/>
          </m:d>
          <m:r>
            <m:t>c</m:t>
          </m:r>
          <m:r>
            <m:rPr>
              <m:sty m:val="b"/>
            </m:rPr>
            <m:t>v</m:t>
          </m:r>
          <m:d>
            <m:dPr>
              <m:begChr m:val="|"/>
              <m:endChr m:val="|"/>
              <m:sepChr m:val=""/>
              <m:grow/>
            </m:dPr>
            <m:e/>
          </m:d>
          <m:r>
            <m:rPr>
              <m:sty m:val="p"/>
            </m:rPr>
            <m:t>=</m:t>
          </m:r>
          <m:d>
            <m:dPr>
              <m:begChr m:val="|"/>
              <m:endChr m:val="|"/>
              <m:sepChr m:val=""/>
              <m:grow/>
            </m:dPr>
            <m:e>
              <m:r>
                <m:t>c</m:t>
              </m:r>
            </m:e>
          </m:d>
          <m:r>
            <m:rPr>
              <m:sty m:val="p"/>
            </m:rPr>
            <m:t>⋅</m:t>
          </m:r>
          <m:d>
            <m:dPr>
              <m:begChr m:val="|"/>
              <m:endChr m:val="|"/>
              <m:sepChr m:val=""/>
              <m:grow/>
            </m:dPr>
            <m:e/>
          </m:d>
          <m:r>
            <m:rPr>
              <m:sty m:val="b"/>
            </m:rPr>
            <m:t>v</m:t>
          </m:r>
          <m:d>
            <m:dPr>
              <m:begChr m:val="|"/>
              <m:endChr m:val="|"/>
              <m:sepChr m:val=""/>
              <m:grow/>
            </m:dPr>
            <m:e/>
          </m:d>
        </m:oMath>
      </m:oMathPara>
    </w:p>
    <w:bookmarkEnd w:id="35"/>
    <w:bookmarkStart w:id="39" w:name="propiedades-de-las-normas-ii"/>
    <w:p>
      <w:pPr>
        <w:pStyle w:val="Heading2"/>
      </w:pPr>
      <w:r>
        <w:t xml:space="preserve">Propiedades de las Normas (II)</w:t>
      </w:r>
    </w:p>
    <w:p>
      <w:pPr>
        <w:pStyle w:val="FirstParagraph"/>
      </w:pPr>
      <w:r>
        <w:rPr>
          <w:b/>
          <w:bCs/>
        </w:rPr>
        <w:t xml:space="preserve">Propiedad 3: Desigualdad triangular</w:t>
      </w:r>
    </w:p>
    <w:p>
      <w:pPr>
        <w:pStyle w:val="BodyText"/>
      </w:pPr>
      <m:oMathPara>
        <m:oMathParaPr>
          <m:jc m:val="center"/>
        </m:oMathParaPr>
        <m:oMath>
          <m:d>
            <m:dPr>
              <m:begChr m:val="|"/>
              <m:endChr m:val="|"/>
              <m:sepChr m:val=""/>
              <m:grow/>
            </m:dPr>
            <m:e/>
          </m:d>
          <m:r>
            <m:rPr>
              <m:sty m:val="b"/>
            </m:rPr>
            <m:t>u</m:t>
          </m:r>
          <m:r>
            <m:rPr>
              <m:sty m:val="p"/>
            </m:rPr>
            <m:t>+</m:t>
          </m:r>
          <m:r>
            <m:rPr>
              <m:sty m:val="b"/>
            </m:rPr>
            <m:t>v</m:t>
          </m:r>
          <m:d>
            <m:dPr>
              <m:begChr m:val="|"/>
              <m:endChr m:val="|"/>
              <m:sepChr m:val=""/>
              <m:grow/>
            </m:dPr>
            <m:e/>
          </m:d>
          <m:r>
            <m:rPr>
              <m:sty m:val="p"/>
            </m:rPr>
            <m:t>≤</m:t>
          </m:r>
          <m:d>
            <m:dPr>
              <m:begChr m:val="|"/>
              <m:endChr m:val="|"/>
              <m:sepChr m:val=""/>
              <m:grow/>
            </m:dPr>
            <m:e/>
          </m:d>
          <m:r>
            <m:rPr>
              <m:sty m:val="b"/>
            </m:rPr>
            <m:t>u</m:t>
          </m:r>
          <m:d>
            <m:dPr>
              <m:begChr m:val="|"/>
              <m:endChr m:val="|"/>
              <m:sepChr m:val=""/>
              <m:grow/>
            </m:dPr>
            <m:e/>
          </m:d>
          <m:r>
            <m:rPr>
              <m:sty m:val="p"/>
            </m:rPr>
            <m:t>+</m:t>
          </m:r>
          <m:d>
            <m:dPr>
              <m:begChr m:val="|"/>
              <m:endChr m:val="|"/>
              <m:sepChr m:val=""/>
              <m:grow/>
            </m:dPr>
            <m:e/>
          </m:d>
          <m:r>
            <m:rPr>
              <m:sty m:val="b"/>
            </m:rPr>
            <m:t>v</m:t>
          </m:r>
          <m:d>
            <m:dPr>
              <m:begChr m:val="|"/>
              <m:endChr m:val="|"/>
              <m:sepChr m:val=""/>
              <m:grow/>
            </m:dPr>
            <m:e/>
          </m:d>
        </m:oMath>
      </m:oMathPara>
    </w:p>
    <w:p>
      <w:r>
        <w:pict>
          <v:rect style="width:0;height:1.5pt" o:hralign="center" o:hrstd="t" o:hr="t"/>
        </w:pic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NormalTok"/>
        </w:rPr>
        <w:t xml:space="preserve">vector_u </w:t>
      </w:r>
      <w:r>
        <w:rPr>
          <w:rStyle w:val="OperatorTok"/>
        </w:rPr>
        <w:t xml:space="preserve">=</w:t>
      </w:r>
      <w:r>
        <w:rPr>
          <w:rStyle w:val="NormalTok"/>
        </w:rPr>
        <w:t xml:space="preserve"> np.array([</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vector_v </w:t>
      </w:r>
      <w:r>
        <w:rPr>
          <w:rStyle w:val="OperatorTok"/>
        </w:rPr>
        <w:t xml:space="preserve">=</w:t>
      </w:r>
      <w:r>
        <w:rPr>
          <w:rStyle w:val="NormalTok"/>
        </w:rPr>
        <w:t xml:space="preserve"> np.array([</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origin </w:t>
      </w:r>
      <w:r>
        <w:rPr>
          <w:rStyle w:val="OperatorTok"/>
        </w:rPr>
        <w:t xml:space="preserve">=</w:t>
      </w:r>
      <w:r>
        <w:rPr>
          <w:rStyle w:val="NormalTok"/>
        </w:rPr>
        <w:t xml:space="preserve"> np.array([</w:t>
      </w:r>
      <w:r>
        <w:rPr>
          <w:rStyle w:val="DecValTok"/>
        </w:rPr>
        <w:t xml:space="preserve">0</w:t>
      </w:r>
      <w:r>
        <w:rPr>
          <w:rStyle w:val="NormalTok"/>
        </w:rPr>
        <w:t xml:space="preserve">, </w:t>
      </w:r>
      <w:r>
        <w:rPr>
          <w:rStyle w:val="DecValTok"/>
        </w:rPr>
        <w:t xml:space="preserve">0</w:t>
      </w:r>
      <w:r>
        <w:rPr>
          <w:rStyle w:val="NormalTok"/>
        </w:rPr>
        <w:t xml:space="preserve">])</w:t>
      </w:r>
      <w:r>
        <w:br/>
      </w:r>
      <w:r>
        <w:br/>
      </w:r>
      <w:r>
        <w:rPr>
          <w:rStyle w:val="NormalTok"/>
        </w:rPr>
        <w:t xml:space="preserve">plt.quiver(</w:t>
      </w:r>
      <w:r>
        <w:rPr>
          <w:rStyle w:val="OperatorTok"/>
        </w:rPr>
        <w:t xml:space="preserve">*</w:t>
      </w:r>
      <w:r>
        <w:rPr>
          <w:rStyle w:val="NormalTok"/>
        </w:rPr>
        <w:t xml:space="preserve">origin, </w:t>
      </w:r>
      <w:r>
        <w:rPr>
          <w:rStyle w:val="OperatorTok"/>
        </w:rPr>
        <w:t xml:space="preserve">*</w:t>
      </w:r>
      <w:r>
        <w:rPr>
          <w:rStyle w:val="NormalTok"/>
        </w:rPr>
        <w:t xml:space="preserve">vector_u, color</w:t>
      </w:r>
      <w:r>
        <w:rPr>
          <w:rStyle w:val="OperatorTok"/>
        </w:rPr>
        <w:t xml:space="preserve">=</w:t>
      </w:r>
      <w:r>
        <w:rPr>
          <w:rStyle w:val="StringTok"/>
        </w:rPr>
        <w:t xml:space="preserve">'b'</w:t>
      </w:r>
      <w:r>
        <w:rPr>
          <w:rStyle w:val="NormalTok"/>
        </w:rPr>
        <w:t xml:space="preserve">, scale</w:t>
      </w:r>
      <w:r>
        <w:rPr>
          <w:rStyle w:val="OperatorTok"/>
        </w:rPr>
        <w:t xml:space="preserve">=</w:t>
      </w:r>
      <w:r>
        <w:rPr>
          <w:rStyle w:val="DecValTok"/>
        </w:rPr>
        <w:t xml:space="preserve">1</w:t>
      </w:r>
      <w:r>
        <w:rPr>
          <w:rStyle w:val="NormalTok"/>
        </w:rPr>
        <w:t xml:space="preserve">, scale_units</w:t>
      </w:r>
      <w:r>
        <w:rPr>
          <w:rStyle w:val="OperatorTok"/>
        </w:rPr>
        <w:t xml:space="preserve">=</w:t>
      </w:r>
      <w:r>
        <w:rPr>
          <w:rStyle w:val="StringTok"/>
        </w:rPr>
        <w:t xml:space="preserve">'xy'</w:t>
      </w:r>
      <w:r>
        <w:rPr>
          <w:rStyle w:val="NormalTok"/>
        </w:rPr>
        <w:t xml:space="preserve">, angles</w:t>
      </w:r>
      <w:r>
        <w:rPr>
          <w:rStyle w:val="OperatorTok"/>
        </w:rPr>
        <w:t xml:space="preserve">=</w:t>
      </w:r>
      <w:r>
        <w:rPr>
          <w:rStyle w:val="StringTok"/>
        </w:rPr>
        <w:t xml:space="preserve">'xy'</w:t>
      </w:r>
      <w:r>
        <w:rPr>
          <w:rStyle w:val="NormalTok"/>
        </w:rPr>
        <w:t xml:space="preserve">, label</w:t>
      </w:r>
      <w:r>
        <w:rPr>
          <w:rStyle w:val="OperatorTok"/>
        </w:rPr>
        <w:t xml:space="preserve">=</w:t>
      </w:r>
      <w:r>
        <w:rPr>
          <w:rStyle w:val="StringTok"/>
        </w:rPr>
        <w:t xml:space="preserve">'u'</w:t>
      </w:r>
      <w:r>
        <w:rPr>
          <w:rStyle w:val="NormalTok"/>
        </w:rPr>
        <w:t xml:space="preserve">)</w:t>
      </w:r>
      <w:r>
        <w:br/>
      </w:r>
      <w:r>
        <w:rPr>
          <w:rStyle w:val="NormalTok"/>
        </w:rPr>
        <w:t xml:space="preserve">plt.quiver(</w:t>
      </w:r>
      <w:r>
        <w:rPr>
          <w:rStyle w:val="OperatorTok"/>
        </w:rPr>
        <w:t xml:space="preserve">*</w:t>
      </w:r>
      <w:r>
        <w:rPr>
          <w:rStyle w:val="NormalTok"/>
        </w:rPr>
        <w:t xml:space="preserve">origin, </w:t>
      </w:r>
      <w:r>
        <w:rPr>
          <w:rStyle w:val="OperatorTok"/>
        </w:rPr>
        <w:t xml:space="preserve">*</w:t>
      </w:r>
      <w:r>
        <w:rPr>
          <w:rStyle w:val="NormalTok"/>
        </w:rPr>
        <w:t xml:space="preserve">vector_v, color</w:t>
      </w:r>
      <w:r>
        <w:rPr>
          <w:rStyle w:val="OperatorTok"/>
        </w:rPr>
        <w:t xml:space="preserve">=</w:t>
      </w:r>
      <w:r>
        <w:rPr>
          <w:rStyle w:val="StringTok"/>
        </w:rPr>
        <w:t xml:space="preserve">'r'</w:t>
      </w:r>
      <w:r>
        <w:rPr>
          <w:rStyle w:val="NormalTok"/>
        </w:rPr>
        <w:t xml:space="preserve">, scale</w:t>
      </w:r>
      <w:r>
        <w:rPr>
          <w:rStyle w:val="OperatorTok"/>
        </w:rPr>
        <w:t xml:space="preserve">=</w:t>
      </w:r>
      <w:r>
        <w:rPr>
          <w:rStyle w:val="DecValTok"/>
        </w:rPr>
        <w:t xml:space="preserve">1</w:t>
      </w:r>
      <w:r>
        <w:rPr>
          <w:rStyle w:val="NormalTok"/>
        </w:rPr>
        <w:t xml:space="preserve">, scale_units</w:t>
      </w:r>
      <w:r>
        <w:rPr>
          <w:rStyle w:val="OperatorTok"/>
        </w:rPr>
        <w:t xml:space="preserve">=</w:t>
      </w:r>
      <w:r>
        <w:rPr>
          <w:rStyle w:val="StringTok"/>
        </w:rPr>
        <w:t xml:space="preserve">'xy'</w:t>
      </w:r>
      <w:r>
        <w:rPr>
          <w:rStyle w:val="NormalTok"/>
        </w:rPr>
        <w:t xml:space="preserve">, angles</w:t>
      </w:r>
      <w:r>
        <w:rPr>
          <w:rStyle w:val="OperatorTok"/>
        </w:rPr>
        <w:t xml:space="preserve">=</w:t>
      </w:r>
      <w:r>
        <w:rPr>
          <w:rStyle w:val="StringTok"/>
        </w:rPr>
        <w:t xml:space="preserve">'xy'</w:t>
      </w:r>
      <w:r>
        <w:rPr>
          <w:rStyle w:val="NormalTok"/>
        </w:rPr>
        <w:t xml:space="preserve">, label</w:t>
      </w:r>
      <w:r>
        <w:rPr>
          <w:rStyle w:val="OperatorTok"/>
        </w:rPr>
        <w:t xml:space="preserve">=</w:t>
      </w:r>
      <w:r>
        <w:rPr>
          <w:rStyle w:val="StringTok"/>
        </w:rPr>
        <w:t xml:space="preserve">'v'</w:t>
      </w:r>
      <w:r>
        <w:rPr>
          <w:rStyle w:val="NormalTok"/>
        </w:rPr>
        <w:t xml:space="preserve">)</w:t>
      </w:r>
      <w:r>
        <w:br/>
      </w:r>
      <w:r>
        <w:rPr>
          <w:rStyle w:val="NormalTok"/>
        </w:rPr>
        <w:t xml:space="preserve">plt.quiver(</w:t>
      </w:r>
      <w:r>
        <w:rPr>
          <w:rStyle w:val="OperatorTok"/>
        </w:rPr>
        <w:t xml:space="preserve">*</w:t>
      </w:r>
      <w:r>
        <w:rPr>
          <w:rStyle w:val="NormalTok"/>
        </w:rPr>
        <w:t xml:space="preserve">origin, </w:t>
      </w:r>
      <w:r>
        <w:rPr>
          <w:rStyle w:val="OperatorTok"/>
        </w:rPr>
        <w:t xml:space="preserve">*</w:t>
      </w:r>
      <w:r>
        <w:rPr>
          <w:rStyle w:val="NormalTok"/>
        </w:rPr>
        <w:t xml:space="preserve">(vector_u </w:t>
      </w:r>
      <w:r>
        <w:rPr>
          <w:rStyle w:val="OperatorTok"/>
        </w:rPr>
        <w:t xml:space="preserve">+</w:t>
      </w:r>
      <w:r>
        <w:rPr>
          <w:rStyle w:val="NormalTok"/>
        </w:rPr>
        <w:t xml:space="preserve"> vector_v), color</w:t>
      </w:r>
      <w:r>
        <w:rPr>
          <w:rStyle w:val="OperatorTok"/>
        </w:rPr>
        <w:t xml:space="preserve">=</w:t>
      </w:r>
      <w:r>
        <w:rPr>
          <w:rStyle w:val="StringTok"/>
        </w:rPr>
        <w:t xml:space="preserve">'g'</w:t>
      </w:r>
      <w:r>
        <w:rPr>
          <w:rStyle w:val="NormalTok"/>
        </w:rPr>
        <w:t xml:space="preserve">, scale</w:t>
      </w:r>
      <w:r>
        <w:rPr>
          <w:rStyle w:val="OperatorTok"/>
        </w:rPr>
        <w:t xml:space="preserve">=</w:t>
      </w:r>
      <w:r>
        <w:rPr>
          <w:rStyle w:val="DecValTok"/>
        </w:rPr>
        <w:t xml:space="preserve">1</w:t>
      </w:r>
      <w:r>
        <w:rPr>
          <w:rStyle w:val="NormalTok"/>
        </w:rPr>
        <w:t xml:space="preserve">, scale_units</w:t>
      </w:r>
      <w:r>
        <w:rPr>
          <w:rStyle w:val="OperatorTok"/>
        </w:rPr>
        <w:t xml:space="preserve">=</w:t>
      </w:r>
      <w:r>
        <w:rPr>
          <w:rStyle w:val="StringTok"/>
        </w:rPr>
        <w:t xml:space="preserve">'xy'</w:t>
      </w:r>
      <w:r>
        <w:rPr>
          <w:rStyle w:val="NormalTok"/>
        </w:rPr>
        <w:t xml:space="preserve">, angles</w:t>
      </w:r>
      <w:r>
        <w:rPr>
          <w:rStyle w:val="OperatorTok"/>
        </w:rPr>
        <w:t xml:space="preserve">=</w:t>
      </w:r>
      <w:r>
        <w:rPr>
          <w:rStyle w:val="StringTok"/>
        </w:rPr>
        <w:t xml:space="preserve">'xy'</w:t>
      </w:r>
      <w:r>
        <w:rPr>
          <w:rStyle w:val="NormalTok"/>
        </w:rPr>
        <w:t xml:space="preserve">, label</w:t>
      </w:r>
      <w:r>
        <w:rPr>
          <w:rStyle w:val="OperatorTok"/>
        </w:rPr>
        <w:t xml:space="preserve">=</w:t>
      </w:r>
      <w:r>
        <w:rPr>
          <w:rStyle w:val="StringTok"/>
        </w:rPr>
        <w:t xml:space="preserve">'u+v'</w:t>
      </w:r>
      <w:r>
        <w:rPr>
          <w:rStyle w:val="NormalTok"/>
        </w:rPr>
        <w:t xml:space="preserve">)</w:t>
      </w:r>
      <w:r>
        <w:br/>
      </w:r>
      <w:r>
        <w:br/>
      </w:r>
      <w:r>
        <w:rPr>
          <w:rStyle w:val="NormalTok"/>
        </w:rPr>
        <w:t xml:space="preserve">plt.xlim(</w:t>
      </w:r>
      <w:r>
        <w:rPr>
          <w:rStyle w:val="DecValTok"/>
        </w:rPr>
        <w:t xml:space="preserve">0</w:t>
      </w:r>
      <w:r>
        <w:rPr>
          <w:rStyle w:val="NormalTok"/>
        </w:rPr>
        <w:t xml:space="preserve">, </w:t>
      </w:r>
      <w:r>
        <w:rPr>
          <w:rStyle w:val="DecValTok"/>
        </w:rPr>
        <w:t xml:space="preserve">6</w:t>
      </w:r>
      <w:r>
        <w:rPr>
          <w:rStyle w:val="NormalTok"/>
        </w:rPr>
        <w:t xml:space="preserve">)  </w:t>
      </w:r>
      <w:r>
        <w:rPr>
          <w:rStyle w:val="CommentTok"/>
        </w:rPr>
        <w:t xml:space="preserve"># Ajusta los límites de los ejes para que todos los vectores estén dentro de la vista</w:t>
      </w:r>
      <w:r>
        <w:br/>
      </w:r>
      <w:r>
        <w:rPr>
          <w:rStyle w:val="NormalTok"/>
        </w:rPr>
        <w:t xml:space="preserve">plt.ylim(</w:t>
      </w:r>
      <w:r>
        <w:rPr>
          <w:rStyle w:val="DecValTok"/>
        </w:rPr>
        <w:t xml:space="preserve">0</w:t>
      </w:r>
      <w:r>
        <w:rPr>
          <w:rStyle w:val="NormalTok"/>
        </w:rPr>
        <w:t xml:space="preserve">, </w:t>
      </w:r>
      <w:r>
        <w:rPr>
          <w:rStyle w:val="DecValTok"/>
        </w:rPr>
        <w:t xml:space="preserve">6</w:t>
      </w:r>
      <w:r>
        <w:rPr>
          <w:rStyle w:val="NormalTok"/>
        </w:rPr>
        <w:t xml:space="preserve">)</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plt.axvline(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plt.title(</w:t>
      </w:r>
      <w:r>
        <w:rPr>
          <w:rStyle w:val="StringTok"/>
        </w:rPr>
        <w:t xml:space="preserve">"Desigualdad Triangular"</w:t>
      </w:r>
      <w:r>
        <w:rPr>
          <w:rStyle w:val="NormalTok"/>
        </w:rPr>
        <w:t xml:space="preserve">)</w:t>
      </w:r>
      <w:r>
        <w:br/>
      </w:r>
      <w:r>
        <w:rPr>
          <w:rStyle w:val="NormalTok"/>
        </w:rPr>
        <w:t xml:space="preserve">plt.grid(</w:t>
      </w:r>
      <w:r>
        <w:rPr>
          <w:rStyle w:val="VariableTok"/>
        </w:rPr>
        <w:t xml:space="preserve">True</w:t>
      </w:r>
      <w:r>
        <w:rPr>
          <w:rStyle w:val="NormalTok"/>
        </w:rPr>
        <w:t xml:space="preserve">)</w:t>
      </w:r>
      <w:r>
        <w:br/>
      </w:r>
      <w:r>
        <w:rPr>
          <w:rStyle w:val="NormalTok"/>
        </w:rPr>
        <w:t xml:space="preserve">plt.legend()</w:t>
      </w:r>
      <w:r>
        <w:br/>
      </w:r>
      <w:r>
        <w:rPr>
          <w:rStyle w:val="NormalTok"/>
        </w:rPr>
        <w:t xml:space="preserve">plt.show()</w:t>
      </w:r>
    </w:p>
    <w:p>
      <w:pPr>
        <w:pStyle w:val="FirstParagraph"/>
      </w:pPr>
      <w:r>
        <w:drawing>
          <wp:inline>
            <wp:extent cx="3933825" cy="3409950"/>
            <wp:effectExtent b="0" l="0" r="0" t="0"/>
            <wp:docPr descr="" title="" id="37" name="Picture"/>
            <a:graphic>
              <a:graphicData uri="http://schemas.openxmlformats.org/drawingml/2006/picture">
                <pic:pic>
                  <pic:nvPicPr>
                    <pic:cNvPr descr="presentacion_files/figure-docx/cell-3-output-1.png" id="38" name="Picture"/>
                    <pic:cNvPicPr>
                      <a:picLocks noChangeArrowheads="1" noChangeAspect="1"/>
                    </pic:cNvPicPr>
                  </pic:nvPicPr>
                  <pic:blipFill>
                    <a:blip r:embed="rId36"/>
                    <a:stretch>
                      <a:fillRect/>
                    </a:stretch>
                  </pic:blipFill>
                  <pic:spPr bwMode="auto">
                    <a:xfrm>
                      <a:off x="0" y="0"/>
                      <a:ext cx="3933825" cy="3409950"/>
                    </a:xfrm>
                    <a:prstGeom prst="rect">
                      <a:avLst/>
                    </a:prstGeom>
                    <a:noFill/>
                    <a:ln w="9525">
                      <a:noFill/>
                      <a:headEnd/>
                      <a:tailEnd/>
                    </a:ln>
                  </pic:spPr>
                </pic:pic>
              </a:graphicData>
            </a:graphic>
          </wp:inline>
        </w:drawing>
      </w:r>
    </w:p>
    <w:p>
      <w:r>
        <w:pict>
          <v:rect style="width:0;height:1.5pt" o:hralign="center" o:hrstd="t" o:hr="t"/>
        </w:pict>
      </w:r>
    </w:p>
    <w:bookmarkEnd w:id="39"/>
    <w:bookmarkStart w:id="40" w:name="tipos-de-normas-i"/>
    <w:p>
      <w:pPr>
        <w:pStyle w:val="Heading2"/>
      </w:pPr>
      <w:r>
        <w:t xml:space="preserve">Tipos de Normas (I)</w:t>
      </w:r>
    </w:p>
    <w:p>
      <w:pPr>
        <w:pStyle w:val="FirstParagraph"/>
      </w:pPr>
      <w:r>
        <w:t xml:space="preserve">Norma Euclidiana ( L_2 ):</w:t>
      </w:r>
    </w:p>
    <w:p>
      <w:pPr>
        <w:pStyle w:val="BodyText"/>
      </w:pPr>
      <m:oMathPara>
        <m:oMathParaPr>
          <m:jc m:val="center"/>
        </m:oMathParaPr>
        <m:oMath>
          <m:d>
            <m:dPr>
              <m:begChr m:val="|"/>
              <m:endChr m:val="|"/>
              <m:sepChr m:val=""/>
              <m:grow/>
            </m:dPr>
            <m:e/>
          </m:d>
          <m:r>
            <m:rPr>
              <m:sty m:val="b"/>
            </m:rPr>
            <m:t>v</m:t>
          </m:r>
          <m:sSub>
            <m:e>
              <m:d>
                <m:dPr>
                  <m:begChr m:val="|"/>
                  <m:endChr m:val="|"/>
                  <m:sepChr m:val=""/>
                  <m:grow/>
                </m:dPr>
                <m:e/>
              </m:d>
            </m:e>
            <m:sub>
              <m:r>
                <m:t>2</m:t>
              </m:r>
            </m:sub>
          </m:sSub>
          <m:r>
            <m:rPr>
              <m:sty m:val="p"/>
            </m:rPr>
            <m:t>=</m:t>
          </m:r>
          <m:rad>
            <m:radPr>
              <m:degHide m:val="on"/>
            </m:radPr>
            <m:deg/>
            <m:e>
              <m:nary>
                <m:naryPr>
                  <m:chr m:val="∑"/>
                  <m:limLoc m:val="undOvr"/>
                  <m:subHide m:val="off"/>
                  <m:supHide m:val="off"/>
                </m:naryPr>
                <m:sub>
                  <m:r>
                    <m:t>i</m:t>
                  </m:r>
                  <m:r>
                    <m:rPr>
                      <m:sty m:val="p"/>
                    </m:rPr>
                    <m:t>=</m:t>
                  </m:r>
                  <m:r>
                    <m:t>1</m:t>
                  </m:r>
                </m:sub>
                <m:sup>
                  <m:r>
                    <m:t>n</m:t>
                  </m:r>
                </m:sup>
                <m:e>
                  <m:sSubSup>
                    <m:e>
                      <m:r>
                        <m:t>v</m:t>
                      </m:r>
                    </m:e>
                    <m:sub>
                      <m:r>
                        <m:t>i</m:t>
                      </m:r>
                    </m:sub>
                    <m:sup>
                      <m:r>
                        <m:t>2</m:t>
                      </m:r>
                    </m:sup>
                  </m:sSubSup>
                </m:e>
              </m:nary>
            </m:e>
          </m:rad>
        </m:oMath>
      </m:oMathPara>
    </w:p>
    <w:bookmarkEnd w:id="40"/>
    <w:bookmarkStart w:id="44" w:name="tipos-de-normas-ii"/>
    <w:p>
      <w:pPr>
        <w:pStyle w:val="Heading2"/>
      </w:pPr>
      <w:r>
        <w:t xml:space="preserve">Tipos de Normas (II)</w:t>
      </w:r>
    </w:p>
    <w:p>
      <w:pPr>
        <w:pStyle w:val="FirstParagraph"/>
      </w:pPr>
      <w:r>
        <w:t xml:space="preserve">Norma ( L_1 ) (Manhattan):</w:t>
      </w:r>
    </w:p>
    <w:p>
      <w:pPr>
        <w:pStyle w:val="BodyText"/>
      </w:pPr>
      <m:oMathPara>
        <m:oMathParaPr>
          <m:jc m:val="center"/>
        </m:oMathParaPr>
        <m:oMath>
          <m:d>
            <m:dPr>
              <m:begChr m:val="|"/>
              <m:endChr m:val="|"/>
              <m:sepChr m:val=""/>
              <m:grow/>
            </m:dPr>
            <m:e/>
          </m:d>
          <m:r>
            <m:rPr>
              <m:sty m:val="b"/>
            </m:rPr>
            <m:t>v</m:t>
          </m:r>
          <m:sSub>
            <m:e>
              <m:d>
                <m:dPr>
                  <m:begChr m:val="|"/>
                  <m:endChr m:val="|"/>
                  <m:sepChr m:val=""/>
                  <m:grow/>
                </m:dPr>
                <m:e/>
              </m:d>
            </m:e>
            <m:sub>
              <m:r>
                <m:t>1</m:t>
              </m:r>
            </m:sub>
          </m:sSub>
          <m:r>
            <m:rPr>
              <m:sty m:val="p"/>
            </m:rPr>
            <m:t>=</m:t>
          </m:r>
          <m:nary>
            <m:naryPr>
              <m:chr m:val="∑"/>
              <m:limLoc m:val="undOvr"/>
              <m:subHide m:val="off"/>
              <m:supHide m:val="off"/>
            </m:naryPr>
            <m:sub>
              <m:r>
                <m:t>i</m:t>
              </m:r>
              <m:r>
                <m:rPr>
                  <m:sty m:val="p"/>
                </m:rPr>
                <m:t>=</m:t>
              </m:r>
              <m:r>
                <m:t>1</m:t>
              </m:r>
            </m:sub>
            <m:sup>
              <m:r>
                <m:t>n</m:t>
              </m:r>
            </m:sup>
            <m:e>
              <m:d>
                <m:dPr>
                  <m:begChr m:val="|"/>
                  <m:endChr m:val="|"/>
                  <m:sepChr m:val=""/>
                  <m:grow/>
                </m:dPr>
                <m:e>
                  <m:sSub>
                    <m:e>
                      <m:r>
                        <m:t>v</m:t>
                      </m:r>
                    </m:e>
                    <m:sub>
                      <m:r>
                        <m:t>i</m:t>
                      </m:r>
                    </m:sub>
                  </m:sSub>
                </m:e>
              </m:d>
            </m:e>
          </m:nary>
        </m:oMath>
      </m:oMathPara>
    </w:p>
    <w:p>
      <w:pPr>
        <w:pStyle w:val="SourceCode"/>
      </w:pPr>
      <w:r>
        <w:rPr>
          <w:rStyle w:val="NormalTok"/>
        </w:rPr>
        <w:t xml:space="preserve">vector </w:t>
      </w:r>
      <w:r>
        <w:rPr>
          <w:rStyle w:val="OperatorTok"/>
        </w:rPr>
        <w:t xml:space="preserve">=</w:t>
      </w:r>
      <w:r>
        <w:rPr>
          <w:rStyle w:val="NormalTok"/>
        </w:rPr>
        <w:t xml:space="preserve"> np.array([</w:t>
      </w:r>
      <w:r>
        <w:rPr>
          <w:rStyle w:val="DecValTok"/>
        </w:rPr>
        <w:t xml:space="preserve">3</w:t>
      </w:r>
      <w:r>
        <w:rPr>
          <w:rStyle w:val="NormalTok"/>
        </w:rPr>
        <w:t xml:space="preserve">, </w:t>
      </w:r>
      <w:r>
        <w:rPr>
          <w:rStyle w:val="DecValTok"/>
        </w:rPr>
        <w:t xml:space="preserve">4</w:t>
      </w:r>
      <w:r>
        <w:rPr>
          <w:rStyle w:val="NormalTok"/>
        </w:rPr>
        <w:t xml:space="preserve">])</w:t>
      </w:r>
      <w:r>
        <w:br/>
      </w:r>
      <w:r>
        <w:br/>
      </w:r>
      <w:r>
        <w:rPr>
          <w:rStyle w:val="NormalTok"/>
        </w:rPr>
        <w:t xml:space="preserve">plt.plot([</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4</w:t>
      </w:r>
      <w:r>
        <w:rPr>
          <w:rStyle w:val="NormalTok"/>
        </w:rPr>
        <w:t xml:space="preserve">], label</w:t>
      </w:r>
      <w:r>
        <w:rPr>
          <w:rStyle w:val="OperatorTok"/>
        </w:rPr>
        <w:t xml:space="preserve">=</w:t>
      </w:r>
      <w:r>
        <w:rPr>
          <w:rStyle w:val="StringTok"/>
        </w:rPr>
        <w:t xml:space="preserve">"Norma L2"</w:t>
      </w:r>
      <w:r>
        <w:rPr>
          <w:rStyle w:val="NormalTok"/>
        </w:rPr>
        <w:t xml:space="preserve">)</w:t>
      </w:r>
      <w:r>
        <w:br/>
      </w:r>
      <w:r>
        <w:rPr>
          <w:rStyle w:val="NormalTok"/>
        </w:rPr>
        <w:t xml:space="preserve">plt.plot([</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'r--'</w:t>
      </w:r>
      <w:r>
        <w:rPr>
          <w:rStyle w:val="NormalTok"/>
        </w:rPr>
        <w:t xml:space="preserve">, label</w:t>
      </w:r>
      <w:r>
        <w:rPr>
          <w:rStyle w:val="OperatorTok"/>
        </w:rPr>
        <w:t xml:space="preserve">=</w:t>
      </w:r>
      <w:r>
        <w:rPr>
          <w:rStyle w:val="StringTok"/>
        </w:rPr>
        <w:t xml:space="preserve">"Manhattan X"</w:t>
      </w:r>
      <w:r>
        <w:rPr>
          <w:rStyle w:val="NormalTok"/>
        </w:rPr>
        <w:t xml:space="preserve">)</w:t>
      </w:r>
      <w:r>
        <w:br/>
      </w:r>
      <w:r>
        <w:rPr>
          <w:rStyle w:val="NormalTok"/>
        </w:rPr>
        <w:t xml:space="preserve">plt.plot([</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4</w:t>
      </w:r>
      <w:r>
        <w:rPr>
          <w:rStyle w:val="NormalTok"/>
        </w:rPr>
        <w:t xml:space="preserve">], </w:t>
      </w:r>
      <w:r>
        <w:rPr>
          <w:rStyle w:val="StringTok"/>
        </w:rPr>
        <w:t xml:space="preserve">'r--'</w:t>
      </w:r>
      <w:r>
        <w:rPr>
          <w:rStyle w:val="NormalTok"/>
        </w:rPr>
        <w:t xml:space="preserve">, label</w:t>
      </w:r>
      <w:r>
        <w:rPr>
          <w:rStyle w:val="OperatorTok"/>
        </w:rPr>
        <w:t xml:space="preserve">=</w:t>
      </w:r>
      <w:r>
        <w:rPr>
          <w:rStyle w:val="StringTok"/>
        </w:rPr>
        <w:t xml:space="preserve">"Manhattan Y"</w:t>
      </w:r>
      <w:r>
        <w:rPr>
          <w:rStyle w:val="NormalTok"/>
        </w:rPr>
        <w:t xml:space="preserve">)</w:t>
      </w:r>
      <w:r>
        <w:br/>
      </w:r>
      <w:r>
        <w:rPr>
          <w:rStyle w:val="NormalTok"/>
        </w:rPr>
        <w:t xml:space="preserve">plt.title(</w:t>
      </w:r>
      <w:r>
        <w:rPr>
          <w:rStyle w:val="StringTok"/>
        </w:rPr>
        <w:t xml:space="preserve">"Comparación de Normas L1 y L2"</w:t>
      </w:r>
      <w:r>
        <w:rPr>
          <w:rStyle w:val="NormalTok"/>
        </w:rPr>
        <w:t xml:space="preserve">)</w:t>
      </w:r>
      <w:r>
        <w:br/>
      </w:r>
      <w:r>
        <w:rPr>
          <w:rStyle w:val="NormalTok"/>
        </w:rPr>
        <w:t xml:space="preserve">plt.grid(</w:t>
      </w:r>
      <w:r>
        <w:rPr>
          <w:rStyle w:val="VariableTok"/>
        </w:rPr>
        <w:t xml:space="preserve">True</w:t>
      </w:r>
      <w:r>
        <w:rPr>
          <w:rStyle w:val="NormalTok"/>
        </w:rPr>
        <w:t xml:space="preserve">)</w:t>
      </w:r>
      <w:r>
        <w:br/>
      </w:r>
      <w:r>
        <w:rPr>
          <w:rStyle w:val="NormalTok"/>
        </w:rPr>
        <w:t xml:space="preserve">plt.legend()</w:t>
      </w:r>
      <w:r>
        <w:br/>
      </w:r>
      <w:r>
        <w:rPr>
          <w:rStyle w:val="NormalTok"/>
        </w:rPr>
        <w:t xml:space="preserve">plt.show()</w:t>
      </w:r>
    </w:p>
    <w:p>
      <w:pPr>
        <w:pStyle w:val="FirstParagraph"/>
      </w:pPr>
      <w:r>
        <w:drawing>
          <wp:inline>
            <wp:extent cx="4010025" cy="3419475"/>
            <wp:effectExtent b="0" l="0" r="0" t="0"/>
            <wp:docPr descr="" title="" id="42" name="Picture"/>
            <a:graphic>
              <a:graphicData uri="http://schemas.openxmlformats.org/drawingml/2006/picture">
                <pic:pic>
                  <pic:nvPicPr>
                    <pic:cNvPr descr="presentacion_files/figure-docx/cell-4-output-1.png" id="43" name="Picture"/>
                    <pic:cNvPicPr>
                      <a:picLocks noChangeArrowheads="1" noChangeAspect="1"/>
                    </pic:cNvPicPr>
                  </pic:nvPicPr>
                  <pic:blipFill>
                    <a:blip r:embed="rId41"/>
                    <a:stretch>
                      <a:fillRect/>
                    </a:stretch>
                  </pic:blipFill>
                  <pic:spPr bwMode="auto">
                    <a:xfrm>
                      <a:off x="0" y="0"/>
                      <a:ext cx="4010025" cy="3419475"/>
                    </a:xfrm>
                    <a:prstGeom prst="rect">
                      <a:avLst/>
                    </a:prstGeom>
                    <a:noFill/>
                    <a:ln w="9525">
                      <a:noFill/>
                      <a:headEnd/>
                      <a:tailEnd/>
                    </a:ln>
                  </pic:spPr>
                </pic:pic>
              </a:graphicData>
            </a:graphic>
          </wp:inline>
        </w:drawing>
      </w:r>
    </w:p>
    <w:bookmarkEnd w:id="44"/>
    <w:bookmarkStart w:id="45" w:name="norma-l_infty-norma-máxima"/>
    <w:p>
      <w:pPr>
        <w:pStyle w:val="Heading2"/>
      </w:pPr>
      <w:r>
        <w:t xml:space="preserve">Norma</w:t>
      </w:r>
      <w:r>
        <w:t xml:space="preserve"> </w:t>
      </w:r>
      <m:oMath>
        <m:sSub>
          <m:e>
            <m:r>
              <m:t>L</m:t>
            </m:r>
          </m:e>
          <m:sub>
            <m:r>
              <m:rPr>
                <m:sty m:val="p"/>
              </m:rPr>
              <m:t>∞</m:t>
            </m:r>
          </m:sub>
        </m:sSub>
      </m:oMath>
      <w:r>
        <w:t xml:space="preserve"> </w:t>
      </w:r>
      <w:r>
        <w:t xml:space="preserve">(Norma Máxima)</w:t>
      </w:r>
    </w:p>
    <w:p>
      <w:pPr>
        <w:pStyle w:val="FirstParagraph"/>
      </w:pPr>
      <m:oMathPara>
        <m:oMathParaPr>
          <m:jc m:val="center"/>
        </m:oMathParaPr>
        <m:oMath>
          <m:d>
            <m:dPr>
              <m:begChr m:val="|"/>
              <m:endChr m:val="|"/>
              <m:sepChr m:val=""/>
              <m:grow/>
            </m:dPr>
            <m:e/>
          </m:d>
          <m:r>
            <m:rPr>
              <m:sty m:val="b"/>
            </m:rPr>
            <m:t>v</m:t>
          </m:r>
          <m:sSub>
            <m:e>
              <m:d>
                <m:dPr>
                  <m:begChr m:val="|"/>
                  <m:endChr m:val="|"/>
                  <m:sepChr m:val=""/>
                  <m:grow/>
                </m:dPr>
                <m:e/>
              </m:d>
            </m:e>
            <m:sub>
              <m:r>
                <m:rPr>
                  <m:sty m:val="p"/>
                </m:rPr>
                <m:t>∞</m:t>
              </m:r>
            </m:sub>
          </m:sSub>
          <m:r>
            <m:rPr>
              <m:sty m:val="p"/>
            </m:rPr>
            <m:t>=</m:t>
          </m:r>
          <m:limLow>
            <m:e>
              <m:r>
                <m:rPr>
                  <m:sty m:val="p"/>
                </m:rPr>
                <m:t>max</m:t>
              </m:r>
            </m:e>
            <m:lim>
              <m:r>
                <m:t>i</m:t>
              </m:r>
            </m:lim>
          </m:limLow>
          <m:d>
            <m:dPr>
              <m:begChr m:val="|"/>
              <m:endChr m:val="|"/>
              <m:sepChr m:val=""/>
              <m:grow/>
            </m:dPr>
            <m:e>
              <m:sSub>
                <m:e>
                  <m:r>
                    <m:t>v</m:t>
                  </m:r>
                </m:e>
                <m:sub>
                  <m:r>
                    <m:t>i</m:t>
                  </m:r>
                </m:sub>
              </m:sSub>
            </m:e>
          </m:d>
        </m:oMath>
      </m:oMathPara>
    </w:p>
    <w:bookmarkEnd w:id="45"/>
    <w:bookmarkStart w:id="49" w:name="aplicaciones-de-las-normas"/>
    <w:p>
      <w:pPr>
        <w:pStyle w:val="Heading2"/>
      </w:pPr>
      <w:r>
        <w:t xml:space="preserve">Aplicaciones de las Normas</w:t>
      </w:r>
    </w:p>
    <w:p>
      <w:pPr>
        <w:pStyle w:val="FirstParagraph"/>
      </w:pPr>
      <w:r>
        <w:t xml:space="preserve">Aplicaciones comunes:</w:t>
      </w:r>
    </w:p>
    <w:p>
      <w:pPr>
        <w:numPr>
          <w:ilvl w:val="0"/>
          <w:numId w:val="1002"/>
        </w:numPr>
      </w:pPr>
      <w:r>
        <w:t xml:space="preserve">Normalización de vectores para algoritmos de aprendizaje automático.</w:t>
      </w:r>
    </w:p>
    <w:p>
      <w:pPr>
        <w:numPr>
          <w:ilvl w:val="0"/>
          <w:numId w:val="1002"/>
        </w:numPr>
      </w:pPr>
      <w:r>
        <w:t xml:space="preserve">Cálculo de distancias entre puntos en análisis de datos.</w:t>
      </w:r>
    </w:p>
    <w:p>
      <w:pPr>
        <w:numPr>
          <w:ilvl w:val="0"/>
          <w:numId w:val="1002"/>
        </w:numPr>
      </w:pPr>
      <w:r>
        <w:t xml:space="preserve">Aplicaciones en física, como la mecánica y la óptica.</w:t>
      </w:r>
    </w:p>
    <w:p>
      <w:r>
        <w:pict>
          <v:rect style="width:0;height:1.5pt" o:hralign="center" o:hrstd="t" o:hr="t"/>
        </w:pic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NormalTok"/>
        </w:rPr>
        <w:t xml:space="preserve">vector </w:t>
      </w:r>
      <w:r>
        <w:rPr>
          <w:rStyle w:val="OperatorTok"/>
        </w:rPr>
        <w:t xml:space="preserve">=</w:t>
      </w:r>
      <w:r>
        <w:rPr>
          <w:rStyle w:val="NormalTok"/>
        </w:rPr>
        <w:t xml:space="preserve"> np.array([</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origin </w:t>
      </w:r>
      <w:r>
        <w:rPr>
          <w:rStyle w:val="OperatorTok"/>
        </w:rPr>
        <w:t xml:space="preserve">=</w:t>
      </w:r>
      <w:r>
        <w:rPr>
          <w:rStyle w:val="NormalTok"/>
        </w:rPr>
        <w:t xml:space="preserve"> np.array([</w:t>
      </w:r>
      <w:r>
        <w:rPr>
          <w:rStyle w:val="DecValTok"/>
        </w:rPr>
        <w:t xml:space="preserve">0</w:t>
      </w:r>
      <w:r>
        <w:rPr>
          <w:rStyle w:val="NormalTok"/>
        </w:rPr>
        <w:t xml:space="preserve">, </w:t>
      </w:r>
      <w:r>
        <w:rPr>
          <w:rStyle w:val="DecValTok"/>
        </w:rPr>
        <w:t xml:space="preserve">0</w:t>
      </w:r>
      <w:r>
        <w:rPr>
          <w:rStyle w:val="NormalTok"/>
        </w:rPr>
        <w:t xml:space="preserve">])</w:t>
      </w:r>
      <w:r>
        <w:br/>
      </w:r>
      <w:r>
        <w:br/>
      </w:r>
      <w:r>
        <w:rPr>
          <w:rStyle w:val="CommentTok"/>
        </w:rPr>
        <w:t xml:space="preserve"># Normalización del vector</w:t>
      </w:r>
      <w:r>
        <w:br/>
      </w:r>
      <w:r>
        <w:rPr>
          <w:rStyle w:val="NormalTok"/>
        </w:rPr>
        <w:t xml:space="preserve">vector_normalizado </w:t>
      </w:r>
      <w:r>
        <w:rPr>
          <w:rStyle w:val="OperatorTok"/>
        </w:rPr>
        <w:t xml:space="preserve">=</w:t>
      </w:r>
      <w:r>
        <w:rPr>
          <w:rStyle w:val="NormalTok"/>
        </w:rPr>
        <w:t xml:space="preserve"> vector </w:t>
      </w:r>
      <w:r>
        <w:rPr>
          <w:rStyle w:val="OperatorTok"/>
        </w:rPr>
        <w:t xml:space="preserve">/</w:t>
      </w:r>
      <w:r>
        <w:rPr>
          <w:rStyle w:val="NormalTok"/>
        </w:rPr>
        <w:t xml:space="preserve"> np.linalg.norm(vector)</w:t>
      </w:r>
      <w:r>
        <w:br/>
      </w:r>
      <w:r>
        <w:br/>
      </w:r>
      <w:r>
        <w:rPr>
          <w:rStyle w:val="CommentTok"/>
        </w:rPr>
        <w:t xml:space="preserve"># Dibujamos el vector normalizado</w:t>
      </w:r>
      <w:r>
        <w:br/>
      </w:r>
      <w:r>
        <w:rPr>
          <w:rStyle w:val="NormalTok"/>
        </w:rPr>
        <w:t xml:space="preserve">plt.quiver(</w:t>
      </w:r>
      <w:r>
        <w:rPr>
          <w:rStyle w:val="OperatorTok"/>
        </w:rPr>
        <w:t xml:space="preserve">*</w:t>
      </w:r>
      <w:r>
        <w:rPr>
          <w:rStyle w:val="NormalTok"/>
        </w:rPr>
        <w:t xml:space="preserve">origin, </w:t>
      </w:r>
      <w:r>
        <w:rPr>
          <w:rStyle w:val="OperatorTok"/>
        </w:rPr>
        <w:t xml:space="preserve">*</w:t>
      </w:r>
      <w:r>
        <w:rPr>
          <w:rStyle w:val="NormalTok"/>
        </w:rPr>
        <w:t xml:space="preserve">vector_normalizado, color</w:t>
      </w:r>
      <w:r>
        <w:rPr>
          <w:rStyle w:val="OperatorTok"/>
        </w:rPr>
        <w:t xml:space="preserve">=</w:t>
      </w:r>
      <w:r>
        <w:rPr>
          <w:rStyle w:val="StringTok"/>
        </w:rPr>
        <w:t xml:space="preserve">'b'</w:t>
      </w:r>
      <w:r>
        <w:rPr>
          <w:rStyle w:val="NormalTok"/>
        </w:rPr>
        <w:t xml:space="preserve">, scale</w:t>
      </w:r>
      <w:r>
        <w:rPr>
          <w:rStyle w:val="OperatorTok"/>
        </w:rPr>
        <w:t xml:space="preserve">=</w:t>
      </w:r>
      <w:r>
        <w:rPr>
          <w:rStyle w:val="DecValTok"/>
        </w:rPr>
        <w:t xml:space="preserve">1</w:t>
      </w:r>
      <w:r>
        <w:rPr>
          <w:rStyle w:val="NormalTok"/>
        </w:rPr>
        <w:t xml:space="preserve">, scale_units</w:t>
      </w:r>
      <w:r>
        <w:rPr>
          <w:rStyle w:val="OperatorTok"/>
        </w:rPr>
        <w:t xml:space="preserve">=</w:t>
      </w:r>
      <w:r>
        <w:rPr>
          <w:rStyle w:val="StringTok"/>
        </w:rPr>
        <w:t xml:space="preserve">'xy'</w:t>
      </w:r>
      <w:r>
        <w:rPr>
          <w:rStyle w:val="NormalTok"/>
        </w:rPr>
        <w:t xml:space="preserve">, angles</w:t>
      </w:r>
      <w:r>
        <w:rPr>
          <w:rStyle w:val="OperatorTok"/>
        </w:rPr>
        <w:t xml:space="preserve">=</w:t>
      </w:r>
      <w:r>
        <w:rPr>
          <w:rStyle w:val="StringTok"/>
        </w:rPr>
        <w:t xml:space="preserve">'xy'</w:t>
      </w:r>
      <w:r>
        <w:rPr>
          <w:rStyle w:val="NormalTok"/>
        </w:rPr>
        <w:t xml:space="preserve">, label</w:t>
      </w:r>
      <w:r>
        <w:rPr>
          <w:rStyle w:val="OperatorTok"/>
        </w:rPr>
        <w:t xml:space="preserve">=</w:t>
      </w:r>
      <w:r>
        <w:rPr>
          <w:rStyle w:val="StringTok"/>
        </w:rPr>
        <w:t xml:space="preserve">'Vector Normalizado'</w:t>
      </w:r>
      <w:r>
        <w:rPr>
          <w:rStyle w:val="NormalTok"/>
        </w:rPr>
        <w:t xml:space="preserve">)</w:t>
      </w:r>
      <w:r>
        <w:br/>
      </w:r>
      <w:r>
        <w:br/>
      </w:r>
      <w:r>
        <w:rPr>
          <w:rStyle w:val="CommentTok"/>
        </w:rPr>
        <w:t xml:space="preserve"># Ajustamos los límites de los ejes para que todo el vector esté en la vista</w:t>
      </w:r>
      <w:r>
        <w:br/>
      </w:r>
      <w:r>
        <w:rPr>
          <w:rStyle w:val="NormalTok"/>
        </w:rPr>
        <w:t xml:space="preserve">plt.xlim(</w:t>
      </w:r>
      <w:r>
        <w:rPr>
          <w:rStyle w:val="Operator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Los valores pueden ajustarse según sea necesario</w:t>
      </w:r>
      <w:r>
        <w:br/>
      </w:r>
      <w:r>
        <w:rPr>
          <w:rStyle w:val="NormalTok"/>
        </w:rPr>
        <w:t xml:space="preserve">plt.ylim(</w:t>
      </w:r>
      <w:r>
        <w:rPr>
          <w:rStyle w:val="Operator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plt.axvline(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plt.title(</w:t>
      </w:r>
      <w:r>
        <w:rPr>
          <w:rStyle w:val="StringTok"/>
        </w:rPr>
        <w:t xml:space="preserve">"Normalización de un Vector"</w:t>
      </w:r>
      <w:r>
        <w:rPr>
          <w:rStyle w:val="NormalTok"/>
        </w:rPr>
        <w:t xml:space="preserve">)</w:t>
      </w:r>
      <w:r>
        <w:br/>
      </w:r>
      <w:r>
        <w:rPr>
          <w:rStyle w:val="NormalTok"/>
        </w:rPr>
        <w:t xml:space="preserve">plt.grid(</w:t>
      </w:r>
      <w:r>
        <w:rPr>
          <w:rStyle w:val="VariableTok"/>
        </w:rPr>
        <w:t xml:space="preserve">True</w:t>
      </w:r>
      <w:r>
        <w:rPr>
          <w:rStyle w:val="NormalTok"/>
        </w:rPr>
        <w:t xml:space="preserve">)</w:t>
      </w:r>
      <w:r>
        <w:br/>
      </w:r>
      <w:r>
        <w:rPr>
          <w:rStyle w:val="NormalTok"/>
        </w:rPr>
        <w:t xml:space="preserve">plt.legend()</w:t>
      </w:r>
      <w:r>
        <w:br/>
      </w:r>
      <w:r>
        <w:rPr>
          <w:rStyle w:val="NormalTok"/>
        </w:rPr>
        <w:t xml:space="preserve">plt.show()</w:t>
      </w:r>
    </w:p>
    <w:p>
      <w:pPr>
        <w:pStyle w:val="FirstParagraph"/>
      </w:pPr>
      <w:r>
        <w:drawing>
          <wp:inline>
            <wp:extent cx="4219575" cy="3409950"/>
            <wp:effectExtent b="0" l="0" r="0" t="0"/>
            <wp:docPr descr="" title="" id="47" name="Picture"/>
            <a:graphic>
              <a:graphicData uri="http://schemas.openxmlformats.org/drawingml/2006/picture">
                <pic:pic>
                  <pic:nvPicPr>
                    <pic:cNvPr descr="presentacion_files/figure-docx/cell-5-output-1.png" id="48" name="Picture"/>
                    <pic:cNvPicPr>
                      <a:picLocks noChangeArrowheads="1" noChangeAspect="1"/>
                    </pic:cNvPicPr>
                  </pic:nvPicPr>
                  <pic:blipFill>
                    <a:blip r:embed="rId46"/>
                    <a:stretch>
                      <a:fillRect/>
                    </a:stretch>
                  </pic:blipFill>
                  <pic:spPr bwMode="auto">
                    <a:xfrm>
                      <a:off x="0" y="0"/>
                      <a:ext cx="4219575" cy="3409950"/>
                    </a:xfrm>
                    <a:prstGeom prst="rect">
                      <a:avLst/>
                    </a:prstGeom>
                    <a:noFill/>
                    <a:ln w="9525">
                      <a:noFill/>
                      <a:headEnd/>
                      <a:tailEnd/>
                    </a:ln>
                  </pic:spPr>
                </pic:pic>
              </a:graphicData>
            </a:graphic>
          </wp:inline>
        </w:drawing>
      </w:r>
    </w:p>
    <w:p>
      <w:r>
        <w:pict>
          <v:rect style="width:0;height:1.5pt" o:hralign="center" o:hrstd="t" o:hr="t"/>
        </w:pict>
      </w:r>
    </w:p>
    <w:bookmarkEnd w:id="49"/>
    <w:bookmarkStart w:id="51" w:name="calculo-de-normas"/>
    <w:p>
      <w:pPr>
        <w:pStyle w:val="Heading2"/>
      </w:pPr>
      <w:r>
        <w:t xml:space="preserve">Calculo de normas</w:t>
      </w:r>
    </w:p>
    <w:bookmarkStart w:id="50" w:name="norma-l_1-manhattan-en-logística"/>
    <w:p>
      <w:pPr>
        <w:pStyle w:val="Heading3"/>
      </w:pPr>
      <w:r>
        <w:t xml:space="preserve">Norma</w:t>
      </w:r>
      <w:r>
        <w:t xml:space="preserve"> </w:t>
      </w:r>
      <m:oMath>
        <m:sSub>
          <m:e>
            <m:r>
              <m:t>L</m:t>
            </m:r>
          </m:e>
          <m:sub>
            <m:r>
              <m:t>1</m:t>
            </m:r>
          </m:sub>
        </m:sSub>
      </m:oMath>
      <w:r>
        <w:t xml:space="preserve"> </w:t>
      </w:r>
      <w:r>
        <w:t xml:space="preserve">(Manhattan) en Logística</w:t>
      </w:r>
    </w:p>
    <w:p>
      <w:pPr>
        <w:pStyle w:val="FirstParagraph"/>
      </w:pPr>
      <w:r>
        <w:rPr>
          <w:b/>
          <w:bCs/>
        </w:rPr>
        <w:t xml:space="preserve">Contexto:</w:t>
      </w:r>
      <w:r>
        <w:t xml:space="preserve"> </w:t>
      </w:r>
      <w:r>
        <w:t xml:space="preserve">Un repartidor debe viajar entre dos puntos de una ciudad que sigue una disposición en cuadrícula. La ciudad solo permite moverse en dirección horizontal o vertical.</w:t>
      </w:r>
    </w:p>
    <w:p>
      <w:pPr>
        <w:pStyle w:val="BodyText"/>
      </w:pPr>
      <w:r>
        <w:t xml:space="preserve">Dado un vector de desplazamiento</w:t>
      </w:r>
      <w:r>
        <w:t xml:space="preserve"> </w:t>
      </w:r>
      <m:oMath>
        <m:r>
          <m:rPr>
            <m:sty m:val="b"/>
          </m:rPr>
          <m:t>d</m:t>
        </m:r>
        <m:r>
          <m:rPr>
            <m:sty m:val="p"/>
          </m:rPr>
          <m:t>=</m:t>
        </m:r>
        <m:d>
          <m:dPr>
            <m:begChr m:val="("/>
            <m:endChr m:val=")"/>
            <m:sepChr m:val=""/>
            <m:grow/>
          </m:dPr>
          <m:e>
            <m:r>
              <m:t>3</m:t>
            </m:r>
            <m:r>
              <m:rPr>
                <m:sty m:val="p"/>
              </m:rPr>
              <m:t>,</m:t>
            </m:r>
            <m:r>
              <m:t>7</m:t>
            </m:r>
          </m:e>
        </m:d>
      </m:oMath>
      <w:r>
        <w:t xml:space="preserve">, calcula la norma</w:t>
      </w:r>
      <w:r>
        <w:t xml:space="preserve"> </w:t>
      </w:r>
      <m:oMath>
        <m:sSub>
          <m:e>
            <m:r>
              <m:t>L</m:t>
            </m:r>
          </m:e>
          <m:sub>
            <m:r>
              <m:t>1</m:t>
            </m:r>
          </m:sub>
        </m:sSub>
      </m:oMath>
      <w:r>
        <w:t xml:space="preserve"> </w:t>
      </w:r>
      <w:r>
        <w:t xml:space="preserve">y proporciona una interpretación en términos de distancia recorrida.</w:t>
      </w:r>
    </w:p>
    <w:p>
      <w:pPr>
        <w:pStyle w:val="BodyText"/>
      </w:pPr>
      <m:oMathPara>
        <m:oMathParaPr>
          <m:jc m:val="center"/>
        </m:oMathParaPr>
        <m:oMath>
          <m:d>
            <m:dPr>
              <m:begChr m:val="|"/>
              <m:endChr m:val="|"/>
              <m:sepChr m:val=""/>
              <m:grow/>
            </m:dPr>
            <m:e/>
          </m:d>
          <m:r>
            <m:rPr>
              <m:sty m:val="b"/>
            </m:rPr>
            <m:t>d</m:t>
          </m:r>
          <m:sSub>
            <m:e>
              <m:d>
                <m:dPr>
                  <m:begChr m:val="|"/>
                  <m:endChr m:val="|"/>
                  <m:sepChr m:val=""/>
                  <m:grow/>
                </m:dPr>
                <m:e/>
              </m:d>
            </m:e>
            <m:sub>
              <m:r>
                <m:t>1</m:t>
              </m:r>
            </m:sub>
          </m:sSub>
          <m:r>
            <m:rPr>
              <m:sty m:val="p"/>
            </m:rPr>
            <m:t>=</m:t>
          </m:r>
          <m:d>
            <m:dPr>
              <m:begChr m:val="|"/>
              <m:endChr m:val="|"/>
              <m:sepChr m:val=""/>
              <m:grow/>
            </m:dPr>
            <m:e>
              <m:r>
                <m:t>3</m:t>
              </m:r>
            </m:e>
          </m:d>
          <m:r>
            <m:rPr>
              <m:sty m:val="p"/>
            </m:rPr>
            <m:t>+</m:t>
          </m:r>
          <m:d>
            <m:dPr>
              <m:begChr m:val="|"/>
              <m:endChr m:val="|"/>
              <m:sepChr m:val=""/>
              <m:grow/>
            </m:dPr>
            <m:e>
              <m:r>
                <m:t>7</m:t>
              </m:r>
            </m:e>
          </m:d>
          <m:r>
            <m:rPr>
              <m:sty m:val="p"/>
            </m:rPr>
            <m:t>=</m:t>
          </m:r>
          <m:r>
            <m:t>3</m:t>
          </m:r>
          <m:r>
            <m:rPr>
              <m:sty m:val="p"/>
            </m:rPr>
            <m:t>+</m:t>
          </m:r>
          <m:r>
            <m:t>7</m:t>
          </m:r>
          <m:r>
            <m:rPr>
              <m:sty m:val="p"/>
            </m:rPr>
            <m:t>=</m:t>
          </m:r>
          <m:r>
            <m:t>10</m:t>
          </m:r>
        </m:oMath>
      </m:oMathPara>
    </w:p>
    <w:p>
      <w:r>
        <w:pict>
          <v:rect style="width:0;height:1.5pt" o:hralign="center" o:hrstd="t" o:hr="t"/>
        </w:pict>
      </w:r>
    </w:p>
    <w:p>
      <w:pPr>
        <w:pStyle w:val="FirstParagraph"/>
      </w:pPr>
      <w:r>
        <w:rPr>
          <w:b/>
          <w:bCs/>
        </w:rPr>
        <w:t xml:space="preserve">Interpretación:</w:t>
      </w:r>
      <w:r>
        <w:t xml:space="preserve"> </w:t>
      </w:r>
      <w:r>
        <w:t xml:space="preserve">La norma</w:t>
      </w:r>
      <w:r>
        <w:t xml:space="preserve"> </w:t>
      </w:r>
      <m:oMath>
        <m:sSub>
          <m:e>
            <m:r>
              <m:t>L</m:t>
            </m:r>
          </m:e>
          <m:sub>
            <m:r>
              <m:t>1</m:t>
            </m:r>
          </m:sub>
        </m:sSub>
      </m:oMath>
      <w:r>
        <w:t xml:space="preserve"> </w:t>
      </w:r>
      <w:r>
        <w:t xml:space="preserve">en este contexto es la distancia total recorrida por el repartidor, sumando los movimientos horizontales y verticales. Representa la</w:t>
      </w:r>
      <w:r>
        <w:t xml:space="preserve"> </w:t>
      </w:r>
      <w:r>
        <w:t xml:space="preserve">“</w:t>
      </w:r>
      <w:r>
        <w:t xml:space="preserve">distancia de taxi</w:t>
      </w:r>
      <w:r>
        <w:t xml:space="preserve">”</w:t>
      </w:r>
      <w:r>
        <w:t xml:space="preserve"> </w:t>
      </w:r>
      <w:r>
        <w:t xml:space="preserve">o la distancia efectiva en una ciudad con una cuadrícula.</w:t>
      </w:r>
    </w:p>
    <w:p>
      <w:r>
        <w:pict>
          <v:rect style="width:0;height:1.5pt" o:hralign="center" o:hrstd="t" o:hr="t"/>
        </w:pict>
      </w:r>
    </w:p>
    <w:bookmarkEnd w:id="50"/>
    <w:bookmarkEnd w:id="51"/>
    <w:bookmarkStart w:id="53" w:name="norma-l_2-euclidiana-en-física"/>
    <w:p>
      <w:pPr>
        <w:pStyle w:val="Heading2"/>
      </w:pPr>
      <w:r>
        <w:t xml:space="preserve">Norma</w:t>
      </w:r>
      <w:r>
        <w:t xml:space="preserve"> </w:t>
      </w:r>
      <m:oMath>
        <m:sSub>
          <m:e>
            <m:r>
              <m:t>L</m:t>
            </m:r>
          </m:e>
          <m:sub>
            <m:r>
              <m:t>2</m:t>
            </m:r>
          </m:sub>
        </m:sSub>
      </m:oMath>
      <w:r>
        <w:t xml:space="preserve"> </w:t>
      </w:r>
      <w:r>
        <w:t xml:space="preserve">(Euclidiana) en Física</w:t>
      </w:r>
    </w:p>
    <w:p>
      <w:pPr>
        <w:pStyle w:val="FirstParagraph"/>
      </w:pPr>
      <w:r>
        <w:rPr>
          <w:b/>
          <w:bCs/>
        </w:rPr>
        <w:t xml:space="preserve">Contexto:</w:t>
      </w:r>
      <w:r>
        <w:t xml:space="preserve"> </w:t>
      </w:r>
      <w:r>
        <w:t xml:space="preserve">En un sistema físico, la norma Euclidiana se utiliza para calcular la magnitud de la velocidad de un objeto que se mueve en el espacio tridimensional.</w:t>
      </w:r>
    </w:p>
    <w:p>
      <w:pPr>
        <w:pStyle w:val="BodyText"/>
      </w:pPr>
      <w:r>
        <w:t xml:space="preserve">Dado el vector de velocidad</w:t>
      </w:r>
      <w:r>
        <w:t xml:space="preserve"> </w:t>
      </w:r>
      <m:oMath>
        <m:r>
          <m:rPr>
            <m:sty m:val="b"/>
          </m:rPr>
          <m:t>v</m:t>
        </m:r>
        <m:r>
          <m:rPr>
            <m:sty m:val="p"/>
          </m:rPr>
          <m:t>=</m:t>
        </m:r>
        <m:d>
          <m:dPr>
            <m:begChr m:val="("/>
            <m:endChr m:val=")"/>
            <m:sepChr m:val=""/>
            <m:grow/>
          </m:dPr>
          <m:e>
            <m:r>
              <m:t>2</m:t>
            </m:r>
            <m:r>
              <m:rPr>
                <m:sty m:val="p"/>
              </m:rPr>
              <m:t>,</m:t>
            </m:r>
            <m:r>
              <m:t>3</m:t>
            </m:r>
            <m:r>
              <m:rPr>
                <m:sty m:val="p"/>
              </m:rPr>
              <m:t>,</m:t>
            </m:r>
            <m:r>
              <m:t>6</m:t>
            </m:r>
          </m:e>
        </m:d>
      </m:oMath>
      <w:r>
        <w:t xml:space="preserve">, calcula la norma</w:t>
      </w:r>
      <w:r>
        <w:t xml:space="preserve"> </w:t>
      </w:r>
      <m:oMath>
        <m:sSub>
          <m:e>
            <m:r>
              <m:t>L</m:t>
            </m:r>
          </m:e>
          <m:sub>
            <m:r>
              <m:t>2</m:t>
            </m:r>
          </m:sub>
        </m:sSub>
      </m:oMath>
      <w:r>
        <w:t xml:space="preserve"> </w:t>
      </w:r>
      <w:r>
        <w:t xml:space="preserve">y proporciona una interpretación en términos de la magnitud de la velocidad.</w:t>
      </w:r>
    </w:p>
    <w:p>
      <w:pPr>
        <w:pStyle w:val="BodyText"/>
      </w:pPr>
      <m:oMathPara>
        <m:oMathParaPr>
          <m:jc m:val="center"/>
        </m:oMathParaPr>
        <m:oMath>
          <m:d>
            <m:dPr>
              <m:begChr m:val="|"/>
              <m:endChr m:val="|"/>
              <m:sepChr m:val=""/>
              <m:grow/>
            </m:dPr>
            <m:e/>
          </m:d>
          <m:r>
            <m:rPr>
              <m:sty m:val="b"/>
            </m:rPr>
            <m:t>v</m:t>
          </m:r>
          <m:sSub>
            <m:e>
              <m:d>
                <m:dPr>
                  <m:begChr m:val="|"/>
                  <m:endChr m:val="|"/>
                  <m:sepChr m:val=""/>
                  <m:grow/>
                </m:dPr>
                <m:e/>
              </m:d>
            </m:e>
            <m:sub>
              <m:r>
                <m:t>2</m:t>
              </m:r>
            </m:sub>
          </m:sSub>
          <m:r>
            <m:rPr>
              <m:sty m:val="p"/>
            </m:rPr>
            <m:t>=</m:t>
          </m:r>
          <m:rad>
            <m:radPr>
              <m:degHide m:val="on"/>
            </m:radPr>
            <m:deg/>
            <m:e>
              <m:sSup>
                <m:e>
                  <m:r>
                    <m:t>2</m:t>
                  </m:r>
                </m:e>
                <m:sup>
                  <m:r>
                    <m:t>2</m:t>
                  </m:r>
                </m:sup>
              </m:sSup>
              <m:r>
                <m:rPr>
                  <m:sty m:val="p"/>
                </m:rPr>
                <m:t>+</m:t>
              </m:r>
              <m:sSup>
                <m:e>
                  <m:r>
                    <m:t>3</m:t>
                  </m:r>
                </m:e>
                <m:sup>
                  <m:r>
                    <m:t>2</m:t>
                  </m:r>
                </m:sup>
              </m:sSup>
              <m:r>
                <m:rPr>
                  <m:sty m:val="p"/>
                </m:rPr>
                <m:t>+</m:t>
              </m:r>
              <m:sSup>
                <m:e>
                  <m:r>
                    <m:t>6</m:t>
                  </m:r>
                </m:e>
                <m:sup>
                  <m:r>
                    <m:t>2</m:t>
                  </m:r>
                </m:sup>
              </m:sSup>
            </m:e>
          </m:rad>
          <m:r>
            <m:rPr>
              <m:sty m:val="p"/>
            </m:rPr>
            <m:t>=</m:t>
          </m:r>
          <m:rad>
            <m:radPr>
              <m:degHide m:val="on"/>
            </m:radPr>
            <m:deg/>
            <m:e>
              <m:r>
                <m:t>4</m:t>
              </m:r>
              <m:r>
                <m:rPr>
                  <m:sty m:val="p"/>
                </m:rPr>
                <m:t>+</m:t>
              </m:r>
              <m:r>
                <m:t>9</m:t>
              </m:r>
              <m:r>
                <m:rPr>
                  <m:sty m:val="p"/>
                </m:rPr>
                <m:t>+</m:t>
              </m:r>
              <m:r>
                <m:t>36</m:t>
              </m:r>
            </m:e>
          </m:rad>
          <m:r>
            <m:rPr>
              <m:sty m:val="p"/>
            </m:rPr>
            <m:t>=</m:t>
          </m:r>
          <m:rad>
            <m:radPr>
              <m:degHide m:val="on"/>
            </m:radPr>
            <m:deg/>
            <m:e>
              <m:r>
                <m:t>49</m:t>
              </m:r>
            </m:e>
          </m:rad>
          <m:r>
            <m:rPr>
              <m:sty m:val="p"/>
            </m:rPr>
            <m:t>=</m:t>
          </m:r>
          <m:r>
            <m:t>7</m:t>
          </m:r>
        </m:oMath>
      </m:oMathPara>
    </w:p>
    <w:p>
      <w:r>
        <w:pict>
          <v:rect style="width:0;height:1.5pt" o:hralign="center" o:hrstd="t" o:hr="t"/>
        </w:pict>
      </w:r>
    </w:p>
    <w:p>
      <w:pPr>
        <w:pStyle w:val="FirstParagraph"/>
      </w:pPr>
      <w:r>
        <w:rPr>
          <w:b/>
          <w:bCs/>
        </w:rPr>
        <w:t xml:space="preserve">Interpretación:</w:t>
      </w:r>
      <w:r>
        <w:t xml:space="preserve"> </w:t>
      </w:r>
      <w:r>
        <w:t xml:space="preserve">La norma</w:t>
      </w:r>
      <w:r>
        <w:t xml:space="preserve"> </w:t>
      </w:r>
      <m:oMath>
        <m:sSub>
          <m:e>
            <m:r>
              <m:t>L</m:t>
            </m:r>
          </m:e>
          <m:sub>
            <m:r>
              <m:t>2</m:t>
            </m:r>
          </m:sub>
        </m:sSub>
      </m:oMath>
      <w:r>
        <w:t xml:space="preserve"> </w:t>
      </w:r>
      <w:r>
        <w:t xml:space="preserve">en este contexto te dará la magnitud de la velocidad, lo que indica la rapidez con la que el objeto se está moviendo en el espacio. Esta magnitud es la velocidad total en metros por segundo.</w:t>
      </w:r>
    </w:p>
    <w:p>
      <w:r>
        <w:pict>
          <v:rect style="width:0;height:1.5pt" o:hralign="center" o:hrstd="t" o:hr="t"/>
        </w:pict>
      </w:r>
    </w:p>
    <w:bookmarkStart w:id="52" w:name="X2b01952b8b1fa288c97269a700ebf09d5810086"/>
    <w:p>
      <w:pPr>
        <w:pStyle w:val="Heading3"/>
      </w:pPr>
      <w:r>
        <w:t xml:space="preserve">Norma</w:t>
      </w:r>
      <w:r>
        <w:t xml:space="preserve"> </w:t>
      </w:r>
      <m:oMath>
        <m:sSub>
          <m:e>
            <m:r>
              <m:t>L</m:t>
            </m:r>
          </m:e>
          <m:sub>
            <m:r>
              <m:rPr>
                <m:sty m:val="p"/>
              </m:rPr>
              <m:t>∞</m:t>
            </m:r>
          </m:sub>
        </m:sSub>
      </m:oMath>
      <w:r>
        <w:t xml:space="preserve"> </w:t>
      </w:r>
      <w:r>
        <w:t xml:space="preserve">(Máxima) en Control de Calidad</w:t>
      </w:r>
    </w:p>
    <w:p>
      <w:pPr>
        <w:pStyle w:val="FirstParagraph"/>
      </w:pPr>
      <w:r>
        <w:rPr>
          <w:b/>
          <w:bCs/>
        </w:rPr>
        <w:t xml:space="preserve">Contexto:</w:t>
      </w:r>
      <w:r>
        <w:t xml:space="preserve"> </w:t>
      </w:r>
      <w:r>
        <w:t xml:space="preserve">En control de calidad, la norma</w:t>
      </w:r>
      <w:r>
        <w:t xml:space="preserve"> </w:t>
      </w:r>
      <m:oMath>
        <m:sSub>
          <m:e>
            <m:r>
              <m:t>L</m:t>
            </m:r>
          </m:e>
          <m:sub>
            <m:r>
              <m:rPr>
                <m:sty m:val="p"/>
              </m:rPr>
              <m:t>∞</m:t>
            </m:r>
          </m:sub>
        </m:sSub>
      </m:oMath>
      <w:r>
        <w:t xml:space="preserve"> </w:t>
      </w:r>
      <w:r>
        <w:t xml:space="preserve">se utiliza para detectar la desviación máxima de un conjunto de datos.</w:t>
      </w:r>
    </w:p>
    <w:p>
      <w:pPr>
        <w:pStyle w:val="BodyText"/>
      </w:pPr>
      <w:r>
        <w:t xml:space="preserve">Dado el vector de errores de medición</w:t>
      </w:r>
      <w:r>
        <w:t xml:space="preserve"> </w:t>
      </w:r>
      <m:oMath>
        <m:r>
          <m:rPr>
            <m:sty m:val="b"/>
          </m:rPr>
          <m:t>e</m:t>
        </m:r>
        <m:r>
          <m:rPr>
            <m:sty m:val="p"/>
          </m:rPr>
          <m:t>=</m:t>
        </m:r>
        <m:d>
          <m:dPr>
            <m:begChr m:val="("/>
            <m:endChr m:val=")"/>
            <m:sepChr m:val=""/>
            <m:grow/>
          </m:dPr>
          <m:e>
            <m:r>
              <m:rPr>
                <m:sty m:val="p"/>
              </m:rPr>
              <m:t>−</m:t>
            </m:r>
            <m:r>
              <m:t>0.1</m:t>
            </m:r>
            <m:r>
              <m:rPr>
                <m:sty m:val="p"/>
              </m:rPr>
              <m:t>,</m:t>
            </m:r>
            <m:r>
              <m:t>0.05</m:t>
            </m:r>
            <m:r>
              <m:rPr>
                <m:sty m:val="p"/>
              </m:rPr>
              <m:t>,</m:t>
            </m:r>
            <m:r>
              <m:rPr>
                <m:sty m:val="p"/>
              </m:rPr>
              <m:t>−</m:t>
            </m:r>
            <m:r>
              <m:t>0.2</m:t>
            </m:r>
            <m:r>
              <m:rPr>
                <m:sty m:val="p"/>
              </m:rPr>
              <m:t>,</m:t>
            </m:r>
            <m:r>
              <m:t>0.15</m:t>
            </m:r>
          </m:e>
        </m:d>
      </m:oMath>
      <w:r>
        <w:t xml:space="preserve">, calcula la norma</w:t>
      </w:r>
      <w:r>
        <w:t xml:space="preserve"> </w:t>
      </w:r>
      <m:oMath>
        <m:sSub>
          <m:e>
            <m:r>
              <m:t>L</m:t>
            </m:r>
          </m:e>
          <m:sub>
            <m:r>
              <m:rPr>
                <m:sty m:val="p"/>
              </m:rPr>
              <m:t>∞</m:t>
            </m:r>
          </m:sub>
        </m:sSub>
      </m:oMath>
      <w:r>
        <w:t xml:space="preserve"> </w:t>
      </w:r>
      <w:r>
        <w:t xml:space="preserve">y proporciona una interpretación en términos de la desviación máxima.</w:t>
      </w:r>
    </w:p>
    <w:p>
      <w:pPr>
        <w:pStyle w:val="BodyText"/>
      </w:pPr>
      <m:oMathPara>
        <m:oMathParaPr>
          <m:jc m:val="center"/>
        </m:oMathParaPr>
        <m:oMath>
          <m:d>
            <m:dPr>
              <m:begChr m:val="|"/>
              <m:endChr m:val="|"/>
              <m:sepChr m:val=""/>
              <m:grow/>
            </m:dPr>
            <m:e/>
          </m:d>
          <m:r>
            <m:rPr>
              <m:sty m:val="b"/>
            </m:rPr>
            <m:t>e</m:t>
          </m:r>
          <m:sSub>
            <m:e>
              <m:d>
                <m:dPr>
                  <m:begChr m:val="|"/>
                  <m:endChr m:val="|"/>
                  <m:sepChr m:val=""/>
                  <m:grow/>
                </m:dPr>
                <m:e/>
              </m:d>
            </m:e>
            <m:sub>
              <m:r>
                <m:rPr>
                  <m:sty m:val="p"/>
                </m:rPr>
                <m:t>∞</m:t>
              </m:r>
            </m:sub>
          </m:sSub>
          <m:r>
            <m:rPr>
              <m:sty m:val="p"/>
            </m:rPr>
            <m:t>=</m:t>
          </m:r>
          <m:r>
            <m:rPr>
              <m:sty m:val="p"/>
            </m:rPr>
            <m:t>max</m:t>
          </m:r>
          <m:r>
            <m:rPr>
              <m:sty m:val="p"/>
            </m:rPr>
            <m:t>{</m:t>
          </m:r>
          <m:d>
            <m:dPr>
              <m:begChr m:val="|"/>
              <m:endChr m:val="|"/>
              <m:sepChr m:val=""/>
              <m:grow/>
            </m:dPr>
            <m:e>
              <m:r>
                <m:rPr>
                  <m:sty m:val="p"/>
                </m:rPr>
                <m:t>−</m:t>
              </m:r>
              <m:r>
                <m:t>0.1</m:t>
              </m:r>
            </m:e>
          </m:d>
          <m:r>
            <m:rPr>
              <m:sty m:val="p"/>
            </m:rPr>
            <m:t>,</m:t>
          </m:r>
          <m:d>
            <m:dPr>
              <m:begChr m:val="|"/>
              <m:endChr m:val="|"/>
              <m:sepChr m:val=""/>
              <m:grow/>
            </m:dPr>
            <m:e>
              <m:r>
                <m:t>0.05</m:t>
              </m:r>
            </m:e>
          </m:d>
          <m:r>
            <m:rPr>
              <m:sty m:val="p"/>
            </m:rPr>
            <m:t>,</m:t>
          </m:r>
          <m:d>
            <m:dPr>
              <m:begChr m:val="|"/>
              <m:endChr m:val="|"/>
              <m:sepChr m:val=""/>
              <m:grow/>
            </m:dPr>
            <m:e>
              <m:r>
                <m:rPr>
                  <m:sty m:val="p"/>
                </m:rPr>
                <m:t>−</m:t>
              </m:r>
              <m:r>
                <m:t>0.2</m:t>
              </m:r>
            </m:e>
          </m:d>
          <m:r>
            <m:rPr>
              <m:sty m:val="p"/>
            </m:rPr>
            <m:t>,</m:t>
          </m:r>
          <m:d>
            <m:dPr>
              <m:begChr m:val="|"/>
              <m:endChr m:val="|"/>
              <m:sepChr m:val=""/>
              <m:grow/>
            </m:dPr>
            <m:e>
              <m:r>
                <m:t>0.15</m:t>
              </m:r>
            </m:e>
          </m:d>
          <m:r>
            <m:rPr>
              <m:sty m:val="p"/>
            </m:rPr>
            <m:t>}</m:t>
          </m:r>
        </m:oMath>
      </m:oMathPara>
    </w:p>
    <w:p>
      <w:pPr>
        <w:pStyle w:val="FirstParagraph"/>
      </w:pPr>
      <m:oMathPara>
        <m:oMathParaPr>
          <m:jc m:val="center"/>
        </m:oMathParaPr>
        <m:oMath>
          <m:r>
            <m:rPr>
              <m:sty m:val="p"/>
            </m:rPr>
            <m:t>=</m:t>
          </m:r>
          <m:r>
            <m:rPr>
              <m:sty m:val="p"/>
            </m:rPr>
            <m:t>max</m:t>
          </m:r>
          <m:r>
            <m:rPr>
              <m:sty m:val="p"/>
            </m:rPr>
            <m:t>{</m:t>
          </m:r>
          <m:r>
            <m:t>0.1</m:t>
          </m:r>
          <m:r>
            <m:rPr>
              <m:sty m:val="p"/>
            </m:rPr>
            <m:t>,</m:t>
          </m:r>
          <m:r>
            <m:t>0.05</m:t>
          </m:r>
          <m:r>
            <m:rPr>
              <m:sty m:val="p"/>
            </m:rPr>
            <m:t>,</m:t>
          </m:r>
          <m:r>
            <m:t>0.2</m:t>
          </m:r>
          <m:r>
            <m:rPr>
              <m:sty m:val="p"/>
            </m:rPr>
            <m:t>,</m:t>
          </m:r>
          <m:r>
            <m:t>0.15</m:t>
          </m:r>
          <m:r>
            <m:rPr>
              <m:sty m:val="p"/>
            </m:rPr>
            <m:t>}</m:t>
          </m:r>
          <m:r>
            <m:rPr>
              <m:sty m:val="p"/>
            </m:rPr>
            <m:t>=</m:t>
          </m:r>
          <m:r>
            <m:t>0.2</m:t>
          </m:r>
        </m:oMath>
      </m:oMathPara>
    </w:p>
    <w:p>
      <w:r>
        <w:pict>
          <v:rect style="width:0;height:1.5pt" o:hralign="center" o:hrstd="t" o:hr="t"/>
        </w:pict>
      </w:r>
    </w:p>
    <w:p>
      <w:pPr>
        <w:pStyle w:val="FirstParagraph"/>
      </w:pPr>
      <w:r>
        <w:rPr>
          <w:b/>
          <w:bCs/>
        </w:rPr>
        <w:t xml:space="preserve">Interpretación:</w:t>
      </w:r>
      <w:r>
        <w:t xml:space="preserve"> </w:t>
      </w:r>
      <w:r>
        <w:t xml:space="preserve">La norma</w:t>
      </w:r>
      <w:r>
        <w:t xml:space="preserve"> </w:t>
      </w:r>
      <m:oMath>
        <m:sSub>
          <m:e>
            <m:r>
              <m:t>L</m:t>
            </m:r>
          </m:e>
          <m:sub>
            <m:r>
              <m:rPr>
                <m:sty m:val="p"/>
              </m:rPr>
              <m:t>∞</m:t>
            </m:r>
          </m:sub>
        </m:sSub>
      </m:oMath>
      <w:r>
        <w:t xml:space="preserve"> </w:t>
      </w:r>
      <w:r>
        <w:t xml:space="preserve">te da la desviación más grande en valor absoluto, lo que indica cuál es el mayor error de medición en el conjunto de datos. Este valor es importante para evaluar el peor caso en términos de precisión.</w:t>
      </w:r>
    </w:p>
    <w:p>
      <w:r>
        <w:pict>
          <v:rect style="width:0;height:1.5pt" o:hralign="center" o:hrstd="t" o:hr="t"/>
        </w:pict>
      </w:r>
    </w:p>
    <w:bookmarkEnd w:id="52"/>
    <w:bookmarkEnd w:id="53"/>
    <w:bookmarkStart w:id="57" w:name="distancia-l_1-manhattan"/>
    <w:p>
      <w:pPr>
        <w:pStyle w:val="Heading2"/>
      </w:pPr>
      <w:r>
        <w:t xml:space="preserve">Distancia</w:t>
      </w:r>
      <w:r>
        <w:t xml:space="preserve"> </w:t>
      </w:r>
      <m:oMath>
        <m:sSub>
          <m:e>
            <m:r>
              <m:t>L</m:t>
            </m:r>
          </m:e>
          <m:sub>
            <m:r>
              <m:t>1</m:t>
            </m:r>
          </m:sub>
        </m:sSub>
      </m:oMath>
      <w:r>
        <w:t xml:space="preserve"> </w:t>
      </w:r>
      <w:r>
        <w:t xml:space="preserve">(Manhattan)</w:t>
      </w:r>
    </w:p>
    <w:p>
      <w:pPr>
        <w:pStyle w:val="FirstParagraph"/>
      </w:pPr>
      <w:r>
        <w:t xml:space="preserve">La distancia</w:t>
      </w:r>
      <w:r>
        <w:t xml:space="preserve"> </w:t>
      </w:r>
      <m:oMath>
        <m:sSub>
          <m:e>
            <m:r>
              <m:t>L</m:t>
            </m:r>
          </m:e>
          <m:sub>
            <m:r>
              <m:t>1</m:t>
            </m:r>
          </m:sub>
        </m:sSub>
      </m:oMath>
      <w:r>
        <w:t xml:space="preserve"> </w:t>
      </w:r>
      <w:r>
        <w:t xml:space="preserve">entre dos puntos</w:t>
      </w:r>
      <w:r>
        <w:t xml:space="preserve"> </w:t>
      </w:r>
      <m:oMath>
        <m:r>
          <m:rPr>
            <m:sty m:val="b"/>
          </m:rPr>
          <m:t>x</m:t>
        </m:r>
        <m:r>
          <m:rPr>
            <m:sty m:val="p"/>
          </m:rPr>
          <m:t>=</m:t>
        </m:r>
        <m:d>
          <m:dPr>
            <m:begChr m:val="("/>
            <m:endChr m:val=")"/>
            <m:sepChr m:val=""/>
            <m:grow/>
          </m:dPr>
          <m:e>
            <m:sSub>
              <m:e>
                <m:r>
                  <m:t>x</m:t>
                </m:r>
              </m:e>
              <m:sub>
                <m:r>
                  <m:t>1</m:t>
                </m:r>
              </m:sub>
            </m:sSub>
            <m:r>
              <m:rPr>
                <m:sty m:val="p"/>
              </m:rPr>
              <m:t>,</m:t>
            </m:r>
            <m:sSub>
              <m:e>
                <m:r>
                  <m:t>x</m:t>
                </m:r>
              </m:e>
              <m:sub>
                <m:r>
                  <m:t>2</m:t>
                </m:r>
              </m:sub>
            </m:sSub>
          </m:e>
        </m:d>
      </m:oMath>
      <w:r>
        <w:t xml:space="preserve"> </w:t>
      </w:r>
      <w:r>
        <w:t xml:space="preserve">y</w:t>
      </w:r>
      <w:r>
        <w:t xml:space="preserve"> </w:t>
      </w:r>
      <m:oMath>
        <m:r>
          <m:rPr>
            <m:sty m:val="b"/>
          </m:rPr>
          <m:t>y</m:t>
        </m:r>
        <m:r>
          <m:rPr>
            <m:sty m:val="p"/>
          </m:rPr>
          <m:t>=</m:t>
        </m:r>
        <m:d>
          <m:dPr>
            <m:begChr m:val="("/>
            <m:endChr m:val=")"/>
            <m:sepChr m:val=""/>
            <m:grow/>
          </m:dPr>
          <m:e>
            <m:sSub>
              <m:e>
                <m:r>
                  <m:t>y</m:t>
                </m:r>
              </m:e>
              <m:sub>
                <m:r>
                  <m:t>1</m:t>
                </m:r>
              </m:sub>
            </m:sSub>
            <m:r>
              <m:rPr>
                <m:sty m:val="p"/>
              </m:rPr>
              <m:t>,</m:t>
            </m:r>
            <m:sSub>
              <m:e>
                <m:r>
                  <m:t>y</m:t>
                </m:r>
              </m:e>
              <m:sub>
                <m:r>
                  <m:t>2</m:t>
                </m:r>
              </m:sub>
            </m:sSub>
          </m:e>
        </m:d>
      </m:oMath>
      <w:r>
        <w:t xml:space="preserve"> </w:t>
      </w:r>
      <w:r>
        <w:t xml:space="preserve">es:</w:t>
      </w:r>
    </w:p>
    <w:p>
      <w:pPr>
        <w:pStyle w:val="BodyText"/>
      </w:pPr>
      <m:oMathPara>
        <m:oMathParaPr>
          <m:jc m:val="center"/>
        </m:oMathParaPr>
        <m:oMath>
          <m:sSub>
            <m:e>
              <m:r>
                <m:t>d</m:t>
              </m:r>
            </m:e>
            <m:sub>
              <m:sSub>
                <m:e>
                  <m:r>
                    <m:t>L</m:t>
                  </m:r>
                </m:e>
                <m:sub>
                  <m:r>
                    <m:t>1</m:t>
                  </m:r>
                </m:sub>
              </m:sSub>
            </m:sub>
          </m:sSub>
          <m:d>
            <m:dPr>
              <m:begChr m:val="("/>
              <m:endChr m:val=")"/>
              <m:sepChr m:val=""/>
              <m:grow/>
            </m:dPr>
            <m:e>
              <m:r>
                <m:rPr>
                  <m:sty m:val="b"/>
                </m:rPr>
                <m:t>x</m:t>
              </m:r>
              <m:r>
                <m:rPr>
                  <m:sty m:val="p"/>
                </m:rPr>
                <m:t>,</m:t>
              </m:r>
              <m:r>
                <m:rPr>
                  <m:sty m:val="b"/>
                </m:rPr>
                <m:t>y</m:t>
              </m:r>
            </m:e>
          </m:d>
          <m:r>
            <m:rPr>
              <m:sty m:val="p"/>
            </m:rPr>
            <m:t>=</m:t>
          </m:r>
          <m:d>
            <m:dPr>
              <m:begChr m:val="|"/>
              <m:endChr m:val="|"/>
              <m:sepChr m:val=""/>
              <m:grow/>
            </m:dPr>
            <m:e>
              <m:sSub>
                <m:e>
                  <m:r>
                    <m:t>x</m:t>
                  </m:r>
                </m:e>
                <m:sub>
                  <m:r>
                    <m:t>1</m:t>
                  </m:r>
                </m:sub>
              </m:sSub>
              <m:r>
                <m:rPr>
                  <m:sty m:val="p"/>
                </m:rPr>
                <m:t>−</m:t>
              </m:r>
              <m:sSub>
                <m:e>
                  <m:r>
                    <m:t>y</m:t>
                  </m:r>
                </m:e>
                <m:sub>
                  <m:r>
                    <m:t>1</m:t>
                  </m:r>
                </m:sub>
              </m:sSub>
            </m:e>
          </m:d>
          <m:r>
            <m:rPr>
              <m:sty m:val="p"/>
            </m:rPr>
            <m:t>+</m:t>
          </m:r>
          <m:d>
            <m:dPr>
              <m:begChr m:val="|"/>
              <m:endChr m:val="|"/>
              <m:sepChr m:val=""/>
              <m:grow/>
            </m:dPr>
            <m:e>
              <m:sSub>
                <m:e>
                  <m:r>
                    <m:t>x</m:t>
                  </m:r>
                </m:e>
                <m:sub>
                  <m:r>
                    <m:t>2</m:t>
                  </m:r>
                </m:sub>
              </m:sSub>
              <m:r>
                <m:rPr>
                  <m:sty m:val="p"/>
                </m:rPr>
                <m:t>−</m:t>
              </m:r>
              <m:sSub>
                <m:e>
                  <m:r>
                    <m:t>y</m:t>
                  </m:r>
                </m:e>
                <m:sub>
                  <m:r>
                    <m:t>2</m:t>
                  </m:r>
                </m:sub>
              </m:sSub>
            </m:e>
          </m:d>
        </m:oMath>
      </m:oMathPara>
    </w:p>
    <w:p>
      <w:r>
        <w:pict>
          <v:rect style="width:0;height:1.5pt" o:hralign="center" o:hrstd="t" o:hr="t"/>
        </w:pict>
      </w:r>
    </w:p>
    <w:p>
      <w:pPr>
        <w:pStyle w:val="FirstParagraph"/>
      </w:pPr>
      <w:r>
        <w:t xml:space="preserve">Esta distancia sigue caminos horizontales y verticales, como en una cuadrícula.</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Definir puntos</w:t>
      </w:r>
      <w:r>
        <w:br/>
      </w:r>
      <w:r>
        <w:rPr>
          <w:rStyle w:val="NormalTok"/>
        </w:rPr>
        <w:t xml:space="preserve">x </w:t>
      </w:r>
      <w:r>
        <w:rPr>
          <w:rStyle w:val="OperatorTok"/>
        </w:rPr>
        <w:t xml:space="preserve">=</w:t>
      </w:r>
      <w:r>
        <w:rPr>
          <w:rStyle w:val="NormalTok"/>
        </w:rPr>
        <w:t xml:space="preserve"> np.array([</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y </w:t>
      </w:r>
      <w:r>
        <w:rPr>
          <w:rStyle w:val="OperatorTok"/>
        </w:rPr>
        <w:t xml:space="preserve">=</w:t>
      </w:r>
      <w:r>
        <w:rPr>
          <w:rStyle w:val="NormalTok"/>
        </w:rPr>
        <w:t xml:space="preserve"> np.array([</w:t>
      </w:r>
      <w:r>
        <w:rPr>
          <w:rStyle w:val="DecValTok"/>
        </w:rPr>
        <w:t xml:space="preserve">4</w:t>
      </w:r>
      <w:r>
        <w:rPr>
          <w:rStyle w:val="NormalTok"/>
        </w:rPr>
        <w:t xml:space="preserve">, </w:t>
      </w:r>
      <w:r>
        <w:rPr>
          <w:rStyle w:val="DecValTok"/>
        </w:rPr>
        <w:t xml:space="preserve">6</w:t>
      </w:r>
      <w:r>
        <w:rPr>
          <w:rStyle w:val="NormalTok"/>
        </w:rPr>
        <w:t xml:space="preserve">])</w:t>
      </w:r>
      <w:r>
        <w:br/>
      </w:r>
      <w:r>
        <w:br/>
      </w:r>
      <w:r>
        <w:rPr>
          <w:rStyle w:val="CommentTok"/>
        </w:rPr>
        <w:t xml:space="preserve"># Calcular distancia L1</w:t>
      </w:r>
      <w:r>
        <w:br/>
      </w:r>
      <w:r>
        <w:rPr>
          <w:rStyle w:val="NormalTok"/>
        </w:rPr>
        <w:t xml:space="preserve">L1_distance </w:t>
      </w:r>
      <w:r>
        <w:rPr>
          <w:rStyle w:val="OperatorTok"/>
        </w:rPr>
        <w:t xml:space="preserve">=</w:t>
      </w:r>
      <w:r>
        <w:rPr>
          <w:rStyle w:val="NormalTok"/>
        </w:rPr>
        <w:t xml:space="preserve"> np.</w:t>
      </w:r>
      <w:r>
        <w:rPr>
          <w:rStyle w:val="BuiltInTok"/>
        </w:rPr>
        <w:t xml:space="preserve">sum</w:t>
      </w:r>
      <w:r>
        <w:rPr>
          <w:rStyle w:val="NormalTok"/>
        </w:rPr>
        <w:t xml:space="preserve">(np.</w:t>
      </w:r>
      <w:r>
        <w:rPr>
          <w:rStyle w:val="BuiltInTok"/>
        </w:rPr>
        <w:t xml:space="preserve">abs</w:t>
      </w:r>
      <w:r>
        <w:rPr>
          <w:rStyle w:val="NormalTok"/>
        </w:rPr>
        <w:t xml:space="preserve">(x </w:t>
      </w:r>
      <w:r>
        <w:rPr>
          <w:rStyle w:val="OperatorTok"/>
        </w:rPr>
        <w:t xml:space="preserve">-</w:t>
      </w:r>
      <w:r>
        <w:rPr>
          <w:rStyle w:val="NormalTok"/>
        </w:rPr>
        <w:t xml:space="preserve"> y))</w:t>
      </w:r>
      <w:r>
        <w:br/>
      </w:r>
      <w:r>
        <w:br/>
      </w:r>
      <w:r>
        <w:rPr>
          <w:rStyle w:val="CommentTok"/>
        </w:rPr>
        <w:t xml:space="preserve"># Gráfico del camino L1</w:t>
      </w:r>
      <w:r>
        <w:br/>
      </w:r>
      <w:r>
        <w:rPr>
          <w:rStyle w:val="NormalTok"/>
        </w:rPr>
        <w:t xml:space="preserve">plt.plot([x[</w:t>
      </w:r>
      <w:r>
        <w:rPr>
          <w:rStyle w:val="DecValTok"/>
        </w:rPr>
        <w:t xml:space="preserve">0</w:t>
      </w:r>
      <w:r>
        <w:rPr>
          <w:rStyle w:val="NormalTok"/>
        </w:rPr>
        <w:t xml:space="preserve">], y[</w:t>
      </w:r>
      <w:r>
        <w:rPr>
          <w:rStyle w:val="DecValTok"/>
        </w:rPr>
        <w:t xml:space="preserve">0</w:t>
      </w:r>
      <w:r>
        <w:rPr>
          <w:rStyle w:val="NormalTok"/>
        </w:rPr>
        <w:t xml:space="preserve">]], [x[</w:t>
      </w:r>
      <w:r>
        <w:rPr>
          <w:rStyle w:val="DecValTok"/>
        </w:rPr>
        <w:t xml:space="preserve">1</w:t>
      </w:r>
      <w:r>
        <w:rPr>
          <w:rStyle w:val="NormalTok"/>
        </w:rPr>
        <w:t xml:space="preserve">], x[</w:t>
      </w:r>
      <w:r>
        <w:rPr>
          <w:rStyle w:val="DecValTok"/>
        </w:rPr>
        <w:t xml:space="preserve">1</w:t>
      </w:r>
      <w:r>
        <w:rPr>
          <w:rStyle w:val="NormalTok"/>
        </w:rPr>
        <w:t xml:space="preserve">]], </w:t>
      </w:r>
      <w:r>
        <w:rPr>
          <w:rStyle w:val="StringTok"/>
        </w:rPr>
        <w:t xml:space="preserve">'r--'</w:t>
      </w:r>
      <w:r>
        <w:rPr>
          <w:rStyle w:val="NormalTok"/>
        </w:rPr>
        <w:t xml:space="preserve">, label</w:t>
      </w:r>
      <w:r>
        <w:rPr>
          <w:rStyle w:val="OperatorTok"/>
        </w:rPr>
        <w:t xml:space="preserve">=</w:t>
      </w:r>
      <w:r>
        <w:rPr>
          <w:rStyle w:val="StringTok"/>
        </w:rPr>
        <w:t xml:space="preserve">"Desplazamiento Horizontal"</w:t>
      </w:r>
      <w:r>
        <w:rPr>
          <w:rStyle w:val="NormalTok"/>
        </w:rPr>
        <w:t xml:space="preserve">)</w:t>
      </w:r>
      <w:r>
        <w:br/>
      </w:r>
      <w:r>
        <w:rPr>
          <w:rStyle w:val="NormalTok"/>
        </w:rPr>
        <w:t xml:space="preserve">plt.plot([y[</w:t>
      </w:r>
      <w:r>
        <w:rPr>
          <w:rStyle w:val="DecValTok"/>
        </w:rPr>
        <w:t xml:space="preserve">0</w:t>
      </w:r>
      <w:r>
        <w:rPr>
          <w:rStyle w:val="NormalTok"/>
        </w:rPr>
        <w:t xml:space="preserve">], y[</w:t>
      </w:r>
      <w:r>
        <w:rPr>
          <w:rStyle w:val="DecValTok"/>
        </w:rPr>
        <w:t xml:space="preserve">0</w:t>
      </w:r>
      <w:r>
        <w:rPr>
          <w:rStyle w:val="NormalTok"/>
        </w:rPr>
        <w:t xml:space="preserve">]], [x[</w:t>
      </w:r>
      <w:r>
        <w:rPr>
          <w:rStyle w:val="DecValTok"/>
        </w:rPr>
        <w:t xml:space="preserve">1</w:t>
      </w:r>
      <w:r>
        <w:rPr>
          <w:rStyle w:val="NormalTok"/>
        </w:rPr>
        <w:t xml:space="preserve">], y[</w:t>
      </w:r>
      <w:r>
        <w:rPr>
          <w:rStyle w:val="DecValTok"/>
        </w:rPr>
        <w:t xml:space="preserve">1</w:t>
      </w:r>
      <w:r>
        <w:rPr>
          <w:rStyle w:val="NormalTok"/>
        </w:rPr>
        <w:t xml:space="preserve">]], </w:t>
      </w:r>
      <w:r>
        <w:rPr>
          <w:rStyle w:val="StringTok"/>
        </w:rPr>
        <w:t xml:space="preserve">'r--'</w:t>
      </w:r>
      <w:r>
        <w:rPr>
          <w:rStyle w:val="NormalTok"/>
        </w:rPr>
        <w:t xml:space="preserve">, label</w:t>
      </w:r>
      <w:r>
        <w:rPr>
          <w:rStyle w:val="OperatorTok"/>
        </w:rPr>
        <w:t xml:space="preserve">=</w:t>
      </w:r>
      <w:r>
        <w:rPr>
          <w:rStyle w:val="StringTok"/>
        </w:rPr>
        <w:t xml:space="preserve">"Desplazamiento Vertical"</w:t>
      </w:r>
      <w:r>
        <w:rPr>
          <w:rStyle w:val="NormalTok"/>
        </w:rPr>
        <w:t xml:space="preserve">)</w:t>
      </w:r>
      <w:r>
        <w:br/>
      </w:r>
      <w:r>
        <w:rPr>
          <w:rStyle w:val="NormalTok"/>
        </w:rPr>
        <w:t xml:space="preserve">plt.scatter([x[</w:t>
      </w:r>
      <w:r>
        <w:rPr>
          <w:rStyle w:val="DecValTok"/>
        </w:rPr>
        <w:t xml:space="preserve">0</w:t>
      </w:r>
      <w:r>
        <w:rPr>
          <w:rStyle w:val="NormalTok"/>
        </w:rPr>
        <w:t xml:space="preserve">], y[</w:t>
      </w:r>
      <w:r>
        <w:rPr>
          <w:rStyle w:val="DecValTok"/>
        </w:rPr>
        <w:t xml:space="preserve">0</w:t>
      </w:r>
      <w:r>
        <w:rPr>
          <w:rStyle w:val="NormalTok"/>
        </w:rPr>
        <w:t xml:space="preserve">]], [x[</w:t>
      </w:r>
      <w:r>
        <w:rPr>
          <w:rStyle w:val="DecValTok"/>
        </w:rPr>
        <w:t xml:space="preserve">1</w:t>
      </w:r>
      <w:r>
        <w:rPr>
          <w:rStyle w:val="NormalTok"/>
        </w:rPr>
        <w:t xml:space="preserve">], y[</w:t>
      </w:r>
      <w:r>
        <w:rPr>
          <w:rStyle w:val="DecValTok"/>
        </w:rPr>
        <w:t xml:space="preserve">1</w:t>
      </w:r>
      <w:r>
        <w:rPr>
          <w:rStyle w:val="NormalTok"/>
        </w:rPr>
        <w:t xml:space="preserve">]], c</w:t>
      </w:r>
      <w:r>
        <w:rPr>
          <w:rStyle w:val="OperatorTok"/>
        </w:rPr>
        <w:t xml:space="preserve">=</w:t>
      </w:r>
      <w:r>
        <w:rPr>
          <w:rStyle w:val="StringTok"/>
        </w:rPr>
        <w:t xml:space="preserve">'b'</w:t>
      </w:r>
      <w:r>
        <w:rPr>
          <w:rStyle w:val="NormalTok"/>
        </w:rPr>
        <w:t xml:space="preserve">)</w:t>
      </w:r>
      <w:r>
        <w:br/>
      </w:r>
      <w:r>
        <w:rPr>
          <w:rStyle w:val="NormalTok"/>
        </w:rPr>
        <w:t xml:space="preserve">plt.text(x[</w:t>
      </w:r>
      <w:r>
        <w:rPr>
          <w:rStyle w:val="DecValTok"/>
        </w:rPr>
        <w:t xml:space="preserve">0</w:t>
      </w:r>
      <w:r>
        <w:rPr>
          <w:rStyle w:val="NormalTok"/>
        </w:rPr>
        <w:t xml:space="preserve">], x[</w:t>
      </w:r>
      <w:r>
        <w:rPr>
          <w:rStyle w:val="DecValTok"/>
        </w:rPr>
        <w:t xml:space="preserve">1</w:t>
      </w:r>
      <w:r>
        <w:rPr>
          <w:rStyle w:val="NormalTok"/>
        </w:rPr>
        <w:t xml:space="preserve">], </w:t>
      </w:r>
      <w:r>
        <w:rPr>
          <w:rStyle w:val="StringTok"/>
        </w:rPr>
        <w:t xml:space="preserve">'Punto A'</w:t>
      </w:r>
      <w:r>
        <w:rPr>
          <w:rStyle w:val="NormalTok"/>
        </w:rPr>
        <w:t xml:space="preserve">, fontsize</w:t>
      </w:r>
      <w:r>
        <w:rPr>
          <w:rStyle w:val="OperatorTok"/>
        </w:rPr>
        <w:t xml:space="preserve">=</w:t>
      </w:r>
      <w:r>
        <w:rPr>
          <w:rStyle w:val="DecValTok"/>
        </w:rPr>
        <w:t xml:space="preserve">12</w:t>
      </w:r>
      <w:r>
        <w:rPr>
          <w:rStyle w:val="NormalTok"/>
        </w:rPr>
        <w:t xml:space="preserve">)</w:t>
      </w:r>
      <w:r>
        <w:br/>
      </w:r>
      <w:r>
        <w:rPr>
          <w:rStyle w:val="NormalTok"/>
        </w:rPr>
        <w:t xml:space="preserve">plt.text(y[</w:t>
      </w:r>
      <w:r>
        <w:rPr>
          <w:rStyle w:val="DecValTok"/>
        </w:rPr>
        <w:t xml:space="preserve">0</w:t>
      </w:r>
      <w:r>
        <w:rPr>
          <w:rStyle w:val="NormalTok"/>
        </w:rPr>
        <w:t xml:space="preserve">], y[</w:t>
      </w:r>
      <w:r>
        <w:rPr>
          <w:rStyle w:val="DecValTok"/>
        </w:rPr>
        <w:t xml:space="preserve">1</w:t>
      </w:r>
      <w:r>
        <w:rPr>
          <w:rStyle w:val="NormalTok"/>
        </w:rPr>
        <w:t xml:space="preserve">], </w:t>
      </w:r>
      <w:r>
        <w:rPr>
          <w:rStyle w:val="StringTok"/>
        </w:rPr>
        <w:t xml:space="preserve">'Punto B'</w:t>
      </w:r>
      <w:r>
        <w:rPr>
          <w:rStyle w:val="NormalTok"/>
        </w:rPr>
        <w:t xml:space="preserve">, fontsize</w:t>
      </w:r>
      <w:r>
        <w:rPr>
          <w:rStyle w:val="OperatorTok"/>
        </w:rPr>
        <w:t xml:space="preserve">=</w:t>
      </w:r>
      <w:r>
        <w:rPr>
          <w:rStyle w:val="DecValTok"/>
        </w:rPr>
        <w:t xml:space="preserve">12</w:t>
      </w:r>
      <w:r>
        <w:rPr>
          <w:rStyle w:val="NormalTok"/>
        </w:rPr>
        <w:t xml:space="preserve">)</w:t>
      </w:r>
      <w:r>
        <w:br/>
      </w:r>
      <w:r>
        <w:rPr>
          <w:rStyle w:val="NormalTok"/>
        </w:rPr>
        <w:t xml:space="preserve">plt.title(</w:t>
      </w:r>
      <w:r>
        <w:rPr>
          <w:rStyle w:val="SpecialStringTok"/>
        </w:rPr>
        <w:t xml:space="preserve">f"Distancia $L_1$: </w:t>
      </w:r>
      <w:r>
        <w:rPr>
          <w:rStyle w:val="SpecialCharTok"/>
        </w:rPr>
        <w:t xml:space="preserve">{</w:t>
      </w:r>
      <w:r>
        <w:rPr>
          <w:rStyle w:val="NormalTok"/>
        </w:rPr>
        <w:t xml:space="preserve">L1_distance</w:t>
      </w:r>
      <w:r>
        <w:rPr>
          <w:rStyle w:val="SpecialCharTok"/>
        </w:rPr>
        <w:t xml:space="preserve">}</w:t>
      </w:r>
      <w:r>
        <w:rPr>
          <w:rStyle w:val="SpecialStringTok"/>
        </w:rPr>
        <w:t xml:space="preserve">"</w:t>
      </w:r>
      <w:r>
        <w:rPr>
          <w:rStyle w:val="NormalTok"/>
        </w:rPr>
        <w:t xml:space="preserve">)</w:t>
      </w:r>
      <w:r>
        <w:br/>
      </w:r>
      <w:r>
        <w:rPr>
          <w:rStyle w:val="NormalTok"/>
        </w:rPr>
        <w:t xml:space="preserve">plt.grid(</w:t>
      </w:r>
      <w:r>
        <w:rPr>
          <w:rStyle w:val="VariableTok"/>
        </w:rPr>
        <w:t xml:space="preserve">True</w:t>
      </w:r>
      <w:r>
        <w:rPr>
          <w:rStyle w:val="NormalTok"/>
        </w:rPr>
        <w:t xml:space="preserve">)</w:t>
      </w:r>
      <w:r>
        <w:br/>
      </w:r>
      <w:r>
        <w:rPr>
          <w:rStyle w:val="NormalTok"/>
        </w:rPr>
        <w:t xml:space="preserve">plt.legend()</w:t>
      </w:r>
      <w:r>
        <w:br/>
      </w:r>
      <w:r>
        <w:rPr>
          <w:rStyle w:val="NormalTok"/>
        </w:rPr>
        <w:t xml:space="preserve">plt.show()</w:t>
      </w:r>
    </w:p>
    <w:p>
      <w:pPr>
        <w:pStyle w:val="FirstParagraph"/>
      </w:pPr>
      <w:r>
        <w:drawing>
          <wp:inline>
            <wp:extent cx="4438650" cy="3429000"/>
            <wp:effectExtent b="0" l="0" r="0" t="0"/>
            <wp:docPr descr="" title="" id="55" name="Picture"/>
            <a:graphic>
              <a:graphicData uri="http://schemas.openxmlformats.org/drawingml/2006/picture">
                <pic:pic>
                  <pic:nvPicPr>
                    <pic:cNvPr descr="presentacion_files/figure-docx/cell-6-output-1.png" id="56" name="Picture"/>
                    <pic:cNvPicPr>
                      <a:picLocks noChangeArrowheads="1" noChangeAspect="1"/>
                    </pic:cNvPicPr>
                  </pic:nvPicPr>
                  <pic:blipFill>
                    <a:blip r:embed="rId54"/>
                    <a:stretch>
                      <a:fillRect/>
                    </a:stretch>
                  </pic:blipFill>
                  <pic:spPr bwMode="auto">
                    <a:xfrm>
                      <a:off x="0" y="0"/>
                      <a:ext cx="4438650" cy="3429000"/>
                    </a:xfrm>
                    <a:prstGeom prst="rect">
                      <a:avLst/>
                    </a:prstGeom>
                    <a:noFill/>
                    <a:ln w="9525">
                      <a:noFill/>
                      <a:headEnd/>
                      <a:tailEnd/>
                    </a:ln>
                  </pic:spPr>
                </pic:pic>
              </a:graphicData>
            </a:graphic>
          </wp:inline>
        </w:drawing>
      </w:r>
    </w:p>
    <w:p>
      <w:r>
        <w:pict>
          <v:rect style="width:0;height:1.5pt" o:hralign="center" o:hrstd="t" o:hr="t"/>
        </w:pict>
      </w:r>
    </w:p>
    <w:bookmarkEnd w:id="57"/>
    <w:bookmarkStart w:id="61" w:name="distancia-l_2-euclidiana"/>
    <w:p>
      <w:pPr>
        <w:pStyle w:val="Heading2"/>
      </w:pPr>
      <w:r>
        <w:t xml:space="preserve">Distancia</w:t>
      </w:r>
      <w:r>
        <w:t xml:space="preserve"> </w:t>
      </w:r>
      <m:oMath>
        <m:sSub>
          <m:e>
            <m:r>
              <m:t>L</m:t>
            </m:r>
          </m:e>
          <m:sub>
            <m:r>
              <m:t>2</m:t>
            </m:r>
          </m:sub>
        </m:sSub>
      </m:oMath>
      <w:r>
        <w:t xml:space="preserve"> </w:t>
      </w:r>
      <w:r>
        <w:t xml:space="preserve">(Euclidiana)</w:t>
      </w:r>
    </w:p>
    <w:p>
      <w:pPr>
        <w:pStyle w:val="FirstParagraph"/>
      </w:pPr>
      <w:r>
        <w:t xml:space="preserve">La distancia</w:t>
      </w:r>
      <w:r>
        <w:t xml:space="preserve"> </w:t>
      </w:r>
      <m:oMath>
        <m:sSub>
          <m:e>
            <m:r>
              <m:t>L</m:t>
            </m:r>
          </m:e>
          <m:sub>
            <m:r>
              <m:t>2</m:t>
            </m:r>
          </m:sub>
        </m:sSub>
      </m:oMath>
      <w:r>
        <w:t xml:space="preserve"> </w:t>
      </w:r>
      <w:r>
        <w:t xml:space="preserve">entre dos puntos</w:t>
      </w:r>
      <w:r>
        <w:t xml:space="preserve"> </w:t>
      </w:r>
      <m:oMath>
        <m:r>
          <m:rPr>
            <m:sty m:val="b"/>
          </m:rPr>
          <m:t>x</m:t>
        </m:r>
        <m:r>
          <m:rPr>
            <m:sty m:val="p"/>
          </m:rPr>
          <m:t>=</m:t>
        </m:r>
        <m:d>
          <m:dPr>
            <m:begChr m:val="("/>
            <m:endChr m:val=")"/>
            <m:sepChr m:val=""/>
            <m:grow/>
          </m:dPr>
          <m:e>
            <m:sSub>
              <m:e>
                <m:r>
                  <m:t>x</m:t>
                </m:r>
              </m:e>
              <m:sub>
                <m:r>
                  <m:t>1</m:t>
                </m:r>
              </m:sub>
            </m:sSub>
            <m:r>
              <m:rPr>
                <m:sty m:val="p"/>
              </m:rPr>
              <m:t>,</m:t>
            </m:r>
            <m:sSub>
              <m:e>
                <m:r>
                  <m:t>x</m:t>
                </m:r>
              </m:e>
              <m:sub>
                <m:r>
                  <m:t>2</m:t>
                </m:r>
              </m:sub>
            </m:sSub>
          </m:e>
        </m:d>
      </m:oMath>
      <w:r>
        <w:t xml:space="preserve"> </w:t>
      </w:r>
      <w:r>
        <w:t xml:space="preserve">y</w:t>
      </w:r>
      <w:r>
        <w:t xml:space="preserve"> </w:t>
      </w:r>
      <m:oMath>
        <m:r>
          <m:rPr>
            <m:sty m:val="b"/>
          </m:rPr>
          <m:t>y</m:t>
        </m:r>
        <m:r>
          <m:rPr>
            <m:sty m:val="p"/>
          </m:rPr>
          <m:t>=</m:t>
        </m:r>
        <m:d>
          <m:dPr>
            <m:begChr m:val="("/>
            <m:endChr m:val=")"/>
            <m:sepChr m:val=""/>
            <m:grow/>
          </m:dPr>
          <m:e>
            <m:sSub>
              <m:e>
                <m:r>
                  <m:t>y</m:t>
                </m:r>
              </m:e>
              <m:sub>
                <m:r>
                  <m:t>1</m:t>
                </m:r>
              </m:sub>
            </m:sSub>
            <m:r>
              <m:rPr>
                <m:sty m:val="p"/>
              </m:rPr>
              <m:t>,</m:t>
            </m:r>
            <m:sSub>
              <m:e>
                <m:r>
                  <m:t>y</m:t>
                </m:r>
              </m:e>
              <m:sub>
                <m:r>
                  <m:t>2</m:t>
                </m:r>
              </m:sub>
            </m:sSub>
          </m:e>
        </m:d>
      </m:oMath>
      <w:r>
        <w:t xml:space="preserve"> </w:t>
      </w:r>
      <w:r>
        <w:t xml:space="preserve">es:</w:t>
      </w:r>
    </w:p>
    <w:p>
      <w:pPr>
        <w:pStyle w:val="BodyText"/>
      </w:pPr>
      <m:oMathPara>
        <m:oMathParaPr>
          <m:jc m:val="center"/>
        </m:oMathParaPr>
        <m:oMath>
          <m:sSub>
            <m:e>
              <m:r>
                <m:t>d</m:t>
              </m:r>
            </m:e>
            <m:sub>
              <m:sSub>
                <m:e>
                  <m:r>
                    <m:t>L</m:t>
                  </m:r>
                </m:e>
                <m:sub>
                  <m:r>
                    <m:t>2</m:t>
                  </m:r>
                </m:sub>
              </m:sSub>
            </m:sub>
          </m:sSub>
          <m:d>
            <m:dPr>
              <m:begChr m:val="("/>
              <m:endChr m:val=")"/>
              <m:sepChr m:val=""/>
              <m:grow/>
            </m:dPr>
            <m:e>
              <m:r>
                <m:rPr>
                  <m:sty m:val="b"/>
                </m:rPr>
                <m:t>x</m:t>
              </m:r>
              <m:r>
                <m:rPr>
                  <m:sty m:val="p"/>
                </m:rPr>
                <m:t>,</m:t>
              </m:r>
              <m:r>
                <m:rPr>
                  <m:sty m:val="b"/>
                </m:rPr>
                <m:t>y</m:t>
              </m:r>
            </m:e>
          </m:d>
          <m:r>
            <m:rPr>
              <m:sty m:val="p"/>
            </m:rPr>
            <m:t>=</m:t>
          </m:r>
          <m:rad>
            <m:radPr>
              <m:degHide m:val="on"/>
            </m:radPr>
            <m:deg/>
            <m:e>
              <m:sSup>
                <m:e>
                  <m:d>
                    <m:dPr>
                      <m:begChr m:val="("/>
                      <m:endChr m:val=")"/>
                      <m:sepChr m:val=""/>
                      <m:grow/>
                    </m:dPr>
                    <m:e>
                      <m:sSub>
                        <m:e>
                          <m:r>
                            <m:t>x</m:t>
                          </m:r>
                        </m:e>
                        <m:sub>
                          <m:r>
                            <m:t>1</m:t>
                          </m:r>
                        </m:sub>
                      </m:sSub>
                      <m:r>
                        <m:rPr>
                          <m:sty m:val="p"/>
                        </m:rPr>
                        <m:t>−</m:t>
                      </m:r>
                      <m:sSub>
                        <m:e>
                          <m:r>
                            <m:t>y</m:t>
                          </m:r>
                        </m:e>
                        <m:sub>
                          <m:r>
                            <m:t>1</m:t>
                          </m:r>
                        </m:sub>
                      </m:sSub>
                    </m:e>
                  </m:d>
                </m:e>
                <m:sup>
                  <m:r>
                    <m:t>2</m:t>
                  </m:r>
                </m:sup>
              </m:sSup>
              <m:r>
                <m:rPr>
                  <m:sty m:val="p"/>
                </m:rPr>
                <m:t>+</m:t>
              </m:r>
              <m:sSup>
                <m:e>
                  <m:d>
                    <m:dPr>
                      <m:begChr m:val="("/>
                      <m:endChr m:val=")"/>
                      <m:sepChr m:val=""/>
                      <m:grow/>
                    </m:dPr>
                    <m:e>
                      <m:sSub>
                        <m:e>
                          <m:r>
                            <m:t>x</m:t>
                          </m:r>
                        </m:e>
                        <m:sub>
                          <m:r>
                            <m:t>2</m:t>
                          </m:r>
                        </m:sub>
                      </m:sSub>
                      <m:r>
                        <m:rPr>
                          <m:sty m:val="p"/>
                        </m:rPr>
                        <m:t>−</m:t>
                      </m:r>
                      <m:sSub>
                        <m:e>
                          <m:r>
                            <m:t>y</m:t>
                          </m:r>
                        </m:e>
                        <m:sub>
                          <m:r>
                            <m:t>2</m:t>
                          </m:r>
                        </m:sub>
                      </m:sSub>
                    </m:e>
                  </m:d>
                </m:e>
                <m:sup>
                  <m:r>
                    <m:t>2</m:t>
                  </m:r>
                </m:sup>
              </m:sSup>
            </m:e>
          </m:rad>
        </m:oMath>
      </m:oMathPara>
    </w:p>
    <w:p>
      <w:pPr>
        <w:pStyle w:val="FirstParagraph"/>
      </w:pPr>
      <w:r>
        <w:t xml:space="preserve">Esta distancia representa la línea recta más corta entre los dos puntos.</w:t>
      </w:r>
    </w:p>
    <w:p>
      <w:r>
        <w:pict>
          <v:rect style="width:0;height:1.5pt" o:hralign="center" o:hrstd="t" o:hr="t"/>
        </w:pict>
      </w:r>
    </w:p>
    <w:p>
      <w:pPr>
        <w:pStyle w:val="SourceCode"/>
      </w:pPr>
      <w:r>
        <w:rPr>
          <w:rStyle w:val="CommentTok"/>
        </w:rPr>
        <w:t xml:space="preserve"># Calcular distancia L2</w:t>
      </w:r>
      <w:r>
        <w:br/>
      </w:r>
      <w:r>
        <w:rPr>
          <w:rStyle w:val="NormalTok"/>
        </w:rPr>
        <w:t xml:space="preserve">L2_distance </w:t>
      </w:r>
      <w:r>
        <w:rPr>
          <w:rStyle w:val="OperatorTok"/>
        </w:rPr>
        <w:t xml:space="preserve">=</w:t>
      </w:r>
      <w:r>
        <w:rPr>
          <w:rStyle w:val="NormalTok"/>
        </w:rPr>
        <w:t xml:space="preserve"> np.sqrt(np.</w:t>
      </w:r>
      <w:r>
        <w:rPr>
          <w:rStyle w:val="BuiltInTok"/>
        </w:rPr>
        <w:t xml:space="preserve">sum</w:t>
      </w:r>
      <w:r>
        <w:rPr>
          <w:rStyle w:val="NormalTok"/>
        </w:rPr>
        <w:t xml:space="preserve">((x </w:t>
      </w:r>
      <w:r>
        <w:rPr>
          <w:rStyle w:val="OperatorTok"/>
        </w:rPr>
        <w:t xml:space="preserve">-</w:t>
      </w:r>
      <w:r>
        <w:rPr>
          <w:rStyle w:val="NormalTok"/>
        </w:rPr>
        <w:t xml:space="preserve"> y)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Gráfico del camino L2</w:t>
      </w:r>
      <w:r>
        <w:br/>
      </w:r>
      <w:r>
        <w:rPr>
          <w:rStyle w:val="NormalTok"/>
        </w:rPr>
        <w:t xml:space="preserve">plt.plot([x[</w:t>
      </w:r>
      <w:r>
        <w:rPr>
          <w:rStyle w:val="DecValTok"/>
        </w:rPr>
        <w:t xml:space="preserve">0</w:t>
      </w:r>
      <w:r>
        <w:rPr>
          <w:rStyle w:val="NormalTok"/>
        </w:rPr>
        <w:t xml:space="preserve">], y[</w:t>
      </w:r>
      <w:r>
        <w:rPr>
          <w:rStyle w:val="DecValTok"/>
        </w:rPr>
        <w:t xml:space="preserve">0</w:t>
      </w:r>
      <w:r>
        <w:rPr>
          <w:rStyle w:val="NormalTok"/>
        </w:rPr>
        <w:t xml:space="preserve">]], [x[</w:t>
      </w:r>
      <w:r>
        <w:rPr>
          <w:rStyle w:val="DecValTok"/>
        </w:rPr>
        <w:t xml:space="preserve">1</w:t>
      </w:r>
      <w:r>
        <w:rPr>
          <w:rStyle w:val="NormalTok"/>
        </w:rPr>
        <w:t xml:space="preserve">], y[</w:t>
      </w:r>
      <w:r>
        <w:rPr>
          <w:rStyle w:val="DecValTok"/>
        </w:rPr>
        <w:t xml:space="preserve">1</w:t>
      </w:r>
      <w:r>
        <w:rPr>
          <w:rStyle w:val="NormalTok"/>
        </w:rPr>
        <w:t xml:space="preserve">]], </w:t>
      </w:r>
      <w:r>
        <w:rPr>
          <w:rStyle w:val="StringTok"/>
        </w:rPr>
        <w:t xml:space="preserve">'g-'</w:t>
      </w:r>
      <w:r>
        <w:rPr>
          <w:rStyle w:val="NormalTok"/>
        </w:rPr>
        <w:t xml:space="preserve">, label</w:t>
      </w:r>
      <w:r>
        <w:rPr>
          <w:rStyle w:val="OperatorTok"/>
        </w:rPr>
        <w:t xml:space="preserve">=</w:t>
      </w:r>
      <w:r>
        <w:rPr>
          <w:rStyle w:val="StringTok"/>
        </w:rPr>
        <w:t xml:space="preserve">"Línea Recta"</w:t>
      </w:r>
      <w:r>
        <w:rPr>
          <w:rStyle w:val="NormalTok"/>
        </w:rPr>
        <w:t xml:space="preserve">)</w:t>
      </w:r>
      <w:r>
        <w:br/>
      </w:r>
      <w:r>
        <w:rPr>
          <w:rStyle w:val="NormalTok"/>
        </w:rPr>
        <w:t xml:space="preserve">plt.scatter([x[</w:t>
      </w:r>
      <w:r>
        <w:rPr>
          <w:rStyle w:val="DecValTok"/>
        </w:rPr>
        <w:t xml:space="preserve">0</w:t>
      </w:r>
      <w:r>
        <w:rPr>
          <w:rStyle w:val="NormalTok"/>
        </w:rPr>
        <w:t xml:space="preserve">], y[</w:t>
      </w:r>
      <w:r>
        <w:rPr>
          <w:rStyle w:val="DecValTok"/>
        </w:rPr>
        <w:t xml:space="preserve">0</w:t>
      </w:r>
      <w:r>
        <w:rPr>
          <w:rStyle w:val="NormalTok"/>
        </w:rPr>
        <w:t xml:space="preserve">]], [x[</w:t>
      </w:r>
      <w:r>
        <w:rPr>
          <w:rStyle w:val="DecValTok"/>
        </w:rPr>
        <w:t xml:space="preserve">1</w:t>
      </w:r>
      <w:r>
        <w:rPr>
          <w:rStyle w:val="NormalTok"/>
        </w:rPr>
        <w:t xml:space="preserve">], y[</w:t>
      </w:r>
      <w:r>
        <w:rPr>
          <w:rStyle w:val="DecValTok"/>
        </w:rPr>
        <w:t xml:space="preserve">1</w:t>
      </w:r>
      <w:r>
        <w:rPr>
          <w:rStyle w:val="NormalTok"/>
        </w:rPr>
        <w:t xml:space="preserve">]], c</w:t>
      </w:r>
      <w:r>
        <w:rPr>
          <w:rStyle w:val="OperatorTok"/>
        </w:rPr>
        <w:t xml:space="preserve">=</w:t>
      </w:r>
      <w:r>
        <w:rPr>
          <w:rStyle w:val="StringTok"/>
        </w:rPr>
        <w:t xml:space="preserve">'b'</w:t>
      </w:r>
      <w:r>
        <w:rPr>
          <w:rStyle w:val="NormalTok"/>
        </w:rPr>
        <w:t xml:space="preserve">)</w:t>
      </w:r>
      <w:r>
        <w:br/>
      </w:r>
      <w:r>
        <w:rPr>
          <w:rStyle w:val="NormalTok"/>
        </w:rPr>
        <w:t xml:space="preserve">plt.text(x[</w:t>
      </w:r>
      <w:r>
        <w:rPr>
          <w:rStyle w:val="DecValTok"/>
        </w:rPr>
        <w:t xml:space="preserve">0</w:t>
      </w:r>
      <w:r>
        <w:rPr>
          <w:rStyle w:val="NormalTok"/>
        </w:rPr>
        <w:t xml:space="preserve">], x[</w:t>
      </w:r>
      <w:r>
        <w:rPr>
          <w:rStyle w:val="DecValTok"/>
        </w:rPr>
        <w:t xml:space="preserve">1</w:t>
      </w:r>
      <w:r>
        <w:rPr>
          <w:rStyle w:val="NormalTok"/>
        </w:rPr>
        <w:t xml:space="preserve">], </w:t>
      </w:r>
      <w:r>
        <w:rPr>
          <w:rStyle w:val="StringTok"/>
        </w:rPr>
        <w:t xml:space="preserve">'Punto A'</w:t>
      </w:r>
      <w:r>
        <w:rPr>
          <w:rStyle w:val="NormalTok"/>
        </w:rPr>
        <w:t xml:space="preserve">, fontsize</w:t>
      </w:r>
      <w:r>
        <w:rPr>
          <w:rStyle w:val="OperatorTok"/>
        </w:rPr>
        <w:t xml:space="preserve">=</w:t>
      </w:r>
      <w:r>
        <w:rPr>
          <w:rStyle w:val="DecValTok"/>
        </w:rPr>
        <w:t xml:space="preserve">12</w:t>
      </w:r>
      <w:r>
        <w:rPr>
          <w:rStyle w:val="NormalTok"/>
        </w:rPr>
        <w:t xml:space="preserve">)</w:t>
      </w:r>
      <w:r>
        <w:br/>
      </w:r>
      <w:r>
        <w:rPr>
          <w:rStyle w:val="NormalTok"/>
        </w:rPr>
        <w:t xml:space="preserve">plt.text(y[</w:t>
      </w:r>
      <w:r>
        <w:rPr>
          <w:rStyle w:val="DecValTok"/>
        </w:rPr>
        <w:t xml:space="preserve">0</w:t>
      </w:r>
      <w:r>
        <w:rPr>
          <w:rStyle w:val="NormalTok"/>
        </w:rPr>
        <w:t xml:space="preserve">], y[</w:t>
      </w:r>
      <w:r>
        <w:rPr>
          <w:rStyle w:val="DecValTok"/>
        </w:rPr>
        <w:t xml:space="preserve">1</w:t>
      </w:r>
      <w:r>
        <w:rPr>
          <w:rStyle w:val="NormalTok"/>
        </w:rPr>
        <w:t xml:space="preserve">], </w:t>
      </w:r>
      <w:r>
        <w:rPr>
          <w:rStyle w:val="StringTok"/>
        </w:rPr>
        <w:t xml:space="preserve">'Punto B'</w:t>
      </w:r>
      <w:r>
        <w:rPr>
          <w:rStyle w:val="NormalTok"/>
        </w:rPr>
        <w:t xml:space="preserve">, fontsize</w:t>
      </w:r>
      <w:r>
        <w:rPr>
          <w:rStyle w:val="OperatorTok"/>
        </w:rPr>
        <w:t xml:space="preserve">=</w:t>
      </w:r>
      <w:r>
        <w:rPr>
          <w:rStyle w:val="DecValTok"/>
        </w:rPr>
        <w:t xml:space="preserve">12</w:t>
      </w:r>
      <w:r>
        <w:rPr>
          <w:rStyle w:val="NormalTok"/>
        </w:rPr>
        <w:t xml:space="preserve">)</w:t>
      </w:r>
      <w:r>
        <w:br/>
      </w:r>
      <w:r>
        <w:rPr>
          <w:rStyle w:val="NormalTok"/>
        </w:rPr>
        <w:t xml:space="preserve">plt.title(</w:t>
      </w:r>
      <w:r>
        <w:rPr>
          <w:rStyle w:val="SpecialStringTok"/>
        </w:rPr>
        <w:t xml:space="preserve">f"Distancia $L_2$: </w:t>
      </w:r>
      <w:r>
        <w:rPr>
          <w:rStyle w:val="SpecialCharTok"/>
        </w:rPr>
        <w:t xml:space="preserve">{</w:t>
      </w:r>
      <w:r>
        <w:rPr>
          <w:rStyle w:val="NormalTok"/>
        </w:rPr>
        <w:t xml:space="preserve">L2_distance</w:t>
      </w:r>
      <w:r>
        <w:rPr>
          <w:rStyle w:val="SpecialCharTok"/>
        </w:rPr>
        <w:t xml:space="preserve">}</w:t>
      </w:r>
      <w:r>
        <w:rPr>
          <w:rStyle w:val="SpecialStringTok"/>
        </w:rPr>
        <w:t xml:space="preserve">"</w:t>
      </w:r>
      <w:r>
        <w:rPr>
          <w:rStyle w:val="NormalTok"/>
        </w:rPr>
        <w:t xml:space="preserve">)</w:t>
      </w:r>
      <w:r>
        <w:br/>
      </w:r>
      <w:r>
        <w:rPr>
          <w:rStyle w:val="NormalTok"/>
        </w:rPr>
        <w:t xml:space="preserve">plt.grid(</w:t>
      </w:r>
      <w:r>
        <w:rPr>
          <w:rStyle w:val="VariableTok"/>
        </w:rPr>
        <w:t xml:space="preserve">True</w:t>
      </w:r>
      <w:r>
        <w:rPr>
          <w:rStyle w:val="NormalTok"/>
        </w:rPr>
        <w:t xml:space="preserve">)</w:t>
      </w:r>
      <w:r>
        <w:br/>
      </w:r>
      <w:r>
        <w:rPr>
          <w:rStyle w:val="NormalTok"/>
        </w:rPr>
        <w:t xml:space="preserve">plt.legend()</w:t>
      </w:r>
      <w:r>
        <w:br/>
      </w:r>
      <w:r>
        <w:rPr>
          <w:rStyle w:val="NormalTok"/>
        </w:rPr>
        <w:t xml:space="preserve">plt.show()</w:t>
      </w:r>
    </w:p>
    <w:p>
      <w:pPr>
        <w:pStyle w:val="FirstParagraph"/>
      </w:pPr>
      <w:r>
        <w:drawing>
          <wp:inline>
            <wp:extent cx="4438650" cy="3429000"/>
            <wp:effectExtent b="0" l="0" r="0" t="0"/>
            <wp:docPr descr="" title="" id="59" name="Picture"/>
            <a:graphic>
              <a:graphicData uri="http://schemas.openxmlformats.org/drawingml/2006/picture">
                <pic:pic>
                  <pic:nvPicPr>
                    <pic:cNvPr descr="presentacion_files/figure-docx/cell-7-output-1.png" id="60" name="Picture"/>
                    <pic:cNvPicPr>
                      <a:picLocks noChangeArrowheads="1" noChangeAspect="1"/>
                    </pic:cNvPicPr>
                  </pic:nvPicPr>
                  <pic:blipFill>
                    <a:blip r:embed="rId58"/>
                    <a:stretch>
                      <a:fillRect/>
                    </a:stretch>
                  </pic:blipFill>
                  <pic:spPr bwMode="auto">
                    <a:xfrm>
                      <a:off x="0" y="0"/>
                      <a:ext cx="4438650" cy="3429000"/>
                    </a:xfrm>
                    <a:prstGeom prst="rect">
                      <a:avLst/>
                    </a:prstGeom>
                    <a:noFill/>
                    <a:ln w="9525">
                      <a:noFill/>
                      <a:headEnd/>
                      <a:tailEnd/>
                    </a:ln>
                  </pic:spPr>
                </pic:pic>
              </a:graphicData>
            </a:graphic>
          </wp:inline>
        </w:drawing>
      </w:r>
    </w:p>
    <w:p>
      <w:r>
        <w:pict>
          <v:rect style="width:0;height:1.5pt" o:hralign="center" o:hrstd="t" o:hr="t"/>
        </w:pict>
      </w:r>
    </w:p>
    <w:bookmarkEnd w:id="61"/>
    <w:bookmarkStart w:id="65" w:name="distancia-l_infty-máxima"/>
    <w:p>
      <w:pPr>
        <w:pStyle w:val="Heading2"/>
      </w:pPr>
      <w:r>
        <w:t xml:space="preserve">Distancia</w:t>
      </w:r>
      <w:r>
        <w:t xml:space="preserve"> </w:t>
      </w:r>
      <m:oMath>
        <m:sSub>
          <m:e>
            <m:r>
              <m:t>L</m:t>
            </m:r>
          </m:e>
          <m:sub>
            <m:r>
              <m:rPr>
                <m:sty m:val="p"/>
              </m:rPr>
              <m:t>∞</m:t>
            </m:r>
          </m:sub>
        </m:sSub>
      </m:oMath>
      <w:r>
        <w:t xml:space="preserve"> </w:t>
      </w:r>
      <w:r>
        <w:t xml:space="preserve">(Máxima)</w:t>
      </w:r>
    </w:p>
    <w:p>
      <w:pPr>
        <w:pStyle w:val="FirstParagraph"/>
      </w:pPr>
      <w:r>
        <w:t xml:space="preserve">La distancia</w:t>
      </w:r>
      <w:r>
        <w:t xml:space="preserve"> </w:t>
      </w:r>
      <m:oMath>
        <m:sSub>
          <m:e>
            <m:r>
              <m:t>L</m:t>
            </m:r>
          </m:e>
          <m:sub>
            <m:r>
              <m:rPr>
                <m:sty m:val="p"/>
              </m:rPr>
              <m:t>∞</m:t>
            </m:r>
          </m:sub>
        </m:sSub>
      </m:oMath>
      <w:r>
        <w:t xml:space="preserve"> </w:t>
      </w:r>
      <w:r>
        <w:t xml:space="preserve">entre dos puntos</w:t>
      </w:r>
      <w:r>
        <w:t xml:space="preserve"> </w:t>
      </w:r>
      <m:oMath>
        <m:r>
          <m:rPr>
            <m:sty m:val="b"/>
          </m:rPr>
          <m:t>x</m:t>
        </m:r>
        <m:r>
          <m:rPr>
            <m:sty m:val="p"/>
          </m:rPr>
          <m:t>=</m:t>
        </m:r>
        <m:d>
          <m:dPr>
            <m:begChr m:val="("/>
            <m:endChr m:val=")"/>
            <m:sepChr m:val=""/>
            <m:grow/>
          </m:dPr>
          <m:e>
            <m:sSub>
              <m:e>
                <m:r>
                  <m:t>x</m:t>
                </m:r>
              </m:e>
              <m:sub>
                <m:r>
                  <m:t>1</m:t>
                </m:r>
              </m:sub>
            </m:sSub>
            <m:r>
              <m:rPr>
                <m:sty m:val="p"/>
              </m:rPr>
              <m:t>,</m:t>
            </m:r>
            <m:sSub>
              <m:e>
                <m:r>
                  <m:t>x</m:t>
                </m:r>
              </m:e>
              <m:sub>
                <m:r>
                  <m:t>2</m:t>
                </m:r>
              </m:sub>
            </m:sSub>
          </m:e>
        </m:d>
      </m:oMath>
      <w:r>
        <w:t xml:space="preserve"> </w:t>
      </w:r>
      <w:r>
        <w:t xml:space="preserve">y</w:t>
      </w:r>
      <w:r>
        <w:t xml:space="preserve"> </w:t>
      </w:r>
      <m:oMath>
        <m:r>
          <m:rPr>
            <m:sty m:val="b"/>
          </m:rPr>
          <m:t>y</m:t>
        </m:r>
        <m:r>
          <m:rPr>
            <m:sty m:val="p"/>
          </m:rPr>
          <m:t>=</m:t>
        </m:r>
        <m:d>
          <m:dPr>
            <m:begChr m:val="("/>
            <m:endChr m:val=")"/>
            <m:sepChr m:val=""/>
            <m:grow/>
          </m:dPr>
          <m:e>
            <m:sSub>
              <m:e>
                <m:r>
                  <m:t>y</m:t>
                </m:r>
              </m:e>
              <m:sub>
                <m:r>
                  <m:t>1</m:t>
                </m:r>
              </m:sub>
            </m:sSub>
            <m:r>
              <m:rPr>
                <m:sty m:val="p"/>
              </m:rPr>
              <m:t>,</m:t>
            </m:r>
            <m:sSub>
              <m:e>
                <m:r>
                  <m:t>y</m:t>
                </m:r>
              </m:e>
              <m:sub>
                <m:r>
                  <m:t>2</m:t>
                </m:r>
              </m:sub>
            </m:sSub>
          </m:e>
        </m:d>
      </m:oMath>
      <w:r>
        <w:t xml:space="preserve"> </w:t>
      </w:r>
      <w:r>
        <w:t xml:space="preserve">es:</w:t>
      </w:r>
    </w:p>
    <w:p>
      <w:pPr>
        <w:pStyle w:val="BodyText"/>
      </w:pPr>
      <m:oMathPara>
        <m:oMathParaPr>
          <m:jc m:val="center"/>
        </m:oMathParaPr>
        <m:oMath>
          <m:sSub>
            <m:e>
              <m:r>
                <m:t>d</m:t>
              </m:r>
            </m:e>
            <m:sub>
              <m:sSub>
                <m:e>
                  <m:r>
                    <m:t>L</m:t>
                  </m:r>
                </m:e>
                <m:sub>
                  <m:r>
                    <m:rPr>
                      <m:sty m:val="p"/>
                    </m:rPr>
                    <m:t>∞</m:t>
                  </m:r>
                </m:sub>
              </m:sSub>
            </m:sub>
          </m:sSub>
          <m:d>
            <m:dPr>
              <m:begChr m:val="("/>
              <m:endChr m:val=")"/>
              <m:sepChr m:val=""/>
              <m:grow/>
            </m:dPr>
            <m:e>
              <m:r>
                <m:rPr>
                  <m:sty m:val="b"/>
                </m:rPr>
                <m:t>x</m:t>
              </m:r>
              <m:r>
                <m:rPr>
                  <m:sty m:val="p"/>
                </m:rPr>
                <m:t>,</m:t>
              </m:r>
              <m:r>
                <m:rPr>
                  <m:sty m:val="b"/>
                </m:rPr>
                <m:t>y</m:t>
              </m:r>
            </m:e>
          </m:d>
          <m:r>
            <m:rPr>
              <m:sty m:val="p"/>
            </m:rPr>
            <m:t>=</m:t>
          </m:r>
          <m:r>
            <m:rPr>
              <m:sty m:val="p"/>
            </m:rPr>
            <m:t>max</m:t>
          </m:r>
          <m:d>
            <m:dPr>
              <m:begChr m:val="("/>
              <m:endChr m:val=")"/>
              <m:sepChr m:val=""/>
              <m:grow/>
            </m:dPr>
            <m:e>
              <m:d>
                <m:dPr>
                  <m:begChr m:val="|"/>
                  <m:endChr m:val="|"/>
                  <m:sepChr m:val=""/>
                  <m:grow/>
                </m:dPr>
                <m:e>
                  <m:sSub>
                    <m:e>
                      <m:r>
                        <m:t>x</m:t>
                      </m:r>
                    </m:e>
                    <m:sub>
                      <m:r>
                        <m:t>1</m:t>
                      </m:r>
                    </m:sub>
                  </m:sSub>
                  <m:r>
                    <m:rPr>
                      <m:sty m:val="p"/>
                    </m:rPr>
                    <m:t>−</m:t>
                  </m:r>
                  <m:sSub>
                    <m:e>
                      <m:r>
                        <m:t>y</m:t>
                      </m:r>
                    </m:e>
                    <m:sub>
                      <m:r>
                        <m:t>1</m:t>
                      </m:r>
                    </m:sub>
                  </m:sSub>
                </m:e>
              </m:d>
              <m:r>
                <m:rPr>
                  <m:sty m:val="p"/>
                </m:rPr>
                <m:t>,</m:t>
              </m:r>
              <m:d>
                <m:dPr>
                  <m:begChr m:val="|"/>
                  <m:endChr m:val="|"/>
                  <m:sepChr m:val=""/>
                  <m:grow/>
                </m:dPr>
                <m:e>
                  <m:sSub>
                    <m:e>
                      <m:r>
                        <m:t>x</m:t>
                      </m:r>
                    </m:e>
                    <m:sub>
                      <m:r>
                        <m:t>2</m:t>
                      </m:r>
                    </m:sub>
                  </m:sSub>
                  <m:r>
                    <m:rPr>
                      <m:sty m:val="p"/>
                    </m:rPr>
                    <m:t>−</m:t>
                  </m:r>
                  <m:sSub>
                    <m:e>
                      <m:r>
                        <m:t>y</m:t>
                      </m:r>
                    </m:e>
                    <m:sub>
                      <m:r>
                        <m:t>2</m:t>
                      </m:r>
                    </m:sub>
                  </m:sSub>
                </m:e>
              </m:d>
            </m:e>
          </m:d>
        </m:oMath>
      </m:oMathPara>
    </w:p>
    <w:p>
      <w:r>
        <w:pict>
          <v:rect style="width:0;height:1.5pt" o:hralign="center" o:hrstd="t" o:hr="t"/>
        </w:pict>
      </w:r>
    </w:p>
    <w:p>
      <w:pPr>
        <w:pStyle w:val="FirstParagraph"/>
      </w:pPr>
      <w:r>
        <w:t xml:space="preserve">Esta distancia se enfoca en el mayor desplazamiento en cualquier coordenada.</w:t>
      </w:r>
    </w:p>
    <w:p>
      <w:pPr>
        <w:pStyle w:val="SourceCode"/>
      </w:pPr>
      <w:r>
        <w:rPr>
          <w:rStyle w:val="CommentTok"/>
        </w:rPr>
        <w:t xml:space="preserve"># Calcular distancia Linf</w:t>
      </w:r>
      <w:r>
        <w:br/>
      </w:r>
      <w:r>
        <w:rPr>
          <w:rStyle w:val="NormalTok"/>
        </w:rPr>
        <w:t xml:space="preserve">Linf_distance </w:t>
      </w:r>
      <w:r>
        <w:rPr>
          <w:rStyle w:val="OperatorTok"/>
        </w:rPr>
        <w:t xml:space="preserve">=</w:t>
      </w:r>
      <w:r>
        <w:rPr>
          <w:rStyle w:val="NormalTok"/>
        </w:rPr>
        <w:t xml:space="preserve"> np.</w:t>
      </w:r>
      <w:r>
        <w:rPr>
          <w:rStyle w:val="BuiltInTok"/>
        </w:rPr>
        <w:t xml:space="preserve">max</w:t>
      </w:r>
      <w:r>
        <w:rPr>
          <w:rStyle w:val="NormalTok"/>
        </w:rPr>
        <w:t xml:space="preserve">(np.</w:t>
      </w:r>
      <w:r>
        <w:rPr>
          <w:rStyle w:val="BuiltInTok"/>
        </w:rPr>
        <w:t xml:space="preserve">abs</w:t>
      </w:r>
      <w:r>
        <w:rPr>
          <w:rStyle w:val="NormalTok"/>
        </w:rPr>
        <w:t xml:space="preserve">(x </w:t>
      </w:r>
      <w:r>
        <w:rPr>
          <w:rStyle w:val="OperatorTok"/>
        </w:rPr>
        <w:t xml:space="preserve">-</w:t>
      </w:r>
      <w:r>
        <w:rPr>
          <w:rStyle w:val="NormalTok"/>
        </w:rPr>
        <w:t xml:space="preserve"> y))</w:t>
      </w:r>
      <w:r>
        <w:br/>
      </w:r>
      <w:r>
        <w:br/>
      </w:r>
      <w:r>
        <w:rPr>
          <w:rStyle w:val="CommentTok"/>
        </w:rPr>
        <w:t xml:space="preserve"># Gráfico del camino Linf</w:t>
      </w:r>
      <w:r>
        <w:br/>
      </w:r>
      <w:r>
        <w:rPr>
          <w:rStyle w:val="NormalTok"/>
        </w:rPr>
        <w:t xml:space="preserve">plt.plot([x[</w:t>
      </w:r>
      <w:r>
        <w:rPr>
          <w:rStyle w:val="DecValTok"/>
        </w:rPr>
        <w:t xml:space="preserve">0</w:t>
      </w:r>
      <w:r>
        <w:rPr>
          <w:rStyle w:val="NormalTok"/>
        </w:rPr>
        <w:t xml:space="preserve">], y[</w:t>
      </w:r>
      <w:r>
        <w:rPr>
          <w:rStyle w:val="DecValTok"/>
        </w:rPr>
        <w:t xml:space="preserve">0</w:t>
      </w:r>
      <w:r>
        <w:rPr>
          <w:rStyle w:val="NormalTok"/>
        </w:rPr>
        <w:t xml:space="preserve">]], [x[</w:t>
      </w:r>
      <w:r>
        <w:rPr>
          <w:rStyle w:val="DecValTok"/>
        </w:rPr>
        <w:t xml:space="preserve">1</w:t>
      </w:r>
      <w:r>
        <w:rPr>
          <w:rStyle w:val="NormalTok"/>
        </w:rPr>
        <w:t xml:space="preserve">], x[</w:t>
      </w:r>
      <w:r>
        <w:rPr>
          <w:rStyle w:val="DecValTok"/>
        </w:rPr>
        <w:t xml:space="preserve">1</w:t>
      </w:r>
      <w:r>
        <w:rPr>
          <w:rStyle w:val="NormalTok"/>
        </w:rPr>
        <w:t xml:space="preserve">]], </w:t>
      </w:r>
      <w:r>
        <w:rPr>
          <w:rStyle w:val="StringTok"/>
        </w:rPr>
        <w:t xml:space="preserve">'r--'</w:t>
      </w:r>
      <w:r>
        <w:rPr>
          <w:rStyle w:val="NormalTok"/>
        </w:rPr>
        <w:t xml:space="preserve">, label</w:t>
      </w:r>
      <w:r>
        <w:rPr>
          <w:rStyle w:val="OperatorTok"/>
        </w:rPr>
        <w:t xml:space="preserve">=</w:t>
      </w:r>
      <w:r>
        <w:rPr>
          <w:rStyle w:val="StringTok"/>
        </w:rPr>
        <w:t xml:space="preserve">"Desplazamiento Horizontal"</w:t>
      </w:r>
      <w:r>
        <w:rPr>
          <w:rStyle w:val="NormalTok"/>
        </w:rPr>
        <w:t xml:space="preserve">)</w:t>
      </w:r>
      <w:r>
        <w:br/>
      </w:r>
      <w:r>
        <w:rPr>
          <w:rStyle w:val="NormalTok"/>
        </w:rPr>
        <w:t xml:space="preserve">plt.plot([y[</w:t>
      </w:r>
      <w:r>
        <w:rPr>
          <w:rStyle w:val="DecValTok"/>
        </w:rPr>
        <w:t xml:space="preserve">0</w:t>
      </w:r>
      <w:r>
        <w:rPr>
          <w:rStyle w:val="NormalTok"/>
        </w:rPr>
        <w:t xml:space="preserve">], y[</w:t>
      </w:r>
      <w:r>
        <w:rPr>
          <w:rStyle w:val="DecValTok"/>
        </w:rPr>
        <w:t xml:space="preserve">0</w:t>
      </w:r>
      <w:r>
        <w:rPr>
          <w:rStyle w:val="NormalTok"/>
        </w:rPr>
        <w:t xml:space="preserve">]], [x[</w:t>
      </w:r>
      <w:r>
        <w:rPr>
          <w:rStyle w:val="DecValTok"/>
        </w:rPr>
        <w:t xml:space="preserve">1</w:t>
      </w:r>
      <w:r>
        <w:rPr>
          <w:rStyle w:val="NormalTok"/>
        </w:rPr>
        <w:t xml:space="preserve">], y[</w:t>
      </w:r>
      <w:r>
        <w:rPr>
          <w:rStyle w:val="DecValTok"/>
        </w:rPr>
        <w:t xml:space="preserve">1</w:t>
      </w:r>
      <w:r>
        <w:rPr>
          <w:rStyle w:val="NormalTok"/>
        </w:rPr>
        <w:t xml:space="preserve">]], </w:t>
      </w:r>
      <w:r>
        <w:rPr>
          <w:rStyle w:val="StringTok"/>
        </w:rPr>
        <w:t xml:space="preserve">'r--'</w:t>
      </w:r>
      <w:r>
        <w:rPr>
          <w:rStyle w:val="NormalTok"/>
        </w:rPr>
        <w:t xml:space="preserve">, label</w:t>
      </w:r>
      <w:r>
        <w:rPr>
          <w:rStyle w:val="OperatorTok"/>
        </w:rPr>
        <w:t xml:space="preserve">=</w:t>
      </w:r>
      <w:r>
        <w:rPr>
          <w:rStyle w:val="StringTok"/>
        </w:rPr>
        <w:t xml:space="preserve">"Desplazamiento Vertical"</w:t>
      </w:r>
      <w:r>
        <w:rPr>
          <w:rStyle w:val="NormalTok"/>
        </w:rPr>
        <w:t xml:space="preserve">)</w:t>
      </w:r>
      <w:r>
        <w:br/>
      </w:r>
      <w:r>
        <w:rPr>
          <w:rStyle w:val="NormalTok"/>
        </w:rPr>
        <w:t xml:space="preserve">plt.scatter([x[</w:t>
      </w:r>
      <w:r>
        <w:rPr>
          <w:rStyle w:val="DecValTok"/>
        </w:rPr>
        <w:t xml:space="preserve">0</w:t>
      </w:r>
      <w:r>
        <w:rPr>
          <w:rStyle w:val="NormalTok"/>
        </w:rPr>
        <w:t xml:space="preserve">], y[</w:t>
      </w:r>
      <w:r>
        <w:rPr>
          <w:rStyle w:val="DecValTok"/>
        </w:rPr>
        <w:t xml:space="preserve">0</w:t>
      </w:r>
      <w:r>
        <w:rPr>
          <w:rStyle w:val="NormalTok"/>
        </w:rPr>
        <w:t xml:space="preserve">]], [x[</w:t>
      </w:r>
      <w:r>
        <w:rPr>
          <w:rStyle w:val="DecValTok"/>
        </w:rPr>
        <w:t xml:space="preserve">1</w:t>
      </w:r>
      <w:r>
        <w:rPr>
          <w:rStyle w:val="NormalTok"/>
        </w:rPr>
        <w:t xml:space="preserve">], y[</w:t>
      </w:r>
      <w:r>
        <w:rPr>
          <w:rStyle w:val="DecValTok"/>
        </w:rPr>
        <w:t xml:space="preserve">1</w:t>
      </w:r>
      <w:r>
        <w:rPr>
          <w:rStyle w:val="NormalTok"/>
        </w:rPr>
        <w:t xml:space="preserve">]], c</w:t>
      </w:r>
      <w:r>
        <w:rPr>
          <w:rStyle w:val="OperatorTok"/>
        </w:rPr>
        <w:t xml:space="preserve">=</w:t>
      </w:r>
      <w:r>
        <w:rPr>
          <w:rStyle w:val="StringTok"/>
        </w:rPr>
        <w:t xml:space="preserve">'b'</w:t>
      </w:r>
      <w:r>
        <w:rPr>
          <w:rStyle w:val="NormalTok"/>
        </w:rPr>
        <w:t xml:space="preserve">)</w:t>
      </w:r>
      <w:r>
        <w:br/>
      </w:r>
      <w:r>
        <w:rPr>
          <w:rStyle w:val="NormalTok"/>
        </w:rPr>
        <w:t xml:space="preserve">plt.text(x[</w:t>
      </w:r>
      <w:r>
        <w:rPr>
          <w:rStyle w:val="DecValTok"/>
        </w:rPr>
        <w:t xml:space="preserve">0</w:t>
      </w:r>
      <w:r>
        <w:rPr>
          <w:rStyle w:val="NormalTok"/>
        </w:rPr>
        <w:t xml:space="preserve">], x[</w:t>
      </w:r>
      <w:r>
        <w:rPr>
          <w:rStyle w:val="DecValTok"/>
        </w:rPr>
        <w:t xml:space="preserve">1</w:t>
      </w:r>
      <w:r>
        <w:rPr>
          <w:rStyle w:val="NormalTok"/>
        </w:rPr>
        <w:t xml:space="preserve">], </w:t>
      </w:r>
      <w:r>
        <w:rPr>
          <w:rStyle w:val="StringTok"/>
        </w:rPr>
        <w:t xml:space="preserve">'Punto A'</w:t>
      </w:r>
      <w:r>
        <w:rPr>
          <w:rStyle w:val="NormalTok"/>
        </w:rPr>
        <w:t xml:space="preserve">, fontsize</w:t>
      </w:r>
      <w:r>
        <w:rPr>
          <w:rStyle w:val="OperatorTok"/>
        </w:rPr>
        <w:t xml:space="preserve">=</w:t>
      </w:r>
      <w:r>
        <w:rPr>
          <w:rStyle w:val="DecValTok"/>
        </w:rPr>
        <w:t xml:space="preserve">12</w:t>
      </w:r>
      <w:r>
        <w:rPr>
          <w:rStyle w:val="NormalTok"/>
        </w:rPr>
        <w:t xml:space="preserve">)</w:t>
      </w:r>
      <w:r>
        <w:br/>
      </w:r>
      <w:r>
        <w:rPr>
          <w:rStyle w:val="NormalTok"/>
        </w:rPr>
        <w:t xml:space="preserve">plt.text(y[</w:t>
      </w:r>
      <w:r>
        <w:rPr>
          <w:rStyle w:val="DecValTok"/>
        </w:rPr>
        <w:t xml:space="preserve">0</w:t>
      </w:r>
      <w:r>
        <w:rPr>
          <w:rStyle w:val="NormalTok"/>
        </w:rPr>
        <w:t xml:space="preserve">], y[</w:t>
      </w:r>
      <w:r>
        <w:rPr>
          <w:rStyle w:val="DecValTok"/>
        </w:rPr>
        <w:t xml:space="preserve">1</w:t>
      </w:r>
      <w:r>
        <w:rPr>
          <w:rStyle w:val="NormalTok"/>
        </w:rPr>
        <w:t xml:space="preserve">], </w:t>
      </w:r>
      <w:r>
        <w:rPr>
          <w:rStyle w:val="StringTok"/>
        </w:rPr>
        <w:t xml:space="preserve">'Punto B'</w:t>
      </w:r>
      <w:r>
        <w:rPr>
          <w:rStyle w:val="NormalTok"/>
        </w:rPr>
        <w:t xml:space="preserve">, fontsize</w:t>
      </w:r>
      <w:r>
        <w:rPr>
          <w:rStyle w:val="OperatorTok"/>
        </w:rPr>
        <w:t xml:space="preserve">=</w:t>
      </w:r>
      <w:r>
        <w:rPr>
          <w:rStyle w:val="DecValTok"/>
        </w:rPr>
        <w:t xml:space="preserve">12</w:t>
      </w:r>
      <w:r>
        <w:rPr>
          <w:rStyle w:val="NormalTok"/>
        </w:rPr>
        <w:t xml:space="preserve">)</w:t>
      </w:r>
      <w:r>
        <w:br/>
      </w:r>
      <w:r>
        <w:rPr>
          <w:rStyle w:val="NormalTok"/>
        </w:rPr>
        <w:t xml:space="preserve">plt.title(</w:t>
      </w:r>
      <w:r>
        <w:rPr>
          <w:rStyle w:val="SpecialStringTok"/>
        </w:rPr>
        <w:t xml:space="preserve">f"Distancia $L_\infty$: </w:t>
      </w:r>
      <w:r>
        <w:rPr>
          <w:rStyle w:val="SpecialCharTok"/>
        </w:rPr>
        <w:t xml:space="preserve">{</w:t>
      </w:r>
      <w:r>
        <w:rPr>
          <w:rStyle w:val="NormalTok"/>
        </w:rPr>
        <w:t xml:space="preserve">Linf_distance</w:t>
      </w:r>
      <w:r>
        <w:rPr>
          <w:rStyle w:val="SpecialCharTok"/>
        </w:rPr>
        <w:t xml:space="preserve">}</w:t>
      </w:r>
      <w:r>
        <w:rPr>
          <w:rStyle w:val="SpecialStringTok"/>
        </w:rPr>
        <w:t xml:space="preserve">"</w:t>
      </w:r>
      <w:r>
        <w:rPr>
          <w:rStyle w:val="NormalTok"/>
        </w:rPr>
        <w:t xml:space="preserve">)</w:t>
      </w:r>
      <w:r>
        <w:br/>
      </w:r>
      <w:r>
        <w:rPr>
          <w:rStyle w:val="NormalTok"/>
        </w:rPr>
        <w:t xml:space="preserve">plt.grid(</w:t>
      </w:r>
      <w:r>
        <w:rPr>
          <w:rStyle w:val="VariableTok"/>
        </w:rPr>
        <w:t xml:space="preserve">True</w:t>
      </w:r>
      <w:r>
        <w:rPr>
          <w:rStyle w:val="NormalTok"/>
        </w:rPr>
        <w:t xml:space="preserve">)</w:t>
      </w:r>
      <w:r>
        <w:br/>
      </w:r>
      <w:r>
        <w:rPr>
          <w:rStyle w:val="NormalTok"/>
        </w:rPr>
        <w:t xml:space="preserve">plt.legend()</w:t>
      </w:r>
      <w:r>
        <w:br/>
      </w:r>
      <w:r>
        <w:rPr>
          <w:rStyle w:val="NormalTok"/>
        </w:rPr>
        <w:t xml:space="preserve">plt.show()</w:t>
      </w:r>
    </w:p>
    <w:p>
      <w:pPr>
        <w:pStyle w:val="SourceCode"/>
      </w:pPr>
      <w:r>
        <w:rPr>
          <w:rStyle w:val="VerbatimChar"/>
        </w:rPr>
        <w:t xml:space="preserve">&lt;&gt;:10: SyntaxWarning: invalid escape sequence '\i'</w:t>
      </w:r>
      <w:r>
        <w:br/>
      </w:r>
      <w:r>
        <w:rPr>
          <w:rStyle w:val="VerbatimChar"/>
        </w:rPr>
        <w:t xml:space="preserve">&lt;&gt;:10: SyntaxWarning: invalid escape sequence '\i'</w:t>
      </w:r>
      <w:r>
        <w:br/>
      </w:r>
      <w:r>
        <w:rPr>
          <w:rStyle w:val="VerbatimChar"/>
        </w:rPr>
        <w:t xml:space="preserve">/tmp/ipykernel_40759/1327578443.py:10: SyntaxWarning: invalid escape sequence '\i'</w:t>
      </w:r>
      <w:r>
        <w:br/>
      </w:r>
      <w:r>
        <w:rPr>
          <w:rStyle w:val="VerbatimChar"/>
        </w:rPr>
        <w:t xml:space="preserve">  plt.title(f"Distancia $L_\infty$: {Linf_distance}")</w:t>
      </w:r>
    </w:p>
    <w:p>
      <w:pPr>
        <w:pStyle w:val="FirstParagraph"/>
      </w:pPr>
      <w:r>
        <w:drawing>
          <wp:inline>
            <wp:extent cx="4438650" cy="3419475"/>
            <wp:effectExtent b="0" l="0" r="0" t="0"/>
            <wp:docPr descr="" title="" id="63" name="Picture"/>
            <a:graphic>
              <a:graphicData uri="http://schemas.openxmlformats.org/drawingml/2006/picture">
                <pic:pic>
                  <pic:nvPicPr>
                    <pic:cNvPr descr="presentacion_files/figure-docx/cell-8-output-2.png" id="64" name="Picture"/>
                    <pic:cNvPicPr>
                      <a:picLocks noChangeArrowheads="1" noChangeAspect="1"/>
                    </pic:cNvPicPr>
                  </pic:nvPicPr>
                  <pic:blipFill>
                    <a:blip r:embed="rId62"/>
                    <a:stretch>
                      <a:fillRect/>
                    </a:stretch>
                  </pic:blipFill>
                  <pic:spPr bwMode="auto">
                    <a:xfrm>
                      <a:off x="0" y="0"/>
                      <a:ext cx="4438650" cy="3419475"/>
                    </a:xfrm>
                    <a:prstGeom prst="rect">
                      <a:avLst/>
                    </a:prstGeom>
                    <a:noFill/>
                    <a:ln w="9525">
                      <a:noFill/>
                      <a:headEnd/>
                      <a:tailEnd/>
                    </a:ln>
                  </pic:spPr>
                </pic:pic>
              </a:graphicData>
            </a:graphic>
          </wp:inline>
        </w:drawing>
      </w:r>
    </w:p>
    <w:p>
      <w:r>
        <w:pict>
          <v:rect style="width:0;height:1.5pt" o:hralign="center" o:hrstd="t" o:hr="t"/>
        </w:pict>
      </w:r>
    </w:p>
    <w:bookmarkEnd w:id="65"/>
    <w:bookmarkStart w:id="66" w:name="comparación-de-las-distancias"/>
    <w:p>
      <w:pPr>
        <w:pStyle w:val="Heading2"/>
      </w:pPr>
      <w:r>
        <w:t xml:space="preserve">Comparación de las distancias</w:t>
      </w:r>
    </w:p>
    <w:p>
      <w:pPr>
        <w:pStyle w:val="FirstParagraph"/>
      </w:pPr>
      <w:r>
        <w:t xml:space="preserve">Podemos comparar las tres distancias calculadas entre los puntos</w:t>
      </w:r>
      <w:r>
        <w:t xml:space="preserve"> </w:t>
      </w:r>
      <m:oMath>
        <m:r>
          <m:t>A</m:t>
        </m:r>
      </m:oMath>
      <w:r>
        <w:t xml:space="preserve"> </w:t>
      </w:r>
      <w:r>
        <w:t xml:space="preserve">y</w:t>
      </w:r>
      <w:r>
        <w:t xml:space="preserve"> </w:t>
      </w:r>
      <m:oMath>
        <m:r>
          <m:t>B</m:t>
        </m:r>
      </m:oMath>
      <w:r>
        <w:t xml:space="preserve">:</w:t>
      </w:r>
    </w:p>
    <w:p>
      <w:pPr>
        <w:pStyle w:val="Compact"/>
        <w:numPr>
          <w:ilvl w:val="0"/>
          <w:numId w:val="1003"/>
        </w:numPr>
      </w:pPr>
      <w:r>
        <w:t xml:space="preserve">Distancia</w:t>
      </w:r>
      <w:r>
        <w:t xml:space="preserve"> </w:t>
      </w:r>
      <m:oMath>
        <m:sSub>
          <m:e>
            <m:r>
              <m:t>L</m:t>
            </m:r>
          </m:e>
          <m:sub>
            <m:r>
              <m:t>1</m:t>
            </m:r>
          </m:sub>
        </m:sSub>
      </m:oMath>
      <w:r>
        <w:t xml:space="preserve">:</w:t>
      </w:r>
      <w:r>
        <w:t xml:space="preserve"> </w:t>
      </w:r>
      <m:oMath>
        <m:d>
          <m:dPr>
            <m:begChr m:val="|"/>
            <m:endChr m:val="|"/>
            <m:sepChr m:val=""/>
            <m:grow/>
          </m:dPr>
          <m:e>
            <m:sSub>
              <m:e>
                <m:r>
                  <m:t>x</m:t>
                </m:r>
              </m:e>
              <m:sub>
                <m:r>
                  <m:t>1</m:t>
                </m:r>
              </m:sub>
            </m:sSub>
            <m:r>
              <m:rPr>
                <m:sty m:val="p"/>
              </m:rPr>
              <m:t>−</m:t>
            </m:r>
            <m:sSub>
              <m:e>
                <m:r>
                  <m:t>y</m:t>
                </m:r>
              </m:e>
              <m:sub>
                <m:r>
                  <m:t>1</m:t>
                </m:r>
              </m:sub>
            </m:sSub>
          </m:e>
        </m:d>
        <m:r>
          <m:rPr>
            <m:sty m:val="p"/>
          </m:rPr>
          <m:t>+</m:t>
        </m:r>
        <m:d>
          <m:dPr>
            <m:begChr m:val="|"/>
            <m:endChr m:val="|"/>
            <m:sepChr m:val=""/>
            <m:grow/>
          </m:dPr>
          <m:e>
            <m:sSub>
              <m:e>
                <m:r>
                  <m:t>x</m:t>
                </m:r>
              </m:e>
              <m:sub>
                <m:r>
                  <m:t>2</m:t>
                </m:r>
              </m:sub>
            </m:sSub>
            <m:r>
              <m:rPr>
                <m:sty m:val="p"/>
              </m:rPr>
              <m:t>−</m:t>
            </m:r>
            <m:sSub>
              <m:e>
                <m:r>
                  <m:t>y</m:t>
                </m:r>
              </m:e>
              <m:sub>
                <m:r>
                  <m:t>2</m:t>
                </m:r>
              </m:sub>
            </m:sSub>
          </m:e>
        </m:d>
      </m:oMath>
    </w:p>
    <w:p>
      <w:pPr>
        <w:pStyle w:val="Compact"/>
        <w:numPr>
          <w:ilvl w:val="0"/>
          <w:numId w:val="1003"/>
        </w:numPr>
      </w:pPr>
      <w:r>
        <w:t xml:space="preserve">Distancia</w:t>
      </w:r>
      <w:r>
        <w:t xml:space="preserve"> </w:t>
      </w:r>
      <m:oMath>
        <m:sSub>
          <m:e>
            <m:r>
              <m:t>L</m:t>
            </m:r>
          </m:e>
          <m:sub>
            <m:r>
              <m:t>2</m:t>
            </m:r>
          </m:sub>
        </m:sSub>
      </m:oMath>
      <w:r>
        <w:t xml:space="preserve">:</w:t>
      </w:r>
      <w:r>
        <w:t xml:space="preserve"> </w:t>
      </w:r>
      <m:oMath>
        <m:rad>
          <m:radPr>
            <m:degHide m:val="on"/>
          </m:radPr>
          <m:deg/>
          <m:e>
            <m:sSup>
              <m:e>
                <m:d>
                  <m:dPr>
                    <m:begChr m:val="("/>
                    <m:endChr m:val=")"/>
                    <m:sepChr m:val=""/>
                    <m:grow/>
                  </m:dPr>
                  <m:e>
                    <m:sSub>
                      <m:e>
                        <m:r>
                          <m:t>x</m:t>
                        </m:r>
                      </m:e>
                      <m:sub>
                        <m:r>
                          <m:t>1</m:t>
                        </m:r>
                      </m:sub>
                    </m:sSub>
                    <m:r>
                      <m:rPr>
                        <m:sty m:val="p"/>
                      </m:rPr>
                      <m:t>−</m:t>
                    </m:r>
                    <m:sSub>
                      <m:e>
                        <m:r>
                          <m:t>y</m:t>
                        </m:r>
                      </m:e>
                      <m:sub>
                        <m:r>
                          <m:t>1</m:t>
                        </m:r>
                      </m:sub>
                    </m:sSub>
                  </m:e>
                </m:d>
              </m:e>
              <m:sup>
                <m:r>
                  <m:t>2</m:t>
                </m:r>
              </m:sup>
            </m:sSup>
            <m:r>
              <m:rPr>
                <m:sty m:val="p"/>
              </m:rPr>
              <m:t>+</m:t>
            </m:r>
            <m:sSup>
              <m:e>
                <m:d>
                  <m:dPr>
                    <m:begChr m:val="("/>
                    <m:endChr m:val=")"/>
                    <m:sepChr m:val=""/>
                    <m:grow/>
                  </m:dPr>
                  <m:e>
                    <m:sSub>
                      <m:e>
                        <m:r>
                          <m:t>x</m:t>
                        </m:r>
                      </m:e>
                      <m:sub>
                        <m:r>
                          <m:t>2</m:t>
                        </m:r>
                      </m:sub>
                    </m:sSub>
                    <m:r>
                      <m:rPr>
                        <m:sty m:val="p"/>
                      </m:rPr>
                      <m:t>−</m:t>
                    </m:r>
                    <m:sSub>
                      <m:e>
                        <m:r>
                          <m:t>y</m:t>
                        </m:r>
                      </m:e>
                      <m:sub>
                        <m:r>
                          <m:t>2</m:t>
                        </m:r>
                      </m:sub>
                    </m:sSub>
                  </m:e>
                </m:d>
              </m:e>
              <m:sup>
                <m:r>
                  <m:t>2</m:t>
                </m:r>
              </m:sup>
            </m:sSup>
          </m:e>
        </m:rad>
      </m:oMath>
    </w:p>
    <w:p>
      <w:pPr>
        <w:pStyle w:val="Compact"/>
        <w:numPr>
          <w:ilvl w:val="0"/>
          <w:numId w:val="1003"/>
        </w:numPr>
      </w:pPr>
      <w:r>
        <w:t xml:space="preserve">Distancia</w:t>
      </w:r>
      <w:r>
        <w:t xml:space="preserve"> </w:t>
      </w:r>
      <m:oMath>
        <m:sSub>
          <m:e>
            <m:r>
              <m:t>L</m:t>
            </m:r>
          </m:e>
          <m:sub>
            <m:r>
              <m:rPr>
                <m:sty m:val="p"/>
              </m:rPr>
              <m:t>∞</m:t>
            </m:r>
          </m:sub>
        </m:sSub>
      </m:oMath>
      <w:r>
        <w:t xml:space="preserve">:</w:t>
      </w:r>
      <w:r>
        <w:t xml:space="preserve"> </w:t>
      </w:r>
      <m:oMath>
        <m:r>
          <m:rPr>
            <m:sty m:val="p"/>
          </m:rPr>
          <m:t>max</m:t>
        </m:r>
        <m:d>
          <m:dPr>
            <m:begChr m:val="("/>
            <m:endChr m:val=")"/>
            <m:sepChr m:val=""/>
            <m:grow/>
          </m:dPr>
          <m:e>
            <m:d>
              <m:dPr>
                <m:begChr m:val="|"/>
                <m:endChr m:val="|"/>
                <m:sepChr m:val=""/>
                <m:grow/>
              </m:dPr>
              <m:e>
                <m:sSub>
                  <m:e>
                    <m:r>
                      <m:t>x</m:t>
                    </m:r>
                  </m:e>
                  <m:sub>
                    <m:r>
                      <m:t>1</m:t>
                    </m:r>
                  </m:sub>
                </m:sSub>
                <m:r>
                  <m:rPr>
                    <m:sty m:val="p"/>
                  </m:rPr>
                  <m:t>−</m:t>
                </m:r>
                <m:sSub>
                  <m:e>
                    <m:r>
                      <m:t>y</m:t>
                    </m:r>
                  </m:e>
                  <m:sub>
                    <m:r>
                      <m:t>1</m:t>
                    </m:r>
                  </m:sub>
                </m:sSub>
              </m:e>
            </m:d>
            <m:r>
              <m:rPr>
                <m:sty m:val="p"/>
              </m:rPr>
              <m:t>,</m:t>
            </m:r>
            <m:d>
              <m:dPr>
                <m:begChr m:val="|"/>
                <m:endChr m:val="|"/>
                <m:sepChr m:val=""/>
                <m:grow/>
              </m:dPr>
              <m:e>
                <m:sSub>
                  <m:e>
                    <m:r>
                      <m:t>x</m:t>
                    </m:r>
                  </m:e>
                  <m:sub>
                    <m:r>
                      <m:t>2</m:t>
                    </m:r>
                  </m:sub>
                </m:sSub>
                <m:r>
                  <m:rPr>
                    <m:sty m:val="p"/>
                  </m:rPr>
                  <m:t>−</m:t>
                </m:r>
                <m:sSub>
                  <m:e>
                    <m:r>
                      <m:t>y</m:t>
                    </m:r>
                  </m:e>
                  <m:sub>
                    <m:r>
                      <m:t>2</m:t>
                    </m:r>
                  </m:sub>
                </m:sSub>
              </m:e>
            </m:d>
          </m:e>
        </m:d>
      </m:oMath>
    </w:p>
    <w:p>
      <w:pPr>
        <w:pStyle w:val="FirstParagraph"/>
      </w:pPr>
      <w:r>
        <w:t xml:space="preserve">Cada norma mide la distancia de una forma diferente. La distancia</w:t>
      </w:r>
      <w:r>
        <w:t xml:space="preserve"> </w:t>
      </w:r>
      <m:oMath>
        <m:sSub>
          <m:e>
            <m:r>
              <m:t>L</m:t>
            </m:r>
          </m:e>
          <m:sub>
            <m:r>
              <m:t>1</m:t>
            </m:r>
          </m:sub>
        </m:sSub>
      </m:oMath>
      <w:r>
        <w:t xml:space="preserve"> </w:t>
      </w:r>
      <w:r>
        <w:t xml:space="preserve">suma las diferencias en las coordenadas, la distancia</w:t>
      </w:r>
      <w:r>
        <w:t xml:space="preserve"> </w:t>
      </w:r>
      <m:oMath>
        <m:sSub>
          <m:e>
            <m:r>
              <m:t>L</m:t>
            </m:r>
          </m:e>
          <m:sub>
            <m:r>
              <m:t>2</m:t>
            </m:r>
          </m:sub>
        </m:sSub>
      </m:oMath>
      <w:r>
        <w:t xml:space="preserve"> </w:t>
      </w:r>
      <w:r>
        <w:t xml:space="preserve">mide la línea recta más corta, y la distancia</w:t>
      </w:r>
      <w:r>
        <w:t xml:space="preserve"> </w:t>
      </w:r>
      <m:oMath>
        <m:sSub>
          <m:e>
            <m:r>
              <m:t>L</m:t>
            </m:r>
          </m:e>
          <m:sub>
            <m:r>
              <m:rPr>
                <m:sty m:val="p"/>
              </m:rPr>
              <m:t>∞</m:t>
            </m:r>
          </m:sub>
        </m:sSub>
      </m:oMath>
      <w:r>
        <w:t xml:space="preserve"> </w:t>
      </w:r>
      <w:r>
        <w:t xml:space="preserve">se enfoca en el mayor desplazamiento.</w:t>
      </w:r>
    </w:p>
    <w:bookmarkEnd w:id="66"/>
    <w:bookmarkStart w:id="70" w:name="X3e10ad06a87d41936802a23dd6bf8dc3bcb3e2b"/>
    <w:p>
      <w:pPr>
        <w:pStyle w:val="Heading2"/>
      </w:pPr>
      <w:r>
        <w:t xml:space="preserve">Como te imaginas que seria una circunferencia en las diferentes distancias?</w:t>
      </w:r>
    </w:p>
    <w:p>
      <w:pPr>
        <w:pStyle w:val="FirstParagraph"/>
      </w:pPr>
      <w:r>
        <w:rPr>
          <w:b/>
          <w:bCs/>
        </w:rPr>
        <w:t xml:space="preserve">Definicio de circunferencia</w:t>
      </w:r>
      <w:r>
        <w:t xml:space="preserve"> </w:t>
      </w:r>
      <w:r>
        <w:t xml:space="preserve">Una circunferencia es el lugar geométrico de los puntos del plano cuya distancia a otro punto fijo, llamado centro, es constante.</w:t>
      </w:r>
    </w:p>
    <w:p>
      <w:r>
        <w:pict>
          <v:rect style="width:0;height:1.5pt" o:hralign="center" o:hrstd="t" o:hr="t"/>
        </w:pict>
      </w:r>
    </w:p>
    <w:p>
      <w:pPr>
        <w:pStyle w:val="SourceCode"/>
      </w:pPr>
      <w:r>
        <w:rPr>
          <w:rStyle w:val="NormalTok"/>
        </w:rPr>
        <w:t xml:space="preserve">plt.figure(figsize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w:t>
      </w:r>
      <w:r>
        <w:br/>
      </w:r>
      <w:r>
        <w:br/>
      </w:r>
      <w:r>
        <w:rPr>
          <w:rStyle w:val="CommentTok"/>
        </w:rPr>
        <w:t xml:space="preserve"># Rango de ángulos para dibujar las "circunferencias"</w:t>
      </w:r>
      <w:r>
        <w:br/>
      </w:r>
      <w:r>
        <w:rPr>
          <w:rStyle w:val="NormalTok"/>
        </w:rPr>
        <w:t xml:space="preserve">theta </w:t>
      </w:r>
      <w:r>
        <w:rPr>
          <w:rStyle w:val="OperatorTok"/>
        </w:rPr>
        <w:t xml:space="preserve">=</w:t>
      </w:r>
      <w:r>
        <w:rPr>
          <w:rStyle w:val="NormalTok"/>
        </w:rPr>
        <w:t xml:space="preserve"> np.linspace(</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np.pi, </w:t>
      </w:r>
      <w:r>
        <w:rPr>
          <w:rStyle w:val="DecValTok"/>
        </w:rPr>
        <w:t xml:space="preserve">100</w:t>
      </w:r>
      <w:r>
        <w:rPr>
          <w:rStyle w:val="NormalTok"/>
        </w:rPr>
        <w:t xml:space="preserve">)</w:t>
      </w:r>
      <w:r>
        <w:br/>
      </w:r>
      <w:r>
        <w:br/>
      </w:r>
      <w:r>
        <w:rPr>
          <w:rStyle w:val="CommentTok"/>
        </w:rPr>
        <w:t xml:space="preserve"># Función para dibujar circunferencia bajo norma L1</w:t>
      </w:r>
      <w:r>
        <w:br/>
      </w:r>
      <w:r>
        <w:rPr>
          <w:rStyle w:val="NormalTok"/>
        </w:rPr>
        <w:t xml:space="preserve">x_L1 </w:t>
      </w:r>
      <w:r>
        <w:rPr>
          <w:rStyle w:val="OperatorTok"/>
        </w:rPr>
        <w:t xml:space="preserve">=</w:t>
      </w:r>
      <w:r>
        <w:rPr>
          <w:rStyle w:val="NormalTok"/>
        </w:rPr>
        <w:t xml:space="preserve"> np.</w:t>
      </w:r>
      <w:r>
        <w:rPr>
          <w:rStyle w:val="BuiltInTok"/>
        </w:rPr>
        <w:t xml:space="preserve">abs</w:t>
      </w:r>
      <w:r>
        <w:rPr>
          <w:rStyle w:val="NormalTok"/>
        </w:rPr>
        <w:t xml:space="preserve">(np.cos(theta)) </w:t>
      </w:r>
      <w:r>
        <w:rPr>
          <w:rStyle w:val="OperatorTok"/>
        </w:rPr>
        <w:t xml:space="preserve">+</w:t>
      </w:r>
      <w:r>
        <w:rPr>
          <w:rStyle w:val="NormalTok"/>
        </w:rPr>
        <w:t xml:space="preserve"> np.</w:t>
      </w:r>
      <w:r>
        <w:rPr>
          <w:rStyle w:val="BuiltInTok"/>
        </w:rPr>
        <w:t xml:space="preserve">abs</w:t>
      </w:r>
      <w:r>
        <w:rPr>
          <w:rStyle w:val="NormalTok"/>
        </w:rPr>
        <w:t xml:space="preserve">(np.sin(theta))  </w:t>
      </w:r>
      <w:r>
        <w:rPr>
          <w:rStyle w:val="CommentTok"/>
        </w:rPr>
        <w:t xml:space="preserve"># L1 suma de valores absolutos</w:t>
      </w:r>
      <w:r>
        <w:br/>
      </w:r>
      <w:r>
        <w:rPr>
          <w:rStyle w:val="NormalTok"/>
        </w:rPr>
        <w:t xml:space="preserve">x1 </w:t>
      </w:r>
      <w:r>
        <w:rPr>
          <w:rStyle w:val="OperatorTok"/>
        </w:rPr>
        <w:t xml:space="preserve">=</w:t>
      </w:r>
      <w:r>
        <w:rPr>
          <w:rStyle w:val="NormalTok"/>
        </w:rPr>
        <w:t xml:space="preserve"> np.cos(theta) </w:t>
      </w:r>
      <w:r>
        <w:rPr>
          <w:rStyle w:val="OperatorTok"/>
        </w:rPr>
        <w:t xml:space="preserve">/</w:t>
      </w:r>
      <w:r>
        <w:rPr>
          <w:rStyle w:val="NormalTok"/>
        </w:rPr>
        <w:t xml:space="preserve"> x_L1</w:t>
      </w:r>
      <w:r>
        <w:br/>
      </w:r>
      <w:r>
        <w:rPr>
          <w:rStyle w:val="NormalTok"/>
        </w:rPr>
        <w:t xml:space="preserve">y1 </w:t>
      </w:r>
      <w:r>
        <w:rPr>
          <w:rStyle w:val="OperatorTok"/>
        </w:rPr>
        <w:t xml:space="preserve">=</w:t>
      </w:r>
      <w:r>
        <w:rPr>
          <w:rStyle w:val="NormalTok"/>
        </w:rPr>
        <w:t xml:space="preserve"> np.sin(theta) </w:t>
      </w:r>
      <w:r>
        <w:rPr>
          <w:rStyle w:val="OperatorTok"/>
        </w:rPr>
        <w:t xml:space="preserve">/</w:t>
      </w:r>
      <w:r>
        <w:rPr>
          <w:rStyle w:val="NormalTok"/>
        </w:rPr>
        <w:t xml:space="preserve"> x_L1</w:t>
      </w:r>
      <w:r>
        <w:br/>
      </w:r>
      <w:r>
        <w:br/>
      </w:r>
      <w:r>
        <w:rPr>
          <w:rStyle w:val="CommentTok"/>
        </w:rPr>
        <w:t xml:space="preserve"># Función para dibujar circunferencia bajo norma L2</w:t>
      </w:r>
      <w:r>
        <w:br/>
      </w:r>
      <w:r>
        <w:rPr>
          <w:rStyle w:val="NormalTok"/>
        </w:rPr>
        <w:t xml:space="preserve">x2 </w:t>
      </w:r>
      <w:r>
        <w:rPr>
          <w:rStyle w:val="OperatorTok"/>
        </w:rPr>
        <w:t xml:space="preserve">=</w:t>
      </w:r>
      <w:r>
        <w:rPr>
          <w:rStyle w:val="NormalTok"/>
        </w:rPr>
        <w:t xml:space="preserve"> np.cos(theta)</w:t>
      </w:r>
      <w:r>
        <w:br/>
      </w:r>
      <w:r>
        <w:rPr>
          <w:rStyle w:val="NormalTok"/>
        </w:rPr>
        <w:t xml:space="preserve">y2 </w:t>
      </w:r>
      <w:r>
        <w:rPr>
          <w:rStyle w:val="OperatorTok"/>
        </w:rPr>
        <w:t xml:space="preserve">=</w:t>
      </w:r>
      <w:r>
        <w:rPr>
          <w:rStyle w:val="NormalTok"/>
        </w:rPr>
        <w:t xml:space="preserve"> np.sin(theta)</w:t>
      </w:r>
      <w:r>
        <w:br/>
      </w:r>
      <w:r>
        <w:br/>
      </w:r>
      <w:r>
        <w:rPr>
          <w:rStyle w:val="CommentTok"/>
        </w:rPr>
        <w:t xml:space="preserve"># Dibujar un cuadrado para la norma L_inf (Máxima)</w:t>
      </w:r>
      <w:r>
        <w:br/>
      </w:r>
      <w:r>
        <w:rPr>
          <w:rStyle w:val="NormalTok"/>
        </w:rPr>
        <w:t xml:space="preserve">x3 </w:t>
      </w:r>
      <w:r>
        <w:rPr>
          <w:rStyle w:val="OperatorTok"/>
        </w:rPr>
        <w:t xml:space="preserve">=</w:t>
      </w:r>
      <w:r>
        <w:rPr>
          <w:rStyle w:val="NormalTok"/>
        </w:rPr>
        <w:t xml:space="preserve"> np.array([</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y3 </w:t>
      </w:r>
      <w:r>
        <w:rPr>
          <w:rStyle w:val="OperatorTok"/>
        </w:rPr>
        <w:t xml:space="preserve">=</w:t>
      </w:r>
      <w:r>
        <w:rPr>
          <w:rStyle w:val="NormalTok"/>
        </w:rPr>
        <w:t xml:space="preserve"> np.array([</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r>
      <w:r>
        <w:br/>
      </w:r>
      <w:r>
        <w:rPr>
          <w:rStyle w:val="CommentTok"/>
        </w:rPr>
        <w:t xml:space="preserve"># Dibujar las tres circunferencias en el mismo plano cartesiano</w:t>
      </w:r>
      <w:r>
        <w:br/>
      </w:r>
      <w:r>
        <w:rPr>
          <w:rStyle w:val="NormalTok"/>
        </w:rPr>
        <w:t xml:space="preserve">plt.plot(x1, y1, label</w:t>
      </w:r>
      <w:r>
        <w:rPr>
          <w:rStyle w:val="OperatorTok"/>
        </w:rPr>
        <w:t xml:space="preserve">=</w:t>
      </w:r>
      <w:r>
        <w:rPr>
          <w:rStyle w:val="StringTok"/>
        </w:rPr>
        <w:t xml:space="preserve">'$L_1$'</w:t>
      </w:r>
      <w:r>
        <w:rPr>
          <w:rStyle w:val="NormalTok"/>
        </w:rPr>
        <w:t xml:space="preserve">, color</w:t>
      </w:r>
      <w:r>
        <w:rPr>
          <w:rStyle w:val="OperatorTok"/>
        </w:rPr>
        <w:t xml:space="preserve">=</w:t>
      </w:r>
      <w:r>
        <w:rPr>
          <w:rStyle w:val="StringTok"/>
        </w:rPr>
        <w:t xml:space="preserve">'r'</w:t>
      </w:r>
      <w:r>
        <w:rPr>
          <w:rStyle w:val="NormalTok"/>
        </w:rPr>
        <w:t xml:space="preserve">)</w:t>
      </w:r>
      <w:r>
        <w:br/>
      </w:r>
      <w:r>
        <w:rPr>
          <w:rStyle w:val="NormalTok"/>
        </w:rPr>
        <w:t xml:space="preserve">plt.plot(x2, y2, label</w:t>
      </w:r>
      <w:r>
        <w:rPr>
          <w:rStyle w:val="OperatorTok"/>
        </w:rPr>
        <w:t xml:space="preserve">=</w:t>
      </w:r>
      <w:r>
        <w:rPr>
          <w:rStyle w:val="StringTok"/>
        </w:rPr>
        <w:t xml:space="preserve">'$L_2$'</w:t>
      </w:r>
      <w:r>
        <w:rPr>
          <w:rStyle w:val="NormalTok"/>
        </w:rPr>
        <w:t xml:space="preserve">, color</w:t>
      </w:r>
      <w:r>
        <w:rPr>
          <w:rStyle w:val="OperatorTok"/>
        </w:rPr>
        <w:t xml:space="preserve">=</w:t>
      </w:r>
      <w:r>
        <w:rPr>
          <w:rStyle w:val="StringTok"/>
        </w:rPr>
        <w:t xml:space="preserve">'g'</w:t>
      </w:r>
      <w:r>
        <w:rPr>
          <w:rStyle w:val="NormalTok"/>
        </w:rPr>
        <w:t xml:space="preserve">)</w:t>
      </w:r>
      <w:r>
        <w:br/>
      </w:r>
      <w:r>
        <w:rPr>
          <w:rStyle w:val="NormalTok"/>
        </w:rPr>
        <w:t xml:space="preserve">plt.plot(x3, y3, label</w:t>
      </w:r>
      <w:r>
        <w:rPr>
          <w:rStyle w:val="OperatorTok"/>
        </w:rPr>
        <w:t xml:space="preserve">=</w:t>
      </w:r>
      <w:r>
        <w:rPr>
          <w:rStyle w:val="StringTok"/>
        </w:rPr>
        <w:t xml:space="preserve">'$L_\infty$'</w:t>
      </w:r>
      <w:r>
        <w:rPr>
          <w:rStyle w:val="NormalTok"/>
        </w:rPr>
        <w:t xml:space="preserve">, color</w:t>
      </w:r>
      <w:r>
        <w:rPr>
          <w:rStyle w:val="OperatorTok"/>
        </w:rPr>
        <w:t xml:space="preserve">=</w:t>
      </w:r>
      <w:r>
        <w:rPr>
          <w:rStyle w:val="StringTok"/>
        </w:rPr>
        <w:t xml:space="preserve">'b'</w:t>
      </w:r>
      <w:r>
        <w:rPr>
          <w:rStyle w:val="NormalTok"/>
        </w:rPr>
        <w:t xml:space="preserve">)</w:t>
      </w:r>
      <w:r>
        <w:br/>
      </w:r>
      <w:r>
        <w:br/>
      </w:r>
      <w:r>
        <w:rPr>
          <w:rStyle w:val="CommentTok"/>
        </w:rPr>
        <w:t xml:space="preserve"># Configuraciones del gráfico</w:t>
      </w:r>
      <w:r>
        <w:br/>
      </w:r>
      <w:r>
        <w:rPr>
          <w:rStyle w:val="NormalTok"/>
        </w:rPr>
        <w:t xml:space="preserve">plt.gca().set_aspect(</w:t>
      </w:r>
      <w:r>
        <w:rPr>
          <w:rStyle w:val="StringTok"/>
        </w:rPr>
        <w:t xml:space="preserve">'equal'</w:t>
      </w:r>
      <w:r>
        <w:rPr>
          <w:rStyle w:val="NormalTok"/>
        </w:rPr>
        <w:t xml:space="preserve">)</w:t>
      </w:r>
      <w:r>
        <w:br/>
      </w:r>
      <w:r>
        <w:rPr>
          <w:rStyle w:val="NormalTok"/>
        </w:rPr>
        <w:t xml:space="preserve">plt.title(</w:t>
      </w:r>
      <w:r>
        <w:rPr>
          <w:rStyle w:val="StringTok"/>
        </w:rPr>
        <w:t xml:space="preserve">'Comparación de normas $L_1$, $L_2$ y $L_\infty$'</w:t>
      </w:r>
      <w:r>
        <w:rPr>
          <w:rStyle w:val="NormalTok"/>
        </w:rPr>
        <w:t xml:space="preserve">)</w:t>
      </w:r>
      <w:r>
        <w:br/>
      </w:r>
      <w:r>
        <w:rPr>
          <w:rStyle w:val="NormalTok"/>
        </w:rPr>
        <w:t xml:space="preserve">plt.grid(</w:t>
      </w:r>
      <w:r>
        <w:rPr>
          <w:rStyle w:val="VariableTok"/>
        </w:rPr>
        <w:t xml:space="preserve">True</w:t>
      </w:r>
      <w:r>
        <w:rPr>
          <w:rStyle w:val="NormalTok"/>
        </w:rPr>
        <w:t xml:space="preserve">)</w:t>
      </w:r>
      <w:r>
        <w:br/>
      </w:r>
      <w:r>
        <w:rPr>
          <w:rStyle w:val="NormalTok"/>
        </w:rPr>
        <w:t xml:space="preserve">plt.legend()</w:t>
      </w:r>
      <w:r>
        <w:br/>
      </w:r>
      <w:r>
        <w:rPr>
          <w:rStyle w:val="NormalTok"/>
        </w:rPr>
        <w:t xml:space="preserve">plt.xlim([</w:t>
      </w:r>
      <w:r>
        <w:rPr>
          <w:rStyle w:val="OperatorTok"/>
        </w:rPr>
        <w:t xml:space="preserve">-</w:t>
      </w:r>
      <w:r>
        <w:rPr>
          <w:rStyle w:val="FloatTok"/>
        </w:rPr>
        <w:t xml:space="preserve">1.5</w:t>
      </w:r>
      <w:r>
        <w:rPr>
          <w:rStyle w:val="NormalTok"/>
        </w:rPr>
        <w:t xml:space="preserve">, </w:t>
      </w:r>
      <w:r>
        <w:rPr>
          <w:rStyle w:val="FloatTok"/>
        </w:rPr>
        <w:t xml:space="preserve">1.5</w:t>
      </w:r>
      <w:r>
        <w:rPr>
          <w:rStyle w:val="NormalTok"/>
        </w:rPr>
        <w:t xml:space="preserve">])</w:t>
      </w:r>
      <w:r>
        <w:br/>
      </w:r>
      <w:r>
        <w:rPr>
          <w:rStyle w:val="NormalTok"/>
        </w:rPr>
        <w:t xml:space="preserve">plt.ylim([</w:t>
      </w:r>
      <w:r>
        <w:rPr>
          <w:rStyle w:val="OperatorTok"/>
        </w:rPr>
        <w:t xml:space="preserve">-</w:t>
      </w:r>
      <w:r>
        <w:rPr>
          <w:rStyle w:val="FloatTok"/>
        </w:rPr>
        <w:t xml:space="preserve">1.5</w:t>
      </w:r>
      <w:r>
        <w:rPr>
          <w:rStyle w:val="NormalTok"/>
        </w:rPr>
        <w:t xml:space="preserve">, </w:t>
      </w:r>
      <w:r>
        <w:rPr>
          <w:rStyle w:val="FloatTok"/>
        </w:rPr>
        <w:t xml:space="preserve">1.5</w:t>
      </w:r>
      <w:r>
        <w:rPr>
          <w:rStyle w:val="NormalTok"/>
        </w:rPr>
        <w:t xml:space="preserve">])</w:t>
      </w:r>
      <w:r>
        <w:br/>
      </w:r>
      <w:r>
        <w:br/>
      </w:r>
      <w:r>
        <w:rPr>
          <w:rStyle w:val="CommentTok"/>
        </w:rPr>
        <w:t xml:space="preserve"># Mostrar la figura</w:t>
      </w:r>
      <w:r>
        <w:br/>
      </w:r>
      <w:r>
        <w:rPr>
          <w:rStyle w:val="NormalTok"/>
        </w:rPr>
        <w:t xml:space="preserve">plt.show()</w:t>
      </w:r>
    </w:p>
    <w:p>
      <w:pPr>
        <w:pStyle w:val="SourceCode"/>
      </w:pPr>
      <w:r>
        <w:rPr>
          <w:rStyle w:val="VerbatimChar"/>
        </w:rPr>
        <w:t xml:space="preserve">&lt;&gt;:22: SyntaxWarning: invalid escape sequence '\i'</w:t>
      </w:r>
      <w:r>
        <w:br/>
      </w:r>
      <w:r>
        <w:rPr>
          <w:rStyle w:val="VerbatimChar"/>
        </w:rPr>
        <w:t xml:space="preserve">&lt;&gt;:26: SyntaxWarning: invalid escape sequence '\i'</w:t>
      </w:r>
      <w:r>
        <w:br/>
      </w:r>
      <w:r>
        <w:rPr>
          <w:rStyle w:val="VerbatimChar"/>
        </w:rPr>
        <w:t xml:space="preserve">&lt;&gt;:22: SyntaxWarning: invalid escape sequence '\i'</w:t>
      </w:r>
      <w:r>
        <w:br/>
      </w:r>
      <w:r>
        <w:rPr>
          <w:rStyle w:val="VerbatimChar"/>
        </w:rPr>
        <w:t xml:space="preserve">&lt;&gt;:26: SyntaxWarning: invalid escape sequence '\i'</w:t>
      </w:r>
      <w:r>
        <w:br/>
      </w:r>
      <w:r>
        <w:rPr>
          <w:rStyle w:val="VerbatimChar"/>
        </w:rPr>
        <w:t xml:space="preserve">/tmp/ipykernel_40759/1189076720.py:22: SyntaxWarning: invalid escape sequence '\i'</w:t>
      </w:r>
      <w:r>
        <w:br/>
      </w:r>
      <w:r>
        <w:rPr>
          <w:rStyle w:val="VerbatimChar"/>
        </w:rPr>
        <w:t xml:space="preserve">  plt.plot(x3, y3, label='$L_\infty$', color='b')</w:t>
      </w:r>
      <w:r>
        <w:br/>
      </w:r>
      <w:r>
        <w:rPr>
          <w:rStyle w:val="VerbatimChar"/>
        </w:rPr>
        <w:t xml:space="preserve">/tmp/ipykernel_40759/1189076720.py:26: SyntaxWarning: invalid escape sequence '\i'</w:t>
      </w:r>
      <w:r>
        <w:br/>
      </w:r>
      <w:r>
        <w:rPr>
          <w:rStyle w:val="VerbatimChar"/>
        </w:rPr>
        <w:t xml:space="preserve">  plt.title('Comparación de normas $L_1$, $L_2$ y $L_\infty$')</w:t>
      </w:r>
    </w:p>
    <w:p>
      <w:pPr>
        <w:pStyle w:val="FirstParagraph"/>
      </w:pPr>
      <w:r>
        <w:drawing>
          <wp:inline>
            <wp:extent cx="4905375" cy="4848225"/>
            <wp:effectExtent b="0" l="0" r="0" t="0"/>
            <wp:docPr descr="" title="" id="68" name="Picture"/>
            <a:graphic>
              <a:graphicData uri="http://schemas.openxmlformats.org/drawingml/2006/picture">
                <pic:pic>
                  <pic:nvPicPr>
                    <pic:cNvPr descr="presentacion_files/figure-docx/cell-9-output-2.png" id="69" name="Picture"/>
                    <pic:cNvPicPr>
                      <a:picLocks noChangeArrowheads="1" noChangeAspect="1"/>
                    </pic:cNvPicPr>
                  </pic:nvPicPr>
                  <pic:blipFill>
                    <a:blip r:embed="rId67"/>
                    <a:stretch>
                      <a:fillRect/>
                    </a:stretch>
                  </pic:blipFill>
                  <pic:spPr bwMode="auto">
                    <a:xfrm>
                      <a:off x="0" y="0"/>
                      <a:ext cx="4905375" cy="4848225"/>
                    </a:xfrm>
                    <a:prstGeom prst="rect">
                      <a:avLst/>
                    </a:prstGeom>
                    <a:noFill/>
                    <a:ln w="9525">
                      <a:noFill/>
                      <a:headEnd/>
                      <a:tailEnd/>
                    </a:ln>
                  </pic:spPr>
                </pic:pic>
              </a:graphicData>
            </a:graphic>
          </wp:inline>
        </w:drawing>
      </w:r>
    </w:p>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7" Target="media/rId6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 y producto punto</dc:title>
  <dc:creator/>
  <cp:keywords/>
  <dcterms:created xsi:type="dcterms:W3CDTF">2024-09-17T18:36:50Z</dcterms:created>
  <dcterms:modified xsi:type="dcterms:W3CDTF">2024-09-17T18:36:50Z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e">
    <vt:lpwstr>Invalid Date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subtitle">
    <vt:lpwstr>\mathbb{R}^n</vt:lpwstr>
  </property>
  <property fmtid="{D5CDD505-2E9C-101B-9397-08002B2CF9AE}" pid="9" name="toc-title">
    <vt:lpwstr>Table of contents</vt:lpwstr>
  </property>
</Properties>
</file>