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2A01D3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 champ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 xml:space="preserve">intersection est déterminé par 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2A01D3" w:rsidP="007A5957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Des lignes de bordures des chaussées se rencontrant dans une intersection ou les accotements de la chaussée ou par leur prolongation superficielle</w:t>
      </w:r>
    </w:p>
    <w:p w:rsidR="002A01D3" w:rsidRDefault="002A01D3" w:rsidP="007A5957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jonction de deux passages piétonniers ou plus dans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intersection</w:t>
      </w:r>
    </w:p>
    <w:p w:rsidR="002A01D3" w:rsidRDefault="002A01D3" w:rsidP="007A5957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endroit où sont disposés les panneaux avant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 xml:space="preserve">intersection 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2A01D3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Définissez « surface de séparation construite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2A01D3" w:rsidP="007A5957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Une surface de séparation de la route en sa longueur, par une installation élevée par rapport à la chaussée</w:t>
      </w:r>
    </w:p>
    <w:p w:rsidR="002A01D3" w:rsidRDefault="002A01D3" w:rsidP="007A5957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Toute partie de la route (trottoir, bas-côté, ilot routier, etc.), élevée au dessus de la chaussée </w:t>
      </w:r>
    </w:p>
    <w:p w:rsidR="002A01D3" w:rsidRDefault="002A01D3" w:rsidP="007A5957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Toute surface signalée sur la chaussée et où il est interdit de circuler.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2A01D3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Comment est-il permis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utiliser un téléphone mobile pendant la conduite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0E12C2" w:rsidP="007A5957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Seulement avec un appareil téléphone « mains libre » installée dans le véhicule</w:t>
      </w:r>
    </w:p>
    <w:p w:rsidR="000E12C2" w:rsidRDefault="000E12C2" w:rsidP="007A5957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Seulement avec un mobile connecté à deux oreillettes</w:t>
      </w:r>
    </w:p>
    <w:p w:rsidR="000E12C2" w:rsidRDefault="000E12C2" w:rsidP="007A5957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Quand le conducteur tient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appareil avec la mais droite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0E12C2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Est-il permis de faire descendre ou monter les passagers sur une autoroute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Pr="000E12C2" w:rsidRDefault="000E12C2" w:rsidP="007A5957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/>
          <w:sz w:val="28"/>
          <w:lang w:val="fr-FR"/>
        </w:rPr>
        <w:t>’est permis à  condition que les bas-côtés soient larges</w:t>
      </w:r>
    </w:p>
    <w:p w:rsidR="000E12C2" w:rsidRDefault="000E12C2" w:rsidP="007A5957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permis uniquement à la lumière du jour</w:t>
      </w:r>
    </w:p>
    <w:p w:rsidR="000E12C2" w:rsidRDefault="000E12C2" w:rsidP="007A5957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 xml:space="preserve">est absolument </w:t>
      </w:r>
      <w:r w:rsidR="00E5246B">
        <w:rPr>
          <w:rFonts w:ascii="MingLiU-ExtB" w:eastAsia="MingLiU-ExtB" w:hAnsi="MingLiU-ExtB"/>
          <w:sz w:val="28"/>
          <w:lang w:val="fr-FR"/>
        </w:rPr>
        <w:t>interdit</w:t>
      </w:r>
      <w:r>
        <w:rPr>
          <w:rFonts w:ascii="MingLiU-ExtB" w:eastAsia="MingLiU-ExtB" w:hAnsi="MingLiU-ExtB"/>
          <w:sz w:val="28"/>
          <w:lang w:val="fr-FR"/>
        </w:rPr>
        <w:t xml:space="preserve"> 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E5246B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Quel sera le statut légal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conducteur refusant de se prêter à un test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alcoolisme à la demande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policier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E5246B" w:rsidRDefault="00E5246B" w:rsidP="007A5957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Suspension effective du permis pour une durée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 moins 5 ans</w:t>
      </w:r>
    </w:p>
    <w:p w:rsidR="00E5246B" w:rsidRDefault="00E5246B" w:rsidP="007A5957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sera considéré comme conduisant en état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ivresse</w:t>
      </w:r>
    </w:p>
    <w:p w:rsidR="007A5957" w:rsidRDefault="00E5246B" w:rsidP="007A5957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prolongation de son permis de conduire dépendra de la performance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test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alcoolisme.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E5246B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Qu’est ce qu’un demi-tour ?</w:t>
      </w:r>
    </w:p>
    <w:p w:rsidR="007A5957" w:rsidRDefault="004C6F9C" w:rsidP="007A5957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Tout tournant qui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pas en ligne droite sera appelé demi-tour</w:t>
      </w:r>
    </w:p>
    <w:p w:rsidR="007A5957" w:rsidRDefault="004C6F9C" w:rsidP="007A5957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tournant dont le résultat est que le conducteur revient sur ses pas dans la direction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où il vient (tourne et roule dans le sens opposé)</w:t>
      </w:r>
    </w:p>
    <w:p w:rsidR="004C6F9C" w:rsidRPr="004C6F9C" w:rsidRDefault="004C6F9C" w:rsidP="007A5957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Tournant dans lequel le conducteur fait 360°</w:t>
      </w:r>
    </w:p>
    <w:p w:rsidR="007A5957" w:rsidRPr="00035A8D" w:rsidRDefault="004C6F9C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définition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autobus privée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4C6F9C" w:rsidP="007A5957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véhicule de passagers privée qui est un autobus</w:t>
      </w:r>
    </w:p>
    <w:p w:rsidR="004C6F9C" w:rsidRDefault="004C6F9C" w:rsidP="007A5957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autobus qui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pas un véhicule public</w:t>
      </w:r>
    </w:p>
    <w:p w:rsidR="004C6F9C" w:rsidRDefault="004C6F9C" w:rsidP="007A5957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minibus public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4C6F9C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Un véhicule pour le transport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élèves est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4C6F9C" w:rsidRDefault="004C6F9C" w:rsidP="007A5957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Tout autobus et tout véhicule public sur une ligne de service</w:t>
      </w:r>
    </w:p>
    <w:p w:rsidR="004C6F9C" w:rsidRDefault="004C6F9C" w:rsidP="007A5957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véhicule privé ou public servant au transport des élèves</w:t>
      </w:r>
    </w:p>
    <w:p w:rsidR="007A5957" w:rsidRDefault="004C6F9C" w:rsidP="007A5957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Tout véhicule transportant des élèves 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4C6F9C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hauteur totale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véhicule est mesurée par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FE7FB0" w:rsidP="007A5957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distance entre le sol su caisson et le point le plus élevé du camion</w:t>
      </w:r>
    </w:p>
    <w:p w:rsidR="00FE7FB0" w:rsidRDefault="00FE7FB0" w:rsidP="007A5957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niveau de la route et le niveau du trottoir de la cabine du conducteur</w:t>
      </w:r>
    </w:p>
    <w:p w:rsidR="00FE7FB0" w:rsidRDefault="00FE7FB0" w:rsidP="007A5957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distance entre le niveau de la route et le point le plus haut du véhicule avec tous ses accessoires quand le véhicule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pas chargée.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FE7FB0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Quelle influence aura le piéton sur conducteur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véhicule dans la zone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une intersection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FE7FB0" w:rsidP="007A5957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seule complication est créée à une intersection quand il y a une grande densité de piétons sur le trottoir</w:t>
      </w:r>
    </w:p>
    <w:p w:rsidR="00FE7FB0" w:rsidRDefault="00FE7FB0" w:rsidP="007A5957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Le conducteur doit être </w:t>
      </w:r>
      <w:r w:rsidR="0057250B">
        <w:rPr>
          <w:rFonts w:ascii="MingLiU-ExtB" w:eastAsia="MingLiU-ExtB" w:hAnsi="MingLiU-ExtB"/>
          <w:sz w:val="28"/>
          <w:lang w:val="fr-FR"/>
        </w:rPr>
        <w:t>prêt à la possibilité de tout comportement imprévisible du piéton dans la zone de l</w:t>
      </w:r>
      <w:r w:rsidR="0057250B">
        <w:rPr>
          <w:rFonts w:ascii="MS Mincho" w:eastAsia="MS Mincho" w:hAnsi="MS Mincho" w:cs="MS Mincho" w:hint="eastAsia"/>
          <w:sz w:val="28"/>
          <w:lang w:val="fr-FR"/>
        </w:rPr>
        <w:t>’</w:t>
      </w:r>
      <w:r w:rsidR="0057250B">
        <w:rPr>
          <w:rFonts w:ascii="MingLiU-ExtB" w:eastAsia="MingLiU-ExtB" w:hAnsi="MingLiU-ExtB"/>
          <w:sz w:val="28"/>
          <w:lang w:val="fr-FR"/>
        </w:rPr>
        <w:t>intersection</w:t>
      </w:r>
    </w:p>
    <w:p w:rsidR="0057250B" w:rsidRDefault="0057250B" w:rsidP="007A5957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Le piéton occupe le passage piétonnier pendant un long moment et cause des délais à la circulation. 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57250B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Quand on conduit, la connaissance des différents systèmes de la cabine du conducteur permettra au conducteur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57250B" w:rsidP="007A5957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Une opération automatique sans réfléchir</w:t>
      </w:r>
    </w:p>
    <w:p w:rsidR="0057250B" w:rsidRDefault="0057250B" w:rsidP="007A5957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Une concentration maximale sur la circulation et sur la route</w:t>
      </w:r>
    </w:p>
    <w:p w:rsidR="0057250B" w:rsidRDefault="0057250B" w:rsidP="007A5957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 les connaitre, aucun avantage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57250B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Quelle est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affirmation exacte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57250B" w:rsidP="007A5957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conducteurs de camion sont des conducteurs professionnels et par conséquent, conduire dans leur environnement est de toute sécurité</w:t>
      </w:r>
    </w:p>
    <w:p w:rsidR="0057250B" w:rsidRDefault="0057250B" w:rsidP="007A5957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ne faut pas faire confiance à ce que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autres conducteurs vous cèdent toujours la priorité</w:t>
      </w:r>
    </w:p>
    <w:p w:rsidR="0057250B" w:rsidRDefault="0057250B" w:rsidP="007A5957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Les conducteurs qui clignotent attendent toujours, avant de tourner dans la direction à laquelle ils clignotent. 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57250B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Il peut être fait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usage de</w:t>
      </w:r>
      <w:r w:rsidR="005E03DA">
        <w:rPr>
          <w:rFonts w:ascii="MingLiU-ExtB" w:eastAsia="MingLiU-ExtB" w:hAnsi="MingLiU-ExtB"/>
          <w:b/>
          <w:sz w:val="28"/>
          <w:lang w:val="fr-FR"/>
        </w:rPr>
        <w:t>s feux arrière et de brouillard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5E03DA" w:rsidP="007A5957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Par temps de pluie</w:t>
      </w:r>
    </w:p>
    <w:p w:rsidR="005E03DA" w:rsidRDefault="005E03DA" w:rsidP="007A5957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Par temps de brouillard</w:t>
      </w:r>
    </w:p>
    <w:p w:rsidR="005E03DA" w:rsidRDefault="005E03DA" w:rsidP="007A5957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nuit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233E89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 doit vérifier un conducteur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autobus avant de faire démarrer sono véhicule 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233E89" w:rsidP="007A5957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Uniquement quand il y a des billets adéquats</w:t>
      </w:r>
    </w:p>
    <w:p w:rsidR="00233E89" w:rsidRDefault="00233E89" w:rsidP="007A5957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La présence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usagers de la route sur les surfaces mortes</w:t>
      </w:r>
    </w:p>
    <w:p w:rsidR="00233E89" w:rsidRDefault="00233E89" w:rsidP="007A5957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doit vérifier le niveau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huile du système de direction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233E89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capacité de contrôler un véhicule pour éviter un accident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233E89" w:rsidP="007A5957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Augmente, plu la vitesse que roule le véhicule est </w:t>
      </w:r>
      <w:r w:rsidR="00977BE8">
        <w:rPr>
          <w:rFonts w:ascii="MingLiU-ExtB" w:eastAsia="MingLiU-ExtB" w:hAnsi="MingLiU-ExtB"/>
          <w:sz w:val="28"/>
          <w:lang w:val="fr-FR"/>
        </w:rPr>
        <w:t>basse</w:t>
      </w:r>
    </w:p>
    <w:p w:rsidR="00977BE8" w:rsidRDefault="00977BE8" w:rsidP="007A5957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Dépend de la taille de pneus</w:t>
      </w:r>
    </w:p>
    <w:p w:rsidR="00977BE8" w:rsidRDefault="00977BE8" w:rsidP="007A5957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améliore plus la vitesse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accroit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25284F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Plus le centre de gravité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véhicule est haut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25284F" w:rsidP="007A5957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Plus ka stabilité du véhicule dans des tournants et </w:t>
      </w:r>
      <w:r w:rsidR="002152E2">
        <w:rPr>
          <w:rFonts w:ascii="MingLiU-ExtB" w:eastAsia="MingLiU-ExtB" w:hAnsi="MingLiU-ExtB"/>
          <w:sz w:val="28"/>
          <w:lang w:val="fr-FR"/>
        </w:rPr>
        <w:t>des virages sera base</w:t>
      </w:r>
    </w:p>
    <w:p w:rsidR="002152E2" w:rsidRDefault="002152E2" w:rsidP="007A5957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Plus la stabilité du véhicule ne grandira dans les tournants</w:t>
      </w:r>
    </w:p>
    <w:p w:rsidR="002152E2" w:rsidRDefault="00F8460D" w:rsidP="007A5957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Plus </w:t>
      </w:r>
      <w:r w:rsidR="001674A9">
        <w:rPr>
          <w:rFonts w:ascii="MingLiU-ExtB" w:eastAsia="MingLiU-ExtB" w:hAnsi="MingLiU-ExtB"/>
          <w:sz w:val="28"/>
          <w:lang w:val="fr-FR"/>
        </w:rPr>
        <w:t>il sera facile de faire des</w:t>
      </w:r>
      <w:r>
        <w:rPr>
          <w:rFonts w:ascii="MingLiU-ExtB" w:eastAsia="MingLiU-ExtB" w:hAnsi="MingLiU-ExtB"/>
          <w:sz w:val="28"/>
          <w:lang w:val="fr-FR"/>
        </w:rPr>
        <w:t xml:space="preserve"> virages</w:t>
      </w:r>
    </w:p>
    <w:p w:rsidR="001674A9" w:rsidRDefault="002C3BE2" w:rsidP="007A5957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Plus la stabilité du véhicule sur une chaussée mouillée ne sera grande.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595E7D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Quelle est la distance maxim</w:t>
      </w:r>
      <w:r w:rsidR="000F087C">
        <w:rPr>
          <w:rFonts w:ascii="MingLiU-ExtB" w:eastAsia="MingLiU-ExtB" w:hAnsi="MingLiU-ExtB"/>
          <w:b/>
          <w:sz w:val="28"/>
          <w:lang w:val="fr-FR"/>
        </w:rPr>
        <w:t>ale autorisée du trottoir quand on gare un véhicule parallèlement à la chaussée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0F087C" w:rsidP="007A5957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40 cm</w:t>
      </w:r>
    </w:p>
    <w:p w:rsidR="000F087C" w:rsidRDefault="000F087C" w:rsidP="007A5957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50cm</w:t>
      </w:r>
    </w:p>
    <w:p w:rsidR="000F087C" w:rsidRDefault="000F087C" w:rsidP="007A5957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70cm</w:t>
      </w:r>
    </w:p>
    <w:p w:rsidR="000F087C" w:rsidRDefault="000F087C" w:rsidP="007A5957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60cm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0F087C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A quelle condition est-il permis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utiliser un projecteur sur une route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0F087C" w:rsidP="007A5957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Uniquement pour des besoins de sécurité et pendant la « période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éclairage »</w:t>
      </w:r>
    </w:p>
    <w:p w:rsidR="00CB05AC" w:rsidRPr="00CB05AC" w:rsidRDefault="000F087C" w:rsidP="007A5957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Uniquement quand on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 w:rsidR="00CB05AC">
        <w:rPr>
          <w:rFonts w:ascii="MingLiU-ExtB" w:eastAsia="MingLiU-ExtB" w:hAnsi="MingLiU-ExtB"/>
          <w:sz w:val="28"/>
          <w:lang w:val="fr-FR"/>
        </w:rPr>
        <w:t>arrête, à condition que le</w:t>
      </w:r>
      <w:r>
        <w:rPr>
          <w:rFonts w:ascii="MingLiU-ExtB" w:eastAsia="MingLiU-ExtB" w:hAnsi="MingLiU-ExtB"/>
          <w:sz w:val="28"/>
          <w:lang w:val="fr-FR"/>
        </w:rPr>
        <w:t xml:space="preserve"> projecteur ne soit pas tourné en directi</w:t>
      </w:r>
      <w:r w:rsidR="00CB05AC">
        <w:rPr>
          <w:rFonts w:ascii="MingLiU-ExtB" w:eastAsia="MingLiU-ExtB" w:hAnsi="MingLiU-ExtB"/>
          <w:sz w:val="28"/>
          <w:lang w:val="fr-FR"/>
        </w:rPr>
        <w:t>o</w:t>
      </w:r>
      <w:r>
        <w:rPr>
          <w:rFonts w:ascii="MingLiU-ExtB" w:eastAsia="MingLiU-ExtB" w:hAnsi="MingLiU-ExtB"/>
          <w:sz w:val="28"/>
          <w:lang w:val="fr-FR"/>
        </w:rPr>
        <w:t>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autre véhicule ou le long d</w:t>
      </w:r>
      <w:r w:rsidR="00CB05AC">
        <w:rPr>
          <w:rFonts w:ascii="MS Mincho" w:eastAsia="MS Mincho" w:hAnsi="MS Mincho" w:cs="MS Mincho"/>
          <w:sz w:val="28"/>
          <w:lang w:val="fr-FR"/>
        </w:rPr>
        <w:t>e la route</w:t>
      </w:r>
    </w:p>
    <w:p w:rsidR="000F087C" w:rsidRDefault="00CB05AC" w:rsidP="007A5957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S Mincho" w:eastAsia="MS Mincho" w:hAnsi="MS Mincho" w:cs="MS Mincho"/>
          <w:sz w:val="28"/>
          <w:lang w:val="fr-FR"/>
        </w:rPr>
        <w:t>Lors de la patrouille d’un véhicule de sécurité le long de barrières uniquement</w:t>
      </w:r>
      <w:r>
        <w:rPr>
          <w:rFonts w:ascii="MingLiU-ExtB" w:eastAsia="MingLiU-ExtB" w:hAnsi="MingLiU-ExtB"/>
          <w:sz w:val="28"/>
          <w:lang w:val="fr-FR"/>
        </w:rPr>
        <w:t xml:space="preserve"> </w:t>
      </w:r>
    </w:p>
    <w:p w:rsidR="00CB05AC" w:rsidRDefault="00CB05AC" w:rsidP="007A5957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est interdit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utiliser un projecteur sur la route, sauf pour un véhicule de pompiers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CB05AC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Quand vous roulez derrière un véhicule de sécurité, vous devez 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CB05AC" w:rsidP="007A5957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Garder une distance de sécurité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 moins 150m derrière lui</w:t>
      </w:r>
    </w:p>
    <w:p w:rsidR="00CB05AC" w:rsidRDefault="00CB05AC" w:rsidP="00CB05AC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Garder une distance de sécurité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 moins 200m derrière lui</w:t>
      </w:r>
    </w:p>
    <w:p w:rsidR="00CB05AC" w:rsidRDefault="00CB05AC" w:rsidP="00CB05AC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Garder une distance de sécurité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 moins 100m derrière lui</w:t>
      </w:r>
    </w:p>
    <w:p w:rsidR="00CB05AC" w:rsidRDefault="00CB05AC" w:rsidP="00CB05AC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Garder une distance de sécurité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 moins 50m derrière lui</w:t>
      </w:r>
    </w:p>
    <w:p w:rsidR="00CB05AC" w:rsidRDefault="00CB05AC" w:rsidP="00CB05AC">
      <w:pPr>
        <w:pStyle w:val="Paragraphedeliste"/>
        <w:ind w:left="2160"/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2C126D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Du sable sur la chaussée risque de causer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2C126D" w:rsidP="007A5957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augmentation de la friction des pneus avec la chaussée et le surchauffement des pneus</w:t>
      </w:r>
    </w:p>
    <w:p w:rsidR="00C233E5" w:rsidRPr="002C126D" w:rsidRDefault="002C126D" w:rsidP="002C126D">
      <w:pPr>
        <w:pStyle w:val="Paragraphedeliste"/>
        <w:numPr>
          <w:ilvl w:val="0"/>
          <w:numId w:val="21"/>
        </w:numPr>
      </w:pPr>
      <w:r w:rsidRPr="002C126D">
        <w:rPr>
          <w:rFonts w:ascii="MingLiU-ExtB" w:eastAsia="MingLiU-ExtB" w:hAnsi="MingLiU-ExtB"/>
          <w:sz w:val="28"/>
          <w:lang w:val="fr-FR"/>
        </w:rPr>
        <w:lastRenderedPageBreak/>
        <w:t>De cacher des panneaux et des pancartes important qui ont été placés sur la route</w:t>
      </w:r>
    </w:p>
    <w:p w:rsidR="002C126D" w:rsidRPr="002C126D" w:rsidRDefault="002C126D" w:rsidP="002C126D">
      <w:pPr>
        <w:pStyle w:val="Paragraphedeliste"/>
        <w:numPr>
          <w:ilvl w:val="0"/>
          <w:numId w:val="21"/>
        </w:num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augmentation de la friction des pneus avec la chaussée et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augmentation de la force du freinage</w:t>
      </w:r>
    </w:p>
    <w:p w:rsidR="002C126D" w:rsidRDefault="002C126D" w:rsidP="002C126D">
      <w:pPr>
        <w:pStyle w:val="Paragraphedeliste"/>
        <w:numPr>
          <w:ilvl w:val="0"/>
          <w:numId w:val="21"/>
        </w:numPr>
      </w:pPr>
      <w:r>
        <w:rPr>
          <w:rFonts w:ascii="MingLiU-ExtB" w:eastAsia="MingLiU-ExtB" w:hAnsi="MingLiU-ExtB"/>
          <w:sz w:val="28"/>
          <w:lang w:val="fr-FR"/>
        </w:rPr>
        <w:t>La réduction de la friction entre les pneus et la chaussée et le dérapage du véhicule.</w:t>
      </w:r>
    </w:p>
    <w:sectPr w:rsidR="002C126D" w:rsidSect="00C2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A7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507A7A"/>
    <w:multiLevelType w:val="hybridMultilevel"/>
    <w:tmpl w:val="8282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E434F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3923F85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6BF18D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88B1D91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D33383D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E1D3D5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05D207E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8BC5603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8C75F25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2FA429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AB13CD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0936377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FD11408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FD535C8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D5064AB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68B0F2C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80D6BA7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8DC61B4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E880B0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4"/>
  </w:num>
  <w:num w:numId="5">
    <w:abstractNumId w:val="6"/>
  </w:num>
  <w:num w:numId="6">
    <w:abstractNumId w:val="7"/>
  </w:num>
  <w:num w:numId="7">
    <w:abstractNumId w:val="19"/>
  </w:num>
  <w:num w:numId="8">
    <w:abstractNumId w:val="0"/>
  </w:num>
  <w:num w:numId="9">
    <w:abstractNumId w:val="10"/>
  </w:num>
  <w:num w:numId="10">
    <w:abstractNumId w:val="15"/>
  </w:num>
  <w:num w:numId="11">
    <w:abstractNumId w:val="18"/>
  </w:num>
  <w:num w:numId="12">
    <w:abstractNumId w:val="5"/>
  </w:num>
  <w:num w:numId="13">
    <w:abstractNumId w:val="16"/>
  </w:num>
  <w:num w:numId="14">
    <w:abstractNumId w:val="12"/>
  </w:num>
  <w:num w:numId="15">
    <w:abstractNumId w:val="8"/>
  </w:num>
  <w:num w:numId="16">
    <w:abstractNumId w:val="11"/>
  </w:num>
  <w:num w:numId="17">
    <w:abstractNumId w:val="4"/>
  </w:num>
  <w:num w:numId="18">
    <w:abstractNumId w:val="17"/>
  </w:num>
  <w:num w:numId="19">
    <w:abstractNumId w:val="9"/>
  </w:num>
  <w:num w:numId="20">
    <w:abstractNumId w:val="20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A5957"/>
    <w:rsid w:val="000E12C2"/>
    <w:rsid w:val="000F087C"/>
    <w:rsid w:val="001674A9"/>
    <w:rsid w:val="002152E2"/>
    <w:rsid w:val="00233E89"/>
    <w:rsid w:val="0025284F"/>
    <w:rsid w:val="002A01D3"/>
    <w:rsid w:val="002C126D"/>
    <w:rsid w:val="002C3BE2"/>
    <w:rsid w:val="003A2535"/>
    <w:rsid w:val="00484D0B"/>
    <w:rsid w:val="004C6F9C"/>
    <w:rsid w:val="0057250B"/>
    <w:rsid w:val="00595E7D"/>
    <w:rsid w:val="005E03DA"/>
    <w:rsid w:val="007A5957"/>
    <w:rsid w:val="00977BE8"/>
    <w:rsid w:val="00C233E5"/>
    <w:rsid w:val="00CB05AC"/>
    <w:rsid w:val="00D043E2"/>
    <w:rsid w:val="00E5246B"/>
    <w:rsid w:val="00F8460D"/>
    <w:rsid w:val="00FE7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57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5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bakomen</dc:creator>
  <cp:lastModifiedBy>abel bakomen</cp:lastModifiedBy>
  <cp:revision>10</cp:revision>
  <dcterms:created xsi:type="dcterms:W3CDTF">2019-08-25T14:36:00Z</dcterms:created>
  <dcterms:modified xsi:type="dcterms:W3CDTF">2019-09-05T13:29:00Z</dcterms:modified>
</cp:coreProperties>
</file>