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AD" w:rsidRPr="009534AD" w:rsidRDefault="009534AD" w:rsidP="009534AD">
      <w:pPr>
        <w:jc w:val="center"/>
        <w:rPr>
          <w:u w:val="single"/>
        </w:rPr>
      </w:pPr>
      <w:bookmarkStart w:id="0" w:name="_GoBack"/>
      <w:bookmarkEnd w:id="0"/>
      <w:r w:rsidRPr="009534AD">
        <w:rPr>
          <w:u w:val="single"/>
        </w:rPr>
        <w:t>Checklist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Ansible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Jenkins: </w:t>
      </w:r>
      <w:r>
        <w:t>AWS – Automation</w:t>
      </w:r>
      <w:r>
        <w:t xml:space="preserve"> – Deployment Jobs – 1 Configuration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ECB – Load Balancer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Yamal or </w:t>
      </w:r>
      <w:proofErr w:type="spellStart"/>
      <w:r>
        <w:t>Yamul</w:t>
      </w:r>
      <w:proofErr w:type="spellEnd"/>
      <w:r>
        <w:t xml:space="preserve"> – JSON Like – XML Like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Vagrant – Virtual Machine Creator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Docker = Simulate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Continuous Integration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 xml:space="preserve">Linux – Unix – C/S/ Ent </w:t>
      </w:r>
      <w:proofErr w:type="spellStart"/>
      <w:r>
        <w:t>os</w:t>
      </w:r>
      <w:proofErr w:type="spellEnd"/>
      <w:r>
        <w:t xml:space="preserve"> – Ubuntu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cosara</w:t>
      </w:r>
      <w:proofErr w:type="spellEnd"/>
      <w:r>
        <w:t>”/EDX -&gt; Linux by creator – MIT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Mondo DB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</w:t>
      </w:r>
      <w:r>
        <w:t xml:space="preserve"> </w:t>
      </w:r>
      <w:r>
        <w:t>– CMD Interface</w:t>
      </w:r>
      <w:r>
        <w:t xml:space="preserve"> - </w:t>
      </w:r>
      <w:r>
        <w:t>CMD Interface Automation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Indexes in DB – Finder – pointer</w:t>
      </w:r>
      <w:r>
        <w:t xml:space="preserve"> - </w:t>
      </w:r>
      <w:r>
        <w:t xml:space="preserve">Hash Searches 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File Descriptors – Resource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Elastic Beanstalk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Elastic Load Balancers (ECB)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AWS – Certification – Patch Notification – Monitoring Updates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Net Stat – status of the network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Tools &amp; Infrastructure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Understanding the workload + anticipating what/how high impact features would do or strain.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Limitation on Linux OS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IO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File Descriptors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Linux – Why do they leave the connection open?</w:t>
      </w:r>
    </w:p>
    <w:p w:rsidR="009534AD" w:rsidRDefault="009534AD" w:rsidP="009534AD">
      <w:pPr>
        <w:pStyle w:val="ListParagraph"/>
        <w:numPr>
          <w:ilvl w:val="0"/>
          <w:numId w:val="1"/>
        </w:numPr>
      </w:pPr>
      <w:r>
        <w:t>Order: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AWS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Ansible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Jenkins</w:t>
      </w:r>
    </w:p>
    <w:p w:rsidR="009534AD" w:rsidRDefault="009534AD" w:rsidP="009534AD">
      <w:pPr>
        <w:pStyle w:val="ListParagraph"/>
        <w:numPr>
          <w:ilvl w:val="1"/>
          <w:numId w:val="1"/>
        </w:numPr>
      </w:pPr>
      <w:r>
        <w:t>Linux</w:t>
      </w:r>
    </w:p>
    <w:sectPr w:rsidR="0095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77718"/>
    <w:rsid w:val="001869C6"/>
    <w:rsid w:val="00426E20"/>
    <w:rsid w:val="005C6B75"/>
    <w:rsid w:val="0076295C"/>
    <w:rsid w:val="00835A46"/>
    <w:rsid w:val="00917604"/>
    <w:rsid w:val="009534AD"/>
    <w:rsid w:val="00A1209D"/>
    <w:rsid w:val="00AF1A77"/>
    <w:rsid w:val="00BB6DC3"/>
    <w:rsid w:val="00D52CF2"/>
    <w:rsid w:val="00E91963"/>
    <w:rsid w:val="00EE5963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790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7</cp:revision>
  <dcterms:created xsi:type="dcterms:W3CDTF">2018-02-10T15:31:00Z</dcterms:created>
  <dcterms:modified xsi:type="dcterms:W3CDTF">2018-02-21T00:43:00Z</dcterms:modified>
</cp:coreProperties>
</file>