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1D6D" w14:textId="77777777" w:rsidR="00153532" w:rsidRPr="001A4F7E" w:rsidRDefault="001A4F7E">
      <w:pPr>
        <w:pStyle w:val="Ttulo1"/>
        <w:jc w:val="center"/>
        <w:rPr>
          <w:color w:val="000000" w:themeColor="text1"/>
        </w:rPr>
      </w:pPr>
      <w:r w:rsidRPr="001A4F7E">
        <w:rPr>
          <w:color w:val="000000" w:themeColor="text1"/>
        </w:rPr>
        <w:t>Ejercicio 7 — Sistema de Ventas</w:t>
      </w:r>
    </w:p>
    <w:p w14:paraId="334EBAC3" w14:textId="77777777" w:rsidR="00153532" w:rsidRPr="001A4F7E" w:rsidRDefault="001A4F7E">
      <w:pPr>
        <w:pStyle w:val="Ttulo2"/>
        <w:rPr>
          <w:color w:val="000000" w:themeColor="text1"/>
        </w:rPr>
      </w:pPr>
      <w:r w:rsidRPr="001A4F7E">
        <w:rPr>
          <w:color w:val="000000" w:themeColor="text1"/>
        </w:rPr>
        <w:t>Introducción</w:t>
      </w:r>
    </w:p>
    <w:p w14:paraId="6E5F8E59" w14:textId="77777777" w:rsidR="00153532" w:rsidRPr="001A4F7E" w:rsidRDefault="001A4F7E">
      <w:pPr>
        <w:rPr>
          <w:color w:val="000000" w:themeColor="text1"/>
        </w:rPr>
      </w:pPr>
      <w:r w:rsidRPr="001A4F7E">
        <w:rPr>
          <w:color w:val="000000" w:themeColor="text1"/>
        </w:rPr>
        <w:t>Este ejercicio consiste en desarrollar un sistema de ventas utilizando Windows Forms y SQL Server mediante ADO.NET.</w:t>
      </w:r>
    </w:p>
    <w:p w14:paraId="62E4DF6C" w14:textId="77777777" w:rsidR="00153532" w:rsidRPr="001A4F7E" w:rsidRDefault="001A4F7E">
      <w:pPr>
        <w:pStyle w:val="Ttulo2"/>
        <w:rPr>
          <w:color w:val="000000" w:themeColor="text1"/>
        </w:rPr>
      </w:pPr>
      <w:r w:rsidRPr="001A4F7E">
        <w:rPr>
          <w:color w:val="000000" w:themeColor="text1"/>
        </w:rPr>
        <w:t>— Entidad Venta</w:t>
      </w:r>
    </w:p>
    <w:p w14:paraId="015C0C14" w14:textId="77777777" w:rsidR="00153532" w:rsidRPr="001A4F7E" w:rsidRDefault="001A4F7E">
      <w:pPr>
        <w:rPr>
          <w:color w:val="000000" w:themeColor="text1"/>
        </w:rPr>
      </w:pPr>
      <w:r w:rsidRPr="001A4F7E">
        <w:rPr>
          <w:color w:val="000000" w:themeColor="text1"/>
        </w:rPr>
        <w:t>Código utilizado:</w:t>
      </w:r>
    </w:p>
    <w:p w14:paraId="43480693" w14:textId="77777777" w:rsidR="00153532" w:rsidRPr="001A4F7E" w:rsidRDefault="001A4F7E">
      <w:pPr>
        <w:rPr>
          <w:color w:val="000000" w:themeColor="text1"/>
        </w:rPr>
      </w:pPr>
      <w:r w:rsidRPr="001A4F7E">
        <w:rPr>
          <w:rFonts w:ascii="Consolas" w:hAnsi="Consolas"/>
          <w:color w:val="000000" w:themeColor="text1"/>
          <w:sz w:val="20"/>
        </w:rPr>
        <w:t>public class Venta</w:t>
      </w:r>
      <w:r w:rsidRPr="001A4F7E">
        <w:rPr>
          <w:rFonts w:ascii="Consolas" w:hAnsi="Consolas"/>
          <w:color w:val="000000" w:themeColor="text1"/>
          <w:sz w:val="20"/>
        </w:rPr>
        <w:br/>
        <w:t>{</w:t>
      </w:r>
      <w:r w:rsidRPr="001A4F7E">
        <w:rPr>
          <w:rFonts w:ascii="Consolas" w:hAnsi="Consolas"/>
          <w:color w:val="000000" w:themeColor="text1"/>
          <w:sz w:val="20"/>
        </w:rPr>
        <w:br/>
        <w:t xml:space="preserve">    public int Id { get; set; }</w:t>
      </w:r>
      <w:r w:rsidRPr="001A4F7E">
        <w:rPr>
          <w:rFonts w:ascii="Consolas" w:hAnsi="Consolas"/>
          <w:color w:val="000000" w:themeColor="text1"/>
          <w:sz w:val="20"/>
        </w:rPr>
        <w:br/>
        <w:t xml:space="preserve">    public string Cliente { get; set; }</w:t>
      </w:r>
      <w:r w:rsidRPr="001A4F7E">
        <w:rPr>
          <w:rFonts w:ascii="Consolas" w:hAnsi="Consolas"/>
          <w:color w:val="000000" w:themeColor="text1"/>
          <w:sz w:val="20"/>
        </w:rPr>
        <w:br/>
        <w:t xml:space="preserve">    public string Producto { get; set; }</w:t>
      </w:r>
      <w:r w:rsidRPr="001A4F7E">
        <w:rPr>
          <w:rFonts w:ascii="Consolas" w:hAnsi="Consolas"/>
          <w:color w:val="000000" w:themeColor="text1"/>
          <w:sz w:val="20"/>
        </w:rPr>
        <w:br/>
        <w:t xml:space="preserve">    public int Cantidad { get; set; }</w:t>
      </w:r>
      <w:r w:rsidRPr="001A4F7E">
        <w:rPr>
          <w:rFonts w:ascii="Consolas" w:hAnsi="Consolas"/>
          <w:color w:val="000000" w:themeColor="text1"/>
          <w:sz w:val="20"/>
        </w:rPr>
        <w:br/>
        <w:t xml:space="preserve">    public decimal Precio { get; set; }</w:t>
      </w:r>
      <w:r w:rsidRPr="001A4F7E">
        <w:rPr>
          <w:rFonts w:ascii="Consolas" w:hAnsi="Consolas"/>
          <w:color w:val="000000" w:themeColor="text1"/>
          <w:sz w:val="20"/>
        </w:rPr>
        <w:br/>
        <w:t>}</w:t>
      </w:r>
    </w:p>
    <w:p w14:paraId="3D310ECB" w14:textId="77777777" w:rsidR="00153532" w:rsidRPr="001A4F7E" w:rsidRDefault="001A4F7E">
      <w:pPr>
        <w:rPr>
          <w:color w:val="000000" w:themeColor="text1"/>
        </w:rPr>
      </w:pPr>
      <w:r w:rsidRPr="001A4F7E">
        <w:rPr>
          <w:color w:val="000000" w:themeColor="text1"/>
        </w:rPr>
        <w:t>Explicación:</w:t>
      </w:r>
    </w:p>
    <w:p w14:paraId="1E115B70" w14:textId="77777777" w:rsidR="00153532" w:rsidRPr="001A4F7E" w:rsidRDefault="001A4F7E">
      <w:pPr>
        <w:rPr>
          <w:color w:val="000000" w:themeColor="text1"/>
        </w:rPr>
      </w:pPr>
      <w:r w:rsidRPr="001A4F7E">
        <w:rPr>
          <w:color w:val="000000" w:themeColor="text1"/>
        </w:rPr>
        <w:t>La clase Venta representa la información de cada venta registrada en el sistema.</w:t>
      </w:r>
    </w:p>
    <w:p w14:paraId="1AED9B6D" w14:textId="77777777" w:rsidR="00153532" w:rsidRPr="001A4F7E" w:rsidRDefault="001A4F7E">
      <w:pPr>
        <w:pStyle w:val="Ttulo2"/>
        <w:rPr>
          <w:color w:val="000000" w:themeColor="text1"/>
        </w:rPr>
      </w:pPr>
      <w:r w:rsidRPr="001A4F7E">
        <w:rPr>
          <w:color w:val="000000" w:themeColor="text1"/>
        </w:rPr>
        <w:t>— Calcular total de venta</w:t>
      </w:r>
    </w:p>
    <w:p w14:paraId="28705FDE" w14:textId="77777777" w:rsidR="00153532" w:rsidRPr="001A4F7E" w:rsidRDefault="001A4F7E">
      <w:pPr>
        <w:rPr>
          <w:color w:val="000000" w:themeColor="text1"/>
        </w:rPr>
      </w:pPr>
      <w:r w:rsidRPr="001A4F7E">
        <w:rPr>
          <w:color w:val="000000" w:themeColor="text1"/>
        </w:rPr>
        <w:t>Código utilizado:</w:t>
      </w:r>
    </w:p>
    <w:p w14:paraId="7A1A951F" w14:textId="77777777" w:rsidR="00153532" w:rsidRPr="001A4F7E" w:rsidRDefault="001A4F7E">
      <w:pPr>
        <w:rPr>
          <w:color w:val="000000" w:themeColor="text1"/>
        </w:rPr>
      </w:pPr>
      <w:r w:rsidRPr="001A4F7E">
        <w:rPr>
          <w:rFonts w:ascii="Consolas" w:hAnsi="Consolas"/>
          <w:color w:val="000000" w:themeColor="text1"/>
          <w:sz w:val="20"/>
        </w:rPr>
        <w:t>decimal total = venta.Cantidad * venta.Precio;</w:t>
      </w:r>
      <w:r w:rsidRPr="001A4F7E">
        <w:rPr>
          <w:rFonts w:ascii="Consolas" w:hAnsi="Consolas"/>
          <w:color w:val="000000" w:themeColor="text1"/>
          <w:sz w:val="20"/>
        </w:rPr>
        <w:br/>
        <w:t>lblTotal.Text = total.ToString("C");</w:t>
      </w:r>
    </w:p>
    <w:p w14:paraId="68D7BF6B" w14:textId="77777777" w:rsidR="00153532" w:rsidRPr="001A4F7E" w:rsidRDefault="001A4F7E">
      <w:pPr>
        <w:rPr>
          <w:color w:val="000000" w:themeColor="text1"/>
        </w:rPr>
      </w:pPr>
      <w:r w:rsidRPr="001A4F7E">
        <w:rPr>
          <w:color w:val="000000" w:themeColor="text1"/>
        </w:rPr>
        <w:t>Explicación:</w:t>
      </w:r>
    </w:p>
    <w:p w14:paraId="37D76122" w14:textId="77777777" w:rsidR="00153532" w:rsidRPr="001A4F7E" w:rsidRDefault="001A4F7E">
      <w:pPr>
        <w:rPr>
          <w:color w:val="000000" w:themeColor="text1"/>
        </w:rPr>
      </w:pPr>
      <w:r w:rsidRPr="001A4F7E">
        <w:rPr>
          <w:color w:val="000000" w:themeColor="text1"/>
        </w:rPr>
        <w:t>Este bloque calcula automáticamente el total de una venta multiplicando la cantidad por el precio.</w:t>
      </w:r>
    </w:p>
    <w:p w14:paraId="5CB63974" w14:textId="77777777" w:rsidR="00153532" w:rsidRPr="001A4F7E" w:rsidRDefault="001A4F7E">
      <w:pPr>
        <w:pStyle w:val="Ttulo2"/>
        <w:rPr>
          <w:color w:val="000000" w:themeColor="text1"/>
        </w:rPr>
      </w:pPr>
      <w:r w:rsidRPr="001A4F7E">
        <w:rPr>
          <w:color w:val="000000" w:themeColor="text1"/>
        </w:rPr>
        <w:t>— Total general vendido</w:t>
      </w:r>
    </w:p>
    <w:p w14:paraId="55C70AC1" w14:textId="77777777" w:rsidR="00153532" w:rsidRPr="001A4F7E" w:rsidRDefault="001A4F7E">
      <w:pPr>
        <w:rPr>
          <w:color w:val="000000" w:themeColor="text1"/>
        </w:rPr>
      </w:pPr>
      <w:r w:rsidRPr="001A4F7E">
        <w:rPr>
          <w:color w:val="000000" w:themeColor="text1"/>
        </w:rPr>
        <w:t>Código utilizado:</w:t>
      </w:r>
    </w:p>
    <w:p w14:paraId="4FF4725E" w14:textId="77777777" w:rsidR="00153532" w:rsidRPr="001A4F7E" w:rsidRDefault="001A4F7E">
      <w:pPr>
        <w:rPr>
          <w:color w:val="000000" w:themeColor="text1"/>
        </w:rPr>
      </w:pPr>
      <w:r w:rsidRPr="001A4F7E">
        <w:rPr>
          <w:rFonts w:ascii="Consolas" w:hAnsi="Consolas"/>
          <w:color w:val="000000" w:themeColor="text1"/>
          <w:sz w:val="20"/>
        </w:rPr>
        <w:t>decimal totalGeneral = ventas.Sum(v =&gt; v.Cantidad * v.Precio);</w:t>
      </w:r>
    </w:p>
    <w:p w14:paraId="6FD45B55" w14:textId="77777777" w:rsidR="00153532" w:rsidRPr="001A4F7E" w:rsidRDefault="001A4F7E">
      <w:pPr>
        <w:rPr>
          <w:color w:val="000000" w:themeColor="text1"/>
        </w:rPr>
      </w:pPr>
      <w:r w:rsidRPr="001A4F7E">
        <w:rPr>
          <w:color w:val="000000" w:themeColor="text1"/>
        </w:rPr>
        <w:t>Explicación:</w:t>
      </w:r>
    </w:p>
    <w:p w14:paraId="40C0CE41" w14:textId="77777777" w:rsidR="00153532" w:rsidRPr="001A4F7E" w:rsidRDefault="001A4F7E">
      <w:pPr>
        <w:rPr>
          <w:color w:val="000000" w:themeColor="text1"/>
        </w:rPr>
      </w:pPr>
      <w:r w:rsidRPr="001A4F7E">
        <w:rPr>
          <w:color w:val="000000" w:themeColor="text1"/>
        </w:rPr>
        <w:t>Se utiliza LINQ con Sum() para calcular el total general vendido.</w:t>
      </w:r>
    </w:p>
    <w:p w14:paraId="3FB56F8D" w14:textId="77777777" w:rsidR="00153532" w:rsidRPr="001A4F7E" w:rsidRDefault="001A4F7E">
      <w:pPr>
        <w:pStyle w:val="Ttulo2"/>
        <w:rPr>
          <w:color w:val="000000" w:themeColor="text1"/>
        </w:rPr>
      </w:pPr>
      <w:r w:rsidRPr="001A4F7E">
        <w:rPr>
          <w:color w:val="000000" w:themeColor="text1"/>
        </w:rPr>
        <w:t>— Producto más vendido</w:t>
      </w:r>
    </w:p>
    <w:p w14:paraId="2E854931" w14:textId="77777777" w:rsidR="00153532" w:rsidRPr="001A4F7E" w:rsidRDefault="001A4F7E">
      <w:pPr>
        <w:rPr>
          <w:color w:val="000000" w:themeColor="text1"/>
        </w:rPr>
      </w:pPr>
      <w:r w:rsidRPr="001A4F7E">
        <w:rPr>
          <w:color w:val="000000" w:themeColor="text1"/>
        </w:rPr>
        <w:t>Código utilizado:</w:t>
      </w:r>
    </w:p>
    <w:p w14:paraId="4A55B5E4" w14:textId="77777777" w:rsidR="00153532" w:rsidRPr="001A4F7E" w:rsidRDefault="001A4F7E">
      <w:pPr>
        <w:rPr>
          <w:color w:val="000000" w:themeColor="text1"/>
        </w:rPr>
      </w:pPr>
      <w:r w:rsidRPr="001A4F7E">
        <w:rPr>
          <w:rFonts w:ascii="Consolas" w:hAnsi="Consolas"/>
          <w:color w:val="000000" w:themeColor="text1"/>
          <w:sz w:val="20"/>
        </w:rPr>
        <w:t>var productoMasVendido = ventas</w:t>
      </w:r>
      <w:r w:rsidRPr="001A4F7E">
        <w:rPr>
          <w:rFonts w:ascii="Consolas" w:hAnsi="Consolas"/>
          <w:color w:val="000000" w:themeColor="text1"/>
          <w:sz w:val="20"/>
        </w:rPr>
        <w:br/>
        <w:t xml:space="preserve">    .GroupBy(v =&gt; v.Producto)</w:t>
      </w:r>
      <w:r w:rsidRPr="001A4F7E">
        <w:rPr>
          <w:rFonts w:ascii="Consolas" w:hAnsi="Consolas"/>
          <w:color w:val="000000" w:themeColor="text1"/>
          <w:sz w:val="20"/>
        </w:rPr>
        <w:br/>
        <w:t xml:space="preserve">    .OrderByDescending(g =&gt; g.Sum(x =&gt; x.Cantidad))</w:t>
      </w:r>
      <w:r w:rsidRPr="001A4F7E">
        <w:rPr>
          <w:rFonts w:ascii="Consolas" w:hAnsi="Consolas"/>
          <w:color w:val="000000" w:themeColor="text1"/>
          <w:sz w:val="20"/>
        </w:rPr>
        <w:br/>
        <w:t xml:space="preserve">    .FirstOrDefault();</w:t>
      </w:r>
    </w:p>
    <w:p w14:paraId="552FC48B" w14:textId="77777777" w:rsidR="00153532" w:rsidRPr="001A4F7E" w:rsidRDefault="001A4F7E">
      <w:pPr>
        <w:rPr>
          <w:color w:val="000000" w:themeColor="text1"/>
        </w:rPr>
      </w:pPr>
      <w:r w:rsidRPr="001A4F7E">
        <w:rPr>
          <w:color w:val="000000" w:themeColor="text1"/>
        </w:rPr>
        <w:t>Explicación:</w:t>
      </w:r>
    </w:p>
    <w:p w14:paraId="2493E4BC" w14:textId="77777777" w:rsidR="00153532" w:rsidRPr="001A4F7E" w:rsidRDefault="001A4F7E">
      <w:pPr>
        <w:rPr>
          <w:color w:val="000000" w:themeColor="text1"/>
        </w:rPr>
      </w:pPr>
      <w:r w:rsidRPr="001A4F7E">
        <w:rPr>
          <w:color w:val="000000" w:themeColor="text1"/>
        </w:rPr>
        <w:t>Este método obtiene el producto más vendido agrupando las ventas por producto.</w:t>
      </w:r>
    </w:p>
    <w:p w14:paraId="58BACAC6" w14:textId="77777777" w:rsidR="00153532" w:rsidRPr="001A4F7E" w:rsidRDefault="001A4F7E">
      <w:pPr>
        <w:pStyle w:val="Ttulo2"/>
        <w:rPr>
          <w:color w:val="000000" w:themeColor="text1"/>
        </w:rPr>
      </w:pPr>
      <w:r w:rsidRPr="001A4F7E">
        <w:rPr>
          <w:color w:val="000000" w:themeColor="text1"/>
        </w:rPr>
        <w:t>Conclusión</w:t>
      </w:r>
    </w:p>
    <w:p w14:paraId="1101FCE7" w14:textId="77777777" w:rsidR="00153532" w:rsidRPr="001A4F7E" w:rsidRDefault="001A4F7E">
      <w:pPr>
        <w:rPr>
          <w:color w:val="000000" w:themeColor="text1"/>
        </w:rPr>
      </w:pPr>
      <w:r w:rsidRPr="001A4F7E">
        <w:rPr>
          <w:color w:val="000000" w:themeColor="text1"/>
        </w:rPr>
        <w:t>El ejercicio permitió implementar cálculos automáticos y consultas utilizando LINQ.</w:t>
      </w:r>
    </w:p>
    <w:sectPr w:rsidR="00153532" w:rsidRPr="001A4F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049826">
    <w:abstractNumId w:val="8"/>
  </w:num>
  <w:num w:numId="2" w16cid:durableId="411925546">
    <w:abstractNumId w:val="6"/>
  </w:num>
  <w:num w:numId="3" w16cid:durableId="1982492831">
    <w:abstractNumId w:val="5"/>
  </w:num>
  <w:num w:numId="4" w16cid:durableId="1892620291">
    <w:abstractNumId w:val="4"/>
  </w:num>
  <w:num w:numId="5" w16cid:durableId="263345544">
    <w:abstractNumId w:val="7"/>
  </w:num>
  <w:num w:numId="6" w16cid:durableId="844323264">
    <w:abstractNumId w:val="3"/>
  </w:num>
  <w:num w:numId="7" w16cid:durableId="112406003">
    <w:abstractNumId w:val="2"/>
  </w:num>
  <w:num w:numId="8" w16cid:durableId="1207529445">
    <w:abstractNumId w:val="1"/>
  </w:num>
  <w:num w:numId="9" w16cid:durableId="730151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532"/>
    <w:rsid w:val="001A4F7E"/>
    <w:rsid w:val="0029639D"/>
    <w:rsid w:val="00326F90"/>
    <w:rsid w:val="003A34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7700796"/>
  <w14:defaultImageDpi w14:val="300"/>
  <w15:docId w15:val="{3EBC1D1A-4D85-594F-B7D1-A2311A8D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Reyes</cp:lastModifiedBy>
  <cp:revision>2</cp:revision>
  <dcterms:created xsi:type="dcterms:W3CDTF">2013-12-23T23:15:00Z</dcterms:created>
  <dcterms:modified xsi:type="dcterms:W3CDTF">2026-05-13T00:22:00Z</dcterms:modified>
  <cp:category/>
</cp:coreProperties>
</file>