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40"/>
      </w:pPr>
      <w:r>
        <w:rPr>
          <w:b/>
          <w:sz w:val="36"/>
        </w:rPr>
        <w:t xml:space="preserve">DEFENSA DE LOS CAMBIOS IMPLEMENTADOS</w:t>
      </w:r>
    </w:p>
    <w:p>
      <w:pPr>
        <w:spacing w:after="140"/>
      </w:pPr>
      <w:r>
        <w:rPr>
          <w:b/>
          <w:sz w:val="26"/>
        </w:rPr>
        <w:t xml:space="preserve">MPAZ PRO 3Â° Â· RF-05, RF-08 y RF-09</w:t>
      </w:r>
    </w:p>
    <w:p>
      <w:pPr>
        <w:spacing w:after="140"/>
      </w:pPr>
      <w:r>
        <w:rPr>
          <w:sz w:val="22"/>
        </w:rPr>
        <w:t xml:space="preserve">GuÃ­a para estudiar y explicar la implementaciÃ³n.</w:t>
      </w:r>
    </w:p>
    <w:p>
      <w:pPr>
        <w:spacing w:after="140"/>
      </w:pPr>
      <w:r>
        <w:rPr>
          <w:b/>
          <w:sz w:val="26"/>
        </w:rPr>
        <w:t xml:space="preserve">1. Idea general</w:t>
      </w:r>
    </w:p>
    <w:p>
      <w:pPr>
        <w:spacing w:after="140"/>
      </w:pPr>
      <w:r>
        <w:rPr>
          <w:sz w:val="22"/>
        </w:rPr>
        <w:t xml:space="preserve">El docente fija el mÃ¡ximo de intentos; el estudiante practica con desafÃ­os ordenados y recibe retroalimentaciÃ³n; despuÃ©s rinde una evaluaciÃ³n cuyo lÃ­mite controla el ViewModel.</w:t>
      </w:r>
    </w:p>
    <w:p>
      <w:pPr>
        <w:spacing w:after="140"/>
      </w:pPr>
      <w:r>
        <w:rPr>
          <w:b/>
          <w:sz w:val="26"/>
        </w:rPr>
        <w:t xml:space="preserve">2. RF-05: mÃ¡ximo definido por el docente</w:t>
      </w:r>
    </w:p>
    <w:p>
      <w:pPr>
        <w:spacing w:after="140"/>
      </w:pPr>
      <w:r>
        <w:rPr>
          <w:sz w:val="22"/>
        </w:rPr>
        <w:t xml:space="preserve">PlanificacionDocenteScreen permite elegir entre 1 y 10 intentos y envÃ­a el valor a asignarAlCurso(). El ViewModel valida que sea al menos 1 y verifica curso y selecciÃ³n. Para cada contenido aprobado crea una Asignacion con maxIntentosEvaluacion. Si ya existe para ese curso y contenido, actualiza el mÃ¡ximo y conserva el identificador. La pantalla comunica Ã©xito o error.</w:t>
      </w:r>
    </w:p>
    <w:p>
      <w:pPr>
        <w:spacing w:after="140"/>
      </w:pPr>
      <w:r>
        <w:rPr>
          <w:b/>
          <w:sz w:val="26"/>
        </w:rPr>
        <w:t xml:space="preserve">3. RF-08: desafÃ­os progresivos</w:t>
      </w:r>
    </w:p>
    <w:p>
      <w:pPr>
        <w:spacing w:after="140"/>
      </w:pPr>
      <w:r>
        <w:rPr>
          <w:sz w:val="22"/>
        </w:rPr>
        <w:t xml:space="preserve">desafiosDe(contenidoId) filtra las actividades del contenido, excluye evaluaciÃ³n final y ordena por dificultad (FÃCIL, MEDIO, DIFÃCIL) y luego por orden. En C2 aparecen A1, A2 y A3, pero no E1 ni E2.</w:t>
      </w:r>
    </w:p>
    <w:p>
      <w:pPr>
        <w:spacing w:after="140"/>
      </w:pPr>
      <w:r>
        <w:rPr>
          <w:sz w:val="22"/>
        </w:rPr>
        <w:t xml:space="preserve">responderDesafio() valida que la actividad sea un desafÃ­o registrado y que el Ã­ndice exista. Si no, devuelve null sin registrar. Si es vÃ¡lido, compara esCorrecta, agrega una RespuestaEstudiante y devuelve true o false para la retroalimentaciÃ³n. Se permiten reintentos y numeroIntento aumenta por desafÃ­o. El seguimiento queda EN_PROGRESO.</w:t>
      </w:r>
    </w:p>
    <w:p>
      <w:pPr>
        <w:spacing w:after="140"/>
      </w:pPr>
      <w:r>
        <w:rPr>
          <w:b/>
          <w:sz w:val="26"/>
        </w:rPr>
        <w:t xml:space="preserve">4. RF-09: evaluaciÃ³n dentro del lÃ­mite</w:t>
      </w:r>
    </w:p>
    <w:p>
      <w:pPr>
        <w:spacing w:after="140"/>
      </w:pPr>
      <w:r>
        <w:rPr>
          <w:sz w:val="22"/>
        </w:rPr>
        <w:t xml:space="preserve">evaluacionFinalDe() devuelve solo las preguntas finales del contenido, ordenadas; para C2 son E1 y E2. intentosRestantes() resta los intentos usados del mÃ¡ximo de la asignaciÃ³n. El resultado nunca es negativo; si falta estudiante o asignaciÃ³n, devuelve null.</w:t>
      </w:r>
    </w:p>
    <w:p>
      <w:pPr>
        <w:spacing w:after="140"/>
      </w:pPr>
      <w:r>
        <w:rPr>
          <w:sz w:val="22"/>
        </w:rPr>
        <w:t xml:space="preserve">enviarEvaluacion() valida otra vez que queden intentos, que haya preguntas y que todas estÃ©n respondidas con Ã­ndices vÃ¡lidos. Si pasa, registra una respuesta por pregunta bajo el mismo nÃºmero de intento, aumenta intentosEvaluacionUsados y deja el seguimiento FINALIZADO. La pantalla navega a Mis respuestas solo si el envÃ­o tuvo Ã©xito.</w:t>
      </w:r>
    </w:p>
    <w:p>
      <w:pPr>
        <w:spacing w:after="140"/>
      </w:pPr>
      <w:r>
        <w:rPr>
          <w:b/>
          <w:sz w:val="26"/>
        </w:rPr>
        <w:t xml:space="preserve">5. Ejemplo</w:t>
      </w:r>
    </w:p>
    <w:p>
      <w:pPr>
        <w:spacing w:after="140"/>
      </w:pPr>
      <w:r>
        <w:rPr>
          <w:sz w:val="22"/>
        </w:rPr>
        <w:t xml:space="preserve">AS1 asigna C2 a 3Â° bÃ¡sico A con 2 intentos. EST-001 comienza con 2. Al enviar E1 y E2 por primera vez, ambas quedan como intento 1 y quedan 1 disponible. Tras el segundo envÃ­o, el contador queda en 0. Otro envÃ­o se rechaza sin guardar respuestas.</w:t>
      </w:r>
    </w:p>
    <w:p>
      <w:pPr>
        <w:spacing w:after="140"/>
      </w:pPr>
      <w:r>
        <w:rPr>
          <w:b/>
          <w:sz w:val="26"/>
        </w:rPr>
        <w:t xml:space="preserve">6. TÃ©rminos clave</w:t>
      </w:r>
    </w:p>
    <w:p>
      <w:pPr>
        <w:spacing w:after="140"/>
      </w:pPr>
      <w:r>
        <w:rPr>
          <w:sz w:val="22"/>
        </w:rPr>
        <w:t xml:space="preserve">Asignacion.maxIntentosEvaluacion: lÃ­mite definido por el docente.</w:t>
      </w:r>
    </w:p>
    <w:p>
      <w:pPr>
        <w:spacing w:after="140"/>
      </w:pPr>
      <w:r>
        <w:rPr>
          <w:sz w:val="22"/>
        </w:rPr>
        <w:t xml:space="preserve">SeguimientoAvance.intentosEvaluacionUsados: evaluaciones finales enviadas.</w:t>
      </w:r>
    </w:p>
    <w:p>
      <w:pPr>
        <w:spacing w:after="140"/>
      </w:pPr>
      <w:r>
        <w:rPr>
          <w:sz w:val="22"/>
        </w:rPr>
        <w:t xml:space="preserve">RespuestaEstudiante: alternativa, resultado correcto/incorrecto y nÃºmero de intento.</w:t>
      </w:r>
    </w:p>
    <w:p>
      <w:pPr>
        <w:spacing w:after="140"/>
      </w:pPr>
      <w:r>
        <w:rPr>
          <w:sz w:val="22"/>
        </w:rPr>
        <w:t xml:space="preserve">StateFlow: estado observable de asignaciones y seguimientos en el ViewModel.</w:t>
      </w:r>
    </w:p>
    <w:p>
      <w:pPr>
        <w:spacing w:after="140"/>
      </w:pPr>
      <w:r>
        <w:rPr>
          <w:sz w:val="22"/>
        </w:rPr>
        <w:t xml:space="preserve">RN-03: se valida el mÃ¡ximo al enviar, no solo en la interfaz.</w:t>
      </w:r>
    </w:p>
    <w:p>
      <w:pPr>
        <w:spacing w:after="140"/>
      </w:pPr>
      <w:r>
        <w:rPr>
          <w:b/>
          <w:sz w:val="26"/>
        </w:rPr>
        <w:t xml:space="preserve">7. Guion oral</w:t>
      </w:r>
    </w:p>
    <w:p>
      <w:pPr>
        <w:spacing w:after="140"/>
      </w:pPr>
      <w:r>
        <w:rPr>
          <w:sz w:val="22"/>
        </w:rPr>
        <w:t xml:space="preserve">â€œImplementÃ© tres partes del recorrido. Primero, el docente define el mÃ¡ximo de intentos y el valor queda en la asignaciÃ³n del curso. Segundo, los desafÃ­os se filtran para excluir la evaluaciÃ³n y se ordenan por dificultad; cada respuesta, correcta o incorrecta, queda registrada con su nÃºmero de intento. Tercero, la evaluaciÃ³n final muestra solo sus preguntas y calcula cuÃ¡ntos intentos quedan. Antes de guardar, el ViewModel valida otra vez el lÃ­mite y que todas las respuestas sean vÃ¡lidas. AsÃ­ la regla se cumple aunque se intente saltar la interfaz.â€</w:t>
      </w:r>
    </w:p>
    <w:p>
      <w:pPr>
        <w:spacing w:after="140"/>
      </w:pPr>
      <w:r>
        <w:rPr>
          <w:b/>
          <w:sz w:val="26"/>
        </w:rPr>
        <w:t xml:space="preserve">8. Preguntas posibles</w:t>
      </w:r>
    </w:p>
    <w:p>
      <w:pPr>
        <w:spacing w:after="140"/>
      </w:pPr>
      <w:r>
        <w:rPr>
          <w:sz w:val="22"/>
        </w:rPr>
        <w:t xml:space="preserve">Â¿Por quÃ© validar tambiÃ©n en el ViewModel? La interfaz no garantiza las reglas del negocio; el ViewModel las protege incluso si se invoca la acciÃ³n desde otro lugar.</w:t>
      </w:r>
    </w:p>
    <w:p>
      <w:pPr>
        <w:spacing w:after="140"/>
      </w:pPr>
      <w:r>
        <w:rPr>
          <w:sz w:val="22"/>
        </w:rPr>
        <w:t xml:space="preserve">Â¿QuÃ© pasa si el Ã­ndice de alternativa no existe? Se rechaza y no cambia el seguimiento.</w:t>
      </w:r>
    </w:p>
    <w:p>
      <w:pPr>
        <w:spacing w:after="140"/>
      </w:pPr>
      <w:r>
        <w:rPr>
          <w:sz w:val="22"/>
        </w:rPr>
        <w:t xml:space="preserve">Â¿Se pueden repetir los desafÃ­os? SÃ­, cada respuesta se conserva y el intento aumenta por actividad.</w:t>
      </w:r>
    </w:p>
    <w:p>
      <w:pPr>
        <w:spacing w:after="140"/>
      </w:pPr>
      <w:r>
        <w:rPr>
          <w:sz w:val="22"/>
        </w:rPr>
        <w:t xml:space="preserve">Â¿QuÃ© pasa al alcanzar el mÃ¡ximo? intentosRestantes() devuelve cero y enviarEvaluacion() rechaza el envÃ­o.</w:t>
      </w:r>
    </w:p>
    <w:p>
      <w:pPr>
        <w:spacing w:after="140"/>
      </w:pPr>
      <w:r>
        <w:rPr>
          <w:b/>
          <w:sz w:val="26"/>
        </w:rPr>
        <w:t xml:space="preserve">9. Persistencia y decisiÃ³n pendiente</w:t>
      </w:r>
    </w:p>
    <w:p>
      <w:pPr>
        <w:spacing w:after="140"/>
      </w:pPr>
      <w:r>
        <w:rPr>
          <w:sz w:val="22"/>
        </w:rPr>
        <w:t xml:space="preserve">Actualmente los datos se actualizan en memoria mediante MutableStateFlow. En Room, maxIntentosEvaluacion se guarda en asignaciones e intentosEvaluacionUsados en seguimientos, o se cuentan los intentos desde respuestas. La escala fÃ¡cil/medio/difÃ­cil es una propuesta pendiente de confirmar con el CITT, no una escala oficial.</w:t>
      </w:r>
    </w:p>
    <w:p>
      <w:pPr>
        <w:spacing w:after="140"/>
      </w:pPr>
      <w:r>
        <w:rPr>
          <w:b/>
          <w:sz w:val="26"/>
        </w:rPr>
        <w:t xml:space="preserve">RESUMEN</w:t>
      </w:r>
    </w:p>
    <w:p>
      <w:pPr>
        <w:spacing w:after="140"/>
      </w:pPr>
      <w:r>
        <w:rPr>
          <w:sz w:val="22"/>
        </w:rPr>
        <w:t xml:space="preserve">El docente fija el lÃ­mite, la prÃ¡ctica se ordena y registra, y el ViewModel evita superar los intentos permitidos.</w:t>
      </w:r>
    </w:p>
    <w:sectPr>
      <w:pgSz w:w="12240" w:h="15840"/>
      <w:pgMar w:top="900" w:right="1000" w:bottom="900" w:left="1000"/>
    </w:sectPr>
  </w:body>
</w:document>
</file>