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pos="6048" w:val="left"/>
        </w:tabs>
        <w:rPr>
          <w:b/>
          <w:sz w:val="22"/>
        </w:rPr>
      </w:pPr>
      <w:r>
        <w:t>JOB No. : BS-FINAL-DUAL-DOWNLOAD</w:t>
        <w:tab/>
        <w:t>CUSTOMER NAME: ABEL STEEL CORP</w:t>
      </w:r>
    </w:p>
    <w:p w14:paraId="6188B4D1" w14:textId="39AB6192" w:rsidR="00960E84" w:rsidRPr="0087658F" w:rsidRDefault="00000000">
      <w:pPr>
        <w:tabs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4264C85E" w14:textId="1275818B" w:rsidR="00960E84" w:rsidRDefault="00000000">
      <w:pPr>
        <w:spacing w:before="480" w:after="320"/>
        <w:rPr>
          <w:b/>
        </w:rPr>
      </w:pPr>
      <w:r>
        <w:t>Instrument Used: Fluke 87V Multimeter</w:t>
      </w:r>
    </w:p>
    <w:p w14:paraId="0396D7BE" w14:textId="77777777" w:rsidR="00960E84" w:rsidRDefault="00000000">
      <w:pPr>
        <w:tabs>
          <w:tab w:pos="6048" w:val="left"/>
        </w:tabs>
        <w:ind w:hanging="57"/>
        <w:rPr>
          <w:b/>
        </w:rPr>
      </w:pPr>
      <w:r>
        <w:t>Date: 14-Sep-2026</w:t>
        <w:tab/>
        <w:t>(HOD - PDN)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6048" w:val="left"/>
        </w:tabs>
        <w:ind w:left="720" w:hanging="720"/>
        <w:rPr>
          <w:b/>
          <w:sz w:val="20"/>
        </w:rPr>
      </w:pPr>
      <w:r>
        <w:t>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