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</w:tabs>
        <w:rPr>
          <w:b/>
          <w:sz w:val="22"/>
        </w:rPr>
      </w:pPr>
      <w:r>
        <w:t>JOB No. : BS-RESTART-TEST-001</w:t>
        <w:tab/>
        <w:tab/>
        <w:tab/>
        <w:tab/>
        <w:tab/>
        <w:tab/>
        <w:t>CUSTOMER NAME: GLOBAL STEEL INC</w:t>
      </w:r>
    </w:p>
    <w:p w14:paraId="6188B4D1" w14:textId="39AB6192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1200 TPH</w:t>
        <w:tab/>
        <w:tab/>
        <w:tab/>
        <w:tab/>
        <w:tab/>
        <w:tab/>
        <w:tab/>
        <w:tab/>
        <w:tab/>
        <w:t>CONVEYOR NO: BC-05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BS-1200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BS-SN-999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RM-200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RM-SN-200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LC-750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LC-750-1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LC-750-2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LC-750-3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LC-750-4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SS-200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SS-SN-200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JB-A1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JB-SN-A1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JB-A2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JB-SN-A2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JB-A3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JB-SN-A3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AS-500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AS-SN-500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Multimeter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