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JOB-TEST-24V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Test Client 24V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1200 TPH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</w:t>
            </w:r>
            <w:r>
              <w:br/>
              <w:t>Serial No: </w:t>
            </w:r>
            <w:r>
              <w:br/>
              <w:t xml:space="preserve">S/W Version:  </w:t>
            </w:r>
            <w:r>
              <w:br/>
            </w:r>
            <w:r>
              <w:br/>
              <w:t>REMOTE:</w:t>
            </w:r>
            <w:r>
              <w:br/>
              <w:t>Model No: </w:t>
            </w:r>
            <w:r>
              <w:br/>
              <w:t>Serial No: 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</w:t>
            </w:r>
            <w:r>
              <w:br/>
            </w:r>
            <w:r>
              <w:br/>
              <w:t>Serial No:</w:t>
            </w:r>
            <w:r>
              <w:br/>
              <w:t>1) </w:t>
            </w:r>
            <w:r>
              <w:br/>
              <w:t>2) </w:t>
            </w:r>
            <w:r>
              <w:br/>
              <w:t>3) </w:t>
            </w:r>
            <w:r>
              <w:br/>
              <w:t>4) 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>Check for 24V DC                                          :   CHECKED AND FOUND OK</w:t>
            </w:r>
          </w:p>
          <w:p w14:paraId="1C8A7743" w14:textId="7F5C47CF" w:rsidR="00B81443" w:rsidRDefault="00B81443">
            <w:r/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24V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NA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NA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5.00 mV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133.33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59.68 Hz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2.50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RS 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RS 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1          t: 0.1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/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/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/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/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/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/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F57D" w14:textId="77777777" w:rsidR="000538DD" w:rsidRDefault="000538DD" w:rsidP="000A1A9C">
      <w:r>
        <w:separator/>
      </w:r>
    </w:p>
  </w:endnote>
  <w:endnote w:type="continuationSeparator" w:id="0">
    <w:p w14:paraId="6460179A" w14:textId="77777777" w:rsidR="000538DD" w:rsidRDefault="000538DD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338B" w14:textId="77777777" w:rsidR="000538DD" w:rsidRDefault="000538DD" w:rsidP="000A1A9C">
      <w:r>
        <w:separator/>
      </w:r>
    </w:p>
  </w:footnote>
  <w:footnote w:type="continuationSeparator" w:id="0">
    <w:p w14:paraId="70C08C36" w14:textId="77777777" w:rsidR="000538DD" w:rsidRDefault="000538DD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2026-09-20T13:07:00Z</dcterms:modified>
</cp:coreProperties>
</file>