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B9" w:rsidRPr="00FC3882" w:rsidRDefault="00A35FB9" w:rsidP="00A35FB9">
      <w:pPr>
        <w:rPr>
          <w:rFonts w:asciiTheme="minorHAnsi" w:hAnsiTheme="minorHAnsi"/>
        </w:rPr>
      </w:pPr>
      <w:r w:rsidRPr="00FC3882">
        <w:rPr>
          <w:rFonts w:asciiTheme="minorHAnsi" w:hAnsiTheme="minorHAnsi"/>
        </w:rPr>
        <w:t>Examen final de Análisis Matemático 1 – Julio 2013</w:t>
      </w:r>
    </w:p>
    <w:p w:rsidR="00A35FB9" w:rsidRPr="00B22E3C" w:rsidRDefault="00A35FB9" w:rsidP="00A35FB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Parte Teórica </w:t>
      </w:r>
    </w:p>
    <w:p w:rsidR="00A35FB9" w:rsidRPr="00B22E3C" w:rsidRDefault="00A35FB9" w:rsidP="00A35F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rFonts w:eastAsiaTheme="minorEastAsia"/>
          <w:sz w:val="20"/>
          <w:szCs w:val="20"/>
        </w:rPr>
        <w:t>Si f(x) es una función definida en el intervalo (</w:t>
      </w:r>
      <w:proofErr w:type="spellStart"/>
      <w:r w:rsidRPr="00B22E3C">
        <w:rPr>
          <w:rFonts w:eastAsiaTheme="minorEastAsia"/>
          <w:sz w:val="20"/>
          <w:szCs w:val="20"/>
        </w:rPr>
        <w:t>a</w:t>
      </w:r>
      <w:proofErr w:type="gramStart"/>
      <w:r w:rsidRPr="00B22E3C">
        <w:rPr>
          <w:rFonts w:eastAsiaTheme="minorEastAsia"/>
          <w:sz w:val="20"/>
          <w:szCs w:val="20"/>
        </w:rPr>
        <w:t>,b</w:t>
      </w:r>
      <w:proofErr w:type="spellEnd"/>
      <w:proofErr w:type="gramEnd"/>
      <w:r w:rsidRPr="00B22E3C">
        <w:rPr>
          <w:rFonts w:eastAsiaTheme="minorEastAsia"/>
          <w:sz w:val="20"/>
          <w:szCs w:val="20"/>
        </w:rPr>
        <w:t>) con x real, demostrar que si la derivada de f(x) es positiva en (</w:t>
      </w:r>
      <w:proofErr w:type="spellStart"/>
      <w:r w:rsidRPr="00B22E3C">
        <w:rPr>
          <w:rFonts w:eastAsiaTheme="minorEastAsia"/>
          <w:sz w:val="20"/>
          <w:szCs w:val="20"/>
        </w:rPr>
        <w:t>a,b</w:t>
      </w:r>
      <w:proofErr w:type="spellEnd"/>
      <w:r w:rsidRPr="00B22E3C">
        <w:rPr>
          <w:rFonts w:eastAsiaTheme="minorEastAsia"/>
          <w:sz w:val="20"/>
          <w:szCs w:val="20"/>
        </w:rPr>
        <w:t>) entonces f(x) es una  función creciente en (</w:t>
      </w:r>
      <w:proofErr w:type="spellStart"/>
      <w:r w:rsidRPr="00B22E3C">
        <w:rPr>
          <w:rFonts w:eastAsiaTheme="minorEastAsia"/>
          <w:sz w:val="20"/>
          <w:szCs w:val="20"/>
        </w:rPr>
        <w:t>a,b</w:t>
      </w:r>
      <w:proofErr w:type="spellEnd"/>
      <w:r w:rsidRPr="00B22E3C">
        <w:rPr>
          <w:rFonts w:eastAsiaTheme="minorEastAsia"/>
          <w:sz w:val="20"/>
          <w:szCs w:val="20"/>
        </w:rPr>
        <w:t>).</w:t>
      </w:r>
    </w:p>
    <w:p w:rsidR="00A35FB9" w:rsidRPr="00B22E3C" w:rsidRDefault="00A35FB9" w:rsidP="00A35F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Demostrar </w:t>
      </w:r>
      <w:r w:rsidRPr="00B22E3C">
        <w:rPr>
          <w:rFonts w:eastAsiaTheme="minorEastAsia"/>
          <w:sz w:val="20"/>
          <w:szCs w:val="20"/>
        </w:rPr>
        <w:t xml:space="preserve">que toda función continua en un intervalo cerrado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</m:oMath>
      <w:r w:rsidRPr="00B22E3C">
        <w:rPr>
          <w:rFonts w:eastAsiaTheme="minorEastAsia"/>
          <w:sz w:val="20"/>
          <w:szCs w:val="20"/>
        </w:rPr>
        <w:t xml:space="preserve">  alcanza su</w:t>
      </w:r>
      <w:r w:rsidRPr="00B22E3C">
        <w:rPr>
          <w:rFonts w:eastAsiaTheme="minorEastAsia"/>
          <w:sz w:val="20"/>
          <w:szCs w:val="20"/>
        </w:rPr>
        <w:br/>
        <w:t xml:space="preserve">  máximo y su mínimo en ese intervalo cerrado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:rsidR="00A35FB9" w:rsidRPr="00B22E3C" w:rsidRDefault="00A35FB9" w:rsidP="00A35F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rFonts w:eastAsiaTheme="minorEastAsia"/>
          <w:sz w:val="20"/>
          <w:szCs w:val="20"/>
        </w:rPr>
        <w:t xml:space="preserve">Sea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B22E3C">
        <w:rPr>
          <w:rFonts w:eastAsiaTheme="minorEastAsia"/>
          <w:sz w:val="20"/>
          <w:szCs w:val="20"/>
        </w:rPr>
        <w:t xml:space="preserve"> una sucesión de términos positivos tal que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lim>
            </m:limLow>
            <m:rad>
              <m:ra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rad>
          </m:fName>
          <m:e/>
        </m:func>
      </m:oMath>
      <w:r w:rsidRPr="00B22E3C">
        <w:rPr>
          <w:rFonts w:eastAsiaTheme="minorEastAsia"/>
          <w:sz w:val="20"/>
          <w:szCs w:val="20"/>
        </w:rPr>
        <w:t>=s. Demostrar que la serie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Pr="00B22E3C">
        <w:rPr>
          <w:rFonts w:eastAsiaTheme="minorEastAsia"/>
          <w:sz w:val="20"/>
          <w:szCs w:val="20"/>
        </w:rPr>
        <w:t xml:space="preserve"> es convergente si </w:t>
      </w:r>
      <m:oMath>
        <m:r>
          <w:rPr>
            <w:rFonts w:ascii="Cambria Math" w:eastAsiaTheme="minorEastAsia" w:hAnsi="Cambria Math"/>
            <w:sz w:val="20"/>
            <w:szCs w:val="20"/>
          </w:rPr>
          <m:t>s&lt;1</m:t>
        </m:r>
      </m:oMath>
      <w:r w:rsidRPr="00B22E3C">
        <w:rPr>
          <w:rFonts w:eastAsiaTheme="minorEastAsia"/>
          <w:sz w:val="20"/>
          <w:szCs w:val="20"/>
        </w:rPr>
        <w:t xml:space="preserve"> y diverge si </w:t>
      </w:r>
      <m:oMath>
        <m:r>
          <w:rPr>
            <w:rFonts w:ascii="Cambria Math" w:eastAsiaTheme="minorEastAsia" w:hAnsi="Cambria Math"/>
            <w:sz w:val="20"/>
            <w:szCs w:val="20"/>
          </w:rPr>
          <m:t>s&gt;1.</m:t>
        </m:r>
      </m:oMath>
    </w:p>
    <w:p w:rsidR="00A35FB9" w:rsidRPr="00B22E3C" w:rsidRDefault="00A35FB9" w:rsidP="00A35F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rFonts w:eastAsiaTheme="minorEastAsia"/>
          <w:sz w:val="20"/>
          <w:szCs w:val="20"/>
        </w:rPr>
        <w:t xml:space="preserve">Sea </w:t>
      </w:r>
      <m:oMath>
        <m:r>
          <w:rPr>
            <w:rFonts w:ascii="Cambria Math" w:eastAsiaTheme="minorEastAsia" w:hAnsi="Cambria Math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→R</m:t>
        </m:r>
      </m:oMath>
      <w:r w:rsidRPr="00B22E3C">
        <w:rPr>
          <w:rFonts w:eastAsiaTheme="minorEastAsia"/>
          <w:sz w:val="20"/>
          <w:szCs w:val="20"/>
        </w:rPr>
        <w:t xml:space="preserve"> una función continua y sea g otra función derivable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</m:oMath>
      <w:r w:rsidRPr="00B22E3C">
        <w:rPr>
          <w:rFonts w:eastAsiaTheme="minorEastAsia"/>
          <w:sz w:val="20"/>
          <w:szCs w:val="20"/>
        </w:rPr>
        <w:t xml:space="preserve"> tal que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</m:sup>
        </m:sSup>
      </m:oMath>
      <w:r w:rsidRPr="00B22E3C">
        <w:rPr>
          <w:rFonts w:eastAsiaTheme="minorEastAsia"/>
          <w:sz w:val="20"/>
          <w:szCs w:val="20"/>
        </w:rPr>
        <w:t xml:space="preserve">(x)=f(x) para todo </w:t>
      </w:r>
      <m:oMath>
        <m:r>
          <w:rPr>
            <w:rFonts w:ascii="Cambria Math" w:eastAsiaTheme="minorEastAsia" w:hAnsi="Cambria Math"/>
            <w:sz w:val="20"/>
            <w:szCs w:val="20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</m:oMath>
      <w:r w:rsidRPr="00B22E3C">
        <w:rPr>
          <w:rFonts w:eastAsiaTheme="minorEastAsia"/>
          <w:sz w:val="20"/>
          <w:szCs w:val="20"/>
        </w:rPr>
        <w:t>, entonces  Demostrar que vale la siguiente fórmula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dx=g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-g(a)</m:t>
            </m:r>
          </m:e>
        </m:nary>
      </m:oMath>
      <w:r w:rsidRPr="00B22E3C">
        <w:rPr>
          <w:rFonts w:eastAsiaTheme="minorEastAsia"/>
          <w:sz w:val="20"/>
          <w:szCs w:val="20"/>
        </w:rPr>
        <w:t>.</w:t>
      </w:r>
    </w:p>
    <w:p w:rsidR="00A35FB9" w:rsidRPr="00B22E3C" w:rsidRDefault="00A35FB9" w:rsidP="00A35FB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Parte Práctica </w:t>
      </w:r>
    </w:p>
    <w:p w:rsidR="00425D39" w:rsidRPr="00B22E3C" w:rsidRDefault="00425D39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Sea </w:t>
      </w:r>
      <w:r w:rsidR="00B22E3C" w:rsidRPr="00B22E3C">
        <w:rPr>
          <w:position w:val="-24"/>
          <w:sz w:val="20"/>
          <w:szCs w:val="20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9.25pt" o:ole="" fillcolor="window">
            <v:imagedata r:id="rId6" o:title=""/>
          </v:shape>
          <o:OLEObject Type="Embed" ProgID="Equation.3" ShapeID="_x0000_i1025" DrawAspect="Content" ObjectID="_1434443369" r:id="rId7"/>
        </w:object>
      </w:r>
      <w:r w:rsidRPr="00B22E3C">
        <w:rPr>
          <w:sz w:val="20"/>
          <w:szCs w:val="20"/>
        </w:rPr>
        <w:t>. Hallar dominio, máximos y mínimos, intervalos de crecimiento y decrecimiento, asíntotas, puntos de infle</w:t>
      </w:r>
      <w:r w:rsidR="00B22E3C" w:rsidRPr="00B22E3C">
        <w:rPr>
          <w:sz w:val="20"/>
          <w:szCs w:val="20"/>
        </w:rPr>
        <w:t>xión, concavidad y convexidad</w:t>
      </w:r>
      <w:r w:rsidR="00B22E3C">
        <w:rPr>
          <w:sz w:val="20"/>
          <w:szCs w:val="20"/>
        </w:rPr>
        <w:t>.</w:t>
      </w:r>
    </w:p>
    <w:p w:rsidR="00494952" w:rsidRPr="00B22E3C" w:rsidRDefault="00425D39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 Resolver </w:t>
      </w:r>
      <w:r w:rsidR="00B22E3C" w:rsidRPr="00B22E3C">
        <w:rPr>
          <w:position w:val="-28"/>
          <w:sz w:val="20"/>
          <w:szCs w:val="20"/>
        </w:rPr>
        <w:object w:dxaOrig="2460" w:dyaOrig="620">
          <v:shape id="_x0000_i1026" type="#_x0000_t75" style="width:123pt;height:30.75pt" o:ole="" fillcolor="window">
            <v:imagedata r:id="rId8" o:title=""/>
          </v:shape>
          <o:OLEObject Type="Embed" ProgID="Equation.3" ShapeID="_x0000_i1026" DrawAspect="Content" ObjectID="_1434443370" r:id="rId9"/>
        </w:object>
      </w:r>
      <w:r w:rsidRPr="00B22E3C">
        <w:rPr>
          <w:sz w:val="20"/>
          <w:szCs w:val="20"/>
        </w:rPr>
        <w:t xml:space="preserve">             </w:t>
      </w:r>
    </w:p>
    <w:p w:rsidR="00B22E3C" w:rsidRPr="00B22E3C" w:rsidRDefault="00494952" w:rsidP="00B22E3C">
      <w:pPr>
        <w:pStyle w:val="Prrafodelista"/>
        <w:numPr>
          <w:ilvl w:val="0"/>
          <w:numId w:val="2"/>
        </w:numPr>
        <w:rPr>
          <w:rFonts w:ascii="Arial" w:hAnsi="Arial"/>
          <w:sz w:val="20"/>
          <w:szCs w:val="20"/>
        </w:rPr>
      </w:pPr>
      <w:r w:rsidRPr="00B22E3C">
        <w:rPr>
          <w:sz w:val="20"/>
          <w:szCs w:val="20"/>
        </w:rPr>
        <w:t xml:space="preserve">Encontrar el intervalo de convergencia de la serie de potencias </w:t>
      </w:r>
      <w:r w:rsidR="00B22E3C" w:rsidRPr="00B22E3C">
        <w:rPr>
          <w:position w:val="-28"/>
          <w:sz w:val="20"/>
          <w:szCs w:val="20"/>
        </w:rPr>
        <w:object w:dxaOrig="1060" w:dyaOrig="660">
          <v:shape id="_x0000_i1027" type="#_x0000_t75" style="width:53.25pt;height:33pt" o:ole="" fillcolor="window">
            <v:imagedata r:id="rId10" o:title=""/>
          </v:shape>
          <o:OLEObject Type="Embed" ProgID="Equation.3" ShapeID="_x0000_i1027" DrawAspect="Content" ObjectID="_1434443371" r:id="rId11"/>
        </w:object>
      </w:r>
      <w:r w:rsidRPr="00B22E3C">
        <w:rPr>
          <w:sz w:val="20"/>
          <w:szCs w:val="20"/>
        </w:rPr>
        <w:tab/>
      </w:r>
    </w:p>
    <w:p w:rsidR="00494952" w:rsidRDefault="00B22E3C" w:rsidP="00B22E3C">
      <w:pPr>
        <w:ind w:left="1080"/>
        <w:rPr>
          <w:sz w:val="20"/>
          <w:szCs w:val="20"/>
        </w:rPr>
      </w:pPr>
      <w:r w:rsidRPr="00B22E3C">
        <w:rPr>
          <w:sz w:val="20"/>
          <w:szCs w:val="20"/>
        </w:rPr>
        <w:t xml:space="preserve">Encontrar el </w:t>
      </w:r>
      <w:r w:rsidRPr="00B22E3C">
        <w:rPr>
          <w:position w:val="-10"/>
        </w:rPr>
        <w:object w:dxaOrig="700" w:dyaOrig="320">
          <v:shape id="_x0000_i1028" type="#_x0000_t75" style="width:35.25pt;height:15.75pt" o:ole="" fillcolor="window">
            <v:imagedata r:id="rId12" o:title=""/>
          </v:shape>
          <o:OLEObject Type="Embed" ProgID="Equation.3" ShapeID="_x0000_i1028" DrawAspect="Content" ObjectID="_1434443372" r:id="rId13"/>
        </w:object>
      </w:r>
      <w:r w:rsidRPr="00B22E3C">
        <w:rPr>
          <w:sz w:val="20"/>
          <w:szCs w:val="20"/>
        </w:rPr>
        <w:t xml:space="preserve"> tal que </w:t>
      </w:r>
      <w:r w:rsidRPr="00B22E3C">
        <w:rPr>
          <w:position w:val="-28"/>
        </w:rPr>
        <w:object w:dxaOrig="1840" w:dyaOrig="660">
          <v:shape id="_x0000_i1029" type="#_x0000_t75" style="width:92.25pt;height:33pt" o:ole="" fillcolor="window">
            <v:imagedata r:id="rId14" o:title=""/>
          </v:shape>
          <o:OLEObject Type="Embed" ProgID="Equation.3" ShapeID="_x0000_i1029" DrawAspect="Content" ObjectID="_1434443373" r:id="rId15"/>
        </w:object>
      </w:r>
      <w:r w:rsidRPr="00B22E3C">
        <w:rPr>
          <w:sz w:val="20"/>
          <w:szCs w:val="20"/>
        </w:rPr>
        <w:t xml:space="preserve">   </w:t>
      </w:r>
      <w:r w:rsidR="00494952" w:rsidRPr="00B22E3C">
        <w:rPr>
          <w:rFonts w:asciiTheme="minorHAnsi" w:hAnsiTheme="minorHAnsi"/>
          <w:sz w:val="20"/>
          <w:szCs w:val="20"/>
        </w:rPr>
        <w:tab/>
      </w:r>
      <w:r w:rsidR="00494952" w:rsidRPr="00B22E3C">
        <w:rPr>
          <w:rFonts w:asciiTheme="minorHAnsi" w:hAnsiTheme="minorHAnsi"/>
          <w:sz w:val="20"/>
          <w:szCs w:val="20"/>
        </w:rPr>
        <w:tab/>
      </w:r>
      <w:r w:rsidR="00494952" w:rsidRPr="00B22E3C">
        <w:rPr>
          <w:rFonts w:asciiTheme="minorHAnsi" w:hAnsiTheme="minorHAnsi"/>
          <w:sz w:val="20"/>
          <w:szCs w:val="20"/>
        </w:rPr>
        <w:tab/>
      </w:r>
      <w:r w:rsidR="00494952" w:rsidRPr="00B22E3C">
        <w:rPr>
          <w:rFonts w:asciiTheme="minorHAnsi" w:hAnsiTheme="minorHAnsi"/>
          <w:sz w:val="20"/>
          <w:szCs w:val="20"/>
        </w:rPr>
        <w:tab/>
      </w:r>
      <w:r w:rsidR="00494952" w:rsidRPr="00B22E3C">
        <w:rPr>
          <w:rFonts w:asciiTheme="minorHAnsi" w:hAnsiTheme="minorHAnsi"/>
          <w:sz w:val="20"/>
          <w:szCs w:val="20"/>
        </w:rPr>
        <w:tab/>
      </w:r>
      <w:r w:rsidR="00494952" w:rsidRPr="00B22E3C">
        <w:rPr>
          <w:rFonts w:asciiTheme="minorHAnsi" w:hAnsiTheme="minorHAnsi"/>
          <w:sz w:val="20"/>
          <w:szCs w:val="20"/>
        </w:rPr>
        <w:tab/>
      </w:r>
      <w:r w:rsidR="00494952" w:rsidRPr="00B22E3C">
        <w:rPr>
          <w:rFonts w:asciiTheme="minorHAnsi" w:hAnsiTheme="minorHAnsi"/>
          <w:sz w:val="20"/>
          <w:szCs w:val="20"/>
        </w:rPr>
        <w:tab/>
      </w:r>
      <w:r w:rsidR="00494952"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sz w:val="20"/>
          <w:szCs w:val="20"/>
        </w:rPr>
        <w:t>-.-.-.-.-.-.-.-.-.-.-.-.-.-.-.-.-.-.-.-.-.-.-.-</w:t>
      </w:r>
      <w:r>
        <w:rPr>
          <w:sz w:val="20"/>
          <w:szCs w:val="20"/>
        </w:rPr>
        <w:t>-.-.-.-.-.-.-.-.-.-.-.-.-.-.-.-.</w:t>
      </w:r>
    </w:p>
    <w:p w:rsidR="00B22E3C" w:rsidRDefault="00B22E3C" w:rsidP="00B22E3C">
      <w:pPr>
        <w:ind w:left="1080"/>
        <w:rPr>
          <w:sz w:val="20"/>
          <w:szCs w:val="20"/>
        </w:rPr>
      </w:pPr>
      <w:bookmarkStart w:id="0" w:name="_GoBack"/>
      <w:bookmarkEnd w:id="0"/>
    </w:p>
    <w:p w:rsidR="00B22E3C" w:rsidRPr="00FC3882" w:rsidRDefault="00B22E3C" w:rsidP="00B22E3C">
      <w:pPr>
        <w:rPr>
          <w:rFonts w:asciiTheme="minorHAnsi" w:hAnsiTheme="minorHAnsi"/>
        </w:rPr>
      </w:pPr>
      <w:r w:rsidRPr="00FC3882">
        <w:rPr>
          <w:rFonts w:asciiTheme="minorHAnsi" w:hAnsiTheme="minorHAnsi"/>
        </w:rPr>
        <w:t>Examen final de Análisis Matemático 1 – Julio 2013</w:t>
      </w:r>
    </w:p>
    <w:p w:rsidR="00B22E3C" w:rsidRPr="00B22E3C" w:rsidRDefault="00B22E3C" w:rsidP="00B22E3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Parte Teórica </w:t>
      </w:r>
    </w:p>
    <w:p w:rsidR="00B22E3C" w:rsidRPr="00B22E3C" w:rsidRDefault="00B22E3C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rFonts w:eastAsiaTheme="minorEastAsia"/>
          <w:sz w:val="20"/>
          <w:szCs w:val="20"/>
        </w:rPr>
        <w:t>Si f(x) es una función definida en el intervalo (</w:t>
      </w:r>
      <w:proofErr w:type="spellStart"/>
      <w:r w:rsidRPr="00B22E3C">
        <w:rPr>
          <w:rFonts w:eastAsiaTheme="minorEastAsia"/>
          <w:sz w:val="20"/>
          <w:szCs w:val="20"/>
        </w:rPr>
        <w:t>a</w:t>
      </w:r>
      <w:proofErr w:type="gramStart"/>
      <w:r w:rsidRPr="00B22E3C">
        <w:rPr>
          <w:rFonts w:eastAsiaTheme="minorEastAsia"/>
          <w:sz w:val="20"/>
          <w:szCs w:val="20"/>
        </w:rPr>
        <w:t>,b</w:t>
      </w:r>
      <w:proofErr w:type="spellEnd"/>
      <w:proofErr w:type="gramEnd"/>
      <w:r w:rsidRPr="00B22E3C">
        <w:rPr>
          <w:rFonts w:eastAsiaTheme="minorEastAsia"/>
          <w:sz w:val="20"/>
          <w:szCs w:val="20"/>
        </w:rPr>
        <w:t>) con x real, demostrar que si la derivada de f(x) es positiva en (</w:t>
      </w:r>
      <w:proofErr w:type="spellStart"/>
      <w:r w:rsidRPr="00B22E3C">
        <w:rPr>
          <w:rFonts w:eastAsiaTheme="minorEastAsia"/>
          <w:sz w:val="20"/>
          <w:szCs w:val="20"/>
        </w:rPr>
        <w:t>a,b</w:t>
      </w:r>
      <w:proofErr w:type="spellEnd"/>
      <w:r w:rsidRPr="00B22E3C">
        <w:rPr>
          <w:rFonts w:eastAsiaTheme="minorEastAsia"/>
          <w:sz w:val="20"/>
          <w:szCs w:val="20"/>
        </w:rPr>
        <w:t>) entonces f(x) es una  función creciente en (</w:t>
      </w:r>
      <w:proofErr w:type="spellStart"/>
      <w:r w:rsidRPr="00B22E3C">
        <w:rPr>
          <w:rFonts w:eastAsiaTheme="minorEastAsia"/>
          <w:sz w:val="20"/>
          <w:szCs w:val="20"/>
        </w:rPr>
        <w:t>a,b</w:t>
      </w:r>
      <w:proofErr w:type="spellEnd"/>
      <w:r w:rsidRPr="00B22E3C">
        <w:rPr>
          <w:rFonts w:eastAsiaTheme="minorEastAsia"/>
          <w:sz w:val="20"/>
          <w:szCs w:val="20"/>
        </w:rPr>
        <w:t>).</w:t>
      </w:r>
    </w:p>
    <w:p w:rsidR="00B22E3C" w:rsidRPr="00B22E3C" w:rsidRDefault="00B22E3C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Demostrar </w:t>
      </w:r>
      <w:r w:rsidRPr="00B22E3C">
        <w:rPr>
          <w:rFonts w:eastAsiaTheme="minorEastAsia"/>
          <w:sz w:val="20"/>
          <w:szCs w:val="20"/>
        </w:rPr>
        <w:t xml:space="preserve">que toda función continua en un intervalo cerrado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</m:oMath>
      <w:r w:rsidRPr="00B22E3C">
        <w:rPr>
          <w:rFonts w:eastAsiaTheme="minorEastAsia"/>
          <w:sz w:val="20"/>
          <w:szCs w:val="20"/>
        </w:rPr>
        <w:t xml:space="preserve">  alcanza su</w:t>
      </w:r>
      <w:r w:rsidRPr="00B22E3C">
        <w:rPr>
          <w:rFonts w:eastAsiaTheme="minorEastAsia"/>
          <w:sz w:val="20"/>
          <w:szCs w:val="20"/>
        </w:rPr>
        <w:br/>
        <w:t xml:space="preserve">  máximo y su mínimo en ese intervalo cerrado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:rsidR="00B22E3C" w:rsidRPr="00B22E3C" w:rsidRDefault="00B22E3C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rFonts w:eastAsiaTheme="minorEastAsia"/>
          <w:sz w:val="20"/>
          <w:szCs w:val="20"/>
        </w:rPr>
        <w:t xml:space="preserve">Sea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B22E3C">
        <w:rPr>
          <w:rFonts w:eastAsiaTheme="minorEastAsia"/>
          <w:sz w:val="20"/>
          <w:szCs w:val="20"/>
        </w:rPr>
        <w:t xml:space="preserve"> una sucesión de términos positivos tal que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lim>
            </m:limLow>
            <m:rad>
              <m:ra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rad>
          </m:fName>
          <m:e/>
        </m:func>
      </m:oMath>
      <w:r w:rsidRPr="00B22E3C">
        <w:rPr>
          <w:rFonts w:eastAsiaTheme="minorEastAsia"/>
          <w:sz w:val="20"/>
          <w:szCs w:val="20"/>
        </w:rPr>
        <w:t>=s. Demostrar que la serie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Pr="00B22E3C">
        <w:rPr>
          <w:rFonts w:eastAsiaTheme="minorEastAsia"/>
          <w:sz w:val="20"/>
          <w:szCs w:val="20"/>
        </w:rPr>
        <w:t xml:space="preserve"> es convergente si </w:t>
      </w:r>
      <m:oMath>
        <m:r>
          <w:rPr>
            <w:rFonts w:ascii="Cambria Math" w:eastAsiaTheme="minorEastAsia" w:hAnsi="Cambria Math"/>
            <w:sz w:val="20"/>
            <w:szCs w:val="20"/>
          </w:rPr>
          <m:t>s&lt;1</m:t>
        </m:r>
      </m:oMath>
      <w:r w:rsidRPr="00B22E3C">
        <w:rPr>
          <w:rFonts w:eastAsiaTheme="minorEastAsia"/>
          <w:sz w:val="20"/>
          <w:szCs w:val="20"/>
        </w:rPr>
        <w:t xml:space="preserve"> y diverge si </w:t>
      </w:r>
      <m:oMath>
        <m:r>
          <w:rPr>
            <w:rFonts w:ascii="Cambria Math" w:eastAsiaTheme="minorEastAsia" w:hAnsi="Cambria Math"/>
            <w:sz w:val="20"/>
            <w:szCs w:val="20"/>
          </w:rPr>
          <m:t>s&gt;1.</m:t>
        </m:r>
      </m:oMath>
    </w:p>
    <w:p w:rsidR="00B22E3C" w:rsidRPr="00B22E3C" w:rsidRDefault="00B22E3C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rFonts w:eastAsiaTheme="minorEastAsia"/>
          <w:sz w:val="20"/>
          <w:szCs w:val="20"/>
        </w:rPr>
        <w:t xml:space="preserve">Sea </w:t>
      </w:r>
      <m:oMath>
        <m:r>
          <w:rPr>
            <w:rFonts w:ascii="Cambria Math" w:eastAsiaTheme="minorEastAsia" w:hAnsi="Cambria Math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→R</m:t>
        </m:r>
      </m:oMath>
      <w:r w:rsidRPr="00B22E3C">
        <w:rPr>
          <w:rFonts w:eastAsiaTheme="minorEastAsia"/>
          <w:sz w:val="20"/>
          <w:szCs w:val="20"/>
        </w:rPr>
        <w:t xml:space="preserve"> una función continua y sea g otra función derivable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</m:oMath>
      <w:r w:rsidRPr="00B22E3C">
        <w:rPr>
          <w:rFonts w:eastAsiaTheme="minorEastAsia"/>
          <w:sz w:val="20"/>
          <w:szCs w:val="20"/>
        </w:rPr>
        <w:t xml:space="preserve"> tal que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</m:sup>
        </m:sSup>
      </m:oMath>
      <w:r w:rsidRPr="00B22E3C">
        <w:rPr>
          <w:rFonts w:eastAsiaTheme="minorEastAsia"/>
          <w:sz w:val="20"/>
          <w:szCs w:val="20"/>
        </w:rPr>
        <w:t xml:space="preserve">(x)=f(x) para todo </w:t>
      </w:r>
      <m:oMath>
        <m:r>
          <w:rPr>
            <w:rFonts w:ascii="Cambria Math" w:eastAsiaTheme="minorEastAsia" w:hAnsi="Cambria Math"/>
            <w:sz w:val="20"/>
            <w:szCs w:val="20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</m:oMath>
      <w:r w:rsidRPr="00B22E3C">
        <w:rPr>
          <w:rFonts w:eastAsiaTheme="minorEastAsia"/>
          <w:sz w:val="20"/>
          <w:szCs w:val="20"/>
        </w:rPr>
        <w:t>, entonces  Demostrar que vale la siguiente fórmula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dx=g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-g(a)</m:t>
            </m:r>
          </m:e>
        </m:nary>
      </m:oMath>
      <w:r w:rsidRPr="00B22E3C">
        <w:rPr>
          <w:rFonts w:eastAsiaTheme="minorEastAsia"/>
          <w:sz w:val="20"/>
          <w:szCs w:val="20"/>
        </w:rPr>
        <w:t>.</w:t>
      </w:r>
    </w:p>
    <w:p w:rsidR="00B22E3C" w:rsidRPr="00B22E3C" w:rsidRDefault="00B22E3C" w:rsidP="00B22E3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Parte Práctica </w:t>
      </w:r>
    </w:p>
    <w:p w:rsidR="00B22E3C" w:rsidRPr="00B22E3C" w:rsidRDefault="00B22E3C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Sea </w:t>
      </w:r>
      <w:r w:rsidRPr="00B22E3C">
        <w:rPr>
          <w:position w:val="-24"/>
          <w:sz w:val="20"/>
          <w:szCs w:val="20"/>
        </w:rPr>
        <w:object w:dxaOrig="1219" w:dyaOrig="580">
          <v:shape id="_x0000_i1030" type="#_x0000_t75" style="width:60.75pt;height:29.25pt" o:ole="" fillcolor="window">
            <v:imagedata r:id="rId6" o:title=""/>
          </v:shape>
          <o:OLEObject Type="Embed" ProgID="Equation.3" ShapeID="_x0000_i1030" DrawAspect="Content" ObjectID="_1434443374" r:id="rId16"/>
        </w:object>
      </w:r>
      <w:r w:rsidRPr="00B22E3C">
        <w:rPr>
          <w:sz w:val="20"/>
          <w:szCs w:val="20"/>
        </w:rPr>
        <w:t>. Hallar dominio, máximos y mínimos, intervalos de crecimiento y decrecimiento, asíntotas, puntos de inflexión, concavidad y convexidad</w:t>
      </w:r>
      <w:r>
        <w:rPr>
          <w:sz w:val="20"/>
          <w:szCs w:val="20"/>
        </w:rPr>
        <w:t>.</w:t>
      </w:r>
    </w:p>
    <w:p w:rsidR="00B22E3C" w:rsidRPr="00B22E3C" w:rsidRDefault="00B22E3C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 Resolver </w:t>
      </w:r>
      <w:r w:rsidRPr="00B22E3C">
        <w:rPr>
          <w:position w:val="-28"/>
          <w:sz w:val="20"/>
          <w:szCs w:val="20"/>
        </w:rPr>
        <w:object w:dxaOrig="2460" w:dyaOrig="620">
          <v:shape id="_x0000_i1031" type="#_x0000_t75" style="width:123pt;height:30.75pt" o:ole="" fillcolor="window">
            <v:imagedata r:id="rId8" o:title=""/>
          </v:shape>
          <o:OLEObject Type="Embed" ProgID="Equation.3" ShapeID="_x0000_i1031" DrawAspect="Content" ObjectID="_1434443375" r:id="rId17"/>
        </w:object>
      </w:r>
      <w:r w:rsidRPr="00B22E3C">
        <w:rPr>
          <w:sz w:val="20"/>
          <w:szCs w:val="20"/>
        </w:rPr>
        <w:t xml:space="preserve">             </w:t>
      </w:r>
    </w:p>
    <w:p w:rsidR="00B22E3C" w:rsidRPr="00B22E3C" w:rsidRDefault="00B22E3C" w:rsidP="00B22E3C">
      <w:pPr>
        <w:pStyle w:val="Prrafodelista"/>
        <w:numPr>
          <w:ilvl w:val="0"/>
          <w:numId w:val="2"/>
        </w:numPr>
        <w:rPr>
          <w:rFonts w:ascii="Arial" w:hAnsi="Arial"/>
          <w:sz w:val="20"/>
          <w:szCs w:val="20"/>
        </w:rPr>
      </w:pPr>
      <w:r w:rsidRPr="00B22E3C">
        <w:rPr>
          <w:sz w:val="20"/>
          <w:szCs w:val="20"/>
        </w:rPr>
        <w:t xml:space="preserve">Encontrar el intervalo de convergencia de la serie de potencias </w:t>
      </w:r>
      <w:r w:rsidRPr="00B22E3C">
        <w:rPr>
          <w:position w:val="-28"/>
          <w:sz w:val="20"/>
          <w:szCs w:val="20"/>
        </w:rPr>
        <w:object w:dxaOrig="1060" w:dyaOrig="660">
          <v:shape id="_x0000_i1032" type="#_x0000_t75" style="width:53.25pt;height:33pt" o:ole="" fillcolor="window">
            <v:imagedata r:id="rId10" o:title=""/>
          </v:shape>
          <o:OLEObject Type="Embed" ProgID="Equation.3" ShapeID="_x0000_i1032" DrawAspect="Content" ObjectID="_1434443376" r:id="rId18"/>
        </w:object>
      </w:r>
      <w:r w:rsidRPr="00B22E3C">
        <w:rPr>
          <w:sz w:val="20"/>
          <w:szCs w:val="20"/>
        </w:rPr>
        <w:tab/>
      </w:r>
    </w:p>
    <w:p w:rsidR="00B22E3C" w:rsidRPr="00B22E3C" w:rsidRDefault="00B22E3C" w:rsidP="00B22E3C">
      <w:pPr>
        <w:ind w:left="1080"/>
        <w:rPr>
          <w:rFonts w:ascii="Arial" w:hAnsi="Arial"/>
          <w:sz w:val="22"/>
        </w:rPr>
      </w:pPr>
      <w:r w:rsidRPr="00B22E3C">
        <w:rPr>
          <w:sz w:val="20"/>
          <w:szCs w:val="20"/>
        </w:rPr>
        <w:t xml:space="preserve">Encontrar el </w:t>
      </w:r>
      <w:r w:rsidRPr="00B22E3C">
        <w:rPr>
          <w:position w:val="-10"/>
        </w:rPr>
        <w:object w:dxaOrig="700" w:dyaOrig="320">
          <v:shape id="_x0000_i1033" type="#_x0000_t75" style="width:35.25pt;height:15.75pt" o:ole="" fillcolor="window">
            <v:imagedata r:id="rId12" o:title=""/>
          </v:shape>
          <o:OLEObject Type="Embed" ProgID="Equation.3" ShapeID="_x0000_i1033" DrawAspect="Content" ObjectID="_1434443377" r:id="rId19"/>
        </w:object>
      </w:r>
      <w:r w:rsidRPr="00B22E3C">
        <w:rPr>
          <w:sz w:val="20"/>
          <w:szCs w:val="20"/>
        </w:rPr>
        <w:t xml:space="preserve"> tal que </w:t>
      </w:r>
      <w:r w:rsidRPr="00B22E3C">
        <w:rPr>
          <w:position w:val="-28"/>
        </w:rPr>
        <w:object w:dxaOrig="1840" w:dyaOrig="660">
          <v:shape id="_x0000_i1034" type="#_x0000_t75" style="width:92.25pt;height:33pt" o:ole="" fillcolor="window">
            <v:imagedata r:id="rId20" o:title=""/>
          </v:shape>
          <o:OLEObject Type="Embed" ProgID="Equation.3" ShapeID="_x0000_i1034" DrawAspect="Content" ObjectID="_1434443378" r:id="rId21"/>
        </w:object>
      </w:r>
      <w:r w:rsidRPr="00B22E3C">
        <w:rPr>
          <w:sz w:val="20"/>
          <w:szCs w:val="20"/>
        </w:rPr>
        <w:t xml:space="preserve">   </w:t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sz w:val="20"/>
          <w:szCs w:val="20"/>
        </w:rPr>
        <w:t>-.-.-.-.-.-.-.-.-.-.-.-.-.-.-.-.-.-.-.-.-.-.-.-</w:t>
      </w:r>
      <w:r>
        <w:rPr>
          <w:sz w:val="20"/>
          <w:szCs w:val="20"/>
        </w:rPr>
        <w:t>-.-.-.-.-.-.-.-.-.-.-.-.-.-.-.-.</w:t>
      </w:r>
    </w:p>
    <w:p w:rsidR="00B22E3C" w:rsidRPr="00B22E3C" w:rsidRDefault="00B22E3C" w:rsidP="00B22E3C">
      <w:pPr>
        <w:ind w:left="1080"/>
        <w:rPr>
          <w:rFonts w:ascii="Arial" w:hAnsi="Arial"/>
          <w:sz w:val="22"/>
        </w:rPr>
      </w:pPr>
    </w:p>
    <w:sectPr w:rsidR="00B22E3C" w:rsidRPr="00B22E3C" w:rsidSect="00425D39">
      <w:pgSz w:w="12240" w:h="15840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167"/>
    <w:multiLevelType w:val="hybridMultilevel"/>
    <w:tmpl w:val="7EC49712"/>
    <w:lvl w:ilvl="0" w:tplc="013811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94CBA"/>
    <w:multiLevelType w:val="hybridMultilevel"/>
    <w:tmpl w:val="9160AB54"/>
    <w:lvl w:ilvl="0" w:tplc="807A67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559FE"/>
    <w:multiLevelType w:val="hybridMultilevel"/>
    <w:tmpl w:val="FBE63B6A"/>
    <w:lvl w:ilvl="0" w:tplc="82B60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3174F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39"/>
    <w:rsid w:val="0025321E"/>
    <w:rsid w:val="004028AD"/>
    <w:rsid w:val="00425D39"/>
    <w:rsid w:val="00494952"/>
    <w:rsid w:val="00495A62"/>
    <w:rsid w:val="0052048C"/>
    <w:rsid w:val="00713293"/>
    <w:rsid w:val="00A35FB9"/>
    <w:rsid w:val="00B22E3C"/>
    <w:rsid w:val="00F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35F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F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35F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F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2013-07-04T14:16:00Z</dcterms:created>
  <dcterms:modified xsi:type="dcterms:W3CDTF">2013-07-04T14:41:00Z</dcterms:modified>
</cp:coreProperties>
</file>