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017" w:rsidRPr="00BC1017" w:rsidRDefault="00BC1017" w:rsidP="00BC1017">
      <w:pPr>
        <w:pStyle w:val="Ttulo1"/>
        <w:jc w:val="both"/>
        <w:rPr>
          <w:sz w:val="22"/>
          <w:szCs w:val="22"/>
        </w:rPr>
      </w:pPr>
    </w:p>
    <w:p w:rsidR="00BC1017" w:rsidRPr="00BC1017" w:rsidRDefault="00BC1017" w:rsidP="00BC1017">
      <w:pPr>
        <w:pStyle w:val="Ttulo1"/>
        <w:jc w:val="both"/>
        <w:rPr>
          <w:sz w:val="22"/>
          <w:szCs w:val="22"/>
        </w:rPr>
      </w:pPr>
      <w:r w:rsidRPr="00BC1017">
        <w:rPr>
          <w:sz w:val="22"/>
          <w:szCs w:val="22"/>
        </w:rPr>
        <w:t xml:space="preserve">Análisis Matemático I – Final </w:t>
      </w:r>
      <w:r w:rsidRPr="00BC1017">
        <w:rPr>
          <w:sz w:val="22"/>
          <w:szCs w:val="22"/>
        </w:rPr>
        <w:t>Mayo</w:t>
      </w:r>
      <w:r w:rsidRPr="00BC1017">
        <w:rPr>
          <w:sz w:val="22"/>
          <w:szCs w:val="22"/>
        </w:rPr>
        <w:t>201</w:t>
      </w:r>
      <w:r w:rsidRPr="00BC1017">
        <w:rPr>
          <w:sz w:val="22"/>
          <w:szCs w:val="22"/>
        </w:rPr>
        <w:t>3</w:t>
      </w:r>
      <w:r w:rsidRPr="00BC1017">
        <w:rPr>
          <w:sz w:val="22"/>
          <w:szCs w:val="22"/>
        </w:rPr>
        <w:t xml:space="preserve"> </w:t>
      </w:r>
    </w:p>
    <w:p w:rsidR="00BC1017" w:rsidRPr="00BC1017" w:rsidRDefault="00BC1017" w:rsidP="00BC1017">
      <w:pPr>
        <w:rPr>
          <w:sz w:val="22"/>
          <w:szCs w:val="22"/>
          <w:lang w:val="es-ES_tradnl"/>
        </w:rPr>
      </w:pPr>
      <w:r w:rsidRPr="00BC1017">
        <w:rPr>
          <w:sz w:val="22"/>
          <w:szCs w:val="22"/>
          <w:lang w:val="es-ES_tradnl"/>
        </w:rPr>
        <w:t xml:space="preserve">Para aprobar tiene que tener dos puntos de teoría </w:t>
      </w:r>
    </w:p>
    <w:p w:rsidR="00BC1017" w:rsidRPr="00BC1017" w:rsidRDefault="00BC1017" w:rsidP="00BC1017">
      <w:pPr>
        <w:rPr>
          <w:sz w:val="22"/>
          <w:szCs w:val="22"/>
        </w:rPr>
      </w:pPr>
    </w:p>
    <w:tbl>
      <w:tblPr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5"/>
        <w:gridCol w:w="1324"/>
        <w:gridCol w:w="1324"/>
        <w:gridCol w:w="1324"/>
        <w:gridCol w:w="1324"/>
        <w:gridCol w:w="1324"/>
        <w:gridCol w:w="885"/>
      </w:tblGrid>
      <w:tr w:rsidR="00BC1017" w:rsidRPr="00BC1017" w:rsidTr="00B210F0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3670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  <w:u w:val="none"/>
              </w:rPr>
            </w:pPr>
            <w:r w:rsidRPr="00BC1017">
              <w:rPr>
                <w:sz w:val="22"/>
                <w:szCs w:val="22"/>
                <w:u w:val="none"/>
              </w:rPr>
              <w:t>Apellido y Nombre</w:t>
            </w: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jc w:val="center"/>
              <w:rPr>
                <w:sz w:val="22"/>
                <w:szCs w:val="22"/>
                <w:u w:val="none"/>
              </w:rPr>
            </w:pPr>
            <w:r w:rsidRPr="00BC1017">
              <w:rPr>
                <w:sz w:val="22"/>
                <w:szCs w:val="22"/>
                <w:u w:val="none"/>
              </w:rPr>
              <w:t>1</w:t>
            </w: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jc w:val="center"/>
              <w:rPr>
                <w:sz w:val="22"/>
                <w:szCs w:val="22"/>
                <w:u w:val="none"/>
              </w:rPr>
            </w:pPr>
            <w:r w:rsidRPr="00BC1017">
              <w:rPr>
                <w:sz w:val="22"/>
                <w:szCs w:val="22"/>
                <w:u w:val="none"/>
              </w:rPr>
              <w:t>2</w:t>
            </w: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jc w:val="center"/>
              <w:rPr>
                <w:sz w:val="22"/>
                <w:szCs w:val="22"/>
                <w:u w:val="none"/>
              </w:rPr>
            </w:pPr>
            <w:r w:rsidRPr="00BC1017">
              <w:rPr>
                <w:sz w:val="22"/>
                <w:szCs w:val="22"/>
                <w:u w:val="none"/>
              </w:rPr>
              <w:t>3</w:t>
            </w: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jc w:val="center"/>
              <w:rPr>
                <w:sz w:val="22"/>
                <w:szCs w:val="22"/>
                <w:u w:val="none"/>
              </w:rPr>
            </w:pPr>
            <w:r w:rsidRPr="00BC1017">
              <w:rPr>
                <w:sz w:val="22"/>
                <w:szCs w:val="22"/>
                <w:u w:val="none"/>
              </w:rPr>
              <w:t>4</w:t>
            </w: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jc w:val="center"/>
              <w:rPr>
                <w:sz w:val="22"/>
                <w:szCs w:val="22"/>
                <w:u w:val="none"/>
              </w:rPr>
            </w:pPr>
            <w:r w:rsidRPr="00BC1017">
              <w:rPr>
                <w:sz w:val="22"/>
                <w:szCs w:val="22"/>
                <w:u w:val="none"/>
              </w:rPr>
              <w:t>5</w:t>
            </w:r>
          </w:p>
        </w:tc>
        <w:tc>
          <w:tcPr>
            <w:tcW w:w="872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  <w:r w:rsidRPr="00BC1017">
              <w:rPr>
                <w:sz w:val="22"/>
                <w:szCs w:val="22"/>
              </w:rPr>
              <w:t>Nota</w:t>
            </w:r>
          </w:p>
        </w:tc>
      </w:tr>
      <w:tr w:rsidR="00BC1017" w:rsidRPr="00BC1017" w:rsidTr="00B210F0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670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</w:p>
          <w:p w:rsidR="00BC1017" w:rsidRPr="00BC1017" w:rsidRDefault="00BC1017" w:rsidP="00B210F0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</w:p>
        </w:tc>
      </w:tr>
    </w:tbl>
    <w:p w:rsidR="00BC1017" w:rsidRPr="00BC1017" w:rsidRDefault="00BC1017" w:rsidP="00BC1017">
      <w:pPr>
        <w:rPr>
          <w:sz w:val="22"/>
          <w:szCs w:val="22"/>
          <w:lang w:val="es-ES_tradnl"/>
        </w:rPr>
      </w:pPr>
    </w:p>
    <w:p w:rsidR="00BC1017" w:rsidRPr="00BC1017" w:rsidRDefault="00BC1017" w:rsidP="00BC1017">
      <w:pPr>
        <w:numPr>
          <w:ilvl w:val="0"/>
          <w:numId w:val="2"/>
        </w:numPr>
        <w:jc w:val="both"/>
        <w:rPr>
          <w:sz w:val="22"/>
          <w:szCs w:val="22"/>
        </w:rPr>
      </w:pPr>
      <w:r w:rsidRPr="00BC1017">
        <w:rPr>
          <w:sz w:val="22"/>
          <w:szCs w:val="22"/>
        </w:rPr>
        <w:t>a)Demostrar aplicando la definición de límite de funciones que</w:t>
      </w:r>
      <w:proofErr w:type="gramStart"/>
      <w:r w:rsidRPr="00BC1017">
        <w:rPr>
          <w:sz w:val="22"/>
          <w:szCs w:val="22"/>
        </w:rPr>
        <w:t xml:space="preserve">: </w:t>
      </w:r>
      <w:r w:rsidRPr="00BC1017">
        <w:rPr>
          <w:position w:val="-28"/>
          <w:sz w:val="22"/>
          <w:szCs w:val="22"/>
        </w:rPr>
        <w:object w:dxaOrig="1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31pt" o:ole="" fillcolor="window">
            <v:imagedata r:id="rId6" o:title=""/>
          </v:shape>
          <o:OLEObject Type="Embed" ProgID="Equation.3" ShapeID="_x0000_i1025" DrawAspect="Content" ObjectID="_1430649783" r:id="rId7"/>
        </w:object>
      </w:r>
      <w:r w:rsidRPr="00BC1017">
        <w:rPr>
          <w:sz w:val="22"/>
          <w:szCs w:val="22"/>
        </w:rPr>
        <w:t>.</w:t>
      </w:r>
      <w:proofErr w:type="gramEnd"/>
      <w:r w:rsidRPr="00BC1017">
        <w:rPr>
          <w:sz w:val="22"/>
          <w:szCs w:val="22"/>
        </w:rPr>
        <w:t xml:space="preserve">                           (1 </w:t>
      </w:r>
      <w:proofErr w:type="spellStart"/>
      <w:r w:rsidRPr="00BC1017">
        <w:rPr>
          <w:sz w:val="22"/>
          <w:szCs w:val="22"/>
        </w:rPr>
        <w:t>pto</w:t>
      </w:r>
      <w:proofErr w:type="spellEnd"/>
      <w:r w:rsidRPr="00BC1017">
        <w:rPr>
          <w:sz w:val="22"/>
          <w:szCs w:val="22"/>
        </w:rPr>
        <w:t>)</w:t>
      </w:r>
    </w:p>
    <w:p w:rsidR="00BC1017" w:rsidRPr="00BC1017" w:rsidRDefault="00BC1017" w:rsidP="00BC1017">
      <w:pPr>
        <w:jc w:val="both"/>
        <w:rPr>
          <w:sz w:val="22"/>
          <w:szCs w:val="22"/>
        </w:rPr>
      </w:pPr>
      <w:r w:rsidRPr="00BC1017">
        <w:rPr>
          <w:sz w:val="22"/>
          <w:szCs w:val="22"/>
        </w:rPr>
        <w:t xml:space="preserve"> </w:t>
      </w:r>
      <w:proofErr w:type="gramStart"/>
      <w:r w:rsidRPr="00BC1017">
        <w:rPr>
          <w:sz w:val="22"/>
          <w:szCs w:val="22"/>
        </w:rPr>
        <w:t>b)Sea</w:t>
      </w:r>
      <w:proofErr w:type="gramEnd"/>
      <w:r w:rsidRPr="00BC1017">
        <w:rPr>
          <w:sz w:val="22"/>
          <w:szCs w:val="22"/>
        </w:rPr>
        <w:t xml:space="preserve"> </w:t>
      </w:r>
      <w:proofErr w:type="spellStart"/>
      <w:r w:rsidRPr="00BC1017">
        <w:rPr>
          <w:sz w:val="22"/>
          <w:szCs w:val="22"/>
        </w:rPr>
        <w:t>a</w:t>
      </w:r>
      <w:r w:rsidRPr="00BC1017">
        <w:rPr>
          <w:sz w:val="22"/>
          <w:szCs w:val="22"/>
          <w:vertAlign w:val="subscript"/>
        </w:rPr>
        <w:t>n</w:t>
      </w:r>
      <w:proofErr w:type="spellEnd"/>
      <w:r w:rsidRPr="00BC1017">
        <w:rPr>
          <w:sz w:val="22"/>
          <w:szCs w:val="22"/>
          <w:vertAlign w:val="subscript"/>
        </w:rPr>
        <w:t xml:space="preserve"> </w:t>
      </w:r>
      <w:r w:rsidRPr="00BC1017">
        <w:rPr>
          <w:sz w:val="22"/>
          <w:szCs w:val="22"/>
        </w:rPr>
        <w:t xml:space="preserve">una sucesión de términos positivos tal que </w:t>
      </w:r>
      <w:r w:rsidRPr="00BC1017">
        <w:rPr>
          <w:position w:val="-28"/>
          <w:sz w:val="22"/>
          <w:szCs w:val="22"/>
        </w:rPr>
        <w:object w:dxaOrig="1700" w:dyaOrig="480">
          <v:shape id="_x0000_i1026" type="#_x0000_t75" style="width:85pt;height:24pt" o:ole="">
            <v:imagedata r:id="rId8" o:title=""/>
          </v:shape>
          <o:OLEObject Type="Embed" ProgID="Equation.3" ShapeID="_x0000_i1026" DrawAspect="Content" ObjectID="_1430649784" r:id="rId9"/>
        </w:object>
      </w:r>
      <w:r w:rsidRPr="00BC1017">
        <w:rPr>
          <w:sz w:val="22"/>
          <w:szCs w:val="22"/>
        </w:rPr>
        <w:t xml:space="preserve">. Demostrar que </w:t>
      </w:r>
      <w:r w:rsidRPr="00BC1017">
        <w:rPr>
          <w:position w:val="-28"/>
          <w:sz w:val="22"/>
          <w:szCs w:val="22"/>
        </w:rPr>
        <w:object w:dxaOrig="1560" w:dyaOrig="480">
          <v:shape id="_x0000_i1027" type="#_x0000_t75" style="width:78pt;height:24pt" o:ole="">
            <v:imagedata r:id="rId10" o:title=""/>
          </v:shape>
          <o:OLEObject Type="Embed" ProgID="Equation.3" ShapeID="_x0000_i1027" DrawAspect="Content" ObjectID="_1430649785" r:id="rId11"/>
        </w:object>
      </w:r>
      <w:r w:rsidRPr="00BC1017">
        <w:rPr>
          <w:sz w:val="22"/>
          <w:szCs w:val="22"/>
        </w:rPr>
        <w:t xml:space="preserve">. (1 </w:t>
      </w:r>
      <w:proofErr w:type="spellStart"/>
      <w:r w:rsidRPr="00BC1017">
        <w:rPr>
          <w:sz w:val="22"/>
          <w:szCs w:val="22"/>
        </w:rPr>
        <w:t>pto</w:t>
      </w:r>
      <w:proofErr w:type="spellEnd"/>
      <w:r w:rsidRPr="00BC1017">
        <w:rPr>
          <w:sz w:val="22"/>
          <w:szCs w:val="22"/>
        </w:rPr>
        <w:t>)</w:t>
      </w:r>
    </w:p>
    <w:p w:rsidR="00BC1017" w:rsidRPr="00BC1017" w:rsidRDefault="00BC1017" w:rsidP="00BC1017">
      <w:pPr>
        <w:rPr>
          <w:sz w:val="22"/>
          <w:szCs w:val="22"/>
        </w:rPr>
      </w:pPr>
      <w:r w:rsidRPr="00BC1017">
        <w:rPr>
          <w:sz w:val="22"/>
          <w:szCs w:val="22"/>
        </w:rPr>
        <w:t xml:space="preserve">2)a) Sea </w:t>
      </w:r>
      <w:r w:rsidRPr="00BC1017">
        <w:rPr>
          <w:position w:val="-54"/>
          <w:sz w:val="22"/>
          <w:szCs w:val="22"/>
        </w:rPr>
        <w:object w:dxaOrig="2520" w:dyaOrig="1180">
          <v:shape id="_x0000_i1028" type="#_x0000_t75" style="width:126pt;height:59pt" o:ole="" fillcolor="window">
            <v:imagedata r:id="rId12" o:title=""/>
          </v:shape>
          <o:OLEObject Type="Embed" ProgID="Equation.3" ShapeID="_x0000_i1028" DrawAspect="Content" ObjectID="_1430649786" r:id="rId13"/>
        </w:object>
      </w:r>
      <w:r w:rsidRPr="00BC1017">
        <w:rPr>
          <w:sz w:val="22"/>
          <w:szCs w:val="22"/>
        </w:rPr>
        <w:t xml:space="preserve"> hallar el valor de a y b para que la función sea continua en 1 y 3.  (1punto)</w:t>
      </w:r>
    </w:p>
    <w:p w:rsidR="00BC1017" w:rsidRPr="00BC1017" w:rsidRDefault="00BC1017" w:rsidP="00BC1017">
      <w:pPr>
        <w:jc w:val="both"/>
        <w:rPr>
          <w:sz w:val="22"/>
          <w:szCs w:val="22"/>
          <w:lang w:val="es-ES_tradnl"/>
        </w:rPr>
      </w:pPr>
      <w:r w:rsidRPr="00BC1017">
        <w:rPr>
          <w:sz w:val="22"/>
          <w:szCs w:val="22"/>
          <w:lang w:val="es-ES_tradnl"/>
        </w:rPr>
        <w:t xml:space="preserve">  b) Demostrar que toda función continua en un intervalo cerrado [</w:t>
      </w:r>
      <w:proofErr w:type="spellStart"/>
      <w:r w:rsidRPr="00BC1017">
        <w:rPr>
          <w:sz w:val="22"/>
          <w:szCs w:val="22"/>
          <w:lang w:val="es-ES_tradnl"/>
        </w:rPr>
        <w:t>a</w:t>
      </w:r>
      <w:proofErr w:type="gramStart"/>
      <w:r w:rsidRPr="00BC1017">
        <w:rPr>
          <w:sz w:val="22"/>
          <w:szCs w:val="22"/>
          <w:lang w:val="es-ES_tradnl"/>
        </w:rPr>
        <w:t>,b</w:t>
      </w:r>
      <w:proofErr w:type="spellEnd"/>
      <w:proofErr w:type="gramEnd"/>
      <w:r w:rsidRPr="00BC1017">
        <w:rPr>
          <w:sz w:val="22"/>
          <w:szCs w:val="22"/>
          <w:lang w:val="es-ES_tradnl"/>
        </w:rPr>
        <w:t>] es acotada en [</w:t>
      </w:r>
      <w:proofErr w:type="spellStart"/>
      <w:r w:rsidRPr="00BC1017">
        <w:rPr>
          <w:sz w:val="22"/>
          <w:szCs w:val="22"/>
          <w:lang w:val="es-ES_tradnl"/>
        </w:rPr>
        <w:t>a,b</w:t>
      </w:r>
      <w:proofErr w:type="spellEnd"/>
      <w:r w:rsidRPr="00BC1017">
        <w:rPr>
          <w:sz w:val="22"/>
          <w:szCs w:val="22"/>
          <w:lang w:val="es-ES_tradnl"/>
        </w:rPr>
        <w:t>]. (1</w:t>
      </w:r>
      <w:r>
        <w:rPr>
          <w:sz w:val="22"/>
          <w:szCs w:val="22"/>
          <w:lang w:val="es-ES_tradnl"/>
        </w:rPr>
        <w:t>:50</w:t>
      </w:r>
      <w:bookmarkStart w:id="0" w:name="_GoBack"/>
      <w:bookmarkEnd w:id="0"/>
      <w:r w:rsidRPr="00BC1017">
        <w:rPr>
          <w:sz w:val="22"/>
          <w:szCs w:val="22"/>
          <w:lang w:val="es-ES_tradnl"/>
        </w:rPr>
        <w:t xml:space="preserve">  punto)</w:t>
      </w:r>
    </w:p>
    <w:p w:rsidR="00BC1017" w:rsidRPr="00BC1017" w:rsidRDefault="00BC1017" w:rsidP="00BC1017">
      <w:pPr>
        <w:jc w:val="both"/>
        <w:rPr>
          <w:sz w:val="22"/>
          <w:szCs w:val="22"/>
          <w:lang w:val="es-ES_tradnl"/>
        </w:rPr>
      </w:pPr>
    </w:p>
    <w:p w:rsidR="00BC1017" w:rsidRPr="00BC1017" w:rsidRDefault="00BC1017" w:rsidP="00BC1017">
      <w:pPr>
        <w:numPr>
          <w:ilvl w:val="0"/>
          <w:numId w:val="1"/>
        </w:numPr>
        <w:jc w:val="both"/>
        <w:rPr>
          <w:sz w:val="22"/>
          <w:szCs w:val="22"/>
          <w:lang w:val="es-ES_tradnl"/>
        </w:rPr>
      </w:pPr>
      <w:r w:rsidRPr="00BC1017">
        <w:rPr>
          <w:sz w:val="22"/>
          <w:szCs w:val="22"/>
          <w:lang w:val="es-ES_tradnl"/>
        </w:rPr>
        <w:t xml:space="preserve"> Hallar la derivada de la función inversa f(x) = </w:t>
      </w:r>
      <w:proofErr w:type="spellStart"/>
      <w:r w:rsidRPr="00BC1017">
        <w:rPr>
          <w:sz w:val="22"/>
          <w:szCs w:val="22"/>
          <w:lang w:val="es-ES_tradnl"/>
        </w:rPr>
        <w:t>arc</w:t>
      </w:r>
      <w:proofErr w:type="spellEnd"/>
      <w:r w:rsidRPr="00BC1017">
        <w:rPr>
          <w:sz w:val="22"/>
          <w:szCs w:val="22"/>
          <w:lang w:val="es-ES_tradnl"/>
        </w:rPr>
        <w:t xml:space="preserve"> </w:t>
      </w:r>
      <w:proofErr w:type="spellStart"/>
      <w:r w:rsidRPr="00BC1017">
        <w:rPr>
          <w:sz w:val="22"/>
          <w:szCs w:val="22"/>
          <w:lang w:val="es-ES_tradnl"/>
        </w:rPr>
        <w:t>cos</w:t>
      </w:r>
      <w:proofErr w:type="spellEnd"/>
      <w:r w:rsidRPr="00BC1017">
        <w:rPr>
          <w:sz w:val="22"/>
          <w:szCs w:val="22"/>
          <w:lang w:val="es-ES_tradnl"/>
        </w:rPr>
        <w:t xml:space="preserve"> x  en [-1,1] </w:t>
      </w:r>
      <w:r w:rsidRPr="00BC1017">
        <w:rPr>
          <w:sz w:val="22"/>
          <w:szCs w:val="22"/>
          <w:lang w:val="es-ES_tradnl"/>
        </w:rPr>
        <w:sym w:font="Symbol" w:char="F0AE"/>
      </w:r>
      <w:r w:rsidRPr="00BC1017">
        <w:rPr>
          <w:sz w:val="22"/>
          <w:szCs w:val="22"/>
          <w:lang w:val="es-ES_tradnl"/>
        </w:rPr>
        <w:t xml:space="preserve"> [0</w:t>
      </w:r>
      <w:r w:rsidRPr="00BC1017">
        <w:rPr>
          <w:sz w:val="22"/>
          <w:szCs w:val="22"/>
          <w:lang w:val="es-ES_tradnl"/>
        </w:rPr>
        <w:sym w:font="Symbol" w:char="F02C"/>
      </w:r>
      <w:r w:rsidRPr="00BC1017">
        <w:rPr>
          <w:sz w:val="22"/>
          <w:szCs w:val="22"/>
          <w:lang w:val="es-ES_tradnl"/>
        </w:rPr>
        <w:sym w:font="Symbol" w:char="F070"/>
      </w:r>
      <w:r w:rsidRPr="00BC1017">
        <w:rPr>
          <w:sz w:val="22"/>
          <w:szCs w:val="22"/>
          <w:lang w:val="es-ES_tradnl"/>
        </w:rPr>
        <w:t xml:space="preserve">]. Enuncie el Teorema utilizado.(1:50 </w:t>
      </w:r>
      <w:proofErr w:type="spellStart"/>
      <w:r w:rsidRPr="00BC1017">
        <w:rPr>
          <w:sz w:val="22"/>
          <w:szCs w:val="22"/>
          <w:lang w:val="es-ES_tradnl"/>
        </w:rPr>
        <w:t>ptos</w:t>
      </w:r>
      <w:proofErr w:type="spellEnd"/>
      <w:r w:rsidRPr="00BC1017">
        <w:rPr>
          <w:sz w:val="22"/>
          <w:szCs w:val="22"/>
          <w:lang w:val="es-ES_tradnl"/>
        </w:rPr>
        <w:t xml:space="preserve">) </w:t>
      </w:r>
    </w:p>
    <w:p w:rsidR="00BC1017" w:rsidRPr="00BC1017" w:rsidRDefault="00BC1017" w:rsidP="00BC1017">
      <w:pPr>
        <w:numPr>
          <w:ilvl w:val="0"/>
          <w:numId w:val="1"/>
        </w:numPr>
        <w:jc w:val="both"/>
        <w:rPr>
          <w:sz w:val="22"/>
          <w:szCs w:val="22"/>
        </w:rPr>
      </w:pPr>
      <w:r w:rsidRPr="00BC1017">
        <w:rPr>
          <w:sz w:val="22"/>
          <w:szCs w:val="22"/>
          <w:lang w:val="es-ES_tradnl"/>
        </w:rPr>
        <w:t>Resolver</w:t>
      </w:r>
      <w:r w:rsidRPr="00BC1017">
        <w:rPr>
          <w:position w:val="-28"/>
          <w:sz w:val="22"/>
          <w:szCs w:val="22"/>
        </w:rPr>
        <w:object w:dxaOrig="1780" w:dyaOrig="639">
          <v:shape id="_x0000_i1029" type="#_x0000_t75" style="width:89pt;height:32pt" o:ole="" fillcolor="window">
            <v:imagedata r:id="rId14" o:title=""/>
          </v:shape>
          <o:OLEObject Type="Embed" ProgID="Equation.3" ShapeID="_x0000_i1029" DrawAspect="Content" ObjectID="_1430649787" r:id="rId15"/>
        </w:object>
      </w:r>
      <w:r w:rsidRPr="00BC1017">
        <w:rPr>
          <w:sz w:val="22"/>
          <w:szCs w:val="22"/>
        </w:rPr>
        <w:t xml:space="preserve">                                                 (1:50 punto).  </w:t>
      </w:r>
    </w:p>
    <w:p w:rsidR="00BC1017" w:rsidRPr="00BC1017" w:rsidRDefault="00BC1017" w:rsidP="00BC1017">
      <w:pPr>
        <w:jc w:val="both"/>
        <w:rPr>
          <w:sz w:val="22"/>
          <w:szCs w:val="22"/>
        </w:rPr>
      </w:pPr>
      <w:r>
        <w:rPr>
          <w:sz w:val="22"/>
          <w:szCs w:val="22"/>
        </w:rPr>
        <w:t>5)a</w:t>
      </w:r>
      <w:proofErr w:type="gramStart"/>
      <w:r>
        <w:rPr>
          <w:sz w:val="22"/>
          <w:szCs w:val="22"/>
        </w:rPr>
        <w:t>)</w:t>
      </w:r>
      <w:r w:rsidRPr="00BC1017">
        <w:rPr>
          <w:sz w:val="22"/>
          <w:szCs w:val="22"/>
        </w:rPr>
        <w:t>Sea</w:t>
      </w:r>
      <w:proofErr w:type="gramEnd"/>
      <w:r w:rsidRPr="00BC1017">
        <w:rPr>
          <w:sz w:val="22"/>
          <w:szCs w:val="22"/>
        </w:rPr>
        <w:t xml:space="preserve">  </w:t>
      </w:r>
      <w:r w:rsidRPr="00BC1017">
        <w:rPr>
          <w:position w:val="-10"/>
          <w:sz w:val="22"/>
          <w:szCs w:val="22"/>
        </w:rPr>
        <w:object w:dxaOrig="1400" w:dyaOrig="300">
          <v:shape id="_x0000_i1030" type="#_x0000_t75" style="width:70pt;height:15pt" o:ole="" fillcolor="window">
            <v:imagedata r:id="rId16" o:title=""/>
          </v:shape>
          <o:OLEObject Type="Embed" ProgID="Equation.3" ShapeID="_x0000_i1030" DrawAspect="Content" ObjectID="_1430649788" r:id="rId17"/>
        </w:object>
      </w:r>
      <w:r w:rsidRPr="00BC1017">
        <w:rPr>
          <w:sz w:val="22"/>
          <w:szCs w:val="22"/>
        </w:rPr>
        <w:t xml:space="preserve"> una función acotada. Demostrar que </w:t>
      </w:r>
      <w:r w:rsidRPr="00BC1017">
        <w:rPr>
          <w:i/>
          <w:sz w:val="22"/>
          <w:szCs w:val="22"/>
        </w:rPr>
        <w:t>f (x)</w:t>
      </w:r>
      <w:r w:rsidRPr="00BC1017">
        <w:rPr>
          <w:sz w:val="22"/>
          <w:szCs w:val="22"/>
        </w:rPr>
        <w:t xml:space="preserve"> es integrable sobre [</w:t>
      </w:r>
      <w:proofErr w:type="spellStart"/>
      <w:r w:rsidRPr="00BC1017">
        <w:rPr>
          <w:i/>
          <w:sz w:val="22"/>
          <w:szCs w:val="22"/>
        </w:rPr>
        <w:t>a</w:t>
      </w:r>
      <w:proofErr w:type="gramStart"/>
      <w:r w:rsidRPr="00BC1017">
        <w:rPr>
          <w:i/>
          <w:sz w:val="22"/>
          <w:szCs w:val="22"/>
        </w:rPr>
        <w:t>,b</w:t>
      </w:r>
      <w:proofErr w:type="spellEnd"/>
      <w:proofErr w:type="gramEnd"/>
      <w:r w:rsidRPr="00BC1017">
        <w:rPr>
          <w:sz w:val="22"/>
          <w:szCs w:val="22"/>
        </w:rPr>
        <w:t xml:space="preserve">] si y solo si </w:t>
      </w:r>
      <w:r w:rsidRPr="00BC1017">
        <w:rPr>
          <w:position w:val="-10"/>
          <w:sz w:val="22"/>
          <w:szCs w:val="22"/>
        </w:rPr>
        <w:object w:dxaOrig="800" w:dyaOrig="279">
          <v:shape id="_x0000_i1031" type="#_x0000_t75" style="width:40pt;height:14pt" o:ole="">
            <v:imagedata r:id="rId18" o:title=""/>
          </v:shape>
          <o:OLEObject Type="Embed" ProgID="Equation.3" ShapeID="_x0000_i1031" DrawAspect="Content" ObjectID="_1430649789" r:id="rId19"/>
        </w:object>
      </w:r>
      <w:r w:rsidRPr="00BC1017">
        <w:rPr>
          <w:sz w:val="22"/>
          <w:szCs w:val="22"/>
        </w:rPr>
        <w:t xml:space="preserve"> una partición </w:t>
      </w:r>
      <w:r w:rsidRPr="00BC1017">
        <w:rPr>
          <w:sz w:val="22"/>
          <w:szCs w:val="22"/>
        </w:rPr>
        <w:t> de [</w:t>
      </w:r>
      <w:proofErr w:type="spellStart"/>
      <w:r w:rsidRPr="00BC1017">
        <w:rPr>
          <w:sz w:val="22"/>
          <w:szCs w:val="22"/>
        </w:rPr>
        <w:t>a,b</w:t>
      </w:r>
      <w:proofErr w:type="spellEnd"/>
      <w:r w:rsidRPr="00BC1017">
        <w:rPr>
          <w:sz w:val="22"/>
          <w:szCs w:val="22"/>
        </w:rPr>
        <w:t xml:space="preserve">] tal que </w:t>
      </w:r>
      <w:r w:rsidRPr="00BC1017">
        <w:rPr>
          <w:position w:val="-10"/>
          <w:sz w:val="22"/>
          <w:szCs w:val="22"/>
        </w:rPr>
        <w:object w:dxaOrig="1640" w:dyaOrig="300">
          <v:shape id="_x0000_i1032" type="#_x0000_t75" style="width:82pt;height:15pt" o:ole="">
            <v:imagedata r:id="rId20" o:title=""/>
          </v:shape>
          <o:OLEObject Type="Embed" ProgID="Equation.3" ShapeID="_x0000_i1032" DrawAspect="Content" ObjectID="_1430649790" r:id="rId21"/>
        </w:object>
      </w:r>
      <w:r w:rsidRPr="00BC1017">
        <w:rPr>
          <w:sz w:val="22"/>
          <w:szCs w:val="22"/>
        </w:rPr>
        <w:t xml:space="preserve">    (1:50  puntos)</w:t>
      </w:r>
    </w:p>
    <w:p w:rsidR="00BC1017" w:rsidRPr="00BC1017" w:rsidRDefault="00BC1017" w:rsidP="00BC1017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b)</w:t>
      </w:r>
      <w:r w:rsidRPr="00BC1017">
        <w:rPr>
          <w:sz w:val="22"/>
          <w:szCs w:val="22"/>
        </w:rPr>
        <w:t>Encontrar</w:t>
      </w:r>
      <w:proofErr w:type="gramEnd"/>
      <w:r w:rsidRPr="00BC1017">
        <w:rPr>
          <w:sz w:val="22"/>
          <w:szCs w:val="22"/>
        </w:rPr>
        <w:t xml:space="preserve"> el intervalo de convergencia, analizar  en los extremos </w:t>
      </w:r>
      <w:r w:rsidRPr="00BC1017">
        <w:rPr>
          <w:position w:val="-32"/>
          <w:sz w:val="22"/>
          <w:szCs w:val="22"/>
        </w:rPr>
        <w:object w:dxaOrig="2500" w:dyaOrig="760">
          <v:shape id="_x0000_i1033" type="#_x0000_t75" style="width:125pt;height:38pt" o:ole="" fillcolor="window">
            <v:imagedata r:id="rId22" o:title=""/>
          </v:shape>
          <o:OLEObject Type="Embed" ProgID="Equation.3" ShapeID="_x0000_i1033" DrawAspect="Content" ObjectID="_1430649791" r:id="rId23"/>
        </w:object>
      </w:r>
      <w:r w:rsidRPr="00BC1017">
        <w:rPr>
          <w:sz w:val="22"/>
          <w:szCs w:val="22"/>
        </w:rPr>
        <w:t>(1)</w:t>
      </w:r>
    </w:p>
    <w:p w:rsidR="00BC1017" w:rsidRPr="00BC1017" w:rsidRDefault="00BC1017" w:rsidP="00BC1017">
      <w:pPr>
        <w:rPr>
          <w:sz w:val="22"/>
          <w:szCs w:val="22"/>
        </w:rPr>
      </w:pPr>
    </w:p>
    <w:p w:rsidR="00BC1017" w:rsidRPr="00BC1017" w:rsidRDefault="00BC1017" w:rsidP="00BC1017">
      <w:pPr>
        <w:rPr>
          <w:sz w:val="22"/>
          <w:szCs w:val="22"/>
        </w:rPr>
      </w:pPr>
      <w:r w:rsidRPr="00BC1017">
        <w:rPr>
          <w:sz w:val="22"/>
          <w:szCs w:val="22"/>
        </w:rPr>
        <w:t>-.-.-.-.-.-.-.-.-.-.-.-.-.-.-.-.-.-.-.-.-.-.-.-.-.-.-.-.-.-.-.-.-.-.-.-.-.-.-.-.-.-</w:t>
      </w:r>
    </w:p>
    <w:p w:rsidR="00BC1017" w:rsidRPr="00BC1017" w:rsidRDefault="00BC1017" w:rsidP="00BC1017">
      <w:pPr>
        <w:pStyle w:val="Ttulo1"/>
        <w:jc w:val="both"/>
        <w:rPr>
          <w:sz w:val="22"/>
          <w:szCs w:val="22"/>
        </w:rPr>
      </w:pPr>
      <w:r w:rsidRPr="00BC1017">
        <w:rPr>
          <w:sz w:val="22"/>
          <w:szCs w:val="22"/>
        </w:rPr>
        <w:t xml:space="preserve">Análisis Matemático I – Final Mayo2013 </w:t>
      </w:r>
    </w:p>
    <w:p w:rsidR="00BC1017" w:rsidRPr="00BC1017" w:rsidRDefault="00BC1017" w:rsidP="00BC1017">
      <w:pPr>
        <w:rPr>
          <w:sz w:val="22"/>
          <w:szCs w:val="22"/>
          <w:lang w:val="es-ES_tradnl"/>
        </w:rPr>
      </w:pPr>
      <w:r w:rsidRPr="00BC1017">
        <w:rPr>
          <w:sz w:val="22"/>
          <w:szCs w:val="22"/>
          <w:lang w:val="es-ES_tradnl"/>
        </w:rPr>
        <w:t xml:space="preserve">Para aprobar tiene que tener dos puntos de teoría </w:t>
      </w:r>
    </w:p>
    <w:p w:rsidR="00BC1017" w:rsidRPr="00BC1017" w:rsidRDefault="00BC1017" w:rsidP="00BC1017">
      <w:pPr>
        <w:rPr>
          <w:sz w:val="22"/>
          <w:szCs w:val="22"/>
        </w:rPr>
      </w:pPr>
    </w:p>
    <w:tbl>
      <w:tblPr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5"/>
        <w:gridCol w:w="1324"/>
        <w:gridCol w:w="1324"/>
        <w:gridCol w:w="1324"/>
        <w:gridCol w:w="1324"/>
        <w:gridCol w:w="1324"/>
        <w:gridCol w:w="885"/>
      </w:tblGrid>
      <w:tr w:rsidR="00BC1017" w:rsidRPr="00BC1017" w:rsidTr="00B210F0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3670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  <w:u w:val="none"/>
              </w:rPr>
            </w:pPr>
            <w:r w:rsidRPr="00BC1017">
              <w:rPr>
                <w:sz w:val="22"/>
                <w:szCs w:val="22"/>
                <w:u w:val="none"/>
              </w:rPr>
              <w:t>Apellido y Nombre</w:t>
            </w: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jc w:val="center"/>
              <w:rPr>
                <w:sz w:val="22"/>
                <w:szCs w:val="22"/>
                <w:u w:val="none"/>
              </w:rPr>
            </w:pPr>
            <w:r w:rsidRPr="00BC1017">
              <w:rPr>
                <w:sz w:val="22"/>
                <w:szCs w:val="22"/>
                <w:u w:val="none"/>
              </w:rPr>
              <w:t>1</w:t>
            </w: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jc w:val="center"/>
              <w:rPr>
                <w:sz w:val="22"/>
                <w:szCs w:val="22"/>
                <w:u w:val="none"/>
              </w:rPr>
            </w:pPr>
            <w:r w:rsidRPr="00BC1017">
              <w:rPr>
                <w:sz w:val="22"/>
                <w:szCs w:val="22"/>
                <w:u w:val="none"/>
              </w:rPr>
              <w:t>2</w:t>
            </w: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jc w:val="center"/>
              <w:rPr>
                <w:sz w:val="22"/>
                <w:szCs w:val="22"/>
                <w:u w:val="none"/>
              </w:rPr>
            </w:pPr>
            <w:r w:rsidRPr="00BC1017">
              <w:rPr>
                <w:sz w:val="22"/>
                <w:szCs w:val="22"/>
                <w:u w:val="none"/>
              </w:rPr>
              <w:t>3</w:t>
            </w: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jc w:val="center"/>
              <w:rPr>
                <w:sz w:val="22"/>
                <w:szCs w:val="22"/>
                <w:u w:val="none"/>
              </w:rPr>
            </w:pPr>
            <w:r w:rsidRPr="00BC1017">
              <w:rPr>
                <w:sz w:val="22"/>
                <w:szCs w:val="22"/>
                <w:u w:val="none"/>
              </w:rPr>
              <w:t>4</w:t>
            </w: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jc w:val="center"/>
              <w:rPr>
                <w:sz w:val="22"/>
                <w:szCs w:val="22"/>
                <w:u w:val="none"/>
              </w:rPr>
            </w:pPr>
            <w:r w:rsidRPr="00BC1017">
              <w:rPr>
                <w:sz w:val="22"/>
                <w:szCs w:val="22"/>
                <w:u w:val="none"/>
              </w:rPr>
              <w:t>5</w:t>
            </w:r>
          </w:p>
        </w:tc>
        <w:tc>
          <w:tcPr>
            <w:tcW w:w="872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  <w:r w:rsidRPr="00BC1017">
              <w:rPr>
                <w:sz w:val="22"/>
                <w:szCs w:val="22"/>
              </w:rPr>
              <w:t>Nota</w:t>
            </w:r>
          </w:p>
        </w:tc>
      </w:tr>
      <w:tr w:rsidR="00BC1017" w:rsidRPr="00BC1017" w:rsidTr="00B210F0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670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</w:p>
          <w:p w:rsidR="00BC1017" w:rsidRPr="00BC1017" w:rsidRDefault="00BC1017" w:rsidP="00B210F0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:rsidR="00BC1017" w:rsidRPr="00BC1017" w:rsidRDefault="00BC1017" w:rsidP="00B210F0">
            <w:pPr>
              <w:pStyle w:val="Ttulo1"/>
              <w:rPr>
                <w:sz w:val="22"/>
                <w:szCs w:val="22"/>
              </w:rPr>
            </w:pPr>
          </w:p>
        </w:tc>
      </w:tr>
    </w:tbl>
    <w:p w:rsidR="00BC1017" w:rsidRPr="00BC1017" w:rsidRDefault="00BC1017" w:rsidP="00BC1017">
      <w:pPr>
        <w:jc w:val="both"/>
        <w:rPr>
          <w:sz w:val="22"/>
          <w:szCs w:val="22"/>
        </w:rPr>
      </w:pPr>
      <w:r>
        <w:rPr>
          <w:sz w:val="22"/>
          <w:szCs w:val="22"/>
        </w:rPr>
        <w:t>1)</w:t>
      </w:r>
      <w:r w:rsidRPr="00BC1017">
        <w:rPr>
          <w:sz w:val="22"/>
          <w:szCs w:val="22"/>
        </w:rPr>
        <w:t>a)Demostrar aplicando la definición de límite de funciones que</w:t>
      </w:r>
      <w:proofErr w:type="gramStart"/>
      <w:r w:rsidRPr="00BC1017">
        <w:rPr>
          <w:sz w:val="22"/>
          <w:szCs w:val="22"/>
        </w:rPr>
        <w:t xml:space="preserve">: </w:t>
      </w:r>
      <w:r w:rsidRPr="00BC1017">
        <w:rPr>
          <w:position w:val="-28"/>
          <w:sz w:val="22"/>
          <w:szCs w:val="22"/>
        </w:rPr>
        <w:object w:dxaOrig="1600" w:dyaOrig="620">
          <v:shape id="_x0000_i1034" type="#_x0000_t75" style="width:80pt;height:31pt" o:ole="" fillcolor="window">
            <v:imagedata r:id="rId6" o:title=""/>
          </v:shape>
          <o:OLEObject Type="Embed" ProgID="Equation.3" ShapeID="_x0000_i1034" DrawAspect="Content" ObjectID="_1430649792" r:id="rId24"/>
        </w:object>
      </w:r>
      <w:r w:rsidRPr="00BC1017">
        <w:rPr>
          <w:sz w:val="22"/>
          <w:szCs w:val="22"/>
        </w:rPr>
        <w:t>.</w:t>
      </w:r>
      <w:proofErr w:type="gramEnd"/>
      <w:r w:rsidRPr="00BC1017">
        <w:rPr>
          <w:sz w:val="22"/>
          <w:szCs w:val="22"/>
        </w:rPr>
        <w:t xml:space="preserve">                           (1 </w:t>
      </w:r>
      <w:proofErr w:type="spellStart"/>
      <w:r w:rsidRPr="00BC1017">
        <w:rPr>
          <w:sz w:val="22"/>
          <w:szCs w:val="22"/>
        </w:rPr>
        <w:t>pto</w:t>
      </w:r>
      <w:proofErr w:type="spellEnd"/>
      <w:r w:rsidRPr="00BC1017">
        <w:rPr>
          <w:sz w:val="22"/>
          <w:szCs w:val="22"/>
        </w:rPr>
        <w:t>)</w:t>
      </w:r>
    </w:p>
    <w:p w:rsidR="00BC1017" w:rsidRPr="00BC1017" w:rsidRDefault="00BC1017" w:rsidP="00BC1017">
      <w:pPr>
        <w:jc w:val="both"/>
        <w:rPr>
          <w:sz w:val="22"/>
          <w:szCs w:val="22"/>
        </w:rPr>
      </w:pPr>
      <w:r w:rsidRPr="00BC1017">
        <w:rPr>
          <w:sz w:val="22"/>
          <w:szCs w:val="22"/>
        </w:rPr>
        <w:t xml:space="preserve"> </w:t>
      </w:r>
      <w:proofErr w:type="gramStart"/>
      <w:r w:rsidRPr="00BC1017">
        <w:rPr>
          <w:sz w:val="22"/>
          <w:szCs w:val="22"/>
        </w:rPr>
        <w:t>b)Sea</w:t>
      </w:r>
      <w:proofErr w:type="gramEnd"/>
      <w:r w:rsidRPr="00BC1017">
        <w:rPr>
          <w:sz w:val="22"/>
          <w:szCs w:val="22"/>
        </w:rPr>
        <w:t xml:space="preserve"> </w:t>
      </w:r>
      <w:proofErr w:type="spellStart"/>
      <w:r w:rsidRPr="00BC1017">
        <w:rPr>
          <w:sz w:val="22"/>
          <w:szCs w:val="22"/>
        </w:rPr>
        <w:t>a</w:t>
      </w:r>
      <w:r w:rsidRPr="00BC1017">
        <w:rPr>
          <w:sz w:val="22"/>
          <w:szCs w:val="22"/>
          <w:vertAlign w:val="subscript"/>
        </w:rPr>
        <w:t>n</w:t>
      </w:r>
      <w:proofErr w:type="spellEnd"/>
      <w:r w:rsidRPr="00BC1017">
        <w:rPr>
          <w:sz w:val="22"/>
          <w:szCs w:val="22"/>
          <w:vertAlign w:val="subscript"/>
        </w:rPr>
        <w:t xml:space="preserve"> </w:t>
      </w:r>
      <w:r w:rsidRPr="00BC1017">
        <w:rPr>
          <w:sz w:val="22"/>
          <w:szCs w:val="22"/>
        </w:rPr>
        <w:t xml:space="preserve">una sucesión de términos positivos tal que </w:t>
      </w:r>
      <w:r w:rsidRPr="00BC1017">
        <w:rPr>
          <w:position w:val="-28"/>
          <w:sz w:val="22"/>
          <w:szCs w:val="22"/>
        </w:rPr>
        <w:object w:dxaOrig="1700" w:dyaOrig="480">
          <v:shape id="_x0000_i1035" type="#_x0000_t75" style="width:85pt;height:24pt" o:ole="">
            <v:imagedata r:id="rId8" o:title=""/>
          </v:shape>
          <o:OLEObject Type="Embed" ProgID="Equation.3" ShapeID="_x0000_i1035" DrawAspect="Content" ObjectID="_1430649793" r:id="rId25"/>
        </w:object>
      </w:r>
      <w:r w:rsidRPr="00BC1017">
        <w:rPr>
          <w:sz w:val="22"/>
          <w:szCs w:val="22"/>
        </w:rPr>
        <w:t xml:space="preserve">. Demostrar que </w:t>
      </w:r>
      <w:r w:rsidRPr="00BC1017">
        <w:rPr>
          <w:position w:val="-28"/>
          <w:sz w:val="22"/>
          <w:szCs w:val="22"/>
        </w:rPr>
        <w:object w:dxaOrig="1560" w:dyaOrig="480">
          <v:shape id="_x0000_i1036" type="#_x0000_t75" style="width:78pt;height:24pt" o:ole="">
            <v:imagedata r:id="rId10" o:title=""/>
          </v:shape>
          <o:OLEObject Type="Embed" ProgID="Equation.3" ShapeID="_x0000_i1036" DrawAspect="Content" ObjectID="_1430649794" r:id="rId26"/>
        </w:object>
      </w:r>
      <w:r w:rsidRPr="00BC1017">
        <w:rPr>
          <w:sz w:val="22"/>
          <w:szCs w:val="22"/>
        </w:rPr>
        <w:t xml:space="preserve">. (1 </w:t>
      </w:r>
      <w:proofErr w:type="spellStart"/>
      <w:r w:rsidRPr="00BC1017">
        <w:rPr>
          <w:sz w:val="22"/>
          <w:szCs w:val="22"/>
        </w:rPr>
        <w:t>pto</w:t>
      </w:r>
      <w:proofErr w:type="spellEnd"/>
      <w:r w:rsidRPr="00BC1017">
        <w:rPr>
          <w:sz w:val="22"/>
          <w:szCs w:val="22"/>
        </w:rPr>
        <w:t>)</w:t>
      </w:r>
    </w:p>
    <w:p w:rsidR="00BC1017" w:rsidRPr="00BC1017" w:rsidRDefault="00BC1017" w:rsidP="00BC1017">
      <w:pPr>
        <w:rPr>
          <w:sz w:val="22"/>
          <w:szCs w:val="22"/>
        </w:rPr>
      </w:pPr>
      <w:r w:rsidRPr="00BC1017">
        <w:rPr>
          <w:sz w:val="22"/>
          <w:szCs w:val="22"/>
        </w:rPr>
        <w:t xml:space="preserve">2)a) Sea </w:t>
      </w:r>
      <w:r w:rsidRPr="00BC1017">
        <w:rPr>
          <w:position w:val="-54"/>
          <w:sz w:val="22"/>
          <w:szCs w:val="22"/>
        </w:rPr>
        <w:object w:dxaOrig="2520" w:dyaOrig="1180">
          <v:shape id="_x0000_i1037" type="#_x0000_t75" style="width:126pt;height:59pt" o:ole="" fillcolor="window">
            <v:imagedata r:id="rId12" o:title=""/>
          </v:shape>
          <o:OLEObject Type="Embed" ProgID="Equation.3" ShapeID="_x0000_i1037" DrawAspect="Content" ObjectID="_1430649795" r:id="rId27"/>
        </w:object>
      </w:r>
      <w:r w:rsidRPr="00BC1017">
        <w:rPr>
          <w:sz w:val="22"/>
          <w:szCs w:val="22"/>
        </w:rPr>
        <w:t xml:space="preserve"> hallar el valor de a y b para que la función sea continua en 1 y 3.  (1punto)</w:t>
      </w:r>
    </w:p>
    <w:p w:rsidR="00BC1017" w:rsidRPr="00BC1017" w:rsidRDefault="00BC1017" w:rsidP="00BC1017">
      <w:pPr>
        <w:jc w:val="both"/>
        <w:rPr>
          <w:sz w:val="22"/>
          <w:szCs w:val="22"/>
          <w:lang w:val="es-ES_tradnl"/>
        </w:rPr>
      </w:pPr>
      <w:r w:rsidRPr="00BC1017">
        <w:rPr>
          <w:sz w:val="22"/>
          <w:szCs w:val="22"/>
          <w:lang w:val="es-ES_tradnl"/>
        </w:rPr>
        <w:t xml:space="preserve">  b) Demostrar que toda función continua en un intervalo cerrado [</w:t>
      </w:r>
      <w:proofErr w:type="spellStart"/>
      <w:r w:rsidRPr="00BC1017">
        <w:rPr>
          <w:sz w:val="22"/>
          <w:szCs w:val="22"/>
          <w:lang w:val="es-ES_tradnl"/>
        </w:rPr>
        <w:t>a</w:t>
      </w:r>
      <w:proofErr w:type="gramStart"/>
      <w:r w:rsidRPr="00BC1017">
        <w:rPr>
          <w:sz w:val="22"/>
          <w:szCs w:val="22"/>
          <w:lang w:val="es-ES_tradnl"/>
        </w:rPr>
        <w:t>,b</w:t>
      </w:r>
      <w:proofErr w:type="spellEnd"/>
      <w:proofErr w:type="gramEnd"/>
      <w:r w:rsidRPr="00BC1017">
        <w:rPr>
          <w:sz w:val="22"/>
          <w:szCs w:val="22"/>
          <w:lang w:val="es-ES_tradnl"/>
        </w:rPr>
        <w:t>] es acotada en [</w:t>
      </w:r>
      <w:proofErr w:type="spellStart"/>
      <w:r w:rsidRPr="00BC1017">
        <w:rPr>
          <w:sz w:val="22"/>
          <w:szCs w:val="22"/>
          <w:lang w:val="es-ES_tradnl"/>
        </w:rPr>
        <w:t>a,b</w:t>
      </w:r>
      <w:proofErr w:type="spellEnd"/>
      <w:r w:rsidRPr="00BC1017">
        <w:rPr>
          <w:sz w:val="22"/>
          <w:szCs w:val="22"/>
          <w:lang w:val="es-ES_tradnl"/>
        </w:rPr>
        <w:t>]. (</w:t>
      </w:r>
      <w:proofErr w:type="gramStart"/>
      <w:r w:rsidRPr="00BC1017">
        <w:rPr>
          <w:sz w:val="22"/>
          <w:szCs w:val="22"/>
          <w:lang w:val="es-ES_tradnl"/>
        </w:rPr>
        <w:t>1</w:t>
      </w:r>
      <w:r>
        <w:rPr>
          <w:sz w:val="22"/>
          <w:szCs w:val="22"/>
          <w:lang w:val="es-ES_tradnl"/>
        </w:rPr>
        <w:t xml:space="preserve">:50 </w:t>
      </w:r>
      <w:r w:rsidRPr="00BC1017">
        <w:rPr>
          <w:sz w:val="22"/>
          <w:szCs w:val="22"/>
          <w:lang w:val="es-ES_tradnl"/>
        </w:rPr>
        <w:t>)</w:t>
      </w:r>
      <w:proofErr w:type="gramEnd"/>
    </w:p>
    <w:p w:rsidR="00BC1017" w:rsidRPr="00BC1017" w:rsidRDefault="00BC1017" w:rsidP="00BC1017">
      <w:pPr>
        <w:jc w:val="both"/>
        <w:rPr>
          <w:sz w:val="22"/>
          <w:szCs w:val="22"/>
          <w:lang w:val="es-ES_tradnl"/>
        </w:rPr>
      </w:pPr>
    </w:p>
    <w:p w:rsidR="00BC1017" w:rsidRPr="00BC1017" w:rsidRDefault="00BC1017" w:rsidP="00BC1017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3)</w:t>
      </w:r>
      <w:r w:rsidRPr="00BC1017">
        <w:rPr>
          <w:sz w:val="22"/>
          <w:szCs w:val="22"/>
          <w:lang w:val="es-ES_tradnl"/>
        </w:rPr>
        <w:t xml:space="preserve"> Hallar la derivada de la función inversa f(x) = </w:t>
      </w:r>
      <w:proofErr w:type="spellStart"/>
      <w:r w:rsidRPr="00BC1017">
        <w:rPr>
          <w:sz w:val="22"/>
          <w:szCs w:val="22"/>
          <w:lang w:val="es-ES_tradnl"/>
        </w:rPr>
        <w:t>arc</w:t>
      </w:r>
      <w:proofErr w:type="spellEnd"/>
      <w:r w:rsidRPr="00BC1017">
        <w:rPr>
          <w:sz w:val="22"/>
          <w:szCs w:val="22"/>
          <w:lang w:val="es-ES_tradnl"/>
        </w:rPr>
        <w:t xml:space="preserve"> </w:t>
      </w:r>
      <w:proofErr w:type="spellStart"/>
      <w:r w:rsidRPr="00BC1017">
        <w:rPr>
          <w:sz w:val="22"/>
          <w:szCs w:val="22"/>
          <w:lang w:val="es-ES_tradnl"/>
        </w:rPr>
        <w:t>cos</w:t>
      </w:r>
      <w:proofErr w:type="spellEnd"/>
      <w:r w:rsidRPr="00BC1017">
        <w:rPr>
          <w:sz w:val="22"/>
          <w:szCs w:val="22"/>
          <w:lang w:val="es-ES_tradnl"/>
        </w:rPr>
        <w:t xml:space="preserve"> x  en [-1,1] </w:t>
      </w:r>
      <w:r w:rsidRPr="00BC1017">
        <w:rPr>
          <w:sz w:val="22"/>
          <w:szCs w:val="22"/>
          <w:lang w:val="es-ES_tradnl"/>
        </w:rPr>
        <w:sym w:font="Symbol" w:char="F0AE"/>
      </w:r>
      <w:r w:rsidRPr="00BC1017">
        <w:rPr>
          <w:sz w:val="22"/>
          <w:szCs w:val="22"/>
          <w:lang w:val="es-ES_tradnl"/>
        </w:rPr>
        <w:t xml:space="preserve"> [0</w:t>
      </w:r>
      <w:r w:rsidRPr="00BC1017">
        <w:rPr>
          <w:sz w:val="22"/>
          <w:szCs w:val="22"/>
          <w:lang w:val="es-ES_tradnl"/>
        </w:rPr>
        <w:sym w:font="Symbol" w:char="F02C"/>
      </w:r>
      <w:r w:rsidRPr="00BC1017">
        <w:rPr>
          <w:sz w:val="22"/>
          <w:szCs w:val="22"/>
          <w:lang w:val="es-ES_tradnl"/>
        </w:rPr>
        <w:sym w:font="Symbol" w:char="F070"/>
      </w:r>
      <w:r w:rsidRPr="00BC1017">
        <w:rPr>
          <w:sz w:val="22"/>
          <w:szCs w:val="22"/>
          <w:lang w:val="es-ES_tradnl"/>
        </w:rPr>
        <w:t>]. Enuncie el Teorema utilizado</w:t>
      </w:r>
      <w:proofErr w:type="gramStart"/>
      <w:r w:rsidRPr="00BC1017">
        <w:rPr>
          <w:sz w:val="22"/>
          <w:szCs w:val="22"/>
          <w:lang w:val="es-ES_tradnl"/>
        </w:rPr>
        <w:t>.(</w:t>
      </w:r>
      <w:proofErr w:type="gramEnd"/>
      <w:r w:rsidRPr="00BC1017">
        <w:rPr>
          <w:sz w:val="22"/>
          <w:szCs w:val="22"/>
          <w:lang w:val="es-ES_tradnl"/>
        </w:rPr>
        <w:t>1:50</w:t>
      </w:r>
      <w:r>
        <w:rPr>
          <w:sz w:val="22"/>
          <w:szCs w:val="22"/>
          <w:lang w:val="es-ES_tradnl"/>
        </w:rPr>
        <w:t xml:space="preserve"> </w:t>
      </w:r>
      <w:r w:rsidRPr="00BC1017">
        <w:rPr>
          <w:sz w:val="22"/>
          <w:szCs w:val="22"/>
          <w:lang w:val="es-ES_tradnl"/>
        </w:rPr>
        <w:t xml:space="preserve">) </w:t>
      </w:r>
    </w:p>
    <w:p w:rsidR="00BC1017" w:rsidRPr="00BC1017" w:rsidRDefault="00BC1017" w:rsidP="00BC1017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  <w:lang w:val="es-ES_tradnl"/>
        </w:rPr>
        <w:t>4)</w:t>
      </w:r>
      <w:r w:rsidRPr="00BC1017">
        <w:rPr>
          <w:sz w:val="22"/>
          <w:szCs w:val="22"/>
          <w:lang w:val="es-ES_tradnl"/>
        </w:rPr>
        <w:t>Resolver</w:t>
      </w:r>
      <w:proofErr w:type="gramEnd"/>
      <w:r w:rsidRPr="00BC1017">
        <w:rPr>
          <w:position w:val="-28"/>
          <w:sz w:val="22"/>
          <w:szCs w:val="22"/>
        </w:rPr>
        <w:object w:dxaOrig="1780" w:dyaOrig="639">
          <v:shape id="_x0000_i1038" type="#_x0000_t75" style="width:89pt;height:32pt" o:ole="" fillcolor="window">
            <v:imagedata r:id="rId14" o:title=""/>
          </v:shape>
          <o:OLEObject Type="Embed" ProgID="Equation.3" ShapeID="_x0000_i1038" DrawAspect="Content" ObjectID="_1430649796" r:id="rId28"/>
        </w:object>
      </w:r>
      <w:r w:rsidRPr="00BC1017">
        <w:rPr>
          <w:sz w:val="22"/>
          <w:szCs w:val="22"/>
        </w:rPr>
        <w:t xml:space="preserve">                                                 (1:50 punto).  </w:t>
      </w:r>
    </w:p>
    <w:p w:rsidR="00BC1017" w:rsidRDefault="00BC1017" w:rsidP="00BC1017">
      <w:pPr>
        <w:jc w:val="both"/>
        <w:rPr>
          <w:sz w:val="22"/>
          <w:szCs w:val="22"/>
        </w:rPr>
      </w:pPr>
      <w:r>
        <w:rPr>
          <w:sz w:val="22"/>
          <w:szCs w:val="22"/>
        </w:rPr>
        <w:t>5)a</w:t>
      </w:r>
      <w:proofErr w:type="gramStart"/>
      <w:r>
        <w:rPr>
          <w:sz w:val="22"/>
          <w:szCs w:val="22"/>
        </w:rPr>
        <w:t>)</w:t>
      </w:r>
      <w:r w:rsidRPr="00BC1017">
        <w:rPr>
          <w:sz w:val="22"/>
          <w:szCs w:val="22"/>
        </w:rPr>
        <w:t>Sea</w:t>
      </w:r>
      <w:proofErr w:type="gramEnd"/>
      <w:r w:rsidRPr="00BC1017">
        <w:rPr>
          <w:sz w:val="22"/>
          <w:szCs w:val="22"/>
        </w:rPr>
        <w:t xml:space="preserve">  </w:t>
      </w:r>
      <w:r w:rsidRPr="00BC1017">
        <w:rPr>
          <w:position w:val="-10"/>
          <w:sz w:val="22"/>
          <w:szCs w:val="22"/>
        </w:rPr>
        <w:object w:dxaOrig="1400" w:dyaOrig="300">
          <v:shape id="_x0000_i1039" type="#_x0000_t75" style="width:70pt;height:15pt" o:ole="" fillcolor="window">
            <v:imagedata r:id="rId16" o:title=""/>
          </v:shape>
          <o:OLEObject Type="Embed" ProgID="Equation.3" ShapeID="_x0000_i1039" DrawAspect="Content" ObjectID="_1430649797" r:id="rId29"/>
        </w:object>
      </w:r>
      <w:r w:rsidRPr="00BC1017">
        <w:rPr>
          <w:sz w:val="22"/>
          <w:szCs w:val="22"/>
        </w:rPr>
        <w:t xml:space="preserve"> una función acotada. Demostrar que </w:t>
      </w:r>
      <w:r w:rsidRPr="00BC1017">
        <w:rPr>
          <w:i/>
          <w:sz w:val="22"/>
          <w:szCs w:val="22"/>
        </w:rPr>
        <w:t>f (x)</w:t>
      </w:r>
      <w:r w:rsidRPr="00BC1017">
        <w:rPr>
          <w:sz w:val="22"/>
          <w:szCs w:val="22"/>
        </w:rPr>
        <w:t xml:space="preserve"> es integrable sobre [</w:t>
      </w:r>
      <w:proofErr w:type="spellStart"/>
      <w:r w:rsidRPr="00BC1017">
        <w:rPr>
          <w:i/>
          <w:sz w:val="22"/>
          <w:szCs w:val="22"/>
        </w:rPr>
        <w:t>a</w:t>
      </w:r>
      <w:proofErr w:type="gramStart"/>
      <w:r w:rsidRPr="00BC1017">
        <w:rPr>
          <w:i/>
          <w:sz w:val="22"/>
          <w:szCs w:val="22"/>
        </w:rPr>
        <w:t>,b</w:t>
      </w:r>
      <w:proofErr w:type="spellEnd"/>
      <w:proofErr w:type="gramEnd"/>
      <w:r w:rsidRPr="00BC1017">
        <w:rPr>
          <w:sz w:val="22"/>
          <w:szCs w:val="22"/>
        </w:rPr>
        <w:t xml:space="preserve">] si y solo si </w:t>
      </w:r>
      <w:r w:rsidRPr="00BC1017">
        <w:rPr>
          <w:position w:val="-10"/>
          <w:sz w:val="22"/>
          <w:szCs w:val="22"/>
        </w:rPr>
        <w:object w:dxaOrig="800" w:dyaOrig="279">
          <v:shape id="_x0000_i1040" type="#_x0000_t75" style="width:40pt;height:14pt" o:ole="">
            <v:imagedata r:id="rId18" o:title=""/>
          </v:shape>
          <o:OLEObject Type="Embed" ProgID="Equation.3" ShapeID="_x0000_i1040" DrawAspect="Content" ObjectID="_1430649798" r:id="rId30"/>
        </w:object>
      </w:r>
      <w:r w:rsidRPr="00BC1017">
        <w:rPr>
          <w:sz w:val="22"/>
          <w:szCs w:val="22"/>
        </w:rPr>
        <w:t xml:space="preserve"> una partición </w:t>
      </w:r>
      <w:r w:rsidRPr="00BC1017">
        <w:rPr>
          <w:sz w:val="22"/>
          <w:szCs w:val="22"/>
        </w:rPr>
        <w:t> de [</w:t>
      </w:r>
      <w:proofErr w:type="spellStart"/>
      <w:r w:rsidRPr="00BC1017">
        <w:rPr>
          <w:sz w:val="22"/>
          <w:szCs w:val="22"/>
        </w:rPr>
        <w:t>a,b</w:t>
      </w:r>
      <w:proofErr w:type="spellEnd"/>
      <w:r w:rsidRPr="00BC1017">
        <w:rPr>
          <w:sz w:val="22"/>
          <w:szCs w:val="22"/>
        </w:rPr>
        <w:t xml:space="preserve">] tal que </w:t>
      </w:r>
      <w:r w:rsidRPr="00BC1017">
        <w:rPr>
          <w:position w:val="-10"/>
          <w:sz w:val="22"/>
          <w:szCs w:val="22"/>
        </w:rPr>
        <w:object w:dxaOrig="1640" w:dyaOrig="300">
          <v:shape id="_x0000_i1041" type="#_x0000_t75" style="width:82pt;height:15pt" o:ole="">
            <v:imagedata r:id="rId20" o:title=""/>
          </v:shape>
          <o:OLEObject Type="Embed" ProgID="Equation.3" ShapeID="_x0000_i1041" DrawAspect="Content" ObjectID="_1430649799" r:id="rId31"/>
        </w:object>
      </w:r>
      <w:r w:rsidRPr="00BC1017">
        <w:rPr>
          <w:sz w:val="22"/>
          <w:szCs w:val="22"/>
        </w:rPr>
        <w:t xml:space="preserve">    (1:50  puntos</w:t>
      </w:r>
      <w:r>
        <w:rPr>
          <w:sz w:val="22"/>
          <w:szCs w:val="22"/>
        </w:rPr>
        <w:t>)</w:t>
      </w:r>
    </w:p>
    <w:p w:rsidR="00D53A71" w:rsidRPr="00BC1017" w:rsidRDefault="00BC1017" w:rsidP="00BC1017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b)</w:t>
      </w:r>
      <w:r w:rsidRPr="00BC1017">
        <w:rPr>
          <w:sz w:val="22"/>
          <w:szCs w:val="22"/>
        </w:rPr>
        <w:t>Encontrar</w:t>
      </w:r>
      <w:proofErr w:type="gramEnd"/>
      <w:r w:rsidRPr="00BC1017">
        <w:rPr>
          <w:sz w:val="22"/>
          <w:szCs w:val="22"/>
        </w:rPr>
        <w:t xml:space="preserve"> el intervalo de convergencia, analizar  en los extremos </w:t>
      </w:r>
      <w:r w:rsidRPr="00BC1017">
        <w:rPr>
          <w:position w:val="-32"/>
          <w:sz w:val="22"/>
          <w:szCs w:val="22"/>
        </w:rPr>
        <w:object w:dxaOrig="2500" w:dyaOrig="760">
          <v:shape id="_x0000_i1042" type="#_x0000_t75" style="width:125pt;height:38pt" o:ole="" fillcolor="window">
            <v:imagedata r:id="rId22" o:title=""/>
          </v:shape>
          <o:OLEObject Type="Embed" ProgID="Equation.3" ShapeID="_x0000_i1042" DrawAspect="Content" ObjectID="_1430649800" r:id="rId32"/>
        </w:object>
      </w:r>
      <w:r w:rsidRPr="00BC1017">
        <w:rPr>
          <w:sz w:val="22"/>
          <w:szCs w:val="22"/>
        </w:rPr>
        <w:t>(1 punto)</w:t>
      </w:r>
    </w:p>
    <w:sectPr w:rsidR="00D53A71" w:rsidRPr="00BC1017" w:rsidSect="00BC10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83CB9"/>
    <w:multiLevelType w:val="multilevel"/>
    <w:tmpl w:val="506E049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pStyle w:val="Normal"/>
      <w:lvlText w:val="%2."/>
      <w:lvlJc w:val="left"/>
      <w:pPr>
        <w:ind w:left="1440" w:hanging="360"/>
      </w:pPr>
    </w:lvl>
    <w:lvl w:ilvl="2" w:tentative="1">
      <w:start w:val="1"/>
      <w:numFmt w:val="lowerRoman"/>
      <w:pStyle w:val="Normal"/>
      <w:lvlText w:val="%3."/>
      <w:lvlJc w:val="right"/>
      <w:pPr>
        <w:ind w:left="2160" w:hanging="180"/>
      </w:pPr>
    </w:lvl>
    <w:lvl w:ilvl="3" w:tentative="1">
      <w:start w:val="1"/>
      <w:numFmt w:val="decimal"/>
      <w:pStyle w:val="Normal"/>
      <w:lvlText w:val="%4."/>
      <w:lvlJc w:val="left"/>
      <w:pPr>
        <w:ind w:left="2880" w:hanging="360"/>
      </w:pPr>
    </w:lvl>
    <w:lvl w:ilvl="4" w:tentative="1">
      <w:start w:val="1"/>
      <w:numFmt w:val="lowerLetter"/>
      <w:pStyle w:val="Normal"/>
      <w:lvlText w:val="%5."/>
      <w:lvlJc w:val="left"/>
      <w:pPr>
        <w:ind w:left="3600" w:hanging="360"/>
      </w:pPr>
    </w:lvl>
    <w:lvl w:ilvl="5" w:tentative="1">
      <w:start w:val="1"/>
      <w:numFmt w:val="lowerRoman"/>
      <w:pStyle w:val="Normal"/>
      <w:lvlText w:val="%6."/>
      <w:lvlJc w:val="right"/>
      <w:pPr>
        <w:ind w:left="4320" w:hanging="180"/>
      </w:pPr>
    </w:lvl>
    <w:lvl w:ilvl="6" w:tentative="1">
      <w:start w:val="1"/>
      <w:numFmt w:val="decimal"/>
      <w:pStyle w:val="Normal"/>
      <w:lvlText w:val="%7."/>
      <w:lvlJc w:val="left"/>
      <w:pPr>
        <w:ind w:left="5040" w:hanging="360"/>
      </w:pPr>
    </w:lvl>
    <w:lvl w:ilvl="7" w:tentative="1">
      <w:start w:val="1"/>
      <w:numFmt w:val="lowerLetter"/>
      <w:pStyle w:val="Normal"/>
      <w:lvlText w:val="%8."/>
      <w:lvlJc w:val="left"/>
      <w:pPr>
        <w:ind w:left="5760" w:hanging="360"/>
      </w:pPr>
    </w:lvl>
    <w:lvl w:ilvl="8" w:tentative="1">
      <w:start w:val="1"/>
      <w:numFmt w:val="lowerRoman"/>
      <w:pStyle w:val="Normal"/>
      <w:lvlText w:val="%9."/>
      <w:lvlJc w:val="right"/>
      <w:pPr>
        <w:ind w:left="6480" w:hanging="180"/>
      </w:pPr>
    </w:lvl>
  </w:abstractNum>
  <w:abstractNum w:abstractNumId="1">
    <w:nsid w:val="754776F2"/>
    <w:multiLevelType w:val="hybridMultilevel"/>
    <w:tmpl w:val="30B87F9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4B6D42"/>
    <w:multiLevelType w:val="hybridMultilevel"/>
    <w:tmpl w:val="37262432"/>
    <w:lvl w:ilvl="0" w:tplc="2C0A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017"/>
    <w:rsid w:val="00BC1017"/>
    <w:rsid w:val="00D5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0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C1017"/>
    <w:pPr>
      <w:keepNext/>
      <w:outlineLvl w:val="0"/>
    </w:pPr>
    <w:rPr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C1017"/>
    <w:rPr>
      <w:rFonts w:ascii="Times New Roman" w:eastAsia="Times New Roman" w:hAnsi="Times New Roman" w:cs="Times New Roman"/>
      <w:sz w:val="20"/>
      <w:szCs w:val="20"/>
      <w:u w:val="single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0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C1017"/>
    <w:pPr>
      <w:keepNext/>
      <w:outlineLvl w:val="0"/>
    </w:pPr>
    <w:rPr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C1017"/>
    <w:rPr>
      <w:rFonts w:ascii="Times New Roman" w:eastAsia="Times New Roman" w:hAnsi="Times New Roman" w:cs="Times New Roman"/>
      <w:sz w:val="20"/>
      <w:szCs w:val="20"/>
      <w:u w:val="single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2013-05-21T16:49:00Z</dcterms:created>
  <dcterms:modified xsi:type="dcterms:W3CDTF">2013-05-21T16:57:00Z</dcterms:modified>
</cp:coreProperties>
</file>