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5881" w14:textId="78D0EBC8" w:rsidR="009F4EE6" w:rsidRDefault="009F4EE6" w:rsidP="00FD1656">
      <w:pPr>
        <w:spacing w:after="0" w:line="240" w:lineRule="auto"/>
        <w:jc w:val="center"/>
        <w:rPr>
          <w:rFonts w:ascii="Times New Roman" w:hAnsi="Times New Roman" w:cs="Times New Roman"/>
          <w:b/>
          <w:bCs/>
          <w:sz w:val="96"/>
          <w:szCs w:val="96"/>
          <w:u w:val="single"/>
        </w:rPr>
      </w:pPr>
      <w:r w:rsidRPr="009F4EE6">
        <w:rPr>
          <w:rFonts w:ascii="Times New Roman" w:hAnsi="Times New Roman" w:cs="Times New Roman"/>
          <w:b/>
          <w:bCs/>
          <w:sz w:val="96"/>
          <w:szCs w:val="96"/>
        </w:rPr>
        <w:t xml:space="preserve">Formación </w:t>
      </w:r>
      <w:r w:rsidRPr="009F4EE6">
        <w:rPr>
          <w:rFonts w:ascii="Times New Roman" w:hAnsi="Times New Roman" w:cs="Times New Roman"/>
          <w:b/>
          <w:bCs/>
          <w:sz w:val="96"/>
          <w:szCs w:val="96"/>
          <w:u w:val="single"/>
        </w:rPr>
        <w:t>empresarial</w:t>
      </w:r>
    </w:p>
    <w:p w14:paraId="01F25384" w14:textId="77777777" w:rsidR="009F4EE6" w:rsidRDefault="009F4EE6" w:rsidP="009F4EE6">
      <w:pPr>
        <w:spacing w:after="0" w:line="240" w:lineRule="auto"/>
        <w:jc w:val="center"/>
        <w:rPr>
          <w:rFonts w:ascii="Times New Roman" w:hAnsi="Times New Roman" w:cs="Times New Roman"/>
          <w:b/>
          <w:bCs/>
          <w:sz w:val="96"/>
          <w:szCs w:val="96"/>
          <w:u w:val="single"/>
        </w:rPr>
      </w:pPr>
    </w:p>
    <w:p w14:paraId="1FABCCD2" w14:textId="4ECB1291" w:rsidR="009F4EE6" w:rsidRDefault="009F4EE6" w:rsidP="009F4EE6">
      <w:pPr>
        <w:spacing w:after="0" w:line="240" w:lineRule="auto"/>
        <w:jc w:val="center"/>
        <w:rPr>
          <w:rFonts w:ascii="Times New Roman" w:hAnsi="Times New Roman" w:cs="Times New Roman"/>
          <w:b/>
          <w:bCs/>
          <w:sz w:val="96"/>
          <w:szCs w:val="96"/>
          <w:u w:val="single"/>
        </w:rPr>
      </w:pPr>
      <w:r>
        <w:rPr>
          <w:rFonts w:ascii="Times New Roman" w:eastAsia="Times New Roman" w:hAnsi="Times New Roman" w:cs="Times New Roman"/>
          <w:noProof/>
          <w:sz w:val="20"/>
          <w:szCs w:val="20"/>
          <w:lang w:val="es-ES" w:eastAsia="es-ES"/>
        </w:rPr>
        <w:drawing>
          <wp:inline distT="0" distB="0" distL="0" distR="0" wp14:anchorId="312A41EE" wp14:editId="3D301636">
            <wp:extent cx="1876425" cy="18764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6425" cy="1876425"/>
                    </a:xfrm>
                    <a:prstGeom prst="rect">
                      <a:avLst/>
                    </a:prstGeom>
                  </pic:spPr>
                </pic:pic>
              </a:graphicData>
            </a:graphic>
          </wp:inline>
        </w:drawing>
      </w:r>
    </w:p>
    <w:p w14:paraId="2422A56F" w14:textId="77777777" w:rsidR="009F4EE6" w:rsidRPr="009F4EE6" w:rsidRDefault="009F4EE6" w:rsidP="009F4EE6">
      <w:pPr>
        <w:spacing w:before="40" w:after="0" w:line="240" w:lineRule="auto"/>
        <w:ind w:firstLine="1418"/>
        <w:jc w:val="both"/>
        <w:rPr>
          <w:rFonts w:ascii="Calibri" w:eastAsia="Calibri" w:hAnsi="Calibri" w:cs="Calibri"/>
          <w:color w:val="000000"/>
          <w:sz w:val="24"/>
          <w:lang w:eastAsia="es-UY"/>
        </w:rPr>
      </w:pPr>
      <w:r w:rsidRPr="009F4EE6">
        <w:rPr>
          <w:rFonts w:ascii="Georgia" w:eastAsia="Georgia" w:hAnsi="Georgia" w:cs="Georgia"/>
          <w:b/>
          <w:color w:val="000000"/>
          <w:sz w:val="28"/>
          <w:lang w:eastAsia="es-UY"/>
        </w:rPr>
        <w:t xml:space="preserve">Solicitante: </w:t>
      </w:r>
    </w:p>
    <w:p w14:paraId="60314A8B" w14:textId="77777777" w:rsidR="009F4EE6" w:rsidRPr="009F4EE6" w:rsidRDefault="009F4EE6" w:rsidP="009F4EE6">
      <w:pPr>
        <w:tabs>
          <w:tab w:val="center" w:pos="4703"/>
        </w:tabs>
        <w:spacing w:before="40" w:after="0" w:line="240" w:lineRule="auto"/>
        <w:jc w:val="both"/>
        <w:rPr>
          <w:rFonts w:ascii="Calibri" w:eastAsia="Calibri" w:hAnsi="Calibri" w:cs="Calibri"/>
          <w:color w:val="000000"/>
          <w:sz w:val="24"/>
          <w:lang w:eastAsia="es-UY"/>
        </w:rPr>
      </w:pPr>
      <w:r w:rsidRPr="009F4EE6">
        <w:rPr>
          <w:rFonts w:ascii="Georgia" w:eastAsia="Georgia" w:hAnsi="Georgia" w:cs="Georgia"/>
          <w:b/>
          <w:color w:val="000000"/>
          <w:sz w:val="28"/>
          <w:lang w:eastAsia="es-UY"/>
        </w:rPr>
        <w:t xml:space="preserve">             </w:t>
      </w:r>
      <w:r w:rsidRPr="009F4EE6">
        <w:rPr>
          <w:rFonts w:ascii="Georgia" w:eastAsia="Georgia" w:hAnsi="Georgia" w:cs="Georgia"/>
          <w:b/>
          <w:color w:val="000000"/>
          <w:sz w:val="24"/>
          <w:lang w:eastAsia="es-UY"/>
        </w:rPr>
        <w:t>I</w:t>
      </w:r>
      <w:r w:rsidRPr="009F4EE6">
        <w:rPr>
          <w:rFonts w:ascii="Georgia" w:eastAsia="Georgia" w:hAnsi="Georgia" w:cs="Georgia"/>
          <w:b/>
          <w:color w:val="000000"/>
          <w:sz w:val="28"/>
          <w:lang w:eastAsia="es-UY"/>
        </w:rPr>
        <w:t>.T.S. – Instituto Tecnológico Superior Arias - Balparda</w:t>
      </w:r>
      <w:r w:rsidRPr="009F4EE6">
        <w:rPr>
          <w:rFonts w:ascii="Georgia" w:eastAsia="Georgia" w:hAnsi="Georgia" w:cs="Georgia"/>
          <w:b/>
          <w:color w:val="000000"/>
          <w:sz w:val="24"/>
          <w:lang w:eastAsia="es-UY"/>
        </w:rPr>
        <w:t xml:space="preserve">  </w:t>
      </w:r>
    </w:p>
    <w:p w14:paraId="5E05B1AD" w14:textId="77777777" w:rsidR="009F4EE6" w:rsidRPr="009F4EE6" w:rsidRDefault="009F4EE6" w:rsidP="009F4EE6">
      <w:pPr>
        <w:spacing w:before="40" w:after="10" w:line="240" w:lineRule="auto"/>
        <w:ind w:firstLine="1418"/>
        <w:jc w:val="both"/>
        <w:rPr>
          <w:rFonts w:ascii="Calibri" w:eastAsia="Calibri" w:hAnsi="Calibri" w:cs="Calibri"/>
          <w:color w:val="000000"/>
          <w:sz w:val="24"/>
          <w:lang w:eastAsia="es-UY"/>
        </w:rPr>
      </w:pPr>
      <w:r w:rsidRPr="009F4EE6">
        <w:rPr>
          <w:rFonts w:ascii="Georgia" w:eastAsia="Georgia" w:hAnsi="Georgia" w:cs="Georgia"/>
          <w:b/>
          <w:color w:val="000000"/>
          <w:sz w:val="24"/>
          <w:lang w:eastAsia="es-UY"/>
        </w:rPr>
        <w:t xml:space="preserve"> </w:t>
      </w:r>
    </w:p>
    <w:p w14:paraId="1B7E2B5E" w14:textId="77777777" w:rsidR="009F4EE6" w:rsidRPr="009F4EE6" w:rsidRDefault="009F4EE6" w:rsidP="009F4EE6">
      <w:pPr>
        <w:spacing w:before="40" w:after="0" w:line="240" w:lineRule="auto"/>
        <w:ind w:left="-5" w:hanging="10"/>
        <w:jc w:val="both"/>
        <w:rPr>
          <w:rFonts w:ascii="Calibri" w:eastAsia="Calibri" w:hAnsi="Calibri" w:cs="Calibri"/>
          <w:color w:val="000000"/>
          <w:sz w:val="24"/>
          <w:lang w:eastAsia="es-UY"/>
        </w:rPr>
      </w:pPr>
      <w:r w:rsidRPr="009F4EE6">
        <w:rPr>
          <w:rFonts w:ascii="Georgia" w:eastAsia="Georgia" w:hAnsi="Georgia" w:cs="Georgia"/>
          <w:b/>
          <w:color w:val="000000"/>
          <w:sz w:val="28"/>
          <w:lang w:eastAsia="es-UY"/>
        </w:rPr>
        <w:t xml:space="preserve">Nombre de Fantasía del Proyecto: BinOP </w:t>
      </w:r>
    </w:p>
    <w:p w14:paraId="52526FBE" w14:textId="77777777" w:rsidR="009F4EE6" w:rsidRPr="009F4EE6" w:rsidRDefault="009F4EE6" w:rsidP="009F4EE6">
      <w:pPr>
        <w:spacing w:before="40" w:after="0" w:line="240" w:lineRule="auto"/>
        <w:ind w:left="-5" w:hanging="10"/>
        <w:jc w:val="both"/>
        <w:rPr>
          <w:rFonts w:ascii="Calibri" w:eastAsia="Calibri" w:hAnsi="Calibri" w:cs="Calibri"/>
          <w:color w:val="000000"/>
          <w:sz w:val="24"/>
          <w:lang w:eastAsia="es-UY"/>
        </w:rPr>
      </w:pPr>
      <w:r w:rsidRPr="009F4EE6">
        <w:rPr>
          <w:rFonts w:ascii="Georgia" w:eastAsia="Georgia" w:hAnsi="Georgia" w:cs="Georgia"/>
          <w:b/>
          <w:color w:val="000000"/>
          <w:sz w:val="28"/>
          <w:lang w:eastAsia="es-UY"/>
        </w:rPr>
        <w:t>Grupo de Clase: 3bp6</w:t>
      </w:r>
    </w:p>
    <w:p w14:paraId="3F95A783" w14:textId="77777777" w:rsidR="009F4EE6" w:rsidRPr="009F4EE6" w:rsidRDefault="009F4EE6" w:rsidP="009F4EE6">
      <w:pPr>
        <w:spacing w:before="40" w:after="0" w:line="240" w:lineRule="auto"/>
        <w:ind w:left="-5" w:hanging="10"/>
        <w:jc w:val="both"/>
        <w:rPr>
          <w:rFonts w:ascii="Calibri" w:eastAsia="Calibri" w:hAnsi="Calibri" w:cs="Calibri"/>
          <w:color w:val="000000"/>
          <w:sz w:val="24"/>
          <w:lang w:eastAsia="es-UY"/>
        </w:rPr>
      </w:pPr>
      <w:r w:rsidRPr="009F4EE6">
        <w:rPr>
          <w:rFonts w:ascii="Georgia" w:eastAsia="Georgia" w:hAnsi="Georgia" w:cs="Georgia"/>
          <w:b/>
          <w:color w:val="000000"/>
          <w:sz w:val="28"/>
          <w:lang w:eastAsia="es-UY"/>
        </w:rPr>
        <w:t>Turno: Matutino</w:t>
      </w:r>
    </w:p>
    <w:p w14:paraId="6B481E1C" w14:textId="77777777" w:rsidR="009F4EE6" w:rsidRPr="009F4EE6" w:rsidRDefault="009F4EE6" w:rsidP="009F4EE6">
      <w:pPr>
        <w:spacing w:before="40" w:after="0" w:line="240" w:lineRule="auto"/>
        <w:ind w:left="-5" w:hanging="10"/>
        <w:jc w:val="both"/>
        <w:rPr>
          <w:rFonts w:ascii="Calibri" w:eastAsia="Calibri" w:hAnsi="Calibri" w:cs="Calibri"/>
          <w:color w:val="000000"/>
          <w:sz w:val="24"/>
          <w:lang w:eastAsia="es-UY"/>
        </w:rPr>
      </w:pPr>
      <w:r w:rsidRPr="009F4EE6">
        <w:rPr>
          <w:rFonts w:ascii="Georgia" w:eastAsia="Georgia" w:hAnsi="Georgia" w:cs="Georgia"/>
          <w:b/>
          <w:color w:val="000000"/>
          <w:sz w:val="28"/>
          <w:lang w:eastAsia="es-UY"/>
        </w:rPr>
        <w:t xml:space="preserve">Materia: Laboratorio de Redes </w:t>
      </w:r>
    </w:p>
    <w:p w14:paraId="48B809FD" w14:textId="77777777" w:rsidR="009F4EE6" w:rsidRPr="009F4EE6" w:rsidRDefault="009F4EE6" w:rsidP="009F4EE6">
      <w:pPr>
        <w:spacing w:before="40" w:after="0" w:line="240" w:lineRule="auto"/>
        <w:ind w:left="-5" w:hanging="10"/>
        <w:jc w:val="both"/>
        <w:rPr>
          <w:rFonts w:ascii="Calibri" w:eastAsia="Calibri" w:hAnsi="Calibri" w:cs="Calibri"/>
          <w:color w:val="000000"/>
          <w:sz w:val="20"/>
          <w:szCs w:val="20"/>
          <w:lang w:eastAsia="es-UY"/>
        </w:rPr>
      </w:pPr>
      <w:r w:rsidRPr="009F4EE6">
        <w:rPr>
          <w:rFonts w:ascii="Georgia" w:eastAsia="Georgia" w:hAnsi="Georgia" w:cs="Georgia"/>
          <w:b/>
          <w:color w:val="000000"/>
          <w:sz w:val="28"/>
          <w:lang w:eastAsia="es-UY"/>
        </w:rPr>
        <w:t xml:space="preserve">Nombre de los Integrantes del Grupo: </w:t>
      </w:r>
      <w:r w:rsidRPr="009F4EE6">
        <w:rPr>
          <w:rFonts w:ascii="Georgia" w:eastAsia="Georgia" w:hAnsi="Georgia" w:cs="Georgia"/>
          <w:b/>
          <w:color w:val="000000"/>
          <w:sz w:val="24"/>
          <w:szCs w:val="20"/>
          <w:lang w:eastAsia="es-UY"/>
        </w:rPr>
        <w:t xml:space="preserve">Danilo Caceres </w:t>
      </w:r>
    </w:p>
    <w:p w14:paraId="57640574" w14:textId="77777777" w:rsidR="009F4EE6" w:rsidRPr="009F4EE6" w:rsidRDefault="009F4EE6" w:rsidP="009F4EE6">
      <w:pPr>
        <w:spacing w:before="40" w:after="0" w:line="240" w:lineRule="auto"/>
        <w:ind w:right="1358" w:firstLine="1418"/>
        <w:jc w:val="right"/>
        <w:rPr>
          <w:rFonts w:ascii="Georgia" w:eastAsia="Georgia" w:hAnsi="Georgia" w:cs="Georgia"/>
          <w:b/>
          <w:color w:val="000000"/>
          <w:sz w:val="24"/>
          <w:lang w:eastAsia="es-UY"/>
        </w:rPr>
      </w:pPr>
      <w:r w:rsidRPr="009F4EE6">
        <w:rPr>
          <w:rFonts w:ascii="Georgia" w:eastAsia="Georgia" w:hAnsi="Georgia" w:cs="Georgia"/>
          <w:b/>
          <w:color w:val="000000"/>
          <w:sz w:val="24"/>
          <w:szCs w:val="20"/>
          <w:lang w:eastAsia="es-UY"/>
        </w:rPr>
        <w:t xml:space="preserve"> </w:t>
      </w:r>
      <w:r w:rsidRPr="009F4EE6">
        <w:rPr>
          <w:rFonts w:ascii="Georgia" w:eastAsia="Georgia" w:hAnsi="Georgia" w:cs="Georgia"/>
          <w:b/>
          <w:color w:val="000000"/>
          <w:sz w:val="24"/>
          <w:szCs w:val="20"/>
          <w:lang w:eastAsia="es-UY"/>
        </w:rPr>
        <w:tab/>
      </w:r>
      <w:r w:rsidRPr="009F4EE6">
        <w:rPr>
          <w:rFonts w:ascii="Georgia" w:eastAsia="Georgia" w:hAnsi="Georgia" w:cs="Georgia"/>
          <w:b/>
          <w:color w:val="000000"/>
          <w:sz w:val="24"/>
          <w:szCs w:val="20"/>
          <w:lang w:eastAsia="es-UY"/>
        </w:rPr>
        <w:tab/>
      </w:r>
      <w:r w:rsidRPr="009F4EE6">
        <w:rPr>
          <w:rFonts w:ascii="Georgia" w:eastAsia="Georgia" w:hAnsi="Georgia" w:cs="Georgia"/>
          <w:b/>
          <w:color w:val="000000"/>
          <w:sz w:val="24"/>
          <w:szCs w:val="20"/>
          <w:lang w:eastAsia="es-UY"/>
        </w:rPr>
        <w:tab/>
      </w:r>
      <w:r w:rsidRPr="009F4EE6">
        <w:rPr>
          <w:rFonts w:ascii="Georgia" w:eastAsia="Georgia" w:hAnsi="Georgia" w:cs="Georgia"/>
          <w:b/>
          <w:color w:val="000000"/>
          <w:sz w:val="24"/>
          <w:szCs w:val="20"/>
          <w:lang w:eastAsia="es-UY"/>
        </w:rPr>
        <w:tab/>
      </w:r>
      <w:r w:rsidRPr="009F4EE6">
        <w:rPr>
          <w:rFonts w:ascii="Georgia" w:eastAsia="Georgia" w:hAnsi="Georgia" w:cs="Georgia"/>
          <w:b/>
          <w:color w:val="000000"/>
          <w:sz w:val="24"/>
          <w:szCs w:val="20"/>
          <w:lang w:eastAsia="es-UY"/>
        </w:rPr>
        <w:tab/>
      </w:r>
      <w:r w:rsidRPr="009F4EE6">
        <w:rPr>
          <w:rFonts w:ascii="Georgia" w:eastAsia="Georgia" w:hAnsi="Georgia" w:cs="Georgia"/>
          <w:b/>
          <w:color w:val="000000"/>
          <w:sz w:val="24"/>
          <w:lang w:eastAsia="es-UY"/>
        </w:rPr>
        <w:t>Facundo Izaza</w:t>
      </w:r>
    </w:p>
    <w:p w14:paraId="3332051D" w14:textId="1D38CB61" w:rsidR="009F4EE6" w:rsidRPr="009F4EE6" w:rsidRDefault="009F4EE6" w:rsidP="009F4EE6">
      <w:pPr>
        <w:spacing w:before="40" w:after="0" w:line="240" w:lineRule="auto"/>
        <w:ind w:right="1358" w:firstLine="1418"/>
        <w:jc w:val="right"/>
        <w:rPr>
          <w:rFonts w:ascii="Calibri" w:eastAsia="Calibri" w:hAnsi="Calibri" w:cs="Calibri"/>
          <w:color w:val="000000"/>
          <w:sz w:val="24"/>
          <w:lang w:eastAsia="es-UY"/>
        </w:rPr>
      </w:pPr>
      <w:r w:rsidRPr="009F4EE6">
        <w:rPr>
          <w:rFonts w:ascii="Georgia" w:eastAsia="Georgia" w:hAnsi="Georgia" w:cs="Georgia"/>
          <w:b/>
          <w:color w:val="000000"/>
          <w:sz w:val="24"/>
          <w:lang w:eastAsia="es-UY"/>
        </w:rPr>
        <w:tab/>
      </w:r>
      <w:r w:rsidRPr="009F4EE6">
        <w:rPr>
          <w:rFonts w:ascii="Georgia" w:eastAsia="Georgia" w:hAnsi="Georgia" w:cs="Georgia"/>
          <w:b/>
          <w:color w:val="000000"/>
          <w:sz w:val="24"/>
          <w:lang w:eastAsia="es-UY"/>
        </w:rPr>
        <w:tab/>
        <w:t xml:space="preserve">Paola </w:t>
      </w:r>
      <w:r w:rsidR="00655FF3">
        <w:rPr>
          <w:rFonts w:ascii="Georgia" w:eastAsia="Georgia" w:hAnsi="Georgia" w:cs="Georgia"/>
          <w:b/>
          <w:color w:val="000000"/>
          <w:sz w:val="24"/>
          <w:lang w:eastAsia="es-UY"/>
        </w:rPr>
        <w:t>d</w:t>
      </w:r>
      <w:r w:rsidRPr="009F4EE6">
        <w:rPr>
          <w:rFonts w:ascii="Georgia" w:eastAsia="Georgia" w:hAnsi="Georgia" w:cs="Georgia"/>
          <w:b/>
          <w:color w:val="000000"/>
          <w:sz w:val="24"/>
          <w:lang w:eastAsia="es-UY"/>
        </w:rPr>
        <w:t xml:space="preserve">e </w:t>
      </w:r>
      <w:r w:rsidR="00655FF3">
        <w:rPr>
          <w:rFonts w:ascii="Georgia" w:eastAsia="Georgia" w:hAnsi="Georgia" w:cs="Georgia"/>
          <w:b/>
          <w:color w:val="000000"/>
          <w:sz w:val="24"/>
          <w:lang w:eastAsia="es-UY"/>
        </w:rPr>
        <w:t>p</w:t>
      </w:r>
      <w:r w:rsidRPr="009F4EE6">
        <w:rPr>
          <w:rFonts w:ascii="Georgia" w:eastAsia="Georgia" w:hAnsi="Georgia" w:cs="Georgia"/>
          <w:b/>
          <w:color w:val="000000"/>
          <w:sz w:val="24"/>
          <w:lang w:eastAsia="es-UY"/>
        </w:rPr>
        <w:t xml:space="preserve">aula  </w:t>
      </w:r>
    </w:p>
    <w:p w14:paraId="20FAF870" w14:textId="77777777" w:rsidR="009F4EE6" w:rsidRPr="009F4EE6" w:rsidRDefault="009F4EE6" w:rsidP="009F4EE6">
      <w:pPr>
        <w:spacing w:before="40" w:after="0" w:line="240" w:lineRule="auto"/>
        <w:ind w:left="4956" w:right="1358" w:firstLine="708"/>
        <w:jc w:val="center"/>
        <w:rPr>
          <w:rFonts w:ascii="Calibri" w:eastAsia="Calibri" w:hAnsi="Calibri" w:cs="Calibri"/>
          <w:color w:val="000000"/>
          <w:sz w:val="24"/>
          <w:lang w:eastAsia="es-UY"/>
        </w:rPr>
      </w:pPr>
      <w:r w:rsidRPr="009F4EE6">
        <w:rPr>
          <w:rFonts w:ascii="Georgia" w:eastAsia="Georgia" w:hAnsi="Georgia" w:cs="Georgia"/>
          <w:b/>
          <w:color w:val="000000"/>
          <w:sz w:val="24"/>
          <w:lang w:eastAsia="es-UY"/>
        </w:rPr>
        <w:t>Abel Pacifico</w:t>
      </w:r>
    </w:p>
    <w:p w14:paraId="57199E6D" w14:textId="77777777" w:rsidR="009F4EE6" w:rsidRPr="009F4EE6" w:rsidRDefault="009F4EE6" w:rsidP="009F4EE6">
      <w:pPr>
        <w:spacing w:before="40" w:after="60" w:line="240" w:lineRule="auto"/>
        <w:ind w:firstLine="1418"/>
        <w:jc w:val="both"/>
        <w:rPr>
          <w:rFonts w:ascii="Georgia" w:hAnsi="Georgia"/>
          <w:sz w:val="24"/>
        </w:rPr>
      </w:pPr>
    </w:p>
    <w:p w14:paraId="0CDFAF37" w14:textId="5988E389" w:rsidR="009F4EE6" w:rsidRPr="009F4EE6" w:rsidRDefault="009F4EE6" w:rsidP="009F4EE6">
      <w:pPr>
        <w:spacing w:before="40" w:after="0" w:line="240" w:lineRule="auto"/>
        <w:ind w:right="1416" w:firstLine="1418"/>
        <w:jc w:val="right"/>
        <w:rPr>
          <w:rFonts w:ascii="Georgia" w:eastAsia="Georgia" w:hAnsi="Georgia" w:cs="Georgia"/>
          <w:b/>
          <w:color w:val="000000"/>
          <w:sz w:val="28"/>
          <w:lang w:eastAsia="es-UY"/>
        </w:rPr>
      </w:pPr>
      <w:r w:rsidRPr="009F4EE6">
        <w:rPr>
          <w:rFonts w:ascii="Georgia" w:eastAsia="Georgia" w:hAnsi="Georgia" w:cs="Georgia"/>
          <w:b/>
          <w:color w:val="000000"/>
          <w:sz w:val="28"/>
          <w:lang w:eastAsia="es-UY"/>
        </w:rPr>
        <w:t xml:space="preserve">Fecha de entrega: </w:t>
      </w:r>
      <w:r w:rsidR="00E43D56">
        <w:rPr>
          <w:rFonts w:ascii="Georgia" w:eastAsia="Georgia" w:hAnsi="Georgia" w:cs="Georgia"/>
          <w:b/>
          <w:color w:val="000000"/>
          <w:sz w:val="28"/>
          <w:lang w:eastAsia="es-UY"/>
        </w:rPr>
        <w:t>16</w:t>
      </w:r>
      <w:r w:rsidRPr="009F4EE6">
        <w:rPr>
          <w:rFonts w:ascii="Georgia" w:eastAsia="Georgia" w:hAnsi="Georgia" w:cs="Georgia"/>
          <w:b/>
          <w:color w:val="000000"/>
          <w:sz w:val="28"/>
          <w:lang w:eastAsia="es-UY"/>
        </w:rPr>
        <w:t>/</w:t>
      </w:r>
      <w:r w:rsidR="00E43D56">
        <w:rPr>
          <w:rFonts w:ascii="Georgia" w:eastAsia="Georgia" w:hAnsi="Georgia" w:cs="Georgia"/>
          <w:b/>
          <w:color w:val="000000"/>
          <w:sz w:val="28"/>
          <w:lang w:eastAsia="es-UY"/>
        </w:rPr>
        <w:t>10</w:t>
      </w:r>
      <w:r w:rsidRPr="009F4EE6">
        <w:rPr>
          <w:rFonts w:ascii="Georgia" w:eastAsia="Georgia" w:hAnsi="Georgia" w:cs="Georgia"/>
          <w:b/>
          <w:color w:val="000000"/>
          <w:sz w:val="28"/>
          <w:lang w:eastAsia="es-UY"/>
        </w:rPr>
        <w:t xml:space="preserve">/2020 </w:t>
      </w:r>
    </w:p>
    <w:p w14:paraId="7C518EDE" w14:textId="77777777" w:rsidR="009F4EE6" w:rsidRPr="009F4EE6" w:rsidRDefault="009F4EE6" w:rsidP="009F4EE6">
      <w:pPr>
        <w:spacing w:before="40" w:after="2" w:line="236" w:lineRule="auto"/>
        <w:ind w:left="4393" w:right="5740" w:firstLine="1418"/>
        <w:jc w:val="both"/>
        <w:rPr>
          <w:rFonts w:ascii="Calibri" w:eastAsia="Calibri" w:hAnsi="Calibri" w:cs="Calibri"/>
          <w:color w:val="000000"/>
          <w:sz w:val="24"/>
          <w:lang w:eastAsia="es-UY"/>
        </w:rPr>
      </w:pPr>
      <w:r w:rsidRPr="009F4EE6">
        <w:rPr>
          <w:rFonts w:ascii="Georgia" w:eastAsia="Georgia" w:hAnsi="Georgia" w:cs="Georgia"/>
          <w:b/>
          <w:color w:val="000000"/>
          <w:sz w:val="28"/>
          <w:lang w:eastAsia="es-UY"/>
        </w:rPr>
        <w:t xml:space="preserve">  </w:t>
      </w:r>
    </w:p>
    <w:p w14:paraId="5FE2DC33" w14:textId="77777777" w:rsidR="009F4EE6" w:rsidRPr="009F4EE6" w:rsidRDefault="009F4EE6" w:rsidP="009F4EE6">
      <w:pPr>
        <w:spacing w:before="40" w:after="2" w:line="236" w:lineRule="auto"/>
        <w:ind w:right="5740" w:firstLine="1418"/>
        <w:jc w:val="both"/>
        <w:rPr>
          <w:rFonts w:ascii="Calibri" w:eastAsia="Calibri" w:hAnsi="Calibri" w:cs="Calibri"/>
          <w:color w:val="000000"/>
          <w:sz w:val="24"/>
          <w:lang w:eastAsia="es-UY"/>
        </w:rPr>
      </w:pPr>
      <w:r w:rsidRPr="009F4EE6">
        <w:rPr>
          <w:rFonts w:ascii="Georgia" w:eastAsia="Georgia" w:hAnsi="Georgia" w:cs="Georgia"/>
          <w:b/>
          <w:color w:val="000000"/>
          <w:sz w:val="28"/>
          <w:lang w:eastAsia="es-UY"/>
        </w:rPr>
        <w:t xml:space="preserve">  </w:t>
      </w:r>
    </w:p>
    <w:p w14:paraId="1D266C9E" w14:textId="77777777" w:rsidR="009F4EE6" w:rsidRPr="009F4EE6" w:rsidRDefault="009F4EE6" w:rsidP="009F4EE6">
      <w:pPr>
        <w:spacing w:before="40" w:after="0" w:line="240" w:lineRule="auto"/>
        <w:ind w:right="1421" w:firstLine="1418"/>
        <w:jc w:val="center"/>
        <w:rPr>
          <w:rFonts w:ascii="Georgia" w:eastAsia="Georgia" w:hAnsi="Georgia" w:cs="Georgia"/>
          <w:b/>
          <w:color w:val="000000"/>
          <w:sz w:val="28"/>
          <w:lang w:eastAsia="es-UY"/>
        </w:rPr>
      </w:pPr>
      <w:r w:rsidRPr="009F4EE6">
        <w:rPr>
          <w:rFonts w:ascii="Georgia" w:eastAsia="Georgia" w:hAnsi="Georgia" w:cs="Georgia"/>
          <w:b/>
          <w:color w:val="000000"/>
          <w:sz w:val="24"/>
          <w:lang w:eastAsia="es-UY"/>
        </w:rPr>
        <w:t>Instituto Tecnológico Superior Arias Balparda</w:t>
      </w:r>
    </w:p>
    <w:p w14:paraId="6621A5F0" w14:textId="1CEA6B0B" w:rsidR="009F4EE6" w:rsidRPr="009F4EE6" w:rsidRDefault="009F4EE6" w:rsidP="009F4EE6">
      <w:pPr>
        <w:spacing w:before="40" w:after="0" w:line="240" w:lineRule="auto"/>
        <w:ind w:right="1421" w:firstLine="1418"/>
        <w:jc w:val="center"/>
        <w:rPr>
          <w:rFonts w:ascii="Georgia" w:eastAsia="Georgia" w:hAnsi="Georgia" w:cs="Georgia"/>
          <w:i/>
          <w:color w:val="000000"/>
          <w:sz w:val="24"/>
          <w:lang w:eastAsia="es-UY"/>
        </w:rPr>
        <w:sectPr w:rsidR="009F4EE6" w:rsidRPr="009F4EE6" w:rsidSect="00470F57">
          <w:headerReference w:type="default" r:id="rId9"/>
          <w:footerReference w:type="default" r:id="rId10"/>
          <w:footerReference w:type="first" r:id="rId11"/>
          <w:pgSz w:w="11906" w:h="16838" w:code="9"/>
          <w:pgMar w:top="1985" w:right="1701" w:bottom="1418" w:left="1418" w:header="1701" w:footer="851" w:gutter="0"/>
          <w:cols w:space="708"/>
          <w:titlePg/>
          <w:docGrid w:linePitch="360"/>
        </w:sectPr>
      </w:pPr>
      <w:r w:rsidRPr="009F4EE6">
        <w:rPr>
          <w:rFonts w:ascii="Georgia" w:eastAsia="Georgia" w:hAnsi="Georgia" w:cs="Georgia"/>
          <w:i/>
          <w:color w:val="000000"/>
          <w:sz w:val="20"/>
          <w:lang w:eastAsia="es-UY"/>
        </w:rPr>
        <w:t xml:space="preserve">Gral. Flores 3591 esq.    Bvar. José Batlle y </w:t>
      </w:r>
      <w:r w:rsidR="008E6193" w:rsidRPr="009F4EE6">
        <w:rPr>
          <w:rFonts w:ascii="Georgia" w:eastAsia="Georgia" w:hAnsi="Georgia" w:cs="Georgia"/>
          <w:i/>
          <w:color w:val="000000"/>
          <w:sz w:val="20"/>
          <w:lang w:eastAsia="es-UY"/>
        </w:rPr>
        <w:t>Ordoñez - Montevideo</w:t>
      </w:r>
      <w:r w:rsidRPr="009F4EE6">
        <w:rPr>
          <w:rFonts w:ascii="Georgia" w:eastAsia="Georgia" w:hAnsi="Georgia" w:cs="Georgia"/>
          <w:i/>
          <w:color w:val="000000"/>
          <w:sz w:val="20"/>
          <w:lang w:eastAsia="es-UY"/>
        </w:rPr>
        <w:t xml:space="preserve"> </w:t>
      </w:r>
      <w:r w:rsidRPr="009F4EE6">
        <w:rPr>
          <w:rFonts w:ascii="Georgia" w:eastAsia="Georgia" w:hAnsi="Georgia" w:cs="Georgia"/>
          <w:i/>
          <w:color w:val="000000"/>
          <w:sz w:val="24"/>
          <w:lang w:eastAsia="es-UY"/>
        </w:rPr>
        <w:t xml:space="preserve"> </w:t>
      </w:r>
    </w:p>
    <w:p w14:paraId="5F94166C" w14:textId="77777777" w:rsidR="009F4EE6" w:rsidRPr="009F4EE6" w:rsidRDefault="009F4EE6" w:rsidP="009F4EE6">
      <w:pPr>
        <w:spacing w:after="0" w:line="240" w:lineRule="auto"/>
        <w:jc w:val="center"/>
        <w:rPr>
          <w:rFonts w:ascii="Times New Roman" w:hAnsi="Times New Roman" w:cs="Times New Roman"/>
          <w:b/>
          <w:bCs/>
          <w:sz w:val="36"/>
          <w:szCs w:val="36"/>
          <w:u w:val="single"/>
        </w:rPr>
      </w:pPr>
    </w:p>
    <w:p w14:paraId="6FDA9E97" w14:textId="10D79FAD" w:rsidR="009F4EE6" w:rsidRPr="009F4EE6" w:rsidRDefault="009F4EE6" w:rsidP="009F4EE6">
      <w:pPr>
        <w:spacing w:after="0" w:line="240" w:lineRule="auto"/>
        <w:jc w:val="center"/>
        <w:rPr>
          <w:rFonts w:ascii="Times New Roman" w:eastAsia="Times New Roman" w:hAnsi="Times New Roman" w:cs="Times New Roman"/>
          <w:sz w:val="20"/>
          <w:szCs w:val="20"/>
          <w:lang w:val="es-ES" w:eastAsia="es-ES"/>
        </w:rPr>
      </w:pPr>
    </w:p>
    <w:p w14:paraId="180E9025" w14:textId="77777777" w:rsidR="00884FDD" w:rsidRDefault="00884FDD">
      <w:pPr>
        <w:rPr>
          <w:rFonts w:ascii="Georgia" w:hAnsi="Georgia"/>
          <w:b/>
          <w:bCs/>
          <w:sz w:val="36"/>
          <w:szCs w:val="36"/>
          <w:u w:val="single"/>
        </w:rPr>
      </w:pPr>
      <w:r w:rsidRPr="00884FDD">
        <w:rPr>
          <w:rFonts w:ascii="Georgia" w:hAnsi="Georgia"/>
          <w:b/>
          <w:bCs/>
          <w:sz w:val="36"/>
          <w:szCs w:val="36"/>
          <w:u w:val="single"/>
        </w:rPr>
        <w:t>Índice</w:t>
      </w:r>
    </w:p>
    <w:p w14:paraId="7DC5EDD0" w14:textId="77777777" w:rsidR="00E43D56" w:rsidRDefault="00470F57">
      <w:pPr>
        <w:rPr>
          <w:lang w:val="es-ES"/>
        </w:rPr>
      </w:pPr>
      <w:r>
        <w:rPr>
          <w:lang w:val="es-ES"/>
        </w:rPr>
        <w:t xml:space="preserve"> </w:t>
      </w:r>
    </w:p>
    <w:sdt>
      <w:sdtPr>
        <w:rPr>
          <w:lang w:val="es-ES"/>
        </w:rPr>
        <w:id w:val="409899424"/>
        <w:docPartObj>
          <w:docPartGallery w:val="Table of Contents"/>
          <w:docPartUnique/>
        </w:docPartObj>
      </w:sdtPr>
      <w:sdtEndPr>
        <w:rPr>
          <w:rFonts w:asciiTheme="minorHAnsi" w:eastAsiaTheme="minorHAnsi" w:hAnsiTheme="minorHAnsi" w:cstheme="minorBidi"/>
          <w:bCs/>
          <w:sz w:val="22"/>
          <w:szCs w:val="22"/>
          <w:lang w:eastAsia="en-US"/>
        </w:rPr>
      </w:sdtEndPr>
      <w:sdtContent>
        <w:p w14:paraId="2D41484A" w14:textId="0AEFE5F9" w:rsidR="00E43D56" w:rsidRDefault="00E43D56">
          <w:pPr>
            <w:pStyle w:val="TtuloTDC"/>
          </w:pPr>
        </w:p>
        <w:p w14:paraId="53A179F4" w14:textId="608BA1FE" w:rsidR="00B34752" w:rsidRDefault="00E43D56">
          <w:pPr>
            <w:pStyle w:val="TDC2"/>
            <w:rPr>
              <w:rFonts w:asciiTheme="minorHAnsi" w:eastAsiaTheme="minorEastAsia" w:hAnsiTheme="minorHAnsi"/>
              <w:sz w:val="22"/>
              <w:szCs w:val="22"/>
              <w:lang w:eastAsia="es-UY"/>
            </w:rPr>
          </w:pPr>
          <w:r>
            <w:fldChar w:fldCharType="begin"/>
          </w:r>
          <w:r>
            <w:instrText xml:space="preserve"> TOC \o "1-3" \h \z \u </w:instrText>
          </w:r>
          <w:r>
            <w:fldChar w:fldCharType="separate"/>
          </w:r>
          <w:hyperlink w:anchor="_Toc52475671" w:history="1">
            <w:r w:rsidR="00B34752" w:rsidRPr="00B97BFD">
              <w:rPr>
                <w:rStyle w:val="Hipervnculo"/>
              </w:rPr>
              <w:t>Objetivo:</w:t>
            </w:r>
            <w:r w:rsidR="00B34752">
              <w:rPr>
                <w:webHidden/>
              </w:rPr>
              <w:tab/>
            </w:r>
            <w:r w:rsidR="00B34752">
              <w:rPr>
                <w:webHidden/>
              </w:rPr>
              <w:fldChar w:fldCharType="begin"/>
            </w:r>
            <w:r w:rsidR="00B34752">
              <w:rPr>
                <w:webHidden/>
              </w:rPr>
              <w:instrText xml:space="preserve"> PAGEREF _Toc52475671 \h </w:instrText>
            </w:r>
            <w:r w:rsidR="00B34752">
              <w:rPr>
                <w:webHidden/>
              </w:rPr>
            </w:r>
            <w:r w:rsidR="00B34752">
              <w:rPr>
                <w:webHidden/>
              </w:rPr>
              <w:fldChar w:fldCharType="separate"/>
            </w:r>
            <w:r w:rsidR="00B34752">
              <w:rPr>
                <w:webHidden/>
              </w:rPr>
              <w:t>3</w:t>
            </w:r>
            <w:r w:rsidR="00B34752">
              <w:rPr>
                <w:webHidden/>
              </w:rPr>
              <w:fldChar w:fldCharType="end"/>
            </w:r>
          </w:hyperlink>
        </w:p>
        <w:p w14:paraId="74D07AAD" w14:textId="0A9541CB" w:rsidR="00B34752" w:rsidRDefault="00B34752">
          <w:pPr>
            <w:pStyle w:val="TDC2"/>
            <w:rPr>
              <w:rFonts w:asciiTheme="minorHAnsi" w:eastAsiaTheme="minorEastAsia" w:hAnsiTheme="minorHAnsi"/>
              <w:sz w:val="22"/>
              <w:szCs w:val="22"/>
              <w:lang w:eastAsia="es-UY"/>
            </w:rPr>
          </w:pPr>
          <w:hyperlink w:anchor="_Toc52475672" w:history="1">
            <w:r w:rsidRPr="00B97BFD">
              <w:rPr>
                <w:rStyle w:val="Hipervnculo"/>
              </w:rPr>
              <w:t>Alcance:</w:t>
            </w:r>
            <w:r>
              <w:rPr>
                <w:webHidden/>
              </w:rPr>
              <w:tab/>
            </w:r>
            <w:r>
              <w:rPr>
                <w:webHidden/>
              </w:rPr>
              <w:fldChar w:fldCharType="begin"/>
            </w:r>
            <w:r>
              <w:rPr>
                <w:webHidden/>
              </w:rPr>
              <w:instrText xml:space="preserve"> PAGEREF _Toc52475672 \h </w:instrText>
            </w:r>
            <w:r>
              <w:rPr>
                <w:webHidden/>
              </w:rPr>
            </w:r>
            <w:r>
              <w:rPr>
                <w:webHidden/>
              </w:rPr>
              <w:fldChar w:fldCharType="separate"/>
            </w:r>
            <w:r>
              <w:rPr>
                <w:webHidden/>
              </w:rPr>
              <w:t>3</w:t>
            </w:r>
            <w:r>
              <w:rPr>
                <w:webHidden/>
              </w:rPr>
              <w:fldChar w:fldCharType="end"/>
            </w:r>
          </w:hyperlink>
        </w:p>
        <w:p w14:paraId="7CFF3468" w14:textId="075E9AB8" w:rsidR="00B34752" w:rsidRDefault="00B34752">
          <w:pPr>
            <w:pStyle w:val="TDC1"/>
            <w:tabs>
              <w:tab w:val="right" w:leader="dot" w:pos="8777"/>
            </w:tabs>
            <w:rPr>
              <w:rFonts w:eastAsiaTheme="minorEastAsia"/>
              <w:noProof/>
              <w:lang w:eastAsia="es-UY"/>
            </w:rPr>
          </w:pPr>
          <w:hyperlink w:anchor="_Toc52475673" w:history="1">
            <w:r w:rsidRPr="00B97BFD">
              <w:rPr>
                <w:rStyle w:val="Hipervnculo"/>
                <w:noProof/>
              </w:rPr>
              <w:t>Logo</w:t>
            </w:r>
            <w:r>
              <w:rPr>
                <w:noProof/>
                <w:webHidden/>
              </w:rPr>
              <w:tab/>
            </w:r>
            <w:r>
              <w:rPr>
                <w:noProof/>
                <w:webHidden/>
              </w:rPr>
              <w:fldChar w:fldCharType="begin"/>
            </w:r>
            <w:r>
              <w:rPr>
                <w:noProof/>
                <w:webHidden/>
              </w:rPr>
              <w:instrText xml:space="preserve"> PAGEREF _Toc52475673 \h </w:instrText>
            </w:r>
            <w:r>
              <w:rPr>
                <w:noProof/>
                <w:webHidden/>
              </w:rPr>
            </w:r>
            <w:r>
              <w:rPr>
                <w:noProof/>
                <w:webHidden/>
              </w:rPr>
              <w:fldChar w:fldCharType="separate"/>
            </w:r>
            <w:r>
              <w:rPr>
                <w:noProof/>
                <w:webHidden/>
              </w:rPr>
              <w:t>4</w:t>
            </w:r>
            <w:r>
              <w:rPr>
                <w:noProof/>
                <w:webHidden/>
              </w:rPr>
              <w:fldChar w:fldCharType="end"/>
            </w:r>
          </w:hyperlink>
        </w:p>
        <w:p w14:paraId="658A79D5" w14:textId="67242E79" w:rsidR="00B34752" w:rsidRDefault="00B34752">
          <w:pPr>
            <w:pStyle w:val="TDC2"/>
            <w:rPr>
              <w:rFonts w:asciiTheme="minorHAnsi" w:eastAsiaTheme="minorEastAsia" w:hAnsiTheme="minorHAnsi"/>
              <w:sz w:val="22"/>
              <w:szCs w:val="22"/>
              <w:lang w:eastAsia="es-UY"/>
            </w:rPr>
          </w:pPr>
          <w:hyperlink w:anchor="_Toc52475674" w:history="1">
            <w:r w:rsidRPr="00B97BFD">
              <w:rPr>
                <w:rStyle w:val="Hipervnculo"/>
              </w:rPr>
              <w:t>Bin op</w:t>
            </w:r>
            <w:r>
              <w:rPr>
                <w:webHidden/>
              </w:rPr>
              <w:tab/>
            </w:r>
            <w:r>
              <w:rPr>
                <w:webHidden/>
              </w:rPr>
              <w:fldChar w:fldCharType="begin"/>
            </w:r>
            <w:r>
              <w:rPr>
                <w:webHidden/>
              </w:rPr>
              <w:instrText xml:space="preserve"> PAGEREF _Toc52475674 \h </w:instrText>
            </w:r>
            <w:r>
              <w:rPr>
                <w:webHidden/>
              </w:rPr>
            </w:r>
            <w:r>
              <w:rPr>
                <w:webHidden/>
              </w:rPr>
              <w:fldChar w:fldCharType="separate"/>
            </w:r>
            <w:r>
              <w:rPr>
                <w:webHidden/>
              </w:rPr>
              <w:t>4</w:t>
            </w:r>
            <w:r>
              <w:rPr>
                <w:webHidden/>
              </w:rPr>
              <w:fldChar w:fldCharType="end"/>
            </w:r>
          </w:hyperlink>
        </w:p>
        <w:p w14:paraId="0C70CA8E" w14:textId="79F6F927" w:rsidR="00B34752" w:rsidRDefault="00B34752">
          <w:pPr>
            <w:pStyle w:val="TDC2"/>
            <w:rPr>
              <w:rFonts w:asciiTheme="minorHAnsi" w:eastAsiaTheme="minorEastAsia" w:hAnsiTheme="minorHAnsi"/>
              <w:sz w:val="22"/>
              <w:szCs w:val="22"/>
              <w:lang w:eastAsia="es-UY"/>
            </w:rPr>
          </w:pPr>
          <w:hyperlink w:anchor="_Toc52475675" w:history="1">
            <w:r w:rsidRPr="00B97BFD">
              <w:rPr>
                <w:rStyle w:val="Hipervnculo"/>
              </w:rPr>
              <w:t>¿Por qué?</w:t>
            </w:r>
            <w:r>
              <w:rPr>
                <w:webHidden/>
              </w:rPr>
              <w:tab/>
            </w:r>
            <w:r>
              <w:rPr>
                <w:webHidden/>
              </w:rPr>
              <w:fldChar w:fldCharType="begin"/>
            </w:r>
            <w:r>
              <w:rPr>
                <w:webHidden/>
              </w:rPr>
              <w:instrText xml:space="preserve"> PAGEREF _Toc52475675 \h </w:instrText>
            </w:r>
            <w:r>
              <w:rPr>
                <w:webHidden/>
              </w:rPr>
            </w:r>
            <w:r>
              <w:rPr>
                <w:webHidden/>
              </w:rPr>
              <w:fldChar w:fldCharType="separate"/>
            </w:r>
            <w:r>
              <w:rPr>
                <w:webHidden/>
              </w:rPr>
              <w:t>4</w:t>
            </w:r>
            <w:r>
              <w:rPr>
                <w:webHidden/>
              </w:rPr>
              <w:fldChar w:fldCharType="end"/>
            </w:r>
          </w:hyperlink>
        </w:p>
        <w:p w14:paraId="5E176BD2" w14:textId="3ABFAEC3" w:rsidR="00B34752" w:rsidRDefault="00B34752">
          <w:pPr>
            <w:pStyle w:val="TDC1"/>
            <w:tabs>
              <w:tab w:val="right" w:leader="dot" w:pos="8777"/>
            </w:tabs>
            <w:rPr>
              <w:rFonts w:eastAsiaTheme="minorEastAsia"/>
              <w:noProof/>
              <w:lang w:eastAsia="es-UY"/>
            </w:rPr>
          </w:pPr>
          <w:hyperlink w:anchor="_Toc52475676" w:history="1">
            <w:r w:rsidRPr="00B97BFD">
              <w:rPr>
                <w:rStyle w:val="Hipervnculo"/>
                <w:noProof/>
              </w:rPr>
              <w:t>¿Por qué se eligió? (colores, forma, etc.)</w:t>
            </w:r>
            <w:r>
              <w:rPr>
                <w:noProof/>
                <w:webHidden/>
              </w:rPr>
              <w:tab/>
            </w:r>
            <w:r>
              <w:rPr>
                <w:noProof/>
                <w:webHidden/>
              </w:rPr>
              <w:fldChar w:fldCharType="begin"/>
            </w:r>
            <w:r>
              <w:rPr>
                <w:noProof/>
                <w:webHidden/>
              </w:rPr>
              <w:instrText xml:space="preserve"> PAGEREF _Toc52475676 \h </w:instrText>
            </w:r>
            <w:r>
              <w:rPr>
                <w:noProof/>
                <w:webHidden/>
              </w:rPr>
            </w:r>
            <w:r>
              <w:rPr>
                <w:noProof/>
                <w:webHidden/>
              </w:rPr>
              <w:fldChar w:fldCharType="separate"/>
            </w:r>
            <w:r>
              <w:rPr>
                <w:noProof/>
                <w:webHidden/>
              </w:rPr>
              <w:t>5</w:t>
            </w:r>
            <w:r>
              <w:rPr>
                <w:noProof/>
                <w:webHidden/>
              </w:rPr>
              <w:fldChar w:fldCharType="end"/>
            </w:r>
          </w:hyperlink>
        </w:p>
        <w:p w14:paraId="43904702" w14:textId="6D4554FF" w:rsidR="00B34752" w:rsidRDefault="00B34752">
          <w:pPr>
            <w:pStyle w:val="TDC1"/>
            <w:tabs>
              <w:tab w:val="right" w:leader="dot" w:pos="8777"/>
            </w:tabs>
            <w:rPr>
              <w:rFonts w:eastAsiaTheme="minorEastAsia"/>
              <w:noProof/>
              <w:lang w:eastAsia="es-UY"/>
            </w:rPr>
          </w:pPr>
          <w:hyperlink w:anchor="_Toc52475677" w:history="1">
            <w:r w:rsidRPr="00B97BFD">
              <w:rPr>
                <w:rStyle w:val="Hipervnculo"/>
                <w:noProof/>
              </w:rPr>
              <w:t>Misión, Visión, Valores y objetivos</w:t>
            </w:r>
            <w:r>
              <w:rPr>
                <w:noProof/>
                <w:webHidden/>
              </w:rPr>
              <w:tab/>
            </w:r>
            <w:r>
              <w:rPr>
                <w:noProof/>
                <w:webHidden/>
              </w:rPr>
              <w:fldChar w:fldCharType="begin"/>
            </w:r>
            <w:r>
              <w:rPr>
                <w:noProof/>
                <w:webHidden/>
              </w:rPr>
              <w:instrText xml:space="preserve"> PAGEREF _Toc52475677 \h </w:instrText>
            </w:r>
            <w:r>
              <w:rPr>
                <w:noProof/>
                <w:webHidden/>
              </w:rPr>
            </w:r>
            <w:r>
              <w:rPr>
                <w:noProof/>
                <w:webHidden/>
              </w:rPr>
              <w:fldChar w:fldCharType="separate"/>
            </w:r>
            <w:r>
              <w:rPr>
                <w:noProof/>
                <w:webHidden/>
              </w:rPr>
              <w:t>6</w:t>
            </w:r>
            <w:r>
              <w:rPr>
                <w:noProof/>
                <w:webHidden/>
              </w:rPr>
              <w:fldChar w:fldCharType="end"/>
            </w:r>
          </w:hyperlink>
        </w:p>
        <w:p w14:paraId="1100EAE6" w14:textId="7DA4B717" w:rsidR="00B34752" w:rsidRDefault="00B34752">
          <w:pPr>
            <w:pStyle w:val="TDC2"/>
            <w:rPr>
              <w:rFonts w:asciiTheme="minorHAnsi" w:eastAsiaTheme="minorEastAsia" w:hAnsiTheme="minorHAnsi"/>
              <w:sz w:val="22"/>
              <w:szCs w:val="22"/>
              <w:lang w:eastAsia="es-UY"/>
            </w:rPr>
          </w:pPr>
          <w:hyperlink w:anchor="_Toc52475678" w:history="1">
            <w:r w:rsidRPr="00B97BFD">
              <w:rPr>
                <w:rStyle w:val="Hipervnculo"/>
              </w:rPr>
              <w:t>Misión.</w:t>
            </w:r>
            <w:r>
              <w:rPr>
                <w:webHidden/>
              </w:rPr>
              <w:tab/>
            </w:r>
            <w:r>
              <w:rPr>
                <w:webHidden/>
              </w:rPr>
              <w:fldChar w:fldCharType="begin"/>
            </w:r>
            <w:r>
              <w:rPr>
                <w:webHidden/>
              </w:rPr>
              <w:instrText xml:space="preserve"> PAGEREF _Toc52475678 \h </w:instrText>
            </w:r>
            <w:r>
              <w:rPr>
                <w:webHidden/>
              </w:rPr>
            </w:r>
            <w:r>
              <w:rPr>
                <w:webHidden/>
              </w:rPr>
              <w:fldChar w:fldCharType="separate"/>
            </w:r>
            <w:r>
              <w:rPr>
                <w:webHidden/>
              </w:rPr>
              <w:t>6</w:t>
            </w:r>
            <w:r>
              <w:rPr>
                <w:webHidden/>
              </w:rPr>
              <w:fldChar w:fldCharType="end"/>
            </w:r>
          </w:hyperlink>
        </w:p>
        <w:p w14:paraId="6B4044DB" w14:textId="71609E84" w:rsidR="00B34752" w:rsidRDefault="00B34752">
          <w:pPr>
            <w:pStyle w:val="TDC2"/>
            <w:rPr>
              <w:rFonts w:asciiTheme="minorHAnsi" w:eastAsiaTheme="minorEastAsia" w:hAnsiTheme="minorHAnsi"/>
              <w:sz w:val="22"/>
              <w:szCs w:val="22"/>
              <w:lang w:eastAsia="es-UY"/>
            </w:rPr>
          </w:pPr>
          <w:hyperlink w:anchor="_Toc52475679" w:history="1">
            <w:r w:rsidRPr="00B97BFD">
              <w:rPr>
                <w:rStyle w:val="Hipervnculo"/>
              </w:rPr>
              <w:t>Visión.</w:t>
            </w:r>
            <w:r>
              <w:rPr>
                <w:webHidden/>
              </w:rPr>
              <w:tab/>
            </w:r>
            <w:r>
              <w:rPr>
                <w:webHidden/>
              </w:rPr>
              <w:fldChar w:fldCharType="begin"/>
            </w:r>
            <w:r>
              <w:rPr>
                <w:webHidden/>
              </w:rPr>
              <w:instrText xml:space="preserve"> PAGEREF _Toc52475679 \h </w:instrText>
            </w:r>
            <w:r>
              <w:rPr>
                <w:webHidden/>
              </w:rPr>
            </w:r>
            <w:r>
              <w:rPr>
                <w:webHidden/>
              </w:rPr>
              <w:fldChar w:fldCharType="separate"/>
            </w:r>
            <w:r>
              <w:rPr>
                <w:webHidden/>
              </w:rPr>
              <w:t>6</w:t>
            </w:r>
            <w:r>
              <w:rPr>
                <w:webHidden/>
              </w:rPr>
              <w:fldChar w:fldCharType="end"/>
            </w:r>
          </w:hyperlink>
        </w:p>
        <w:p w14:paraId="1B9E7474" w14:textId="499C3D3F" w:rsidR="00B34752" w:rsidRDefault="00B34752">
          <w:pPr>
            <w:pStyle w:val="TDC2"/>
            <w:rPr>
              <w:rFonts w:asciiTheme="minorHAnsi" w:eastAsiaTheme="minorEastAsia" w:hAnsiTheme="minorHAnsi"/>
              <w:sz w:val="22"/>
              <w:szCs w:val="22"/>
              <w:lang w:eastAsia="es-UY"/>
            </w:rPr>
          </w:pPr>
          <w:hyperlink w:anchor="_Toc52475680" w:history="1">
            <w:r w:rsidRPr="00B97BFD">
              <w:rPr>
                <w:rStyle w:val="Hipervnculo"/>
              </w:rPr>
              <w:t>Valores.</w:t>
            </w:r>
            <w:r>
              <w:rPr>
                <w:webHidden/>
              </w:rPr>
              <w:tab/>
            </w:r>
            <w:r>
              <w:rPr>
                <w:webHidden/>
              </w:rPr>
              <w:fldChar w:fldCharType="begin"/>
            </w:r>
            <w:r>
              <w:rPr>
                <w:webHidden/>
              </w:rPr>
              <w:instrText xml:space="preserve"> PAGEREF _Toc52475680 \h </w:instrText>
            </w:r>
            <w:r>
              <w:rPr>
                <w:webHidden/>
              </w:rPr>
            </w:r>
            <w:r>
              <w:rPr>
                <w:webHidden/>
              </w:rPr>
              <w:fldChar w:fldCharType="separate"/>
            </w:r>
            <w:r>
              <w:rPr>
                <w:webHidden/>
              </w:rPr>
              <w:t>6</w:t>
            </w:r>
            <w:r>
              <w:rPr>
                <w:webHidden/>
              </w:rPr>
              <w:fldChar w:fldCharType="end"/>
            </w:r>
          </w:hyperlink>
        </w:p>
        <w:p w14:paraId="28E65963" w14:textId="6206A514" w:rsidR="00B34752" w:rsidRDefault="00B34752">
          <w:pPr>
            <w:pStyle w:val="TDC2"/>
            <w:rPr>
              <w:rFonts w:asciiTheme="minorHAnsi" w:eastAsiaTheme="minorEastAsia" w:hAnsiTheme="minorHAnsi"/>
              <w:sz w:val="22"/>
              <w:szCs w:val="22"/>
              <w:lang w:eastAsia="es-UY"/>
            </w:rPr>
          </w:pPr>
          <w:hyperlink w:anchor="_Toc52475681" w:history="1">
            <w:r w:rsidRPr="00B97BFD">
              <w:rPr>
                <w:rStyle w:val="Hipervnculo"/>
              </w:rPr>
              <w:t>Objetivo.</w:t>
            </w:r>
            <w:r>
              <w:rPr>
                <w:webHidden/>
              </w:rPr>
              <w:tab/>
            </w:r>
            <w:r>
              <w:rPr>
                <w:webHidden/>
              </w:rPr>
              <w:fldChar w:fldCharType="begin"/>
            </w:r>
            <w:r>
              <w:rPr>
                <w:webHidden/>
              </w:rPr>
              <w:instrText xml:space="preserve"> PAGEREF _Toc52475681 \h </w:instrText>
            </w:r>
            <w:r>
              <w:rPr>
                <w:webHidden/>
              </w:rPr>
            </w:r>
            <w:r>
              <w:rPr>
                <w:webHidden/>
              </w:rPr>
              <w:fldChar w:fldCharType="separate"/>
            </w:r>
            <w:r>
              <w:rPr>
                <w:webHidden/>
              </w:rPr>
              <w:t>7</w:t>
            </w:r>
            <w:r>
              <w:rPr>
                <w:webHidden/>
              </w:rPr>
              <w:fldChar w:fldCharType="end"/>
            </w:r>
          </w:hyperlink>
        </w:p>
        <w:p w14:paraId="27FFFD3D" w14:textId="500647E0" w:rsidR="00B34752" w:rsidRDefault="00B34752">
          <w:pPr>
            <w:pStyle w:val="TDC1"/>
            <w:tabs>
              <w:tab w:val="right" w:leader="dot" w:pos="8777"/>
            </w:tabs>
            <w:rPr>
              <w:rFonts w:eastAsiaTheme="minorEastAsia"/>
              <w:noProof/>
              <w:lang w:eastAsia="es-UY"/>
            </w:rPr>
          </w:pPr>
          <w:hyperlink w:anchor="_Toc52475682" w:history="1">
            <w:r w:rsidRPr="00B97BFD">
              <w:rPr>
                <w:rStyle w:val="Hipervnculo"/>
                <w:noProof/>
              </w:rPr>
              <w:t>Ubicación</w:t>
            </w:r>
            <w:r>
              <w:rPr>
                <w:noProof/>
                <w:webHidden/>
              </w:rPr>
              <w:tab/>
            </w:r>
            <w:r>
              <w:rPr>
                <w:noProof/>
                <w:webHidden/>
              </w:rPr>
              <w:fldChar w:fldCharType="begin"/>
            </w:r>
            <w:r>
              <w:rPr>
                <w:noProof/>
                <w:webHidden/>
              </w:rPr>
              <w:instrText xml:space="preserve"> PAGEREF _Toc52475682 \h </w:instrText>
            </w:r>
            <w:r>
              <w:rPr>
                <w:noProof/>
                <w:webHidden/>
              </w:rPr>
            </w:r>
            <w:r>
              <w:rPr>
                <w:noProof/>
                <w:webHidden/>
              </w:rPr>
              <w:fldChar w:fldCharType="separate"/>
            </w:r>
            <w:r>
              <w:rPr>
                <w:noProof/>
                <w:webHidden/>
              </w:rPr>
              <w:t>8</w:t>
            </w:r>
            <w:r>
              <w:rPr>
                <w:noProof/>
                <w:webHidden/>
              </w:rPr>
              <w:fldChar w:fldCharType="end"/>
            </w:r>
          </w:hyperlink>
        </w:p>
        <w:p w14:paraId="22A2D192" w14:textId="5D0D0D52" w:rsidR="00B34752" w:rsidRDefault="00B34752">
          <w:pPr>
            <w:pStyle w:val="TDC2"/>
            <w:rPr>
              <w:rFonts w:asciiTheme="minorHAnsi" w:eastAsiaTheme="minorEastAsia" w:hAnsiTheme="minorHAnsi"/>
              <w:sz w:val="22"/>
              <w:szCs w:val="22"/>
              <w:lang w:eastAsia="es-UY"/>
            </w:rPr>
          </w:pPr>
          <w:hyperlink w:anchor="_Toc52475683" w:history="1">
            <w:r w:rsidRPr="00B97BFD">
              <w:rPr>
                <w:rStyle w:val="Hipervnculo"/>
              </w:rPr>
              <w:t>Dirección</w:t>
            </w:r>
            <w:r>
              <w:rPr>
                <w:webHidden/>
              </w:rPr>
              <w:tab/>
            </w:r>
            <w:r>
              <w:rPr>
                <w:webHidden/>
              </w:rPr>
              <w:fldChar w:fldCharType="begin"/>
            </w:r>
            <w:r>
              <w:rPr>
                <w:webHidden/>
              </w:rPr>
              <w:instrText xml:space="preserve"> PAGEREF _Toc52475683 \h </w:instrText>
            </w:r>
            <w:r>
              <w:rPr>
                <w:webHidden/>
              </w:rPr>
            </w:r>
            <w:r>
              <w:rPr>
                <w:webHidden/>
              </w:rPr>
              <w:fldChar w:fldCharType="separate"/>
            </w:r>
            <w:r>
              <w:rPr>
                <w:webHidden/>
              </w:rPr>
              <w:t>8</w:t>
            </w:r>
            <w:r>
              <w:rPr>
                <w:webHidden/>
              </w:rPr>
              <w:fldChar w:fldCharType="end"/>
            </w:r>
          </w:hyperlink>
        </w:p>
        <w:p w14:paraId="5B4EA1A8" w14:textId="0F3A6E39" w:rsidR="00B34752" w:rsidRDefault="00B34752">
          <w:pPr>
            <w:pStyle w:val="TDC2"/>
            <w:rPr>
              <w:rFonts w:asciiTheme="minorHAnsi" w:eastAsiaTheme="minorEastAsia" w:hAnsiTheme="minorHAnsi"/>
              <w:sz w:val="22"/>
              <w:szCs w:val="22"/>
              <w:lang w:eastAsia="es-UY"/>
            </w:rPr>
          </w:pPr>
          <w:hyperlink w:anchor="_Toc52475684" w:history="1">
            <w:r w:rsidRPr="00B97BFD">
              <w:rPr>
                <w:rStyle w:val="Hipervnculo"/>
              </w:rPr>
              <w:t>Características</w:t>
            </w:r>
            <w:r>
              <w:rPr>
                <w:webHidden/>
              </w:rPr>
              <w:tab/>
            </w:r>
            <w:r>
              <w:rPr>
                <w:webHidden/>
              </w:rPr>
              <w:fldChar w:fldCharType="begin"/>
            </w:r>
            <w:r>
              <w:rPr>
                <w:webHidden/>
              </w:rPr>
              <w:instrText xml:space="preserve"> PAGEREF _Toc52475684 \h </w:instrText>
            </w:r>
            <w:r>
              <w:rPr>
                <w:webHidden/>
              </w:rPr>
            </w:r>
            <w:r>
              <w:rPr>
                <w:webHidden/>
              </w:rPr>
              <w:fldChar w:fldCharType="separate"/>
            </w:r>
            <w:r>
              <w:rPr>
                <w:webHidden/>
              </w:rPr>
              <w:t>10</w:t>
            </w:r>
            <w:r>
              <w:rPr>
                <w:webHidden/>
              </w:rPr>
              <w:fldChar w:fldCharType="end"/>
            </w:r>
          </w:hyperlink>
        </w:p>
        <w:p w14:paraId="729C9F24" w14:textId="12FACA96" w:rsidR="00B34752" w:rsidRDefault="00B34752">
          <w:pPr>
            <w:pStyle w:val="TDC2"/>
            <w:rPr>
              <w:rFonts w:asciiTheme="minorHAnsi" w:eastAsiaTheme="minorEastAsia" w:hAnsiTheme="minorHAnsi"/>
              <w:sz w:val="22"/>
              <w:szCs w:val="22"/>
              <w:lang w:eastAsia="es-UY"/>
            </w:rPr>
          </w:pPr>
          <w:hyperlink w:anchor="_Toc52475685" w:history="1">
            <w:r w:rsidRPr="00B97BFD">
              <w:rPr>
                <w:rStyle w:val="Hipervnculo"/>
              </w:rPr>
              <w:t>Características adicionales</w:t>
            </w:r>
            <w:r>
              <w:rPr>
                <w:webHidden/>
              </w:rPr>
              <w:tab/>
            </w:r>
            <w:r>
              <w:rPr>
                <w:webHidden/>
              </w:rPr>
              <w:fldChar w:fldCharType="begin"/>
            </w:r>
            <w:r>
              <w:rPr>
                <w:webHidden/>
              </w:rPr>
              <w:instrText xml:space="preserve"> PAGEREF _Toc52475685 \h </w:instrText>
            </w:r>
            <w:r>
              <w:rPr>
                <w:webHidden/>
              </w:rPr>
            </w:r>
            <w:r>
              <w:rPr>
                <w:webHidden/>
              </w:rPr>
              <w:fldChar w:fldCharType="separate"/>
            </w:r>
            <w:r>
              <w:rPr>
                <w:webHidden/>
              </w:rPr>
              <w:t>10</w:t>
            </w:r>
            <w:r>
              <w:rPr>
                <w:webHidden/>
              </w:rPr>
              <w:fldChar w:fldCharType="end"/>
            </w:r>
          </w:hyperlink>
        </w:p>
        <w:p w14:paraId="7D92249B" w14:textId="48DEB5AB" w:rsidR="00B34752" w:rsidRDefault="00B34752">
          <w:pPr>
            <w:pStyle w:val="TDC2"/>
            <w:rPr>
              <w:rFonts w:asciiTheme="minorHAnsi" w:eastAsiaTheme="minorEastAsia" w:hAnsiTheme="minorHAnsi"/>
              <w:sz w:val="22"/>
              <w:szCs w:val="22"/>
              <w:lang w:eastAsia="es-UY"/>
            </w:rPr>
          </w:pPr>
          <w:hyperlink w:anchor="_Toc52475686" w:history="1">
            <w:r w:rsidRPr="00B97BFD">
              <w:rPr>
                <w:rStyle w:val="Hipervnculo"/>
              </w:rPr>
              <w:t>Garantías de alquiler</w:t>
            </w:r>
            <w:r>
              <w:rPr>
                <w:webHidden/>
              </w:rPr>
              <w:tab/>
            </w:r>
            <w:r>
              <w:rPr>
                <w:webHidden/>
              </w:rPr>
              <w:fldChar w:fldCharType="begin"/>
            </w:r>
            <w:r>
              <w:rPr>
                <w:webHidden/>
              </w:rPr>
              <w:instrText xml:space="preserve"> PAGEREF _Toc52475686 \h </w:instrText>
            </w:r>
            <w:r>
              <w:rPr>
                <w:webHidden/>
              </w:rPr>
            </w:r>
            <w:r>
              <w:rPr>
                <w:webHidden/>
              </w:rPr>
              <w:fldChar w:fldCharType="separate"/>
            </w:r>
            <w:r>
              <w:rPr>
                <w:webHidden/>
              </w:rPr>
              <w:t>10</w:t>
            </w:r>
            <w:r>
              <w:rPr>
                <w:webHidden/>
              </w:rPr>
              <w:fldChar w:fldCharType="end"/>
            </w:r>
          </w:hyperlink>
        </w:p>
        <w:p w14:paraId="6A934A50" w14:textId="303B2E38" w:rsidR="00B34752" w:rsidRDefault="00B34752">
          <w:pPr>
            <w:pStyle w:val="TDC1"/>
            <w:tabs>
              <w:tab w:val="right" w:leader="dot" w:pos="8777"/>
            </w:tabs>
            <w:rPr>
              <w:rFonts w:eastAsiaTheme="minorEastAsia"/>
              <w:noProof/>
              <w:lang w:eastAsia="es-UY"/>
            </w:rPr>
          </w:pPr>
          <w:hyperlink w:anchor="_Toc52475687" w:history="1">
            <w:r w:rsidRPr="00B97BFD">
              <w:rPr>
                <w:rStyle w:val="Hipervnculo"/>
                <w:noProof/>
              </w:rPr>
              <w:t>Forma Jurídica</w:t>
            </w:r>
            <w:r>
              <w:rPr>
                <w:noProof/>
                <w:webHidden/>
              </w:rPr>
              <w:tab/>
            </w:r>
            <w:r>
              <w:rPr>
                <w:noProof/>
                <w:webHidden/>
              </w:rPr>
              <w:fldChar w:fldCharType="begin"/>
            </w:r>
            <w:r>
              <w:rPr>
                <w:noProof/>
                <w:webHidden/>
              </w:rPr>
              <w:instrText xml:space="preserve"> PAGEREF _Toc52475687 \h </w:instrText>
            </w:r>
            <w:r>
              <w:rPr>
                <w:noProof/>
                <w:webHidden/>
              </w:rPr>
            </w:r>
            <w:r>
              <w:rPr>
                <w:noProof/>
                <w:webHidden/>
              </w:rPr>
              <w:fldChar w:fldCharType="separate"/>
            </w:r>
            <w:r>
              <w:rPr>
                <w:noProof/>
                <w:webHidden/>
              </w:rPr>
              <w:t>11</w:t>
            </w:r>
            <w:r>
              <w:rPr>
                <w:noProof/>
                <w:webHidden/>
              </w:rPr>
              <w:fldChar w:fldCharType="end"/>
            </w:r>
          </w:hyperlink>
        </w:p>
        <w:p w14:paraId="2F96D095" w14:textId="01D68881" w:rsidR="00B34752" w:rsidRDefault="00B34752">
          <w:pPr>
            <w:pStyle w:val="TDC2"/>
            <w:rPr>
              <w:rFonts w:asciiTheme="minorHAnsi" w:eastAsiaTheme="minorEastAsia" w:hAnsiTheme="minorHAnsi"/>
              <w:sz w:val="22"/>
              <w:szCs w:val="22"/>
              <w:lang w:eastAsia="es-UY"/>
            </w:rPr>
          </w:pPr>
          <w:hyperlink w:anchor="_Toc52475688" w:history="1">
            <w:r w:rsidRPr="00B97BFD">
              <w:rPr>
                <w:rStyle w:val="Hipervnculo"/>
              </w:rPr>
              <w:t>¿Por qué una SRL?</w:t>
            </w:r>
            <w:r>
              <w:rPr>
                <w:webHidden/>
              </w:rPr>
              <w:tab/>
            </w:r>
            <w:r>
              <w:rPr>
                <w:webHidden/>
              </w:rPr>
              <w:fldChar w:fldCharType="begin"/>
            </w:r>
            <w:r>
              <w:rPr>
                <w:webHidden/>
              </w:rPr>
              <w:instrText xml:space="preserve"> PAGEREF _Toc52475688 \h </w:instrText>
            </w:r>
            <w:r>
              <w:rPr>
                <w:webHidden/>
              </w:rPr>
            </w:r>
            <w:r>
              <w:rPr>
                <w:webHidden/>
              </w:rPr>
              <w:fldChar w:fldCharType="separate"/>
            </w:r>
            <w:r>
              <w:rPr>
                <w:webHidden/>
              </w:rPr>
              <w:t>11</w:t>
            </w:r>
            <w:r>
              <w:rPr>
                <w:webHidden/>
              </w:rPr>
              <w:fldChar w:fldCharType="end"/>
            </w:r>
          </w:hyperlink>
        </w:p>
        <w:p w14:paraId="47CC9EB9" w14:textId="10172C0A" w:rsidR="00B34752" w:rsidRDefault="00B34752">
          <w:pPr>
            <w:pStyle w:val="TDC2"/>
            <w:rPr>
              <w:rFonts w:asciiTheme="minorHAnsi" w:eastAsiaTheme="minorEastAsia" w:hAnsiTheme="minorHAnsi"/>
              <w:sz w:val="22"/>
              <w:szCs w:val="22"/>
              <w:lang w:eastAsia="es-UY"/>
            </w:rPr>
          </w:pPr>
          <w:hyperlink w:anchor="_Toc52475689" w:history="1">
            <w:r w:rsidRPr="00B97BFD">
              <w:rPr>
                <w:rStyle w:val="Hipervnculo"/>
              </w:rPr>
              <w:t>Requisitos</w:t>
            </w:r>
            <w:r>
              <w:rPr>
                <w:webHidden/>
              </w:rPr>
              <w:tab/>
            </w:r>
            <w:r>
              <w:rPr>
                <w:webHidden/>
              </w:rPr>
              <w:fldChar w:fldCharType="begin"/>
            </w:r>
            <w:r>
              <w:rPr>
                <w:webHidden/>
              </w:rPr>
              <w:instrText xml:space="preserve"> PAGEREF _Toc52475689 \h </w:instrText>
            </w:r>
            <w:r>
              <w:rPr>
                <w:webHidden/>
              </w:rPr>
            </w:r>
            <w:r>
              <w:rPr>
                <w:webHidden/>
              </w:rPr>
              <w:fldChar w:fldCharType="separate"/>
            </w:r>
            <w:r>
              <w:rPr>
                <w:webHidden/>
              </w:rPr>
              <w:t>11</w:t>
            </w:r>
            <w:r>
              <w:rPr>
                <w:webHidden/>
              </w:rPr>
              <w:fldChar w:fldCharType="end"/>
            </w:r>
          </w:hyperlink>
        </w:p>
        <w:p w14:paraId="0FF1FAB3" w14:textId="44D0BC06" w:rsidR="00B34752" w:rsidRDefault="00B34752">
          <w:pPr>
            <w:pStyle w:val="TDC2"/>
            <w:rPr>
              <w:rFonts w:asciiTheme="minorHAnsi" w:eastAsiaTheme="minorEastAsia" w:hAnsiTheme="minorHAnsi"/>
              <w:sz w:val="22"/>
              <w:szCs w:val="22"/>
              <w:lang w:eastAsia="es-UY"/>
            </w:rPr>
          </w:pPr>
          <w:hyperlink w:anchor="_Toc52475690" w:history="1">
            <w:r w:rsidRPr="00B97BFD">
              <w:rPr>
                <w:rStyle w:val="Hipervnculo"/>
                <w:rFonts w:eastAsia="Times New Roman"/>
                <w:lang w:eastAsia="es-UY"/>
              </w:rPr>
              <w:t>Documentación a presentar</w:t>
            </w:r>
            <w:r>
              <w:rPr>
                <w:webHidden/>
              </w:rPr>
              <w:tab/>
            </w:r>
            <w:r>
              <w:rPr>
                <w:webHidden/>
              </w:rPr>
              <w:fldChar w:fldCharType="begin"/>
            </w:r>
            <w:r>
              <w:rPr>
                <w:webHidden/>
              </w:rPr>
              <w:instrText xml:space="preserve"> PAGEREF _Toc52475690 \h </w:instrText>
            </w:r>
            <w:r>
              <w:rPr>
                <w:webHidden/>
              </w:rPr>
            </w:r>
            <w:r>
              <w:rPr>
                <w:webHidden/>
              </w:rPr>
              <w:fldChar w:fldCharType="separate"/>
            </w:r>
            <w:r>
              <w:rPr>
                <w:webHidden/>
              </w:rPr>
              <w:t>11</w:t>
            </w:r>
            <w:r>
              <w:rPr>
                <w:webHidden/>
              </w:rPr>
              <w:fldChar w:fldCharType="end"/>
            </w:r>
          </w:hyperlink>
        </w:p>
        <w:p w14:paraId="512B502F" w14:textId="658C571E" w:rsidR="00B34752" w:rsidRDefault="00B34752">
          <w:pPr>
            <w:pStyle w:val="TDC2"/>
            <w:rPr>
              <w:rFonts w:asciiTheme="minorHAnsi" w:eastAsiaTheme="minorEastAsia" w:hAnsiTheme="minorHAnsi"/>
              <w:sz w:val="22"/>
              <w:szCs w:val="22"/>
              <w:lang w:eastAsia="es-UY"/>
            </w:rPr>
          </w:pPr>
          <w:hyperlink w:anchor="_Toc52475691" w:history="1">
            <w:r w:rsidRPr="00B97BFD">
              <w:rPr>
                <w:rStyle w:val="Hipervnculo"/>
              </w:rPr>
              <w:t>Costos:</w:t>
            </w:r>
            <w:r>
              <w:rPr>
                <w:webHidden/>
              </w:rPr>
              <w:tab/>
            </w:r>
            <w:r>
              <w:rPr>
                <w:webHidden/>
              </w:rPr>
              <w:fldChar w:fldCharType="begin"/>
            </w:r>
            <w:r>
              <w:rPr>
                <w:webHidden/>
              </w:rPr>
              <w:instrText xml:space="preserve"> PAGEREF _Toc52475691 \h </w:instrText>
            </w:r>
            <w:r>
              <w:rPr>
                <w:webHidden/>
              </w:rPr>
            </w:r>
            <w:r>
              <w:rPr>
                <w:webHidden/>
              </w:rPr>
              <w:fldChar w:fldCharType="separate"/>
            </w:r>
            <w:r>
              <w:rPr>
                <w:webHidden/>
              </w:rPr>
              <w:t>12</w:t>
            </w:r>
            <w:r>
              <w:rPr>
                <w:webHidden/>
              </w:rPr>
              <w:fldChar w:fldCharType="end"/>
            </w:r>
          </w:hyperlink>
        </w:p>
        <w:p w14:paraId="05B00CE5" w14:textId="519B7C22" w:rsidR="00B34752" w:rsidRDefault="00B34752">
          <w:pPr>
            <w:pStyle w:val="TDC1"/>
            <w:tabs>
              <w:tab w:val="right" w:leader="dot" w:pos="8777"/>
            </w:tabs>
            <w:rPr>
              <w:rFonts w:eastAsiaTheme="minorEastAsia"/>
              <w:noProof/>
              <w:lang w:eastAsia="es-UY"/>
            </w:rPr>
          </w:pPr>
          <w:hyperlink w:anchor="_Toc52475692" w:history="1">
            <w:r w:rsidRPr="00B97BFD">
              <w:rPr>
                <w:rStyle w:val="Hipervnculo"/>
                <w:noProof/>
              </w:rPr>
              <w:t>Modelo de contrato S.R.L</w:t>
            </w:r>
            <w:r>
              <w:rPr>
                <w:noProof/>
                <w:webHidden/>
              </w:rPr>
              <w:tab/>
            </w:r>
            <w:r>
              <w:rPr>
                <w:noProof/>
                <w:webHidden/>
              </w:rPr>
              <w:fldChar w:fldCharType="begin"/>
            </w:r>
            <w:r>
              <w:rPr>
                <w:noProof/>
                <w:webHidden/>
              </w:rPr>
              <w:instrText xml:space="preserve"> PAGEREF _Toc52475692 \h </w:instrText>
            </w:r>
            <w:r>
              <w:rPr>
                <w:noProof/>
                <w:webHidden/>
              </w:rPr>
            </w:r>
            <w:r>
              <w:rPr>
                <w:noProof/>
                <w:webHidden/>
              </w:rPr>
              <w:fldChar w:fldCharType="separate"/>
            </w:r>
            <w:r>
              <w:rPr>
                <w:noProof/>
                <w:webHidden/>
              </w:rPr>
              <w:t>13</w:t>
            </w:r>
            <w:r>
              <w:rPr>
                <w:noProof/>
                <w:webHidden/>
              </w:rPr>
              <w:fldChar w:fldCharType="end"/>
            </w:r>
          </w:hyperlink>
        </w:p>
        <w:p w14:paraId="4DEB5D4B" w14:textId="55ED946B" w:rsidR="00B34752" w:rsidRDefault="00B34752">
          <w:pPr>
            <w:pStyle w:val="TDC1"/>
            <w:tabs>
              <w:tab w:val="right" w:leader="dot" w:pos="8777"/>
            </w:tabs>
            <w:rPr>
              <w:rFonts w:eastAsiaTheme="minorEastAsia"/>
              <w:noProof/>
              <w:lang w:eastAsia="es-UY"/>
            </w:rPr>
          </w:pPr>
          <w:hyperlink w:anchor="_Toc52475693" w:history="1">
            <w:r w:rsidRPr="00B97BFD">
              <w:rPr>
                <w:rStyle w:val="Hipervnculo"/>
                <w:noProof/>
              </w:rPr>
              <w:t>Bibliografía</w:t>
            </w:r>
            <w:r>
              <w:rPr>
                <w:noProof/>
                <w:webHidden/>
              </w:rPr>
              <w:tab/>
            </w:r>
            <w:r>
              <w:rPr>
                <w:noProof/>
                <w:webHidden/>
              </w:rPr>
              <w:fldChar w:fldCharType="begin"/>
            </w:r>
            <w:r>
              <w:rPr>
                <w:noProof/>
                <w:webHidden/>
              </w:rPr>
              <w:instrText xml:space="preserve"> PAGEREF _Toc52475693 \h </w:instrText>
            </w:r>
            <w:r>
              <w:rPr>
                <w:noProof/>
                <w:webHidden/>
              </w:rPr>
            </w:r>
            <w:r>
              <w:rPr>
                <w:noProof/>
                <w:webHidden/>
              </w:rPr>
              <w:fldChar w:fldCharType="separate"/>
            </w:r>
            <w:r>
              <w:rPr>
                <w:noProof/>
                <w:webHidden/>
              </w:rPr>
              <w:t>18</w:t>
            </w:r>
            <w:r>
              <w:rPr>
                <w:noProof/>
                <w:webHidden/>
              </w:rPr>
              <w:fldChar w:fldCharType="end"/>
            </w:r>
          </w:hyperlink>
        </w:p>
        <w:p w14:paraId="3C7EFEF2" w14:textId="5966F79D" w:rsidR="00E43D56" w:rsidRDefault="00E43D56">
          <w:r>
            <w:rPr>
              <w:b/>
              <w:bCs/>
              <w:lang w:val="es-ES"/>
            </w:rPr>
            <w:fldChar w:fldCharType="end"/>
          </w:r>
        </w:p>
      </w:sdtContent>
    </w:sdt>
    <w:p w14:paraId="1F1FEF86" w14:textId="4BA7C1E3" w:rsidR="00470F57" w:rsidRDefault="00470F57">
      <w:pPr>
        <w:rPr>
          <w:lang w:val="es-ES"/>
        </w:rPr>
      </w:pPr>
    </w:p>
    <w:p w14:paraId="29133CEB" w14:textId="7285CDE5" w:rsidR="00884FDD" w:rsidRPr="00E43D56" w:rsidRDefault="00884FDD" w:rsidP="00E43D56">
      <w:pPr>
        <w:rPr>
          <w:rFonts w:asciiTheme="majorHAnsi" w:eastAsiaTheme="majorEastAsia" w:hAnsiTheme="majorHAnsi" w:cstheme="majorBidi"/>
          <w:color w:val="2F5496" w:themeColor="accent1" w:themeShade="BF"/>
          <w:sz w:val="32"/>
          <w:szCs w:val="32"/>
          <w:lang w:val="es-ES" w:eastAsia="es-UY"/>
        </w:rPr>
      </w:pPr>
      <w:bookmarkStart w:id="0" w:name="_Toc50620446"/>
      <w:bookmarkStart w:id="1" w:name="_Toc50653482"/>
      <w:bookmarkStart w:id="2" w:name="_Toc51959348"/>
      <w:r w:rsidRPr="00884FDD">
        <w:rPr>
          <w:rFonts w:ascii="Georgia" w:eastAsiaTheme="majorEastAsia" w:hAnsi="Georgia" w:cstheme="majorBidi"/>
          <w:b/>
          <w:sz w:val="36"/>
          <w:szCs w:val="32"/>
        </w:rPr>
        <w:t>Objetivo y alcance</w:t>
      </w:r>
      <w:bookmarkEnd w:id="0"/>
      <w:bookmarkEnd w:id="1"/>
      <w:r w:rsidRPr="00884FDD">
        <w:rPr>
          <w:rFonts w:ascii="Georgia" w:eastAsiaTheme="majorEastAsia" w:hAnsi="Georgia" w:cstheme="majorBidi"/>
          <w:b/>
          <w:sz w:val="36"/>
          <w:szCs w:val="32"/>
        </w:rPr>
        <w:t>.</w:t>
      </w:r>
      <w:bookmarkEnd w:id="2"/>
    </w:p>
    <w:p w14:paraId="6214BAF7" w14:textId="77777777" w:rsidR="00884FDD" w:rsidRPr="00884FDD" w:rsidRDefault="00884FDD" w:rsidP="00884FDD">
      <w:pPr>
        <w:spacing w:before="40" w:after="60" w:line="240" w:lineRule="auto"/>
        <w:ind w:firstLine="1418"/>
        <w:jc w:val="both"/>
        <w:rPr>
          <w:rFonts w:ascii="Georgia" w:hAnsi="Georgia"/>
          <w:sz w:val="24"/>
        </w:rPr>
      </w:pPr>
    </w:p>
    <w:p w14:paraId="50558D64" w14:textId="77777777" w:rsidR="00884FDD" w:rsidRPr="00884FDD" w:rsidRDefault="00884FDD" w:rsidP="00E43D56">
      <w:pPr>
        <w:pStyle w:val="Ttulo2"/>
      </w:pPr>
      <w:bookmarkStart w:id="3" w:name="_Toc52475671"/>
      <w:r w:rsidRPr="00884FDD">
        <w:t>Objetivo:</w:t>
      </w:r>
      <w:bookmarkEnd w:id="3"/>
      <w:r w:rsidRPr="00884FDD">
        <w:t xml:space="preserve"> </w:t>
      </w:r>
      <w:r w:rsidRPr="00884FDD">
        <w:br/>
      </w:r>
    </w:p>
    <w:p w14:paraId="7D1E123C" w14:textId="77777777" w:rsidR="00884FDD" w:rsidRPr="00884FDD" w:rsidRDefault="00884FDD" w:rsidP="00884FDD">
      <w:pPr>
        <w:spacing w:before="40" w:after="60" w:line="240" w:lineRule="auto"/>
        <w:ind w:firstLine="1418"/>
        <w:jc w:val="both"/>
        <w:rPr>
          <w:rFonts w:ascii="Georgia" w:hAnsi="Georgia"/>
          <w:b/>
          <w:sz w:val="32"/>
        </w:rPr>
      </w:pPr>
      <w:r w:rsidRPr="00884FDD">
        <w:rPr>
          <w:rFonts w:ascii="Georgia" w:hAnsi="Georgia"/>
          <w:sz w:val="24"/>
        </w:rPr>
        <w:t>Se desea crear una página web sea capaz de brindar en tiempo y forma las reservas y traslados disponibles del hotel canino.</w:t>
      </w:r>
    </w:p>
    <w:p w14:paraId="05AE90FF" w14:textId="77777777" w:rsidR="00884FDD" w:rsidRPr="00884FDD" w:rsidRDefault="00884FDD" w:rsidP="00E43D56">
      <w:pPr>
        <w:pStyle w:val="Ttulo2"/>
      </w:pPr>
      <w:r w:rsidRPr="00884FDD">
        <w:rPr>
          <w:sz w:val="24"/>
        </w:rPr>
        <w:br/>
      </w:r>
      <w:bookmarkStart w:id="4" w:name="_Toc52475672"/>
      <w:r w:rsidRPr="00884FDD">
        <w:t>Alcance:</w:t>
      </w:r>
      <w:bookmarkEnd w:id="4"/>
      <w:r w:rsidRPr="00884FDD">
        <w:t xml:space="preserve"> </w:t>
      </w:r>
      <w:r w:rsidRPr="00884FDD">
        <w:br/>
      </w:r>
    </w:p>
    <w:p w14:paraId="14FD2A3B" w14:textId="77777777" w:rsidR="00884FDD" w:rsidRPr="00884FDD" w:rsidRDefault="00884FDD" w:rsidP="00884FDD">
      <w:pPr>
        <w:spacing w:before="40" w:after="60" w:line="240" w:lineRule="auto"/>
        <w:ind w:firstLine="1418"/>
        <w:jc w:val="both"/>
        <w:rPr>
          <w:rFonts w:ascii="Georgia" w:hAnsi="Georgia"/>
          <w:b/>
          <w:sz w:val="32"/>
        </w:rPr>
      </w:pPr>
      <w:r w:rsidRPr="00884FDD">
        <w:rPr>
          <w:rFonts w:ascii="Georgia" w:hAnsi="Georgia"/>
          <w:b/>
          <w:sz w:val="32"/>
        </w:rPr>
        <w:t xml:space="preserve"> </w:t>
      </w:r>
      <w:r w:rsidRPr="00884FDD">
        <w:rPr>
          <w:rFonts w:ascii="Georgia" w:hAnsi="Georgia"/>
          <w:sz w:val="24"/>
        </w:rPr>
        <w:t>Se quiere crear una página web sea capaz de brindar en tiempo y forma las reservas y traslados disponibles del hotel canino.</w:t>
      </w:r>
    </w:p>
    <w:p w14:paraId="4F49D7A0" w14:textId="77777777" w:rsidR="00884FDD" w:rsidRPr="00884FDD" w:rsidRDefault="00884FDD" w:rsidP="00884FDD">
      <w:pPr>
        <w:spacing w:before="40" w:after="60" w:line="240" w:lineRule="auto"/>
        <w:jc w:val="both"/>
        <w:rPr>
          <w:rFonts w:ascii="Georgia" w:hAnsi="Georgia"/>
          <w:sz w:val="24"/>
        </w:rPr>
      </w:pPr>
    </w:p>
    <w:p w14:paraId="63738FDB" w14:textId="738DDB9A" w:rsidR="00884FDD" w:rsidRPr="00884FDD" w:rsidRDefault="00884FDD" w:rsidP="00884FDD">
      <w:pPr>
        <w:rPr>
          <w:lang w:eastAsia="es-UY"/>
        </w:rPr>
      </w:pPr>
      <w:r>
        <w:rPr>
          <w:lang w:eastAsia="es-UY"/>
        </w:rPr>
        <w:br w:type="page"/>
      </w:r>
    </w:p>
    <w:p w14:paraId="7CEACCF3" w14:textId="45B29E80" w:rsidR="00884FDD" w:rsidRDefault="00884FDD" w:rsidP="00E43D56">
      <w:pPr>
        <w:pStyle w:val="Ttulo1"/>
      </w:pPr>
      <w:bookmarkStart w:id="5" w:name="_Toc52475673"/>
      <w:r w:rsidRPr="00884FDD">
        <w:lastRenderedPageBreak/>
        <w:t>Logo</w:t>
      </w:r>
      <w:bookmarkEnd w:id="5"/>
    </w:p>
    <w:p w14:paraId="70DF245C" w14:textId="4A77A7F6" w:rsidR="00884FDD" w:rsidRDefault="00884FDD">
      <w:pPr>
        <w:rPr>
          <w:rFonts w:ascii="Georgia" w:hAnsi="Georgia"/>
          <w:b/>
          <w:bCs/>
          <w:sz w:val="36"/>
          <w:szCs w:val="36"/>
        </w:rPr>
      </w:pPr>
    </w:p>
    <w:p w14:paraId="6B735D2F" w14:textId="2D7F5BD1" w:rsidR="00783A84" w:rsidRDefault="00783A84" w:rsidP="00E43D56">
      <w:pPr>
        <w:pStyle w:val="Ttulo2"/>
      </w:pPr>
      <w:bookmarkStart w:id="6" w:name="_Toc52475674"/>
      <w:r>
        <w:t>Bin op</w:t>
      </w:r>
      <w:bookmarkEnd w:id="6"/>
      <w:r>
        <w:t xml:space="preserve"> </w:t>
      </w:r>
    </w:p>
    <w:p w14:paraId="09F23333" w14:textId="6BB98821" w:rsidR="00FD1656" w:rsidRPr="00000447" w:rsidRDefault="00FD1656" w:rsidP="00E43D56">
      <w:pPr>
        <w:pStyle w:val="Ttulo2"/>
      </w:pPr>
      <w:bookmarkStart w:id="7" w:name="_Toc52475675"/>
      <w:r w:rsidRPr="00000447">
        <w:t>¿Por qué?</w:t>
      </w:r>
      <w:bookmarkEnd w:id="7"/>
      <w:r w:rsidRPr="00000447">
        <w:t xml:space="preserve"> </w:t>
      </w:r>
    </w:p>
    <w:p w14:paraId="550B12E3" w14:textId="19CF8FDF" w:rsidR="00783A84" w:rsidRDefault="008E6193">
      <w:pPr>
        <w:rPr>
          <w:rFonts w:ascii="Georgia" w:hAnsi="Georgia"/>
          <w:b/>
          <w:bCs/>
          <w:sz w:val="36"/>
          <w:szCs w:val="36"/>
        </w:rPr>
      </w:pPr>
      <w:r w:rsidRPr="008E6193">
        <w:rPr>
          <w:rFonts w:ascii="Georgia" w:hAnsi="Georgia"/>
          <w:sz w:val="24"/>
          <w:szCs w:val="24"/>
        </w:rPr>
        <w:t xml:space="preserve">La razón por la cual elegimos el nombre de BinOP para nuestra empresa es la siguiente; la primera parte del nombre (“Bin”), viene de la palabra “Binario”, haciendo referencia al código binario que es por el cual las pc, teléfonos móviles y demás, pueden existir y funcionar, dando a entender, a su vez, que la empresa está relacionada a todo tipo de tecnologías de este índole (pc, celulares, tablets, </w:t>
      </w:r>
      <w:r w:rsidRPr="008E6193">
        <w:rPr>
          <w:rFonts w:ascii="Georgia" w:hAnsi="Georgia"/>
          <w:sz w:val="24"/>
          <w:szCs w:val="24"/>
        </w:rPr>
        <w:t>etc.</w:t>
      </w:r>
      <w:r w:rsidRPr="008E6193">
        <w:rPr>
          <w:rFonts w:ascii="Georgia" w:hAnsi="Georgia"/>
          <w:sz w:val="24"/>
          <w:szCs w:val="24"/>
        </w:rPr>
        <w:t xml:space="preserve">), por otra parte, está la abreviación “OP”, esta se usa en el ambiente </w:t>
      </w:r>
      <w:r w:rsidRPr="008E6193">
        <w:rPr>
          <w:rFonts w:ascii="Georgia" w:hAnsi="Georgia"/>
          <w:sz w:val="24"/>
          <w:szCs w:val="24"/>
        </w:rPr>
        <w:t>gamíng</w:t>
      </w:r>
      <w:r w:rsidRPr="008E6193">
        <w:rPr>
          <w:rFonts w:ascii="Georgia" w:hAnsi="Georgia"/>
          <w:sz w:val="24"/>
          <w:szCs w:val="24"/>
        </w:rPr>
        <w:t xml:space="preserve"> para decir que algo dentro del juego tiene mucho poder o que tiene un poder por encima del de su enemigo, esta abreviación significa “Over Power”, traída al español sería algo así como “dominar”, la explicación del por qué decidimos insertarlo en el nombre de nuestra empresa es, transmitir una confianza a nuestros clientes, siendo que “dominamos” o “tenemos el suficiente poder” (en el ámbito de la informática) para poder aconsejarles, ayudarlos, y brindarles un servicio o producto de buena calidad.</w:t>
      </w:r>
    </w:p>
    <w:p w14:paraId="44BFA1AF" w14:textId="53190476" w:rsidR="00FD1656" w:rsidRDefault="00470F57" w:rsidP="00EE6677">
      <w:pPr>
        <w:jc w:val="center"/>
        <w:rPr>
          <w:rFonts w:ascii="Georgia" w:hAnsi="Georgia"/>
          <w:b/>
          <w:bCs/>
          <w:sz w:val="36"/>
          <w:szCs w:val="36"/>
        </w:rPr>
      </w:pPr>
      <w:r>
        <w:rPr>
          <w:rFonts w:ascii="Georgia" w:hAnsi="Georgia"/>
          <w:b/>
          <w:bCs/>
          <w:noProof/>
          <w:sz w:val="36"/>
          <w:szCs w:val="36"/>
        </w:rPr>
        <w:drawing>
          <wp:inline distT="0" distB="0" distL="0" distR="0" wp14:anchorId="757C1C52" wp14:editId="28F6982D">
            <wp:extent cx="2333625" cy="316157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8744" cy="3168507"/>
                    </a:xfrm>
                    <a:prstGeom prst="rect">
                      <a:avLst/>
                    </a:prstGeom>
                    <a:noFill/>
                  </pic:spPr>
                </pic:pic>
              </a:graphicData>
            </a:graphic>
          </wp:inline>
        </w:drawing>
      </w:r>
    </w:p>
    <w:p w14:paraId="1EE60361" w14:textId="77777777" w:rsidR="00EE6677" w:rsidRDefault="00EE6677" w:rsidP="00EE6677">
      <w:pPr>
        <w:rPr>
          <w:rFonts w:ascii="Georgia" w:hAnsi="Georgia"/>
          <w:b/>
          <w:bCs/>
          <w:sz w:val="36"/>
          <w:szCs w:val="36"/>
        </w:rPr>
      </w:pPr>
    </w:p>
    <w:p w14:paraId="52EEEC2D" w14:textId="77777777" w:rsidR="00EE6677" w:rsidRDefault="00EE6677" w:rsidP="00EE6677">
      <w:pPr>
        <w:rPr>
          <w:rFonts w:ascii="Georgia" w:hAnsi="Georgia"/>
          <w:b/>
          <w:bCs/>
          <w:sz w:val="36"/>
          <w:szCs w:val="36"/>
        </w:rPr>
      </w:pPr>
    </w:p>
    <w:p w14:paraId="56C99752" w14:textId="017BD813" w:rsidR="00FD1656" w:rsidRDefault="00EE6677" w:rsidP="00E43D56">
      <w:pPr>
        <w:pStyle w:val="Ttulo1"/>
      </w:pPr>
      <w:bookmarkStart w:id="8" w:name="_Toc52475676"/>
      <w:r>
        <w:t>¿Por qué se eligió? (colores, forma, etc.)</w:t>
      </w:r>
      <w:bookmarkEnd w:id="8"/>
      <w:r>
        <w:t xml:space="preserve"> </w:t>
      </w:r>
    </w:p>
    <w:p w14:paraId="00F21EC6" w14:textId="2888E6D0" w:rsidR="008E6193" w:rsidRPr="008E6193" w:rsidRDefault="008E6193" w:rsidP="008E6193">
      <w:pPr>
        <w:rPr>
          <w:rFonts w:ascii="Times New Roman" w:hAnsi="Times New Roman" w:cs="Times New Roman"/>
          <w:sz w:val="24"/>
          <w:szCs w:val="24"/>
        </w:rPr>
      </w:pPr>
      <w:r w:rsidRPr="008E6193">
        <w:rPr>
          <w:rFonts w:ascii="Times New Roman" w:hAnsi="Times New Roman" w:cs="Times New Roman"/>
          <w:sz w:val="24"/>
          <w:szCs w:val="24"/>
        </w:rPr>
        <w:t xml:space="preserve">La razón por la cual creamos este logo para nuestra empresa, es la siguiente, como imagen tiene una especie de procesador, lo cual está relacionado a la informática, ya que la mayoría de los dispositivos utilizan uno (tablets, pc, celulares, </w:t>
      </w:r>
      <w:r w:rsidRPr="008E6193">
        <w:rPr>
          <w:rFonts w:ascii="Times New Roman" w:hAnsi="Times New Roman" w:cs="Times New Roman"/>
          <w:sz w:val="24"/>
          <w:szCs w:val="24"/>
        </w:rPr>
        <w:t>etc.</w:t>
      </w:r>
      <w:r w:rsidRPr="008E6193">
        <w:rPr>
          <w:rFonts w:ascii="Times New Roman" w:hAnsi="Times New Roman" w:cs="Times New Roman"/>
          <w:sz w:val="24"/>
          <w:szCs w:val="24"/>
        </w:rPr>
        <w:t xml:space="preserve">). </w:t>
      </w:r>
    </w:p>
    <w:p w14:paraId="63934674" w14:textId="77777777" w:rsidR="008E6193" w:rsidRPr="008E6193" w:rsidRDefault="008E6193" w:rsidP="008E6193">
      <w:pPr>
        <w:rPr>
          <w:rFonts w:ascii="Times New Roman" w:hAnsi="Times New Roman" w:cs="Times New Roman"/>
          <w:sz w:val="24"/>
          <w:szCs w:val="24"/>
        </w:rPr>
      </w:pPr>
      <w:r w:rsidRPr="008E6193">
        <w:rPr>
          <w:rFonts w:ascii="Times New Roman" w:hAnsi="Times New Roman" w:cs="Times New Roman"/>
          <w:sz w:val="24"/>
          <w:szCs w:val="24"/>
        </w:rPr>
        <w:t>Por otra parte, elegimos el color rojo para ello, ya que este color transmite calidez, energía, emoción y pasión, por lo que lo consideramos el color perfecto para poder describir lo que se nos es transmitido al hablar de BinOP, y a su vez, para poder replicar este sentimiento en nuestros clientes.</w:t>
      </w:r>
    </w:p>
    <w:p w14:paraId="2402B6A5" w14:textId="77777777" w:rsidR="008E6193" w:rsidRPr="008E6193" w:rsidRDefault="008E6193" w:rsidP="008E6193">
      <w:pPr>
        <w:rPr>
          <w:rFonts w:ascii="Times New Roman" w:hAnsi="Times New Roman" w:cs="Times New Roman"/>
          <w:sz w:val="24"/>
          <w:szCs w:val="24"/>
        </w:rPr>
      </w:pPr>
      <w:r w:rsidRPr="008E6193">
        <w:rPr>
          <w:rFonts w:ascii="Times New Roman" w:hAnsi="Times New Roman" w:cs="Times New Roman"/>
          <w:sz w:val="24"/>
          <w:szCs w:val="24"/>
        </w:rPr>
        <w:t>Elegimos el color blanco para las letras que se encuentran por debajo de la imagen, ya que es un color que transmite bondad y humildad.</w:t>
      </w:r>
    </w:p>
    <w:p w14:paraId="234EC450" w14:textId="58DD97F1" w:rsidR="00F4122C" w:rsidRDefault="008E6193" w:rsidP="008E6193">
      <w:pPr>
        <w:rPr>
          <w:rFonts w:ascii="Georgia" w:hAnsi="Georgia"/>
          <w:b/>
          <w:bCs/>
          <w:sz w:val="36"/>
          <w:szCs w:val="36"/>
        </w:rPr>
      </w:pPr>
      <w:r w:rsidRPr="008E6193">
        <w:rPr>
          <w:rFonts w:ascii="Times New Roman" w:hAnsi="Times New Roman" w:cs="Times New Roman"/>
          <w:sz w:val="24"/>
          <w:szCs w:val="24"/>
        </w:rPr>
        <w:t>Por último, elegimos el color negro para el fondo</w:t>
      </w:r>
      <w:r>
        <w:rPr>
          <w:rFonts w:ascii="Times New Roman" w:hAnsi="Times New Roman" w:cs="Times New Roman"/>
          <w:sz w:val="24"/>
          <w:szCs w:val="24"/>
        </w:rPr>
        <w:t xml:space="preserve"> representa seriedad y elegancia y </w:t>
      </w:r>
      <w:r w:rsidRPr="008E6193">
        <w:rPr>
          <w:rFonts w:ascii="Times New Roman" w:hAnsi="Times New Roman" w:cs="Times New Roman"/>
          <w:sz w:val="24"/>
          <w:szCs w:val="24"/>
        </w:rPr>
        <w:t>para que los otros dos colores (rojo y blanco) puedan destacarse.</w:t>
      </w:r>
      <w:r w:rsidR="00F4122C">
        <w:rPr>
          <w:rFonts w:ascii="Georgia" w:hAnsi="Georgia"/>
          <w:b/>
          <w:bCs/>
          <w:sz w:val="36"/>
          <w:szCs w:val="36"/>
        </w:rPr>
        <w:br w:type="page"/>
      </w:r>
    </w:p>
    <w:p w14:paraId="03B2A48C" w14:textId="1004CD90" w:rsidR="003153B6" w:rsidRDefault="00783A84" w:rsidP="00E43D56">
      <w:pPr>
        <w:pStyle w:val="Ttulo1"/>
      </w:pPr>
      <w:bookmarkStart w:id="9" w:name="_Toc52475677"/>
      <w:r>
        <w:lastRenderedPageBreak/>
        <w:t>Misión, Visión, Valores y objetivos</w:t>
      </w:r>
      <w:bookmarkEnd w:id="9"/>
      <w:r>
        <w:t xml:space="preserve"> </w:t>
      </w:r>
    </w:p>
    <w:p w14:paraId="4B69BDE2" w14:textId="77777777" w:rsidR="00783A84" w:rsidRPr="00884FDD" w:rsidRDefault="00783A84" w:rsidP="00E43D56">
      <w:pPr>
        <w:pStyle w:val="Ttulo2"/>
        <w:rPr>
          <w:sz w:val="24"/>
        </w:rPr>
      </w:pPr>
      <w:bookmarkStart w:id="10" w:name="_Toc52475678"/>
      <w:r w:rsidRPr="00884FDD">
        <w:t>Misión.</w:t>
      </w:r>
      <w:bookmarkEnd w:id="10"/>
      <w:r w:rsidRPr="00884FDD">
        <w:t xml:space="preserve"> </w:t>
      </w:r>
      <w:r w:rsidRPr="00884FDD">
        <w:br/>
      </w:r>
    </w:p>
    <w:p w14:paraId="32A664D7" w14:textId="77777777" w:rsidR="00783A84" w:rsidRPr="00884FDD" w:rsidRDefault="00783A84" w:rsidP="00783A84">
      <w:pPr>
        <w:spacing w:before="40" w:after="60" w:line="240" w:lineRule="auto"/>
        <w:ind w:firstLine="1418"/>
        <w:jc w:val="both"/>
        <w:rPr>
          <w:rFonts w:ascii="Georgia" w:hAnsi="Georgia"/>
          <w:b/>
          <w:sz w:val="32"/>
        </w:rPr>
      </w:pPr>
      <w:r w:rsidRPr="00884FDD">
        <w:rPr>
          <w:rFonts w:ascii="Georgia" w:hAnsi="Georgia"/>
          <w:sz w:val="24"/>
        </w:rPr>
        <w:t>Trabajar con determinación para poder brindar los mejores servicios y/o productos para que nuestros clientes se sientan satisfechos en todo momento. Por esto es que trabajamos en acción conjunta con programadores, técnicos y otros actores, los cuales cumplen con su labor con total compromiso.</w:t>
      </w:r>
    </w:p>
    <w:p w14:paraId="34774880" w14:textId="77777777" w:rsidR="00783A84" w:rsidRPr="00884FDD" w:rsidRDefault="00783A84" w:rsidP="00783A84">
      <w:pPr>
        <w:spacing w:before="40" w:after="60" w:line="240" w:lineRule="auto"/>
        <w:jc w:val="both"/>
        <w:rPr>
          <w:rFonts w:ascii="Georgia" w:hAnsi="Georgia"/>
          <w:sz w:val="24"/>
        </w:rPr>
      </w:pPr>
    </w:p>
    <w:p w14:paraId="5F251969" w14:textId="45B17A8A" w:rsidR="00783A84" w:rsidRDefault="00783A84" w:rsidP="00E43D56">
      <w:pPr>
        <w:pStyle w:val="Ttulo2"/>
      </w:pPr>
      <w:bookmarkStart w:id="11" w:name="_Toc52475679"/>
      <w:r w:rsidRPr="00884FDD">
        <w:t>Visión.</w:t>
      </w:r>
      <w:bookmarkEnd w:id="11"/>
    </w:p>
    <w:p w14:paraId="44B6E211" w14:textId="77777777" w:rsidR="007F1B29" w:rsidRPr="00884FDD" w:rsidRDefault="007F1B29" w:rsidP="00783A84">
      <w:pPr>
        <w:spacing w:before="40" w:after="60" w:line="240" w:lineRule="auto"/>
        <w:jc w:val="both"/>
        <w:rPr>
          <w:rFonts w:ascii="Georgia" w:hAnsi="Georgia"/>
          <w:b/>
          <w:sz w:val="32"/>
        </w:rPr>
      </w:pPr>
    </w:p>
    <w:p w14:paraId="5AD4CA57" w14:textId="05CDF6ED" w:rsidR="00BE6FC3" w:rsidRDefault="00783A84" w:rsidP="00BE6FC3">
      <w:pPr>
        <w:spacing w:before="40" w:after="60" w:line="240" w:lineRule="auto"/>
        <w:ind w:firstLine="1418"/>
        <w:jc w:val="both"/>
        <w:rPr>
          <w:rFonts w:ascii="Georgia" w:hAnsi="Georgia"/>
          <w:b/>
          <w:sz w:val="32"/>
        </w:rPr>
      </w:pPr>
      <w:r w:rsidRPr="00884FDD">
        <w:rPr>
          <w:rFonts w:ascii="Georgia" w:hAnsi="Georgia"/>
          <w:sz w:val="24"/>
        </w:rPr>
        <w:t>Ser la empresa que mejor entienda y satisfaga, la necesidad de productos y servicios (tanto Software como Hardware) del mercado, a nivel internacional.</w:t>
      </w:r>
    </w:p>
    <w:p w14:paraId="49868D7B" w14:textId="49EE880B" w:rsidR="00BE6FC3" w:rsidRDefault="00BE6FC3" w:rsidP="00BE6FC3">
      <w:pPr>
        <w:spacing w:before="40" w:after="60" w:line="240" w:lineRule="auto"/>
        <w:ind w:firstLine="1418"/>
        <w:jc w:val="both"/>
        <w:rPr>
          <w:rFonts w:ascii="Georgia" w:hAnsi="Georgia"/>
          <w:b/>
          <w:sz w:val="32"/>
        </w:rPr>
      </w:pPr>
    </w:p>
    <w:p w14:paraId="141D0113" w14:textId="310EDA8C" w:rsidR="00BE6FC3" w:rsidRDefault="00BE6FC3" w:rsidP="00E43D56">
      <w:pPr>
        <w:pStyle w:val="Ttulo2"/>
      </w:pPr>
      <w:bookmarkStart w:id="12" w:name="_Toc52475680"/>
      <w:r>
        <w:t>Valores.</w:t>
      </w:r>
      <w:bookmarkEnd w:id="12"/>
      <w:r>
        <w:t xml:space="preserve"> </w:t>
      </w:r>
    </w:p>
    <w:p w14:paraId="21E2FCE3" w14:textId="77777777" w:rsidR="00470F57" w:rsidRDefault="00470F57" w:rsidP="00BE6FC3">
      <w:pPr>
        <w:spacing w:before="40" w:after="60" w:line="240" w:lineRule="auto"/>
        <w:jc w:val="both"/>
        <w:rPr>
          <w:rFonts w:ascii="Georgia" w:hAnsi="Georgia"/>
          <w:b/>
          <w:sz w:val="32"/>
        </w:rPr>
      </w:pPr>
    </w:p>
    <w:p w14:paraId="76C0EE9F" w14:textId="77777777" w:rsidR="00470F57" w:rsidRPr="00470F57" w:rsidRDefault="00470F57" w:rsidP="00470F57">
      <w:pPr>
        <w:spacing w:before="40" w:after="60" w:line="240" w:lineRule="auto"/>
        <w:jc w:val="both"/>
        <w:rPr>
          <w:rFonts w:ascii="Georgia" w:hAnsi="Georgia"/>
          <w:bCs/>
          <w:sz w:val="24"/>
          <w:szCs w:val="18"/>
        </w:rPr>
      </w:pPr>
      <w:r w:rsidRPr="00470F57">
        <w:rPr>
          <w:rFonts w:ascii="Georgia" w:hAnsi="Georgia"/>
          <w:bCs/>
          <w:sz w:val="24"/>
          <w:szCs w:val="18"/>
        </w:rPr>
        <w:t>•</w:t>
      </w:r>
      <w:r w:rsidRPr="00470F57">
        <w:rPr>
          <w:rFonts w:ascii="Georgia" w:hAnsi="Georgia"/>
          <w:bCs/>
          <w:sz w:val="24"/>
          <w:szCs w:val="18"/>
        </w:rPr>
        <w:tab/>
        <w:t>Respeto: tanto en el ámbito laboral, como hacia nuestros clientes, respetar para ser respetados. Nuestra empresa no tolerará ningún acto no moral, ya sea de parte de un cliente o de un trabajador.</w:t>
      </w:r>
    </w:p>
    <w:p w14:paraId="628F33B5" w14:textId="77777777" w:rsidR="00470F57" w:rsidRPr="00470F57" w:rsidRDefault="00470F57" w:rsidP="00470F57">
      <w:pPr>
        <w:spacing w:before="40" w:after="60" w:line="240" w:lineRule="auto"/>
        <w:jc w:val="both"/>
        <w:rPr>
          <w:rFonts w:ascii="Georgia" w:hAnsi="Georgia"/>
          <w:bCs/>
          <w:sz w:val="24"/>
          <w:szCs w:val="18"/>
        </w:rPr>
      </w:pPr>
    </w:p>
    <w:p w14:paraId="2ABFA0F7" w14:textId="77777777" w:rsidR="00470F57" w:rsidRPr="00470F57" w:rsidRDefault="00470F57" w:rsidP="00470F57">
      <w:pPr>
        <w:spacing w:before="40" w:after="60" w:line="240" w:lineRule="auto"/>
        <w:jc w:val="both"/>
        <w:rPr>
          <w:rFonts w:ascii="Georgia" w:hAnsi="Georgia"/>
          <w:bCs/>
          <w:sz w:val="24"/>
          <w:szCs w:val="18"/>
        </w:rPr>
      </w:pPr>
      <w:r w:rsidRPr="00470F57">
        <w:rPr>
          <w:rFonts w:ascii="Georgia" w:hAnsi="Georgia"/>
          <w:bCs/>
          <w:sz w:val="24"/>
          <w:szCs w:val="18"/>
        </w:rPr>
        <w:t>•</w:t>
      </w:r>
      <w:r w:rsidRPr="00470F57">
        <w:rPr>
          <w:rFonts w:ascii="Georgia" w:hAnsi="Georgia"/>
          <w:bCs/>
          <w:sz w:val="24"/>
          <w:szCs w:val="18"/>
        </w:rPr>
        <w:tab/>
        <w:t>Integridad: somos una empresa que se presenta (y se presentará) ante sí misma y ante los demás, tal como es, mostrando honestidad en todo momento.</w:t>
      </w:r>
    </w:p>
    <w:p w14:paraId="148EE106" w14:textId="77777777" w:rsidR="00470F57" w:rsidRPr="00470F57" w:rsidRDefault="00470F57" w:rsidP="00470F57">
      <w:pPr>
        <w:spacing w:before="40" w:after="60" w:line="240" w:lineRule="auto"/>
        <w:jc w:val="both"/>
        <w:rPr>
          <w:rFonts w:ascii="Georgia" w:hAnsi="Georgia"/>
          <w:bCs/>
          <w:sz w:val="24"/>
          <w:szCs w:val="18"/>
        </w:rPr>
      </w:pPr>
    </w:p>
    <w:p w14:paraId="485B6CFC" w14:textId="0EB177C2" w:rsidR="00470F57" w:rsidRDefault="00470F57" w:rsidP="00470F57">
      <w:pPr>
        <w:spacing w:before="40" w:after="60" w:line="240" w:lineRule="auto"/>
        <w:jc w:val="both"/>
        <w:rPr>
          <w:rFonts w:ascii="Georgia" w:hAnsi="Georgia"/>
          <w:bCs/>
          <w:sz w:val="24"/>
          <w:szCs w:val="18"/>
        </w:rPr>
      </w:pPr>
      <w:r w:rsidRPr="00470F57">
        <w:rPr>
          <w:rFonts w:ascii="Georgia" w:hAnsi="Georgia"/>
          <w:bCs/>
          <w:sz w:val="24"/>
          <w:szCs w:val="18"/>
        </w:rPr>
        <w:t>•</w:t>
      </w:r>
      <w:r w:rsidRPr="00470F57">
        <w:rPr>
          <w:rFonts w:ascii="Georgia" w:hAnsi="Georgia"/>
          <w:bCs/>
          <w:sz w:val="24"/>
          <w:szCs w:val="18"/>
        </w:rPr>
        <w:tab/>
        <w:t>Pasión: En BinOP pensamos que sentir pasión por hacer lo que hacemos, es el motor que nos impulsará a lograr todas las metas y objetivos que tenemos actualmente, y que tendremos a futuro, por esa razón, es que nuestro principal interés es asegurarnos que cada trabajador sienta pasión por lo que está haciendo, de forma tal, que el producto o servicio que se le brinde al cliente sea totalmente eficaz.</w:t>
      </w:r>
    </w:p>
    <w:p w14:paraId="7670D629" w14:textId="77777777" w:rsidR="00470F57" w:rsidRPr="00470F57" w:rsidRDefault="00470F57" w:rsidP="00470F57">
      <w:pPr>
        <w:spacing w:before="40" w:after="60" w:line="240" w:lineRule="auto"/>
        <w:jc w:val="both"/>
        <w:rPr>
          <w:rFonts w:ascii="Georgia" w:hAnsi="Georgia"/>
          <w:bCs/>
          <w:sz w:val="24"/>
          <w:szCs w:val="18"/>
        </w:rPr>
      </w:pPr>
    </w:p>
    <w:p w14:paraId="61D4E232" w14:textId="77777777" w:rsidR="00470F57" w:rsidRPr="00470F57" w:rsidRDefault="00470F57" w:rsidP="00470F57">
      <w:pPr>
        <w:spacing w:before="40" w:after="60" w:line="240" w:lineRule="auto"/>
        <w:jc w:val="both"/>
        <w:rPr>
          <w:rFonts w:ascii="Georgia" w:hAnsi="Georgia"/>
          <w:bCs/>
          <w:sz w:val="24"/>
          <w:szCs w:val="18"/>
        </w:rPr>
      </w:pPr>
      <w:r w:rsidRPr="00470F57">
        <w:rPr>
          <w:rFonts w:ascii="Georgia" w:hAnsi="Georgia"/>
          <w:bCs/>
          <w:sz w:val="24"/>
          <w:szCs w:val="18"/>
        </w:rPr>
        <w:t>•</w:t>
      </w:r>
      <w:r w:rsidRPr="00470F57">
        <w:rPr>
          <w:rFonts w:ascii="Georgia" w:hAnsi="Georgia"/>
          <w:bCs/>
          <w:sz w:val="24"/>
          <w:szCs w:val="18"/>
        </w:rPr>
        <w:tab/>
        <w:t>Responsabilidad, adquirimos conciencia de las decisiones que se toman durante la gestión empresarial. Cumpliendo con disciplina y determinación nuestra labor, dirigiéndonos con total honestidad hacia los propios trabajadores, hacia los clientes y hacia el entorno en general.</w:t>
      </w:r>
    </w:p>
    <w:p w14:paraId="3EF68962" w14:textId="77777777" w:rsidR="00470F57" w:rsidRPr="00470F57" w:rsidRDefault="00470F57" w:rsidP="00470F57">
      <w:pPr>
        <w:spacing w:before="40" w:after="60" w:line="240" w:lineRule="auto"/>
        <w:jc w:val="both"/>
        <w:rPr>
          <w:rFonts w:ascii="Georgia" w:hAnsi="Georgia"/>
          <w:bCs/>
          <w:sz w:val="24"/>
          <w:szCs w:val="18"/>
        </w:rPr>
      </w:pPr>
    </w:p>
    <w:p w14:paraId="3B38A77F" w14:textId="635C2BF6" w:rsidR="00BE6FC3" w:rsidRPr="00470F57" w:rsidRDefault="00470F57" w:rsidP="00BE6FC3">
      <w:pPr>
        <w:spacing w:before="40" w:after="60" w:line="240" w:lineRule="auto"/>
        <w:jc w:val="both"/>
        <w:rPr>
          <w:rFonts w:ascii="Georgia" w:hAnsi="Georgia"/>
          <w:bCs/>
          <w:sz w:val="24"/>
          <w:szCs w:val="18"/>
        </w:rPr>
      </w:pPr>
      <w:r w:rsidRPr="00470F57">
        <w:rPr>
          <w:rFonts w:ascii="Georgia" w:hAnsi="Georgia"/>
          <w:bCs/>
          <w:sz w:val="24"/>
          <w:szCs w:val="18"/>
        </w:rPr>
        <w:lastRenderedPageBreak/>
        <w:t>•</w:t>
      </w:r>
      <w:r w:rsidRPr="00470F57">
        <w:rPr>
          <w:rFonts w:ascii="Georgia" w:hAnsi="Georgia"/>
          <w:bCs/>
          <w:sz w:val="24"/>
          <w:szCs w:val="18"/>
        </w:rPr>
        <w:tab/>
        <w:t>Autocrítica, destinaremos el tiempo que sea necesario para evaluar las fortalezas y debilidades de la empresa,</w:t>
      </w:r>
      <w:r w:rsidR="007F1B29">
        <w:rPr>
          <w:rFonts w:ascii="Georgia" w:hAnsi="Georgia"/>
          <w:bCs/>
          <w:sz w:val="24"/>
          <w:szCs w:val="18"/>
        </w:rPr>
        <w:t xml:space="preserve"> </w:t>
      </w:r>
      <w:r w:rsidR="007F1B29" w:rsidRPr="00470F57">
        <w:rPr>
          <w:rFonts w:ascii="Georgia" w:hAnsi="Georgia"/>
          <w:bCs/>
          <w:sz w:val="24"/>
          <w:szCs w:val="18"/>
        </w:rPr>
        <w:t>cuáles</w:t>
      </w:r>
      <w:r w:rsidRPr="00470F57">
        <w:rPr>
          <w:rFonts w:ascii="Georgia" w:hAnsi="Georgia"/>
          <w:bCs/>
          <w:sz w:val="24"/>
          <w:szCs w:val="18"/>
        </w:rPr>
        <w:t xml:space="preserve"> son sus causas y como se puede remediar dicha dificultad, con el objetivo de mejorar y crecer día a día.</w:t>
      </w:r>
    </w:p>
    <w:p w14:paraId="6581D92B" w14:textId="77777777" w:rsidR="007F1B29" w:rsidRDefault="007F1B29" w:rsidP="00BE6FC3">
      <w:pPr>
        <w:spacing w:before="40" w:after="60" w:line="240" w:lineRule="auto"/>
        <w:jc w:val="both"/>
        <w:rPr>
          <w:rFonts w:ascii="Georgia" w:hAnsi="Georgia"/>
          <w:b/>
          <w:sz w:val="32"/>
        </w:rPr>
      </w:pPr>
    </w:p>
    <w:p w14:paraId="4B1C7EF8" w14:textId="77777777" w:rsidR="007F1B29" w:rsidRDefault="007F1B29" w:rsidP="00BE6FC3">
      <w:pPr>
        <w:spacing w:before="40" w:after="60" w:line="240" w:lineRule="auto"/>
        <w:jc w:val="both"/>
        <w:rPr>
          <w:rFonts w:ascii="Georgia" w:hAnsi="Georgia"/>
          <w:b/>
          <w:sz w:val="32"/>
        </w:rPr>
      </w:pPr>
    </w:p>
    <w:p w14:paraId="1CFEA3FA" w14:textId="41754673" w:rsidR="00BE6FC3" w:rsidRDefault="00BE6FC3" w:rsidP="00E43D56">
      <w:pPr>
        <w:pStyle w:val="Ttulo2"/>
      </w:pPr>
      <w:bookmarkStart w:id="13" w:name="_Toc52475681"/>
      <w:r>
        <w:t>Objetivo.</w:t>
      </w:r>
      <w:bookmarkEnd w:id="13"/>
      <w:r>
        <w:t xml:space="preserve"> </w:t>
      </w:r>
    </w:p>
    <w:p w14:paraId="5EE5D819" w14:textId="1AF2DA34" w:rsidR="00BE6FC3" w:rsidRPr="00470F57" w:rsidRDefault="00BE6FC3" w:rsidP="00BE6FC3">
      <w:pPr>
        <w:spacing w:before="40" w:after="60" w:line="240" w:lineRule="auto"/>
        <w:jc w:val="both"/>
        <w:rPr>
          <w:rFonts w:ascii="Georgia" w:hAnsi="Georgia"/>
          <w:bCs/>
          <w:sz w:val="24"/>
          <w:szCs w:val="24"/>
        </w:rPr>
      </w:pPr>
      <w:r>
        <w:rPr>
          <w:rFonts w:ascii="Georgia" w:hAnsi="Georgia"/>
          <w:b/>
          <w:sz w:val="32"/>
        </w:rPr>
        <w:t xml:space="preserve"> </w:t>
      </w:r>
      <w:r w:rsidR="00470F57">
        <w:rPr>
          <w:rFonts w:ascii="Georgia" w:hAnsi="Georgia"/>
          <w:b/>
          <w:sz w:val="32"/>
        </w:rPr>
        <w:tab/>
      </w:r>
      <w:r w:rsidR="00470F57">
        <w:rPr>
          <w:rFonts w:ascii="Georgia" w:hAnsi="Georgia"/>
          <w:b/>
          <w:sz w:val="32"/>
        </w:rPr>
        <w:tab/>
      </w:r>
      <w:r w:rsidR="00470F57">
        <w:rPr>
          <w:rFonts w:ascii="Georgia" w:hAnsi="Georgia"/>
          <w:b/>
          <w:sz w:val="32"/>
        </w:rPr>
        <w:tab/>
      </w:r>
      <w:r w:rsidR="00470F57" w:rsidRPr="00470F57">
        <w:rPr>
          <w:rFonts w:ascii="Georgia" w:hAnsi="Georgia"/>
          <w:bCs/>
          <w:sz w:val="24"/>
          <w:szCs w:val="24"/>
        </w:rPr>
        <w:t>Convertirnos en la marca líder del mercado a nivel internacional, en el ámbito de la informática, situándonos en las principales ciudades del mundo.</w:t>
      </w:r>
      <w:r w:rsidRPr="00470F57">
        <w:rPr>
          <w:rFonts w:ascii="Georgia" w:hAnsi="Georgia"/>
          <w:bCs/>
          <w:sz w:val="24"/>
          <w:szCs w:val="24"/>
        </w:rPr>
        <w:tab/>
      </w:r>
      <w:r w:rsidRPr="00470F57">
        <w:rPr>
          <w:rFonts w:ascii="Georgia" w:hAnsi="Georgia"/>
          <w:bCs/>
          <w:sz w:val="24"/>
          <w:szCs w:val="24"/>
        </w:rPr>
        <w:tab/>
        <w:t xml:space="preserve"> </w:t>
      </w:r>
    </w:p>
    <w:p w14:paraId="3181B5C1" w14:textId="77777777" w:rsidR="00BE6FC3" w:rsidRDefault="00BE6FC3">
      <w:pPr>
        <w:rPr>
          <w:rFonts w:ascii="Georgia" w:hAnsi="Georgia"/>
          <w:b/>
          <w:bCs/>
          <w:sz w:val="36"/>
          <w:szCs w:val="36"/>
        </w:rPr>
      </w:pPr>
    </w:p>
    <w:p w14:paraId="55C6F655" w14:textId="77777777" w:rsidR="00BE6FC3" w:rsidRDefault="00BE6FC3">
      <w:pPr>
        <w:rPr>
          <w:rFonts w:ascii="Georgia" w:hAnsi="Georgia"/>
          <w:b/>
          <w:bCs/>
          <w:sz w:val="36"/>
          <w:szCs w:val="36"/>
        </w:rPr>
      </w:pPr>
    </w:p>
    <w:p w14:paraId="3A284741" w14:textId="79771673" w:rsidR="00663F02" w:rsidRDefault="00BE6FC3">
      <w:pPr>
        <w:rPr>
          <w:rFonts w:ascii="Georgia" w:hAnsi="Georgia"/>
          <w:b/>
          <w:bCs/>
          <w:sz w:val="36"/>
          <w:szCs w:val="36"/>
        </w:rPr>
      </w:pPr>
      <w:r>
        <w:rPr>
          <w:rFonts w:ascii="Georgia" w:hAnsi="Georgia"/>
          <w:b/>
          <w:bCs/>
          <w:sz w:val="36"/>
          <w:szCs w:val="36"/>
        </w:rPr>
        <w:t xml:space="preserve"> </w:t>
      </w:r>
      <w:r w:rsidR="00663F02">
        <w:rPr>
          <w:rFonts w:ascii="Georgia" w:hAnsi="Georgia"/>
          <w:b/>
          <w:bCs/>
          <w:sz w:val="36"/>
          <w:szCs w:val="36"/>
        </w:rPr>
        <w:br w:type="page"/>
      </w:r>
    </w:p>
    <w:p w14:paraId="3BCFD471" w14:textId="3288C8A4" w:rsidR="00783A84" w:rsidRDefault="00663F02" w:rsidP="00E43D56">
      <w:pPr>
        <w:pStyle w:val="Ttulo1"/>
      </w:pPr>
      <w:bookmarkStart w:id="14" w:name="_Toc52475682"/>
      <w:r>
        <w:lastRenderedPageBreak/>
        <w:t>Ubicación</w:t>
      </w:r>
      <w:bookmarkEnd w:id="14"/>
      <w:r>
        <w:t xml:space="preserve"> </w:t>
      </w:r>
    </w:p>
    <w:p w14:paraId="44861AE3" w14:textId="39D2E86D" w:rsidR="00663F02" w:rsidRDefault="00663F02">
      <w:pPr>
        <w:rPr>
          <w:rFonts w:ascii="Georgia" w:hAnsi="Georgia"/>
          <w:b/>
          <w:bCs/>
          <w:sz w:val="36"/>
          <w:szCs w:val="36"/>
        </w:rPr>
      </w:pPr>
    </w:p>
    <w:p w14:paraId="6B2B805A" w14:textId="06A3352E" w:rsidR="006B4EC0" w:rsidRDefault="006B4EC0" w:rsidP="00E43D56">
      <w:pPr>
        <w:pStyle w:val="Ttulo2"/>
      </w:pPr>
      <w:bookmarkStart w:id="15" w:name="_Toc52475683"/>
      <w:r>
        <w:t>Dirección</w:t>
      </w:r>
      <w:bookmarkEnd w:id="15"/>
      <w:r>
        <w:t xml:space="preserve"> </w:t>
      </w:r>
    </w:p>
    <w:p w14:paraId="70434F6F" w14:textId="77777777" w:rsidR="006B4EC0" w:rsidRDefault="006B4EC0">
      <w:pPr>
        <w:rPr>
          <w:rFonts w:ascii="Georgia" w:hAnsi="Georgia"/>
          <w:sz w:val="24"/>
          <w:szCs w:val="24"/>
        </w:rPr>
      </w:pPr>
      <w:r>
        <w:rPr>
          <w:rFonts w:ascii="Georgia" w:hAnsi="Georgia"/>
          <w:sz w:val="24"/>
          <w:szCs w:val="24"/>
        </w:rPr>
        <w:t xml:space="preserve">Avenida el libertador s/n </w:t>
      </w:r>
    </w:p>
    <w:p w14:paraId="22424C09" w14:textId="77777777" w:rsidR="006B4EC0" w:rsidRDefault="006B4EC0">
      <w:pPr>
        <w:rPr>
          <w:rFonts w:ascii="Georgia" w:hAnsi="Georgia"/>
          <w:sz w:val="24"/>
          <w:szCs w:val="24"/>
        </w:rPr>
      </w:pPr>
    </w:p>
    <w:p w14:paraId="3E3BE746" w14:textId="6404B778" w:rsidR="006B4EC0" w:rsidRPr="006B4EC0" w:rsidRDefault="00A453D7">
      <w:pPr>
        <w:rPr>
          <w:rFonts w:ascii="Georgia" w:hAnsi="Georgia"/>
          <w:sz w:val="24"/>
          <w:szCs w:val="24"/>
        </w:rPr>
      </w:pPr>
      <w:r>
        <w:rPr>
          <w:rFonts w:ascii="Georgia" w:hAnsi="Georgia"/>
          <w:noProof/>
          <w:sz w:val="24"/>
          <w:szCs w:val="24"/>
        </w:rPr>
        <w:drawing>
          <wp:inline distT="0" distB="0" distL="0" distR="0" wp14:anchorId="23FF5C93" wp14:editId="1C49EC19">
            <wp:extent cx="5579745" cy="2609215"/>
            <wp:effectExtent l="0" t="0" r="190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5579745" cy="2609215"/>
                    </a:xfrm>
                    <a:prstGeom prst="rect">
                      <a:avLst/>
                    </a:prstGeom>
                  </pic:spPr>
                </pic:pic>
              </a:graphicData>
            </a:graphic>
          </wp:inline>
        </w:drawing>
      </w:r>
      <w:r w:rsidR="006B4EC0">
        <w:rPr>
          <w:rFonts w:ascii="Georgia" w:hAnsi="Georgia"/>
          <w:sz w:val="24"/>
          <w:szCs w:val="24"/>
        </w:rPr>
        <w:t xml:space="preserve"> </w:t>
      </w:r>
    </w:p>
    <w:p w14:paraId="24D48EE8" w14:textId="34504A6B" w:rsidR="00663F02" w:rsidRDefault="00663F02">
      <w:pPr>
        <w:rPr>
          <w:rFonts w:ascii="Georgia" w:hAnsi="Georgia"/>
          <w:b/>
          <w:bCs/>
          <w:sz w:val="36"/>
          <w:szCs w:val="36"/>
        </w:rPr>
      </w:pPr>
    </w:p>
    <w:p w14:paraId="0743AC36" w14:textId="4FFCB5D6" w:rsidR="00477B5C" w:rsidRDefault="00477B5C">
      <w:pPr>
        <w:rPr>
          <w:rFonts w:ascii="Georgia" w:hAnsi="Georgia"/>
          <w:b/>
          <w:bCs/>
          <w:sz w:val="36"/>
          <w:szCs w:val="36"/>
        </w:rPr>
      </w:pPr>
      <w:r>
        <w:rPr>
          <w:rFonts w:ascii="Georgia" w:hAnsi="Georgia"/>
          <w:b/>
          <w:bCs/>
          <w:noProof/>
          <w:sz w:val="36"/>
          <w:szCs w:val="36"/>
        </w:rPr>
        <w:lastRenderedPageBreak/>
        <w:drawing>
          <wp:inline distT="0" distB="0" distL="0" distR="0" wp14:anchorId="5FB5D0D9" wp14:editId="7DA2C8E0">
            <wp:extent cx="4000500" cy="3000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4004447" cy="3003335"/>
                    </a:xfrm>
                    <a:prstGeom prst="rect">
                      <a:avLst/>
                    </a:prstGeom>
                  </pic:spPr>
                </pic:pic>
              </a:graphicData>
            </a:graphic>
          </wp:inline>
        </w:drawing>
      </w:r>
    </w:p>
    <w:p w14:paraId="2CD8A34B" w14:textId="15A4E038" w:rsidR="00477B5C" w:rsidRDefault="00F4122C">
      <w:pPr>
        <w:rPr>
          <w:rFonts w:ascii="Georgia" w:hAnsi="Georgia"/>
          <w:b/>
          <w:bCs/>
          <w:sz w:val="36"/>
          <w:szCs w:val="36"/>
        </w:rPr>
      </w:pPr>
      <w:r>
        <w:rPr>
          <w:rFonts w:ascii="Georgia" w:hAnsi="Georgia"/>
          <w:b/>
          <w:bCs/>
          <w:noProof/>
          <w:sz w:val="36"/>
          <w:szCs w:val="36"/>
        </w:rPr>
        <w:drawing>
          <wp:inline distT="0" distB="0" distL="0" distR="0" wp14:anchorId="442EF9D4" wp14:editId="5933071E">
            <wp:extent cx="2190750" cy="2921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8810" cy="2931747"/>
                    </a:xfrm>
                    <a:prstGeom prst="rect">
                      <a:avLst/>
                    </a:prstGeom>
                  </pic:spPr>
                </pic:pic>
              </a:graphicData>
            </a:graphic>
          </wp:inline>
        </w:drawing>
      </w:r>
    </w:p>
    <w:p w14:paraId="0B4387AC" w14:textId="77777777" w:rsidR="009442A8" w:rsidRDefault="00E20D0C" w:rsidP="00E43D56">
      <w:pPr>
        <w:pStyle w:val="Ttulo2"/>
      </w:pPr>
      <w:r>
        <w:rPr>
          <w:sz w:val="24"/>
          <w:szCs w:val="24"/>
        </w:rPr>
        <w:br w:type="page"/>
      </w:r>
      <w:bookmarkStart w:id="16" w:name="_Toc52475684"/>
      <w:r w:rsidR="009442A8" w:rsidRPr="009442A8">
        <w:lastRenderedPageBreak/>
        <w:t>Características</w:t>
      </w:r>
      <w:bookmarkEnd w:id="16"/>
    </w:p>
    <w:p w14:paraId="13BB41C6" w14:textId="77777777" w:rsidR="009442A8" w:rsidRPr="00305C03" w:rsidRDefault="009442A8" w:rsidP="00305C03">
      <w:pPr>
        <w:pStyle w:val="Prrafodelista"/>
        <w:numPr>
          <w:ilvl w:val="0"/>
          <w:numId w:val="9"/>
        </w:numPr>
        <w:rPr>
          <w:rFonts w:ascii="Georgia" w:hAnsi="Georgia"/>
          <w:sz w:val="24"/>
          <w:szCs w:val="24"/>
        </w:rPr>
      </w:pPr>
      <w:r w:rsidRPr="00305C03">
        <w:rPr>
          <w:rFonts w:ascii="Georgia" w:hAnsi="Georgia"/>
          <w:sz w:val="24"/>
          <w:szCs w:val="24"/>
        </w:rPr>
        <w:t>Superficie total: 95m</w:t>
      </w:r>
      <w:r w:rsidRPr="00305C03">
        <w:rPr>
          <w:rFonts w:ascii="Georgia" w:hAnsi="Georgia"/>
          <w:sz w:val="24"/>
          <w:szCs w:val="24"/>
          <w:vertAlign w:val="superscript"/>
        </w:rPr>
        <w:t xml:space="preserve">2 </w:t>
      </w:r>
      <w:r w:rsidRPr="00305C03">
        <w:rPr>
          <w:rFonts w:ascii="Georgia" w:hAnsi="Georgia"/>
          <w:sz w:val="24"/>
          <w:szCs w:val="24"/>
        </w:rPr>
        <w:t xml:space="preserve">  </w:t>
      </w:r>
    </w:p>
    <w:p w14:paraId="4841D873" w14:textId="77777777" w:rsidR="00305C03" w:rsidRPr="00305C03" w:rsidRDefault="009442A8" w:rsidP="00305C03">
      <w:pPr>
        <w:pStyle w:val="Prrafodelista"/>
        <w:numPr>
          <w:ilvl w:val="0"/>
          <w:numId w:val="9"/>
        </w:numPr>
        <w:rPr>
          <w:rFonts w:ascii="Georgia" w:hAnsi="Georgia"/>
          <w:sz w:val="24"/>
          <w:szCs w:val="24"/>
        </w:rPr>
      </w:pPr>
      <w:r w:rsidRPr="00305C03">
        <w:rPr>
          <w:rFonts w:ascii="Georgia" w:hAnsi="Georgia"/>
          <w:sz w:val="24"/>
          <w:szCs w:val="24"/>
        </w:rPr>
        <w:t>Superficie cubierta: 95m</w:t>
      </w:r>
      <w:r w:rsidR="00305C03" w:rsidRPr="00305C03">
        <w:rPr>
          <w:rFonts w:ascii="Georgia" w:hAnsi="Georgia"/>
          <w:sz w:val="24"/>
          <w:szCs w:val="24"/>
          <w:vertAlign w:val="superscript"/>
        </w:rPr>
        <w:t xml:space="preserve">2 </w:t>
      </w:r>
      <w:r w:rsidR="00305C03" w:rsidRPr="00305C03">
        <w:rPr>
          <w:rFonts w:ascii="Georgia" w:hAnsi="Georgia"/>
          <w:sz w:val="24"/>
          <w:szCs w:val="24"/>
        </w:rPr>
        <w:t xml:space="preserve"> </w:t>
      </w:r>
    </w:p>
    <w:p w14:paraId="01D5002C" w14:textId="77777777" w:rsidR="00305C03" w:rsidRPr="00305C03" w:rsidRDefault="00305C03" w:rsidP="00305C03">
      <w:pPr>
        <w:pStyle w:val="Prrafodelista"/>
        <w:numPr>
          <w:ilvl w:val="0"/>
          <w:numId w:val="9"/>
        </w:numPr>
        <w:rPr>
          <w:rFonts w:ascii="Georgia" w:hAnsi="Georgia"/>
          <w:sz w:val="24"/>
          <w:szCs w:val="24"/>
        </w:rPr>
      </w:pPr>
      <w:r w:rsidRPr="00305C03">
        <w:rPr>
          <w:rFonts w:ascii="Georgia" w:hAnsi="Georgia"/>
          <w:sz w:val="24"/>
          <w:szCs w:val="24"/>
        </w:rPr>
        <w:t>Cantidad de plantas: 2</w:t>
      </w:r>
    </w:p>
    <w:p w14:paraId="14AAAF22" w14:textId="77777777" w:rsidR="00305C03" w:rsidRPr="00305C03" w:rsidRDefault="00305C03" w:rsidP="00305C03">
      <w:pPr>
        <w:pStyle w:val="Prrafodelista"/>
        <w:numPr>
          <w:ilvl w:val="0"/>
          <w:numId w:val="9"/>
        </w:numPr>
        <w:rPr>
          <w:rFonts w:ascii="Georgia" w:hAnsi="Georgia"/>
          <w:sz w:val="24"/>
          <w:szCs w:val="24"/>
        </w:rPr>
      </w:pPr>
      <w:r w:rsidRPr="00305C03">
        <w:rPr>
          <w:rFonts w:ascii="Georgia" w:hAnsi="Georgia"/>
          <w:sz w:val="24"/>
          <w:szCs w:val="24"/>
        </w:rPr>
        <w:t xml:space="preserve">Año de construcción: 1990 </w:t>
      </w:r>
    </w:p>
    <w:p w14:paraId="6590DEF1" w14:textId="77777777" w:rsidR="00305C03" w:rsidRDefault="00305C03">
      <w:pPr>
        <w:rPr>
          <w:rFonts w:ascii="Georgia" w:hAnsi="Georgia"/>
          <w:sz w:val="24"/>
          <w:szCs w:val="24"/>
        </w:rPr>
      </w:pPr>
    </w:p>
    <w:p w14:paraId="4807123B" w14:textId="77777777" w:rsidR="00305C03" w:rsidRDefault="00305C03" w:rsidP="00E43D56">
      <w:pPr>
        <w:pStyle w:val="Ttulo2"/>
      </w:pPr>
      <w:bookmarkStart w:id="17" w:name="_Toc52475685"/>
      <w:r w:rsidRPr="00305C03">
        <w:t>Características adicionales</w:t>
      </w:r>
      <w:bookmarkEnd w:id="17"/>
    </w:p>
    <w:p w14:paraId="219E7584" w14:textId="77777777" w:rsidR="00305C03" w:rsidRPr="00305C03" w:rsidRDefault="00305C03" w:rsidP="00305C03">
      <w:pPr>
        <w:pStyle w:val="Prrafodelista"/>
        <w:numPr>
          <w:ilvl w:val="0"/>
          <w:numId w:val="8"/>
        </w:numPr>
        <w:rPr>
          <w:rFonts w:ascii="Georgia" w:hAnsi="Georgia"/>
          <w:sz w:val="24"/>
          <w:szCs w:val="24"/>
        </w:rPr>
      </w:pPr>
      <w:r w:rsidRPr="00305C03">
        <w:rPr>
          <w:rFonts w:ascii="Georgia" w:hAnsi="Georgia"/>
          <w:sz w:val="24"/>
          <w:szCs w:val="24"/>
        </w:rPr>
        <w:t>Agua corriente</w:t>
      </w:r>
    </w:p>
    <w:p w14:paraId="569D8621" w14:textId="77777777" w:rsidR="00305C03" w:rsidRPr="00305C03" w:rsidRDefault="00305C03" w:rsidP="00305C03">
      <w:pPr>
        <w:pStyle w:val="Prrafodelista"/>
        <w:numPr>
          <w:ilvl w:val="0"/>
          <w:numId w:val="8"/>
        </w:numPr>
        <w:rPr>
          <w:rFonts w:ascii="Georgia" w:hAnsi="Georgia"/>
          <w:sz w:val="24"/>
          <w:szCs w:val="24"/>
        </w:rPr>
      </w:pPr>
      <w:r w:rsidRPr="00305C03">
        <w:rPr>
          <w:rFonts w:ascii="Georgia" w:hAnsi="Georgia"/>
          <w:sz w:val="24"/>
          <w:szCs w:val="24"/>
        </w:rPr>
        <w:t>Línea telefónica</w:t>
      </w:r>
    </w:p>
    <w:p w14:paraId="4C4B012C" w14:textId="77777777" w:rsidR="00305C03" w:rsidRDefault="00305C03" w:rsidP="00305C03">
      <w:pPr>
        <w:pStyle w:val="Prrafodelista"/>
        <w:numPr>
          <w:ilvl w:val="0"/>
          <w:numId w:val="8"/>
        </w:numPr>
        <w:rPr>
          <w:rFonts w:ascii="Georgia" w:hAnsi="Georgia"/>
          <w:sz w:val="24"/>
          <w:szCs w:val="24"/>
        </w:rPr>
      </w:pPr>
      <w:r w:rsidRPr="00305C03">
        <w:rPr>
          <w:rFonts w:ascii="Georgia" w:hAnsi="Georgia"/>
          <w:sz w:val="24"/>
          <w:szCs w:val="24"/>
        </w:rPr>
        <w:t xml:space="preserve">Luz eléctrica   </w:t>
      </w:r>
      <w:r w:rsidR="009442A8" w:rsidRPr="00305C03">
        <w:rPr>
          <w:rFonts w:ascii="Georgia" w:hAnsi="Georgia"/>
          <w:sz w:val="24"/>
          <w:szCs w:val="24"/>
        </w:rPr>
        <w:t xml:space="preserve">  </w:t>
      </w:r>
    </w:p>
    <w:p w14:paraId="6455C215" w14:textId="77777777" w:rsidR="00305C03" w:rsidRDefault="00305C03" w:rsidP="00305C03">
      <w:pPr>
        <w:rPr>
          <w:rFonts w:ascii="Georgia" w:hAnsi="Georgia"/>
          <w:sz w:val="24"/>
          <w:szCs w:val="24"/>
        </w:rPr>
      </w:pPr>
    </w:p>
    <w:p w14:paraId="36F68FCA" w14:textId="77777777" w:rsidR="00305C03" w:rsidRDefault="00305C03" w:rsidP="00E43D56">
      <w:pPr>
        <w:pStyle w:val="Ttulo2"/>
        <w:rPr>
          <w:sz w:val="24"/>
          <w:szCs w:val="24"/>
        </w:rPr>
      </w:pPr>
      <w:bookmarkStart w:id="18" w:name="_Toc52475686"/>
      <w:r w:rsidRPr="00305C03">
        <w:t>Garantías de alquiler</w:t>
      </w:r>
      <w:bookmarkEnd w:id="18"/>
    </w:p>
    <w:p w14:paraId="78296D83" w14:textId="685B29EE" w:rsidR="00305C03" w:rsidRDefault="00305C03" w:rsidP="00305C03">
      <w:pPr>
        <w:pStyle w:val="Prrafodelista"/>
        <w:numPr>
          <w:ilvl w:val="0"/>
          <w:numId w:val="11"/>
        </w:numPr>
        <w:rPr>
          <w:rFonts w:ascii="Georgia" w:hAnsi="Georgia"/>
          <w:sz w:val="24"/>
          <w:szCs w:val="24"/>
        </w:rPr>
      </w:pPr>
      <w:r w:rsidRPr="00305C03">
        <w:rPr>
          <w:rFonts w:ascii="Georgia" w:hAnsi="Georgia"/>
          <w:sz w:val="24"/>
          <w:szCs w:val="24"/>
        </w:rPr>
        <w:t xml:space="preserve">Anda </w:t>
      </w:r>
    </w:p>
    <w:p w14:paraId="0C648CAB" w14:textId="461E3542" w:rsidR="00305C03" w:rsidRDefault="00305C03" w:rsidP="00305C03">
      <w:pPr>
        <w:pStyle w:val="Prrafodelista"/>
        <w:numPr>
          <w:ilvl w:val="0"/>
          <w:numId w:val="11"/>
        </w:numPr>
        <w:rPr>
          <w:rFonts w:ascii="Georgia" w:hAnsi="Georgia"/>
          <w:sz w:val="24"/>
          <w:szCs w:val="24"/>
        </w:rPr>
      </w:pPr>
      <w:r>
        <w:rPr>
          <w:rFonts w:ascii="Georgia" w:hAnsi="Georgia"/>
          <w:sz w:val="24"/>
          <w:szCs w:val="24"/>
        </w:rPr>
        <w:t xml:space="preserve">Porto seguros </w:t>
      </w:r>
    </w:p>
    <w:p w14:paraId="605410B7" w14:textId="77777777" w:rsidR="00305C03" w:rsidRDefault="00305C03" w:rsidP="00305C03">
      <w:pPr>
        <w:pStyle w:val="Prrafodelista"/>
        <w:numPr>
          <w:ilvl w:val="0"/>
          <w:numId w:val="11"/>
        </w:numPr>
        <w:rPr>
          <w:rFonts w:ascii="Georgia" w:hAnsi="Georgia"/>
          <w:sz w:val="24"/>
          <w:szCs w:val="24"/>
        </w:rPr>
      </w:pPr>
      <w:r>
        <w:rPr>
          <w:rFonts w:ascii="Georgia" w:hAnsi="Georgia"/>
          <w:sz w:val="24"/>
          <w:szCs w:val="24"/>
        </w:rPr>
        <w:t xml:space="preserve">Deposito en BHU (Banco Hipotecario del Uruguay) </w:t>
      </w:r>
    </w:p>
    <w:p w14:paraId="488CBF96" w14:textId="77777777" w:rsidR="008E6193" w:rsidRDefault="00305C03" w:rsidP="00305C03">
      <w:pPr>
        <w:pStyle w:val="Prrafodelista"/>
        <w:numPr>
          <w:ilvl w:val="0"/>
          <w:numId w:val="11"/>
        </w:numPr>
        <w:rPr>
          <w:rFonts w:ascii="Georgia" w:hAnsi="Georgia"/>
          <w:sz w:val="24"/>
          <w:szCs w:val="24"/>
        </w:rPr>
      </w:pPr>
      <w:r>
        <w:rPr>
          <w:rFonts w:ascii="Georgia" w:hAnsi="Georgia"/>
          <w:sz w:val="24"/>
          <w:szCs w:val="24"/>
        </w:rPr>
        <w:t xml:space="preserve">CGN (Contaduría General de la </w:t>
      </w:r>
      <w:r w:rsidR="008E6193">
        <w:rPr>
          <w:rFonts w:ascii="Georgia" w:hAnsi="Georgia"/>
          <w:sz w:val="24"/>
          <w:szCs w:val="24"/>
        </w:rPr>
        <w:t>Nación</w:t>
      </w:r>
      <w:r>
        <w:rPr>
          <w:rFonts w:ascii="Georgia" w:hAnsi="Georgia"/>
          <w:sz w:val="24"/>
          <w:szCs w:val="24"/>
        </w:rPr>
        <w:t>)</w:t>
      </w:r>
    </w:p>
    <w:p w14:paraId="02E4E2D1" w14:textId="77777777" w:rsidR="008E6193" w:rsidRDefault="008E6193" w:rsidP="00305C03">
      <w:pPr>
        <w:pStyle w:val="Prrafodelista"/>
        <w:numPr>
          <w:ilvl w:val="0"/>
          <w:numId w:val="11"/>
        </w:numPr>
        <w:rPr>
          <w:rFonts w:ascii="Georgia" w:hAnsi="Georgia"/>
          <w:sz w:val="24"/>
          <w:szCs w:val="24"/>
        </w:rPr>
      </w:pPr>
      <w:r>
        <w:rPr>
          <w:rFonts w:ascii="Georgia" w:hAnsi="Georgia"/>
          <w:sz w:val="24"/>
          <w:szCs w:val="24"/>
        </w:rPr>
        <w:t xml:space="preserve">Sura </w:t>
      </w:r>
    </w:p>
    <w:p w14:paraId="0FEE0DA8" w14:textId="0A5F3E47" w:rsidR="00305C03" w:rsidRDefault="00305C03" w:rsidP="008E6193">
      <w:pPr>
        <w:pStyle w:val="Prrafodelista"/>
        <w:rPr>
          <w:rFonts w:ascii="Georgia" w:hAnsi="Georgia"/>
          <w:sz w:val="24"/>
          <w:szCs w:val="24"/>
        </w:rPr>
      </w:pPr>
      <w:r>
        <w:rPr>
          <w:rFonts w:ascii="Georgia" w:hAnsi="Georgia"/>
          <w:sz w:val="24"/>
          <w:szCs w:val="24"/>
        </w:rPr>
        <w:t xml:space="preserve"> </w:t>
      </w:r>
    </w:p>
    <w:p w14:paraId="116EBE8D" w14:textId="37313F2A" w:rsidR="00477B5C" w:rsidRPr="008E6193" w:rsidRDefault="00E20D0C" w:rsidP="008E6193">
      <w:pPr>
        <w:pStyle w:val="Prrafodelista"/>
        <w:numPr>
          <w:ilvl w:val="0"/>
          <w:numId w:val="11"/>
        </w:numPr>
        <w:rPr>
          <w:rFonts w:ascii="Georgia" w:hAnsi="Georgia"/>
          <w:sz w:val="24"/>
          <w:szCs w:val="24"/>
        </w:rPr>
      </w:pPr>
      <w:r w:rsidRPr="00305C03">
        <w:rPr>
          <w:rFonts w:ascii="Georgia" w:hAnsi="Georgia"/>
          <w:sz w:val="24"/>
          <w:szCs w:val="24"/>
        </w:rPr>
        <w:br w:type="page"/>
      </w:r>
    </w:p>
    <w:p w14:paraId="7AE5521D" w14:textId="77777777" w:rsidR="00000447" w:rsidRDefault="00000447" w:rsidP="00477B5C">
      <w:pPr>
        <w:rPr>
          <w:rFonts w:ascii="Georgia" w:hAnsi="Georgia"/>
          <w:b/>
          <w:bCs/>
          <w:sz w:val="36"/>
          <w:szCs w:val="36"/>
        </w:rPr>
      </w:pPr>
    </w:p>
    <w:p w14:paraId="6255CAD7" w14:textId="7750ED45" w:rsidR="00F4122C" w:rsidRDefault="00F4122C" w:rsidP="00E43D56">
      <w:pPr>
        <w:pStyle w:val="Ttulo1"/>
      </w:pPr>
      <w:bookmarkStart w:id="19" w:name="_Toc52475687"/>
      <w:r>
        <w:t>Forma Jurídica</w:t>
      </w:r>
      <w:bookmarkEnd w:id="19"/>
    </w:p>
    <w:p w14:paraId="7139E70B" w14:textId="7815956C" w:rsidR="00F4122C" w:rsidRDefault="00000447" w:rsidP="00E43D56">
      <w:pPr>
        <w:pStyle w:val="Ttulo2"/>
        <w:rPr>
          <w:sz w:val="36"/>
          <w:szCs w:val="36"/>
        </w:rPr>
      </w:pPr>
      <w:r>
        <w:rPr>
          <w:sz w:val="36"/>
          <w:szCs w:val="36"/>
        </w:rPr>
        <w:t xml:space="preserve"> </w:t>
      </w:r>
      <w:bookmarkStart w:id="20" w:name="_Toc52475688"/>
      <w:r w:rsidRPr="00000447">
        <w:t>¿Por qué una SRL?</w:t>
      </w:r>
      <w:bookmarkEnd w:id="20"/>
      <w:r>
        <w:rPr>
          <w:sz w:val="36"/>
          <w:szCs w:val="36"/>
        </w:rPr>
        <w:t xml:space="preserve"> </w:t>
      </w:r>
    </w:p>
    <w:p w14:paraId="33604979" w14:textId="7DA874A5" w:rsidR="00477B5C" w:rsidRPr="00000447" w:rsidRDefault="00F4122C" w:rsidP="00477B5C">
      <w:pPr>
        <w:rPr>
          <w:rFonts w:ascii="Georgia" w:hAnsi="Georgia"/>
          <w:sz w:val="36"/>
          <w:szCs w:val="36"/>
        </w:rPr>
      </w:pPr>
      <w:r>
        <w:rPr>
          <w:rFonts w:ascii="Georgia" w:hAnsi="Georgia"/>
          <w:b/>
          <w:bCs/>
          <w:sz w:val="36"/>
          <w:szCs w:val="36"/>
        </w:rPr>
        <w:t xml:space="preserve"> </w:t>
      </w:r>
      <w:r w:rsidR="00000447" w:rsidRPr="00000447">
        <w:rPr>
          <w:rFonts w:ascii="Georgia" w:hAnsi="Georgia"/>
          <w:sz w:val="24"/>
          <w:szCs w:val="24"/>
        </w:rPr>
        <w:t>Es conveniente para las empresas ya que el capital se fracciona en cuotas. El socio de la responsabilidad limitada no responde personalmente por las deudas sociales, sino que sólo responde por la limitación de sus aportaciones realizadas a la empresa, de esta forma, el socio no es completamente responsable por una deuda social, sino que todos los socios lo son, y cada uno deberá responder según su aporte dentro de la empresa.</w:t>
      </w:r>
    </w:p>
    <w:p w14:paraId="72A552E3" w14:textId="428FD7B3" w:rsidR="00783A84" w:rsidRDefault="00783A84">
      <w:pPr>
        <w:rPr>
          <w:rFonts w:ascii="Georgia" w:hAnsi="Georgia"/>
          <w:b/>
          <w:bCs/>
          <w:sz w:val="36"/>
          <w:szCs w:val="36"/>
        </w:rPr>
      </w:pPr>
    </w:p>
    <w:p w14:paraId="68AAC650" w14:textId="77777777" w:rsidR="00000447" w:rsidRDefault="00000447" w:rsidP="00E43D56">
      <w:pPr>
        <w:pStyle w:val="Ttulo2"/>
      </w:pPr>
      <w:bookmarkStart w:id="21" w:name="_Toc52475689"/>
      <w:r>
        <w:t>Requisitos</w:t>
      </w:r>
      <w:bookmarkEnd w:id="21"/>
      <w:r>
        <w:t xml:space="preserve"> </w:t>
      </w:r>
    </w:p>
    <w:p w14:paraId="62CEAE3A" w14:textId="63810BB3" w:rsidR="00000447" w:rsidRPr="00AB46E2" w:rsidRDefault="00000447" w:rsidP="00AB46E2">
      <w:pPr>
        <w:pStyle w:val="Prrafodelista"/>
        <w:numPr>
          <w:ilvl w:val="0"/>
          <w:numId w:val="2"/>
        </w:numPr>
        <w:rPr>
          <w:rFonts w:ascii="Georgia" w:hAnsi="Georgia"/>
          <w:b/>
          <w:bCs/>
          <w:sz w:val="32"/>
          <w:szCs w:val="32"/>
        </w:rPr>
      </w:pPr>
      <w:r w:rsidRPr="00AB46E2">
        <w:rPr>
          <w:rFonts w:ascii="Georgia" w:eastAsia="Times New Roman" w:hAnsi="Georgia" w:cs="Times New Roman"/>
          <w:sz w:val="24"/>
          <w:szCs w:val="24"/>
          <w:lang w:eastAsia="es-UY"/>
        </w:rPr>
        <w:t>Los socios deben ser mayores de 18 años de edad</w:t>
      </w:r>
    </w:p>
    <w:p w14:paraId="2DFED85D" w14:textId="77777777" w:rsidR="00000447" w:rsidRPr="00AB46E2" w:rsidRDefault="00000447" w:rsidP="00AB46E2">
      <w:pPr>
        <w:pStyle w:val="Prrafodelista"/>
        <w:numPr>
          <w:ilvl w:val="0"/>
          <w:numId w:val="2"/>
        </w:numPr>
        <w:spacing w:before="100" w:beforeAutospacing="1" w:after="100" w:afterAutospacing="1" w:line="240" w:lineRule="auto"/>
        <w:rPr>
          <w:rFonts w:ascii="Georgia" w:eastAsia="Times New Roman" w:hAnsi="Georgia" w:cs="Times New Roman"/>
          <w:sz w:val="24"/>
          <w:szCs w:val="24"/>
          <w:lang w:eastAsia="es-UY"/>
        </w:rPr>
      </w:pPr>
      <w:r w:rsidRPr="00AB46E2">
        <w:rPr>
          <w:rFonts w:ascii="Georgia" w:eastAsia="Times New Roman" w:hAnsi="Georgia" w:cs="Times New Roman"/>
          <w:sz w:val="24"/>
          <w:szCs w:val="24"/>
          <w:lang w:eastAsia="es-UY"/>
        </w:rPr>
        <w:t>Fotocopia del documento de identidad de los socios (cédula de identidad uruguaya o pasaporte, en caso de ser extranjero)</w:t>
      </w:r>
    </w:p>
    <w:p w14:paraId="24BF33D7" w14:textId="29148E57" w:rsidR="00000447" w:rsidRDefault="00000447" w:rsidP="00AB46E2">
      <w:pPr>
        <w:pStyle w:val="Prrafodelista"/>
        <w:numPr>
          <w:ilvl w:val="0"/>
          <w:numId w:val="2"/>
        </w:numPr>
        <w:spacing w:before="100" w:beforeAutospacing="1" w:after="100" w:afterAutospacing="1" w:line="240" w:lineRule="auto"/>
        <w:rPr>
          <w:rFonts w:ascii="Georgia" w:eastAsia="Times New Roman" w:hAnsi="Georgia" w:cs="Times New Roman"/>
          <w:sz w:val="24"/>
          <w:szCs w:val="24"/>
          <w:lang w:eastAsia="es-UY"/>
        </w:rPr>
      </w:pPr>
      <w:r w:rsidRPr="00AB46E2">
        <w:rPr>
          <w:rFonts w:ascii="Georgia" w:eastAsia="Times New Roman" w:hAnsi="Georgia" w:cs="Times New Roman"/>
          <w:sz w:val="24"/>
          <w:szCs w:val="24"/>
          <w:lang w:eastAsia="es-UY"/>
        </w:rPr>
        <w:t>El número de socios no podrá ser mayor de 50.</w:t>
      </w:r>
    </w:p>
    <w:p w14:paraId="6C269A80" w14:textId="77777777" w:rsidR="00AB46E2" w:rsidRDefault="00AB46E2" w:rsidP="00AB46E2">
      <w:pPr>
        <w:spacing w:before="100" w:beforeAutospacing="1" w:after="100" w:afterAutospacing="1" w:line="240" w:lineRule="auto"/>
        <w:rPr>
          <w:rFonts w:ascii="Georgia" w:eastAsia="Times New Roman" w:hAnsi="Georgia" w:cs="Times New Roman"/>
          <w:b/>
          <w:bCs/>
          <w:sz w:val="32"/>
          <w:szCs w:val="32"/>
          <w:lang w:eastAsia="es-UY"/>
        </w:rPr>
      </w:pPr>
    </w:p>
    <w:p w14:paraId="320EEC84" w14:textId="6BA9CCE7" w:rsidR="00AB46E2" w:rsidRPr="00AB46E2" w:rsidRDefault="00AB46E2" w:rsidP="00E43D56">
      <w:pPr>
        <w:pStyle w:val="Ttulo2"/>
        <w:rPr>
          <w:rFonts w:eastAsia="Times New Roman"/>
          <w:sz w:val="24"/>
          <w:szCs w:val="24"/>
          <w:lang w:eastAsia="es-UY"/>
        </w:rPr>
      </w:pPr>
      <w:bookmarkStart w:id="22" w:name="_Toc52475690"/>
      <w:r w:rsidRPr="00AB46E2">
        <w:rPr>
          <w:rFonts w:eastAsia="Times New Roman"/>
          <w:lang w:eastAsia="es-UY"/>
        </w:rPr>
        <w:t>Documentación a presentar</w:t>
      </w:r>
      <w:bookmarkEnd w:id="22"/>
      <w:r w:rsidRPr="00AB46E2">
        <w:rPr>
          <w:rFonts w:eastAsia="Times New Roman"/>
          <w:sz w:val="24"/>
          <w:szCs w:val="24"/>
          <w:lang w:eastAsia="es-UY"/>
        </w:rPr>
        <w:t xml:space="preserve"> </w:t>
      </w:r>
    </w:p>
    <w:p w14:paraId="7E854ABA" w14:textId="0A2BAB7A" w:rsidR="00AB46E2" w:rsidRPr="00AB46E2" w:rsidRDefault="00AB46E2" w:rsidP="00AB46E2">
      <w:pPr>
        <w:pStyle w:val="Prrafodelista"/>
        <w:numPr>
          <w:ilvl w:val="0"/>
          <w:numId w:val="6"/>
        </w:numPr>
        <w:rPr>
          <w:rFonts w:ascii="Georgia" w:hAnsi="Georgia"/>
          <w:sz w:val="24"/>
          <w:szCs w:val="24"/>
        </w:rPr>
      </w:pPr>
      <w:r w:rsidRPr="00AB46E2">
        <w:rPr>
          <w:rFonts w:ascii="Georgia" w:hAnsi="Georgia"/>
          <w:sz w:val="24"/>
          <w:szCs w:val="24"/>
        </w:rPr>
        <w:t>Inscripción en la Dirección General Impositiva.</w:t>
      </w:r>
    </w:p>
    <w:p w14:paraId="5A90AAD8" w14:textId="4AAB8219" w:rsidR="00AB46E2" w:rsidRPr="00AB46E2" w:rsidRDefault="00AB46E2" w:rsidP="00AB46E2">
      <w:pPr>
        <w:pStyle w:val="Prrafodelista"/>
        <w:numPr>
          <w:ilvl w:val="0"/>
          <w:numId w:val="6"/>
        </w:numPr>
        <w:rPr>
          <w:rFonts w:ascii="Georgia" w:hAnsi="Georgia"/>
          <w:sz w:val="24"/>
          <w:szCs w:val="24"/>
        </w:rPr>
      </w:pPr>
      <w:r w:rsidRPr="00AB46E2">
        <w:rPr>
          <w:rFonts w:ascii="Georgia" w:hAnsi="Georgia"/>
          <w:sz w:val="24"/>
          <w:szCs w:val="24"/>
        </w:rPr>
        <w:t>Inscripción en el Banco de Previsión Social.</w:t>
      </w:r>
    </w:p>
    <w:p w14:paraId="7AF7023F" w14:textId="4AC79AD0" w:rsidR="00AB46E2" w:rsidRPr="00AB46E2" w:rsidRDefault="00AB46E2" w:rsidP="00AB46E2">
      <w:pPr>
        <w:pStyle w:val="Prrafodelista"/>
        <w:numPr>
          <w:ilvl w:val="0"/>
          <w:numId w:val="6"/>
        </w:numPr>
        <w:rPr>
          <w:rFonts w:ascii="Georgia" w:hAnsi="Georgia"/>
          <w:sz w:val="24"/>
          <w:szCs w:val="24"/>
        </w:rPr>
      </w:pPr>
      <w:r w:rsidRPr="00AB46E2">
        <w:rPr>
          <w:rFonts w:ascii="Georgia" w:hAnsi="Georgia"/>
          <w:sz w:val="24"/>
          <w:szCs w:val="24"/>
        </w:rPr>
        <w:t>Seguros Sociales por Enfermedad – Afiliación Mutual.</w:t>
      </w:r>
    </w:p>
    <w:p w14:paraId="711E2CA9" w14:textId="4A48DF37" w:rsidR="00AB46E2" w:rsidRPr="00AB46E2" w:rsidRDefault="00AB46E2" w:rsidP="00AB46E2">
      <w:pPr>
        <w:pStyle w:val="Prrafodelista"/>
        <w:numPr>
          <w:ilvl w:val="0"/>
          <w:numId w:val="6"/>
        </w:numPr>
        <w:rPr>
          <w:rFonts w:ascii="Georgia" w:hAnsi="Georgia"/>
          <w:sz w:val="24"/>
          <w:szCs w:val="24"/>
        </w:rPr>
      </w:pPr>
      <w:r w:rsidRPr="00AB46E2">
        <w:rPr>
          <w:rFonts w:ascii="Georgia" w:hAnsi="Georgia"/>
          <w:sz w:val="24"/>
          <w:szCs w:val="24"/>
        </w:rPr>
        <w:t>Inscripción en el Ministerio de Trabajo y Seguridad Social.</w:t>
      </w:r>
    </w:p>
    <w:p w14:paraId="2DA44050" w14:textId="7444B344" w:rsidR="00AB46E2" w:rsidRPr="00AB46E2" w:rsidRDefault="00AB46E2" w:rsidP="00AB46E2">
      <w:pPr>
        <w:pStyle w:val="Prrafodelista"/>
        <w:numPr>
          <w:ilvl w:val="0"/>
          <w:numId w:val="6"/>
        </w:numPr>
        <w:rPr>
          <w:rFonts w:ascii="Georgia" w:hAnsi="Georgia"/>
          <w:sz w:val="24"/>
          <w:szCs w:val="24"/>
        </w:rPr>
      </w:pPr>
      <w:r w:rsidRPr="00AB46E2">
        <w:rPr>
          <w:rFonts w:ascii="Georgia" w:hAnsi="Georgia"/>
          <w:sz w:val="24"/>
          <w:szCs w:val="24"/>
        </w:rPr>
        <w:t>Registro Público de Comercio.</w:t>
      </w:r>
    </w:p>
    <w:p w14:paraId="63530D6B" w14:textId="467ED44B" w:rsidR="00783A84" w:rsidRDefault="00AB46E2" w:rsidP="00AB46E2">
      <w:pPr>
        <w:pStyle w:val="Prrafodelista"/>
        <w:numPr>
          <w:ilvl w:val="0"/>
          <w:numId w:val="6"/>
        </w:numPr>
        <w:rPr>
          <w:rFonts w:ascii="Georgia" w:hAnsi="Georgia"/>
          <w:sz w:val="24"/>
          <w:szCs w:val="24"/>
        </w:rPr>
      </w:pPr>
      <w:r w:rsidRPr="00AB46E2">
        <w:rPr>
          <w:rFonts w:ascii="Georgia" w:hAnsi="Georgia"/>
          <w:sz w:val="24"/>
          <w:szCs w:val="24"/>
        </w:rPr>
        <w:t>Inscripción en el Banco de Seguros del Estado.</w:t>
      </w:r>
    </w:p>
    <w:p w14:paraId="4A9525D9" w14:textId="76AB670D" w:rsidR="00E20D0C" w:rsidRDefault="00E20D0C" w:rsidP="00AB46E2">
      <w:pPr>
        <w:rPr>
          <w:rFonts w:ascii="Georgia" w:hAnsi="Georgia"/>
          <w:b/>
          <w:bCs/>
          <w:sz w:val="32"/>
          <w:szCs w:val="32"/>
        </w:rPr>
      </w:pPr>
    </w:p>
    <w:p w14:paraId="289D48A6" w14:textId="34F8C393" w:rsidR="008E6193" w:rsidRDefault="008E6193" w:rsidP="00AB46E2">
      <w:pPr>
        <w:rPr>
          <w:rFonts w:ascii="Georgia" w:hAnsi="Georgia"/>
          <w:b/>
          <w:bCs/>
          <w:sz w:val="32"/>
          <w:szCs w:val="32"/>
        </w:rPr>
      </w:pPr>
    </w:p>
    <w:p w14:paraId="4673ABE1" w14:textId="5E95A988" w:rsidR="008E6193" w:rsidRDefault="008E6193" w:rsidP="00AB46E2">
      <w:pPr>
        <w:rPr>
          <w:rFonts w:ascii="Georgia" w:hAnsi="Georgia"/>
          <w:b/>
          <w:bCs/>
          <w:sz w:val="32"/>
          <w:szCs w:val="32"/>
        </w:rPr>
      </w:pPr>
    </w:p>
    <w:p w14:paraId="2E95BB98" w14:textId="77777777" w:rsidR="008E6193" w:rsidRDefault="008E6193" w:rsidP="00AB46E2">
      <w:pPr>
        <w:rPr>
          <w:rFonts w:ascii="Georgia" w:hAnsi="Georgia"/>
          <w:b/>
          <w:bCs/>
          <w:sz w:val="32"/>
          <w:szCs w:val="32"/>
        </w:rPr>
      </w:pPr>
    </w:p>
    <w:p w14:paraId="56812AC8" w14:textId="77777777" w:rsidR="00E43D56" w:rsidRDefault="00E43D56" w:rsidP="00AB46E2">
      <w:pPr>
        <w:rPr>
          <w:rFonts w:ascii="Georgia" w:hAnsi="Georgia"/>
          <w:b/>
          <w:bCs/>
          <w:sz w:val="32"/>
          <w:szCs w:val="32"/>
        </w:rPr>
      </w:pPr>
    </w:p>
    <w:p w14:paraId="26827587" w14:textId="4C6EECD9" w:rsidR="00AB46E2" w:rsidRDefault="00AB46E2" w:rsidP="00E43D56">
      <w:pPr>
        <w:pStyle w:val="Ttulo2"/>
        <w:rPr>
          <w:sz w:val="24"/>
          <w:szCs w:val="24"/>
        </w:rPr>
      </w:pPr>
      <w:bookmarkStart w:id="23" w:name="_Toc52475691"/>
      <w:r w:rsidRPr="00AB46E2">
        <w:lastRenderedPageBreak/>
        <w:t>Costos:</w:t>
      </w:r>
      <w:bookmarkEnd w:id="23"/>
      <w:r w:rsidRPr="00AB46E2">
        <w:rPr>
          <w:sz w:val="24"/>
          <w:szCs w:val="24"/>
        </w:rPr>
        <w:t xml:space="preserve"> </w:t>
      </w:r>
    </w:p>
    <w:p w14:paraId="2EE13B63" w14:textId="77777777" w:rsidR="00E20D0C" w:rsidRPr="00E20D0C" w:rsidRDefault="00AB46E2" w:rsidP="00E20D0C">
      <w:pPr>
        <w:rPr>
          <w:rFonts w:ascii="Georgia" w:hAnsi="Georgia"/>
          <w:sz w:val="24"/>
          <w:szCs w:val="24"/>
        </w:rPr>
      </w:pPr>
      <w:r>
        <w:rPr>
          <w:rFonts w:ascii="Georgia" w:hAnsi="Georgia"/>
          <w:b/>
          <w:bCs/>
          <w:sz w:val="24"/>
          <w:szCs w:val="24"/>
        </w:rPr>
        <w:t xml:space="preserve"> </w:t>
      </w:r>
      <w:r w:rsidRPr="00E20D0C">
        <w:rPr>
          <w:rFonts w:ascii="Georgia" w:hAnsi="Georgia"/>
          <w:sz w:val="24"/>
          <w:szCs w:val="24"/>
        </w:rPr>
        <w:tab/>
      </w:r>
      <w:r w:rsidR="00E20D0C" w:rsidRPr="00E20D0C">
        <w:rPr>
          <w:rFonts w:ascii="Georgia" w:hAnsi="Georgia"/>
          <w:sz w:val="24"/>
          <w:szCs w:val="24"/>
        </w:rPr>
        <w:t>1. Celebración de Asamblea, el costo es de 5% sobre el capital (el   honorario mínimo a cobrar por cualquier intervención profesional no podrá ser en ningún caso inferior a USD 1.318).</w:t>
      </w:r>
    </w:p>
    <w:p w14:paraId="11B01B6F" w14:textId="77777777" w:rsidR="00E20D0C" w:rsidRPr="00E20D0C" w:rsidRDefault="00E20D0C" w:rsidP="00E20D0C">
      <w:pPr>
        <w:rPr>
          <w:rFonts w:ascii="Georgia" w:hAnsi="Georgia"/>
          <w:sz w:val="24"/>
          <w:szCs w:val="24"/>
        </w:rPr>
      </w:pPr>
    </w:p>
    <w:p w14:paraId="2C193C54" w14:textId="77777777" w:rsidR="00E20D0C" w:rsidRPr="00E20D0C" w:rsidRDefault="00E20D0C" w:rsidP="00E20D0C">
      <w:pPr>
        <w:rPr>
          <w:rFonts w:ascii="Georgia" w:hAnsi="Georgia"/>
          <w:sz w:val="24"/>
          <w:szCs w:val="24"/>
        </w:rPr>
      </w:pPr>
      <w:r w:rsidRPr="00E20D0C">
        <w:rPr>
          <w:rFonts w:ascii="Georgia" w:hAnsi="Georgia"/>
          <w:sz w:val="24"/>
          <w:szCs w:val="24"/>
        </w:rPr>
        <w:t>2. Inscripción en el Registro Nacional de Comercio, el costo de la Tasa Registral de Inscripción es de USD 72.</w:t>
      </w:r>
    </w:p>
    <w:p w14:paraId="5F2C3589" w14:textId="77777777" w:rsidR="00E20D0C" w:rsidRPr="00E20D0C" w:rsidRDefault="00E20D0C" w:rsidP="00E20D0C">
      <w:pPr>
        <w:rPr>
          <w:rFonts w:ascii="Georgia" w:hAnsi="Georgia"/>
          <w:sz w:val="24"/>
          <w:szCs w:val="24"/>
        </w:rPr>
      </w:pPr>
    </w:p>
    <w:p w14:paraId="655D0AC5" w14:textId="18725DB6" w:rsidR="00E20D0C" w:rsidRDefault="00E20D0C" w:rsidP="00E20D0C">
      <w:pPr>
        <w:rPr>
          <w:rFonts w:ascii="Georgia" w:hAnsi="Georgia"/>
          <w:sz w:val="24"/>
          <w:szCs w:val="24"/>
        </w:rPr>
      </w:pPr>
      <w:r w:rsidRPr="00E20D0C">
        <w:rPr>
          <w:rFonts w:ascii="Georgia" w:hAnsi="Georgia"/>
          <w:sz w:val="24"/>
          <w:szCs w:val="24"/>
        </w:rPr>
        <w:t>3. Publicación de Constitución de Sociedad de Responsabilidad Limitada (SRL), el costo es de USD 33 (centímetro por columna de 6,2cm).</w:t>
      </w:r>
    </w:p>
    <w:p w14:paraId="7681D52C" w14:textId="77777777" w:rsidR="00E20D0C" w:rsidRDefault="00E20D0C">
      <w:pPr>
        <w:rPr>
          <w:rFonts w:ascii="Georgia" w:hAnsi="Georgia"/>
          <w:sz w:val="24"/>
          <w:szCs w:val="24"/>
        </w:rPr>
      </w:pPr>
      <w:r>
        <w:rPr>
          <w:rFonts w:ascii="Georgia" w:hAnsi="Georgia"/>
          <w:sz w:val="24"/>
          <w:szCs w:val="24"/>
        </w:rPr>
        <w:br w:type="page"/>
      </w:r>
    </w:p>
    <w:p w14:paraId="6B6EE5CA" w14:textId="026DEBDA" w:rsidR="00AB46E2" w:rsidRPr="00E20D0C" w:rsidRDefault="00E20D0C" w:rsidP="00E43D56">
      <w:pPr>
        <w:pStyle w:val="Ttulo1"/>
      </w:pPr>
      <w:bookmarkStart w:id="24" w:name="_Toc52475692"/>
      <w:r w:rsidRPr="00E20D0C">
        <w:lastRenderedPageBreak/>
        <w:t>Modelo de contrato S.R.L</w:t>
      </w:r>
      <w:bookmarkEnd w:id="24"/>
    </w:p>
    <w:p w14:paraId="71064C5A" w14:textId="19AC1215" w:rsidR="00E20D0C" w:rsidRDefault="00E20D0C" w:rsidP="00E20D0C">
      <w:pPr>
        <w:rPr>
          <w:rFonts w:ascii="Georgia" w:hAnsi="Georgia"/>
          <w:sz w:val="24"/>
          <w:szCs w:val="24"/>
        </w:rPr>
      </w:pPr>
    </w:p>
    <w:p w14:paraId="1D096F20" w14:textId="77777777" w:rsidR="00E20D0C" w:rsidRPr="00E20D0C" w:rsidRDefault="00E20D0C" w:rsidP="00E20D0C">
      <w:pPr>
        <w:rPr>
          <w:rFonts w:ascii="Georgia" w:hAnsi="Georgia"/>
          <w:sz w:val="24"/>
          <w:szCs w:val="24"/>
        </w:rPr>
      </w:pPr>
      <w:r w:rsidRPr="00E20D0C">
        <w:rPr>
          <w:rFonts w:ascii="Georgia" w:hAnsi="Georgia"/>
          <w:sz w:val="24"/>
          <w:szCs w:val="24"/>
        </w:rPr>
        <w:t>PRIMERO. (Denominación) La naturaleza de la sociedad será de responsabilidad limitada, para la que adoptan la denominación de …………………………………………………………………………….</w:t>
      </w:r>
    </w:p>
    <w:p w14:paraId="0DF8ED4E" w14:textId="77777777" w:rsidR="00E20D0C" w:rsidRPr="00E20D0C" w:rsidRDefault="00E20D0C" w:rsidP="00E20D0C">
      <w:pPr>
        <w:rPr>
          <w:rFonts w:ascii="Georgia" w:hAnsi="Georgia"/>
          <w:sz w:val="24"/>
          <w:szCs w:val="24"/>
        </w:rPr>
      </w:pPr>
      <w:r w:rsidRPr="00E20D0C">
        <w:rPr>
          <w:rFonts w:ascii="Georgia" w:hAnsi="Georgia"/>
          <w:sz w:val="24"/>
          <w:szCs w:val="24"/>
        </w:rPr>
        <w:t>SEGUNDO. (Domicilio) La sociedad tendrá su domicilio en el departamento de Montevideo, pudiendo establecer sucursales, filiales, agencias o representaciones en todo el país o en el extranjero. ————-</w:t>
      </w:r>
    </w:p>
    <w:p w14:paraId="21B4722D" w14:textId="77777777" w:rsidR="00E20D0C" w:rsidRPr="00E20D0C" w:rsidRDefault="00E20D0C" w:rsidP="00E20D0C">
      <w:pPr>
        <w:rPr>
          <w:rFonts w:ascii="Georgia" w:hAnsi="Georgia"/>
          <w:sz w:val="24"/>
          <w:szCs w:val="24"/>
        </w:rPr>
      </w:pPr>
      <w:r w:rsidRPr="00E20D0C">
        <w:rPr>
          <w:rFonts w:ascii="Georgia" w:hAnsi="Georgia"/>
          <w:sz w:val="24"/>
          <w:szCs w:val="24"/>
        </w:rPr>
        <w:t>TERCERO. (Plazo) El plazo de duración de la sociedad será de 30 años a contar de hoy, no obstante, cada año, a contar desde hoy, cualquiera de los socios podrá hacer uso del derecho de renuncia, debiendo en tal caso hacer saber su decisión con una anticipación no menor de tres meses al vencimiento del período respectivo, a los demás socios por telegrama colacionado. ——–</w:t>
      </w:r>
    </w:p>
    <w:p w14:paraId="228CDB9A" w14:textId="77777777" w:rsidR="00E20D0C" w:rsidRPr="00E20D0C" w:rsidRDefault="00E20D0C" w:rsidP="00E20D0C">
      <w:pPr>
        <w:rPr>
          <w:rFonts w:ascii="Georgia" w:hAnsi="Georgia"/>
          <w:sz w:val="24"/>
          <w:szCs w:val="24"/>
        </w:rPr>
      </w:pPr>
      <w:r w:rsidRPr="00E20D0C">
        <w:rPr>
          <w:rFonts w:ascii="Georgia" w:hAnsi="Georgia"/>
          <w:sz w:val="24"/>
          <w:szCs w:val="24"/>
        </w:rPr>
        <w:t>CUARTO. (Objeto) La sociedad tendrá por objeto la realización de la siguiente actividad: A) Propietaria de inmuebles. B) exportación, importación, fabricación, industrialización, explotación y representación de todo tipo y clase de materias primas, mercaderías y bienes en general, así como prestación de servicios de todos los rubros y anexos posibles; C) actuación como corredora, consignataria, o comisionista en cualquier tipo de operaciones comerciales, aceptando representaciones e intermediaciones.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w:t>
      </w:r>
    </w:p>
    <w:p w14:paraId="10D15FB7" w14:textId="77777777" w:rsidR="00E20D0C" w:rsidRPr="00E20D0C" w:rsidRDefault="00E20D0C" w:rsidP="00E20D0C">
      <w:pPr>
        <w:rPr>
          <w:rFonts w:ascii="Georgia" w:hAnsi="Georgia"/>
          <w:sz w:val="24"/>
          <w:szCs w:val="24"/>
        </w:rPr>
      </w:pPr>
      <w:r w:rsidRPr="00E20D0C">
        <w:rPr>
          <w:rFonts w:ascii="Georgia" w:hAnsi="Georgia"/>
          <w:sz w:val="24"/>
          <w:szCs w:val="24"/>
        </w:rPr>
        <w:lastRenderedPageBreak/>
        <w:t xml:space="preserve">QUINTO. (Capital) El capital de la sociedad se fija en la suma de $ (pesos uruguayos que queda dividido en cuotas de $ cada una, correspondiéndole a los socios Sres. equivalentes a </w:t>
      </w:r>
    </w:p>
    <w:p w14:paraId="4B51AEDF" w14:textId="77777777" w:rsidR="00E20D0C" w:rsidRPr="00E20D0C" w:rsidRDefault="00E20D0C" w:rsidP="00E20D0C">
      <w:pPr>
        <w:rPr>
          <w:rFonts w:ascii="Georgia" w:hAnsi="Georgia"/>
          <w:sz w:val="24"/>
          <w:szCs w:val="24"/>
        </w:rPr>
      </w:pPr>
      <w:r w:rsidRPr="00E20D0C">
        <w:rPr>
          <w:rFonts w:ascii="Georgia" w:hAnsi="Georgia"/>
          <w:sz w:val="24"/>
          <w:szCs w:val="24"/>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 —–</w:t>
      </w:r>
    </w:p>
    <w:p w14:paraId="17AE6E1E" w14:textId="77777777" w:rsidR="00E20D0C" w:rsidRPr="00E20D0C" w:rsidRDefault="00E20D0C" w:rsidP="00E20D0C">
      <w:pPr>
        <w:rPr>
          <w:rFonts w:ascii="Georgia" w:hAnsi="Georgia"/>
          <w:sz w:val="24"/>
          <w:szCs w:val="24"/>
        </w:rPr>
      </w:pPr>
      <w:r w:rsidRPr="00E20D0C">
        <w:rPr>
          <w:rFonts w:ascii="Georgia" w:hAnsi="Georgia"/>
          <w:sz w:val="24"/>
          <w:szCs w:val="24"/>
        </w:rPr>
        <w:t>SEPTIMO. (Calidad de los socios) La responsabilidad de los socios quedará limitada a la cantidad o cantidades estipuladas como aporte de capital en el contrato social. ————————————–</w:t>
      </w:r>
    </w:p>
    <w:p w14:paraId="19C324DB" w14:textId="77777777" w:rsidR="00E20D0C" w:rsidRPr="00E20D0C" w:rsidRDefault="00E20D0C" w:rsidP="00E20D0C">
      <w:pPr>
        <w:rPr>
          <w:rFonts w:ascii="Georgia" w:hAnsi="Georgia"/>
          <w:sz w:val="24"/>
          <w:szCs w:val="24"/>
        </w:rPr>
      </w:pPr>
      <w:r w:rsidRPr="00E20D0C">
        <w:rPr>
          <w:rFonts w:ascii="Georgia" w:hAnsi="Georgia"/>
          <w:sz w:val="24"/>
          <w:szCs w:val="24"/>
        </w:rPr>
        <w:t>OCTAVO. (Administración) La administración de la sociedad y el uso de la firma social, con las más amplias facultades y con el ejercicio de la representación de la empresa estará a cargo de cualesquiera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6E69A29F" w14:textId="77777777" w:rsidR="00E20D0C" w:rsidRPr="00E20D0C" w:rsidRDefault="00E20D0C" w:rsidP="00E20D0C">
      <w:pPr>
        <w:rPr>
          <w:rFonts w:ascii="Georgia" w:hAnsi="Georgia"/>
          <w:sz w:val="24"/>
          <w:szCs w:val="24"/>
        </w:rPr>
      </w:pPr>
      <w:r w:rsidRPr="00E20D0C">
        <w:rPr>
          <w:rFonts w:ascii="Georgia" w:hAnsi="Georgia"/>
          <w:sz w:val="24"/>
          <w:szCs w:val="24"/>
        </w:rPr>
        <w:t>NOVENO. (Inventario-balance) Anualmente se efectuará un inventario-balance al cierre del ejercicio económico el que deberá estar concluido dentro del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6590AF63" w14:textId="77777777" w:rsidR="00E20D0C" w:rsidRPr="00E20D0C" w:rsidRDefault="00E20D0C" w:rsidP="00E20D0C">
      <w:pPr>
        <w:rPr>
          <w:rFonts w:ascii="Georgia" w:hAnsi="Georgia"/>
          <w:sz w:val="24"/>
          <w:szCs w:val="24"/>
        </w:rPr>
      </w:pPr>
      <w:r w:rsidRPr="00E20D0C">
        <w:rPr>
          <w:rFonts w:ascii="Georgia" w:hAnsi="Georgia"/>
          <w:sz w:val="24"/>
          <w:szCs w:val="24"/>
        </w:rPr>
        <w:t xml:space="preserve">DECIMO. (Fondo de reserva.) De las ganancias líquidas de cada ejercicio se deducirá un diez por ciento (10%) para formar un fondo de reserva, hasta que éste </w:t>
      </w:r>
      <w:r w:rsidRPr="00E20D0C">
        <w:rPr>
          <w:rFonts w:ascii="Georgia" w:hAnsi="Georgia"/>
          <w:sz w:val="24"/>
          <w:szCs w:val="24"/>
        </w:rPr>
        <w:lastRenderedPageBreak/>
        <w:t>alcance un cien por ciento (100%) del capital social. ———————————————————————————–</w:t>
      </w:r>
    </w:p>
    <w:p w14:paraId="7AA54C17" w14:textId="77777777" w:rsidR="00E20D0C" w:rsidRPr="00E20D0C" w:rsidRDefault="00E20D0C" w:rsidP="00E20D0C">
      <w:pPr>
        <w:rPr>
          <w:rFonts w:ascii="Georgia" w:hAnsi="Georgia"/>
          <w:sz w:val="24"/>
          <w:szCs w:val="24"/>
        </w:rPr>
      </w:pPr>
      <w:r w:rsidRPr="00E20D0C">
        <w:rPr>
          <w:rFonts w:ascii="Georgia" w:hAnsi="Georgia"/>
          <w:sz w:val="24"/>
          <w:szCs w:val="24"/>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 —————————————————————</w:t>
      </w:r>
    </w:p>
    <w:p w14:paraId="32651A79" w14:textId="77777777" w:rsidR="00E20D0C" w:rsidRPr="00E20D0C" w:rsidRDefault="00E20D0C" w:rsidP="00E20D0C">
      <w:pPr>
        <w:rPr>
          <w:rFonts w:ascii="Georgia" w:hAnsi="Georgia"/>
          <w:sz w:val="24"/>
          <w:szCs w:val="24"/>
        </w:rPr>
      </w:pPr>
      <w:r w:rsidRPr="00E20D0C">
        <w:rPr>
          <w:rFonts w:ascii="Georgia" w:hAnsi="Georgia"/>
          <w:sz w:val="24"/>
          <w:szCs w:val="24"/>
        </w:rPr>
        <w:t>DECIMO SEGUNDO. En caso de ausencia, fallecimiento o incapacidad de cualquiera de los socios, la sociedad continuará entre los demás socios. ——– ——————————————————————</w:t>
      </w:r>
    </w:p>
    <w:p w14:paraId="6BB56135" w14:textId="77777777" w:rsidR="00E20D0C" w:rsidRPr="00E20D0C" w:rsidRDefault="00E20D0C" w:rsidP="00E20D0C">
      <w:pPr>
        <w:rPr>
          <w:rFonts w:ascii="Georgia" w:hAnsi="Georgia"/>
          <w:sz w:val="24"/>
          <w:szCs w:val="24"/>
        </w:rPr>
      </w:pPr>
      <w:r w:rsidRPr="00E20D0C">
        <w:rPr>
          <w:rFonts w:ascii="Georgia" w:hAnsi="Georgia"/>
          <w:sz w:val="24"/>
          <w:szCs w:val="24"/>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14:paraId="285F1282" w14:textId="77777777" w:rsidR="00E20D0C" w:rsidRPr="00E20D0C" w:rsidRDefault="00E20D0C" w:rsidP="00E20D0C">
      <w:pPr>
        <w:rPr>
          <w:rFonts w:ascii="Georgia" w:hAnsi="Georgia"/>
          <w:sz w:val="24"/>
          <w:szCs w:val="24"/>
        </w:rPr>
      </w:pPr>
      <w:r w:rsidRPr="00E20D0C">
        <w:rPr>
          <w:rFonts w:ascii="Georgia" w:hAnsi="Georgia"/>
          <w:sz w:val="24"/>
          <w:szCs w:val="24"/>
        </w:rPr>
        <w:t>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14:paraId="6255E090" w14:textId="77777777" w:rsidR="00E20D0C" w:rsidRPr="00E20D0C" w:rsidRDefault="00E20D0C" w:rsidP="00E20D0C">
      <w:pPr>
        <w:rPr>
          <w:rFonts w:ascii="Georgia" w:hAnsi="Georgia"/>
          <w:sz w:val="24"/>
          <w:szCs w:val="24"/>
        </w:rPr>
      </w:pPr>
      <w:r w:rsidRPr="00E20D0C">
        <w:rPr>
          <w:rFonts w:ascii="Georgia" w:hAnsi="Georgia"/>
          <w:sz w:val="24"/>
          <w:szCs w:val="24"/>
        </w:rPr>
        <w:t xml:space="preserve"> DECIMO QUINTO. Los socios podrán por unanimidad, fijarse remuneraciones en calidad de sueldo y otros conceptos, así como autorizar retiros a cuenta de utilidades con débito a sus respectivas cuentas. —————————————————————-</w:t>
      </w:r>
    </w:p>
    <w:p w14:paraId="1394DE44" w14:textId="77777777" w:rsidR="00E20D0C" w:rsidRPr="00E20D0C" w:rsidRDefault="00E20D0C" w:rsidP="00E20D0C">
      <w:pPr>
        <w:rPr>
          <w:rFonts w:ascii="Georgia" w:hAnsi="Georgia"/>
          <w:sz w:val="24"/>
          <w:szCs w:val="24"/>
        </w:rPr>
      </w:pPr>
      <w:r w:rsidRPr="00E20D0C">
        <w:rPr>
          <w:rFonts w:ascii="Georgia" w:hAnsi="Georgia"/>
          <w:sz w:val="24"/>
          <w:szCs w:val="24"/>
        </w:rPr>
        <w:lastRenderedPageBreak/>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511F8409" w14:textId="77777777" w:rsidR="00E20D0C" w:rsidRPr="00E20D0C" w:rsidRDefault="00E20D0C" w:rsidP="00E20D0C">
      <w:pPr>
        <w:rPr>
          <w:rFonts w:ascii="Georgia" w:hAnsi="Georgia"/>
          <w:sz w:val="24"/>
          <w:szCs w:val="24"/>
        </w:rPr>
      </w:pPr>
      <w:r w:rsidRPr="00E20D0C">
        <w:rPr>
          <w:rFonts w:ascii="Georgia" w:hAnsi="Georgia"/>
          <w:sz w:val="24"/>
          <w:szCs w:val="24"/>
        </w:rPr>
        <w:t>DECIMO SEPTIMO. Anualmente dentro del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411922FD" w14:textId="77777777" w:rsidR="00E20D0C" w:rsidRPr="00E20D0C" w:rsidRDefault="00E20D0C" w:rsidP="00E20D0C">
      <w:pPr>
        <w:rPr>
          <w:rFonts w:ascii="Georgia" w:hAnsi="Georgia"/>
          <w:sz w:val="24"/>
          <w:szCs w:val="24"/>
        </w:rPr>
      </w:pPr>
      <w:r w:rsidRPr="00E20D0C">
        <w:rPr>
          <w:rFonts w:ascii="Georgia" w:hAnsi="Georgia"/>
          <w:sz w:val="24"/>
          <w:szCs w:val="24"/>
        </w:rPr>
        <w:t>DECIMO OCTAVO. Queda prohibido a la sociedad constituirse fiadora de los socios y de terceras personas. ———————————–</w:t>
      </w:r>
    </w:p>
    <w:p w14:paraId="7C6015F4" w14:textId="77777777" w:rsidR="00E20D0C" w:rsidRPr="00E20D0C" w:rsidRDefault="00E20D0C" w:rsidP="00E20D0C">
      <w:pPr>
        <w:rPr>
          <w:rFonts w:ascii="Georgia" w:hAnsi="Georgia"/>
          <w:sz w:val="24"/>
          <w:szCs w:val="24"/>
        </w:rPr>
      </w:pPr>
      <w:r w:rsidRPr="00E20D0C">
        <w:rPr>
          <w:rFonts w:ascii="Georgia" w:hAnsi="Georgia"/>
          <w:sz w:val="24"/>
          <w:szCs w:val="24"/>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0D372DE0" w14:textId="77777777" w:rsidR="00E20D0C" w:rsidRPr="00E20D0C" w:rsidRDefault="00E20D0C" w:rsidP="00E20D0C">
      <w:pPr>
        <w:rPr>
          <w:rFonts w:ascii="Georgia" w:hAnsi="Georgia"/>
          <w:sz w:val="24"/>
          <w:szCs w:val="24"/>
        </w:rPr>
      </w:pPr>
      <w:r w:rsidRPr="00E20D0C">
        <w:rPr>
          <w:rFonts w:ascii="Georgia" w:hAnsi="Georgia"/>
          <w:sz w:val="24"/>
          <w:szCs w:val="24"/>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w:t>
      </w:r>
      <w:r w:rsidRPr="00E20D0C">
        <w:rPr>
          <w:rFonts w:ascii="Georgia" w:hAnsi="Georgia"/>
          <w:sz w:val="24"/>
          <w:szCs w:val="24"/>
        </w:rPr>
        <w:lastRenderedPageBreak/>
        <w:t>pagadero conjuntamente con el capital. ———————————————————————————</w:t>
      </w:r>
    </w:p>
    <w:p w14:paraId="18E7A426" w14:textId="77777777" w:rsidR="00E20D0C" w:rsidRPr="00E20D0C" w:rsidRDefault="00E20D0C" w:rsidP="00E20D0C">
      <w:pPr>
        <w:rPr>
          <w:rFonts w:ascii="Georgia" w:hAnsi="Georgia"/>
          <w:sz w:val="24"/>
          <w:szCs w:val="24"/>
        </w:rPr>
      </w:pPr>
      <w:r w:rsidRPr="00E20D0C">
        <w:rPr>
          <w:rFonts w:ascii="Georgia" w:hAnsi="Georgia"/>
          <w:sz w:val="24"/>
          <w:szCs w:val="24"/>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47E46414" w14:textId="6A5D540D" w:rsidR="00E20D0C" w:rsidRPr="00E20D0C" w:rsidRDefault="00E20D0C" w:rsidP="00E20D0C">
      <w:pPr>
        <w:rPr>
          <w:rFonts w:ascii="Georgia" w:hAnsi="Georgia"/>
          <w:sz w:val="24"/>
          <w:szCs w:val="24"/>
        </w:rPr>
      </w:pPr>
      <w:r w:rsidRPr="00E20D0C">
        <w:rPr>
          <w:rFonts w:ascii="Georgia" w:hAnsi="Georgia"/>
          <w:sz w:val="24"/>
          <w:szCs w:val="24"/>
        </w:rPr>
        <w:t>VIGESIMO SEGUNDO. En todo lo que no estuviere previsto en este contrato se aplicarán las disposiciones de la ley 16.060 sección IV, “De las sociedades de responsabilidad limitadas” y sus concordantes. ——</w:t>
      </w:r>
      <w:r>
        <w:rPr>
          <w:rFonts w:ascii="Georgia" w:hAnsi="Georgia"/>
          <w:sz w:val="24"/>
          <w:szCs w:val="24"/>
        </w:rPr>
        <w:t>-</w:t>
      </w:r>
    </w:p>
    <w:p w14:paraId="793E6CFE" w14:textId="65C7F938" w:rsidR="00E20D0C" w:rsidRDefault="00E20D0C" w:rsidP="00E20D0C">
      <w:pPr>
        <w:rPr>
          <w:rFonts w:ascii="Georgia" w:hAnsi="Georgia"/>
          <w:sz w:val="24"/>
          <w:szCs w:val="24"/>
        </w:rPr>
      </w:pPr>
      <w:r w:rsidRPr="00E20D0C">
        <w:rPr>
          <w:rFonts w:ascii="Georgia" w:hAnsi="Georgia"/>
          <w:sz w:val="24"/>
          <w:szCs w:val="24"/>
        </w:rPr>
        <w:t>c. La documentación necesaria para la inscripción de una S.R.L. se debe presentar en el Registro Nacional de Comercio (RNC) Av. 18 de Julio 1730, 11200 Montevideo, Departamento de Montevideo – Uruguay.</w:t>
      </w:r>
    </w:p>
    <w:p w14:paraId="43B0C3AB" w14:textId="6DEF6033" w:rsidR="00B34752" w:rsidRDefault="00B34752" w:rsidP="00B34752">
      <w:pPr>
        <w:pStyle w:val="Ttulo1"/>
      </w:pPr>
      <w:r>
        <w:br w:type="page"/>
      </w:r>
    </w:p>
    <w:p w14:paraId="134A761F" w14:textId="5D01FBDC" w:rsidR="00B34752" w:rsidRDefault="00B34752" w:rsidP="00B34752">
      <w:pPr>
        <w:pStyle w:val="Ttulo1"/>
      </w:pPr>
      <w:bookmarkStart w:id="25" w:name="_Toc52475693"/>
      <w:r>
        <w:lastRenderedPageBreak/>
        <w:t>Bibliografía</w:t>
      </w:r>
      <w:bookmarkEnd w:id="25"/>
      <w:r>
        <w:t xml:space="preserve"> </w:t>
      </w:r>
    </w:p>
    <w:p w14:paraId="30281CA3" w14:textId="0DDF5A68" w:rsidR="00B34752" w:rsidRDefault="00B34752" w:rsidP="00B34752"/>
    <w:p w14:paraId="4C9BFC4E" w14:textId="00E274B6" w:rsidR="00B34752" w:rsidRPr="00B34752" w:rsidRDefault="00B34752" w:rsidP="00B34752">
      <w:hyperlink r:id="rId16" w:history="1">
        <w:r w:rsidRPr="00E329DB">
          <w:rPr>
            <w:rStyle w:val="Hipervnculo"/>
          </w:rPr>
          <w:t>http://www.treehouse.com.uy/alquiler/local/montevideo/centro/alquiler-de-local-comercial-en-el-centro/290</w:t>
        </w:r>
      </w:hyperlink>
      <w:r>
        <w:t xml:space="preserve"> </w:t>
      </w:r>
    </w:p>
    <w:sectPr w:rsidR="00B34752" w:rsidRPr="00B34752" w:rsidSect="008E6193">
      <w:headerReference w:type="default" r:id="rId17"/>
      <w:pgSz w:w="11906" w:h="16838"/>
      <w:pgMar w:top="1985" w:right="1701" w:bottom="1418" w:left="1418" w:header="1701"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0AEB4" w14:textId="77777777" w:rsidR="00CF21E5" w:rsidRDefault="00CF21E5" w:rsidP="00505D79">
      <w:pPr>
        <w:spacing w:after="0" w:line="240" w:lineRule="auto"/>
      </w:pPr>
      <w:r>
        <w:separator/>
      </w:r>
    </w:p>
  </w:endnote>
  <w:endnote w:type="continuationSeparator" w:id="0">
    <w:p w14:paraId="60011A98" w14:textId="77777777" w:rsidR="00CF21E5" w:rsidRDefault="00CF21E5" w:rsidP="0050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1509806"/>
      <w:docPartObj>
        <w:docPartGallery w:val="Page Numbers (Bottom of Page)"/>
        <w:docPartUnique/>
      </w:docPartObj>
    </w:sdtPr>
    <w:sdtEndPr>
      <w:rPr>
        <w:color w:val="7F7F7F" w:themeColor="background1" w:themeShade="7F"/>
        <w:spacing w:val="60"/>
        <w:lang w:val="es-ES"/>
      </w:rPr>
    </w:sdtEndPr>
    <w:sdtContent>
      <w:p w14:paraId="35E94D39" w14:textId="77777777" w:rsidR="009F4EE6" w:rsidRDefault="009F4EE6">
        <w:pPr>
          <w:pStyle w:val="Piedepgina"/>
          <w:pBdr>
            <w:top w:val="single" w:sz="4" w:space="1" w:color="D9D9D9" w:themeColor="background1" w:themeShade="D9"/>
          </w:pBdr>
          <w:jc w:val="right"/>
        </w:pPr>
        <w:r>
          <w:fldChar w:fldCharType="begin"/>
        </w:r>
        <w:r>
          <w:instrText>PAGE   \* MERGEFORMAT</w:instrText>
        </w:r>
        <w:r>
          <w:fldChar w:fldCharType="separate"/>
        </w:r>
        <w:r w:rsidRPr="00CB41E8">
          <w:rPr>
            <w:noProof/>
            <w:lang w:val="es-ES"/>
          </w:rPr>
          <w:t>8</w:t>
        </w:r>
        <w:r>
          <w:fldChar w:fldCharType="end"/>
        </w:r>
        <w:r>
          <w:rPr>
            <w:lang w:val="es-ES"/>
          </w:rPr>
          <w:t xml:space="preserve"> | </w:t>
        </w:r>
        <w:r>
          <w:rPr>
            <w:color w:val="7F7F7F" w:themeColor="background1" w:themeShade="7F"/>
            <w:spacing w:val="60"/>
            <w:lang w:val="es-ES"/>
          </w:rPr>
          <w:t>Página</w:t>
        </w:r>
      </w:p>
    </w:sdtContent>
  </w:sdt>
  <w:p w14:paraId="5244500F" w14:textId="77777777" w:rsidR="009F4EE6" w:rsidRDefault="009F4E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4992629"/>
      <w:docPartObj>
        <w:docPartGallery w:val="Page Numbers (Bottom of Page)"/>
        <w:docPartUnique/>
      </w:docPartObj>
    </w:sdtPr>
    <w:sdtEndPr>
      <w:rPr>
        <w:color w:val="7F7F7F" w:themeColor="background1" w:themeShade="7F"/>
        <w:spacing w:val="60"/>
        <w:lang w:val="es-ES"/>
      </w:rPr>
    </w:sdtEndPr>
    <w:sdtContent>
      <w:p w14:paraId="280772A2" w14:textId="735B5182" w:rsidR="00884FDD" w:rsidRDefault="00884FDD">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5BE08650" w14:textId="54FB69A0" w:rsidR="009F4EE6" w:rsidRPr="00884FDD" w:rsidRDefault="00884FDD">
    <w:pPr>
      <w:pStyle w:val="Piedepgina"/>
      <w:rPr>
        <w:rFonts w:ascii="Arial" w:hAnsi="Arial" w:cs="Arial"/>
        <w:sz w:val="20"/>
        <w:szCs w:val="20"/>
      </w:rPr>
    </w:pPr>
    <w:r w:rsidRPr="00884FDD">
      <w:rPr>
        <w:rFonts w:ascii="Arial" w:hAnsi="Arial" w:cs="Arial"/>
        <w:sz w:val="20"/>
        <w:szCs w:val="20"/>
      </w:rPr>
      <w:t xml:space="preserve">Instituto tecnológico superior – formación empresarial  </w:t>
    </w:r>
    <w:r w:rsidR="007F1B29">
      <w:rPr>
        <w:rFonts w:ascii="Arial" w:hAnsi="Arial" w:cs="Arial"/>
        <w:sz w:val="20"/>
        <w:szCs w:val="20"/>
      </w:rPr>
      <w:t xml:space="preserve"> </w:t>
    </w:r>
  </w:p>
  <w:p w14:paraId="5E4C599C" w14:textId="77777777" w:rsidR="007F1B29" w:rsidRDefault="007F1B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5C909" w14:textId="77777777" w:rsidR="00CF21E5" w:rsidRDefault="00CF21E5" w:rsidP="00505D79">
      <w:pPr>
        <w:spacing w:after="0" w:line="240" w:lineRule="auto"/>
      </w:pPr>
      <w:r>
        <w:separator/>
      </w:r>
    </w:p>
  </w:footnote>
  <w:footnote w:type="continuationSeparator" w:id="0">
    <w:p w14:paraId="2BC80E53" w14:textId="77777777" w:rsidR="00CF21E5" w:rsidRDefault="00CF21E5" w:rsidP="0050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7DF66" w14:textId="77777777" w:rsidR="009F4EE6" w:rsidRDefault="009F4EE6" w:rsidP="000F6523">
    <w:pPr>
      <w:pStyle w:val="Encabezado"/>
      <w:jc w:val="right"/>
    </w:pPr>
    <w:r>
      <w:rPr>
        <w:noProof/>
        <w:lang w:eastAsia="es-UY"/>
      </w:rPr>
      <w:drawing>
        <wp:anchor distT="0" distB="0" distL="114300" distR="114300" simplePos="0" relativeHeight="251662336" behindDoc="0" locked="0" layoutInCell="1" allowOverlap="1" wp14:anchorId="6483E779" wp14:editId="33540AD6">
          <wp:simplePos x="0" y="0"/>
          <wp:positionH relativeFrom="column">
            <wp:posOffset>4551626</wp:posOffset>
          </wp:positionH>
          <wp:positionV relativeFrom="paragraph">
            <wp:posOffset>-138389</wp:posOffset>
          </wp:positionV>
          <wp:extent cx="1283970" cy="128397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83970" cy="12839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UY"/>
      </w:rPr>
      <w:drawing>
        <wp:anchor distT="0" distB="0" distL="114300" distR="114300" simplePos="0" relativeHeight="251661312" behindDoc="1" locked="0" layoutInCell="1" allowOverlap="1" wp14:anchorId="3A309393" wp14:editId="749A5474">
          <wp:simplePos x="0" y="0"/>
          <wp:positionH relativeFrom="margin">
            <wp:posOffset>-986</wp:posOffset>
          </wp:positionH>
          <wp:positionV relativeFrom="paragraph">
            <wp:posOffset>-109545</wp:posOffset>
          </wp:positionV>
          <wp:extent cx="1895475" cy="12192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1895475" cy="1219200"/>
                  </a:xfrm>
                  <a:prstGeom prst="rect">
                    <a:avLst/>
                  </a:prstGeom>
                </pic:spPr>
              </pic:pic>
            </a:graphicData>
          </a:graphic>
        </wp:anchor>
      </w:drawing>
    </w:r>
  </w:p>
  <w:p w14:paraId="61722584" w14:textId="77777777" w:rsidR="009F4EE6" w:rsidRPr="000F6523" w:rsidRDefault="009F4EE6" w:rsidP="000F65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3C79B" w14:textId="2BE557DA" w:rsidR="00470F57" w:rsidRDefault="00470F57" w:rsidP="000F6523">
    <w:pPr>
      <w:pStyle w:val="Encabezado"/>
      <w:jc w:val="right"/>
    </w:pPr>
    <w:r>
      <w:rPr>
        <w:noProof/>
        <w:lang w:eastAsia="es-UY"/>
      </w:rPr>
      <w:drawing>
        <wp:anchor distT="0" distB="0" distL="114300" distR="114300" simplePos="0" relativeHeight="251664384" behindDoc="1" locked="0" layoutInCell="1" allowOverlap="1" wp14:anchorId="5477279E" wp14:editId="1E464D7C">
          <wp:simplePos x="0" y="0"/>
          <wp:positionH relativeFrom="margin">
            <wp:posOffset>-195580</wp:posOffset>
          </wp:positionH>
          <wp:positionV relativeFrom="paragraph">
            <wp:posOffset>-280035</wp:posOffset>
          </wp:positionV>
          <wp:extent cx="1447800" cy="930275"/>
          <wp:effectExtent l="0" t="0" r="0" b="317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47800" cy="9302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UY"/>
      </w:rPr>
      <w:drawing>
        <wp:anchor distT="0" distB="0" distL="114300" distR="114300" simplePos="0" relativeHeight="251665408" behindDoc="0" locked="0" layoutInCell="1" allowOverlap="1" wp14:anchorId="51782DBC" wp14:editId="04EBE6DE">
          <wp:simplePos x="0" y="0"/>
          <wp:positionH relativeFrom="margin">
            <wp:align>right</wp:align>
          </wp:positionH>
          <wp:positionV relativeFrom="paragraph">
            <wp:posOffset>-204470</wp:posOffset>
          </wp:positionV>
          <wp:extent cx="1009650" cy="100965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margin">
            <wp14:pctWidth>0</wp14:pctWidth>
          </wp14:sizeRelH>
          <wp14:sizeRelV relativeFrom="margin">
            <wp14:pctHeight>0</wp14:pctHeight>
          </wp14:sizeRelV>
        </wp:anchor>
      </w:drawing>
    </w:r>
  </w:p>
  <w:p w14:paraId="302D35DD" w14:textId="77777777" w:rsidR="00470F57" w:rsidRPr="000F6523" w:rsidRDefault="00470F57" w:rsidP="000F65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641E3"/>
    <w:multiLevelType w:val="hybridMultilevel"/>
    <w:tmpl w:val="E940FDC2"/>
    <w:lvl w:ilvl="0" w:tplc="380A0001">
      <w:start w:val="1"/>
      <w:numFmt w:val="bullet"/>
      <w:lvlText w:val=""/>
      <w:lvlJc w:val="left"/>
      <w:pPr>
        <w:ind w:left="3660" w:hanging="360"/>
      </w:pPr>
      <w:rPr>
        <w:rFonts w:ascii="Symbol" w:hAnsi="Symbol" w:hint="default"/>
      </w:rPr>
    </w:lvl>
    <w:lvl w:ilvl="1" w:tplc="380A0003" w:tentative="1">
      <w:start w:val="1"/>
      <w:numFmt w:val="bullet"/>
      <w:lvlText w:val="o"/>
      <w:lvlJc w:val="left"/>
      <w:pPr>
        <w:ind w:left="4380" w:hanging="360"/>
      </w:pPr>
      <w:rPr>
        <w:rFonts w:ascii="Courier New" w:hAnsi="Courier New" w:cs="Courier New" w:hint="default"/>
      </w:rPr>
    </w:lvl>
    <w:lvl w:ilvl="2" w:tplc="380A0005" w:tentative="1">
      <w:start w:val="1"/>
      <w:numFmt w:val="bullet"/>
      <w:lvlText w:val=""/>
      <w:lvlJc w:val="left"/>
      <w:pPr>
        <w:ind w:left="5100" w:hanging="360"/>
      </w:pPr>
      <w:rPr>
        <w:rFonts w:ascii="Wingdings" w:hAnsi="Wingdings" w:hint="default"/>
      </w:rPr>
    </w:lvl>
    <w:lvl w:ilvl="3" w:tplc="380A0001" w:tentative="1">
      <w:start w:val="1"/>
      <w:numFmt w:val="bullet"/>
      <w:lvlText w:val=""/>
      <w:lvlJc w:val="left"/>
      <w:pPr>
        <w:ind w:left="5820" w:hanging="360"/>
      </w:pPr>
      <w:rPr>
        <w:rFonts w:ascii="Symbol" w:hAnsi="Symbol" w:hint="default"/>
      </w:rPr>
    </w:lvl>
    <w:lvl w:ilvl="4" w:tplc="380A0003" w:tentative="1">
      <w:start w:val="1"/>
      <w:numFmt w:val="bullet"/>
      <w:lvlText w:val="o"/>
      <w:lvlJc w:val="left"/>
      <w:pPr>
        <w:ind w:left="6540" w:hanging="360"/>
      </w:pPr>
      <w:rPr>
        <w:rFonts w:ascii="Courier New" w:hAnsi="Courier New" w:cs="Courier New" w:hint="default"/>
      </w:rPr>
    </w:lvl>
    <w:lvl w:ilvl="5" w:tplc="380A0005" w:tentative="1">
      <w:start w:val="1"/>
      <w:numFmt w:val="bullet"/>
      <w:lvlText w:val=""/>
      <w:lvlJc w:val="left"/>
      <w:pPr>
        <w:ind w:left="7260" w:hanging="360"/>
      </w:pPr>
      <w:rPr>
        <w:rFonts w:ascii="Wingdings" w:hAnsi="Wingdings" w:hint="default"/>
      </w:rPr>
    </w:lvl>
    <w:lvl w:ilvl="6" w:tplc="380A0001" w:tentative="1">
      <w:start w:val="1"/>
      <w:numFmt w:val="bullet"/>
      <w:lvlText w:val=""/>
      <w:lvlJc w:val="left"/>
      <w:pPr>
        <w:ind w:left="7980" w:hanging="360"/>
      </w:pPr>
      <w:rPr>
        <w:rFonts w:ascii="Symbol" w:hAnsi="Symbol" w:hint="default"/>
      </w:rPr>
    </w:lvl>
    <w:lvl w:ilvl="7" w:tplc="380A0003" w:tentative="1">
      <w:start w:val="1"/>
      <w:numFmt w:val="bullet"/>
      <w:lvlText w:val="o"/>
      <w:lvlJc w:val="left"/>
      <w:pPr>
        <w:ind w:left="8700" w:hanging="360"/>
      </w:pPr>
      <w:rPr>
        <w:rFonts w:ascii="Courier New" w:hAnsi="Courier New" w:cs="Courier New" w:hint="default"/>
      </w:rPr>
    </w:lvl>
    <w:lvl w:ilvl="8" w:tplc="380A0005" w:tentative="1">
      <w:start w:val="1"/>
      <w:numFmt w:val="bullet"/>
      <w:lvlText w:val=""/>
      <w:lvlJc w:val="left"/>
      <w:pPr>
        <w:ind w:left="9420" w:hanging="360"/>
      </w:pPr>
      <w:rPr>
        <w:rFonts w:ascii="Wingdings" w:hAnsi="Wingdings" w:hint="default"/>
      </w:rPr>
    </w:lvl>
  </w:abstractNum>
  <w:abstractNum w:abstractNumId="1" w15:restartNumberingAfterBreak="0">
    <w:nsid w:val="334B07B8"/>
    <w:multiLevelType w:val="hybridMultilevel"/>
    <w:tmpl w:val="A170EA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33B01726"/>
    <w:multiLevelType w:val="hybridMultilevel"/>
    <w:tmpl w:val="ABAC5940"/>
    <w:lvl w:ilvl="0" w:tplc="727A1108">
      <w:start w:val="1"/>
      <w:numFmt w:val="bullet"/>
      <w:lvlText w:val=""/>
      <w:lvlJc w:val="left"/>
      <w:pPr>
        <w:ind w:left="720" w:hanging="360"/>
      </w:pPr>
      <w:rPr>
        <w:rFonts w:ascii="Symbol" w:hAnsi="Symbol" w:hint="default"/>
        <w:sz w:val="24"/>
        <w:szCs w:val="24"/>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485D6063"/>
    <w:multiLevelType w:val="hybridMultilevel"/>
    <w:tmpl w:val="7D6AC080"/>
    <w:lvl w:ilvl="0" w:tplc="8A7A07B8">
      <w:numFmt w:val="bullet"/>
      <w:lvlText w:val="-"/>
      <w:lvlJc w:val="left"/>
      <w:pPr>
        <w:ind w:left="1065" w:hanging="705"/>
      </w:pPr>
      <w:rPr>
        <w:rFonts w:ascii="Georgia" w:eastAsiaTheme="minorHAnsi" w:hAnsi="Georgia"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4BC050C3"/>
    <w:multiLevelType w:val="hybridMultilevel"/>
    <w:tmpl w:val="09B6D4BC"/>
    <w:lvl w:ilvl="0" w:tplc="727A1108">
      <w:start w:val="1"/>
      <w:numFmt w:val="bullet"/>
      <w:lvlText w:val=""/>
      <w:lvlJc w:val="left"/>
      <w:pPr>
        <w:ind w:left="1080" w:hanging="360"/>
      </w:pPr>
      <w:rPr>
        <w:rFonts w:ascii="Symbol" w:hAnsi="Symbol" w:hint="default"/>
        <w:sz w:val="24"/>
        <w:szCs w:val="24"/>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5" w15:restartNumberingAfterBreak="0">
    <w:nsid w:val="4E7827CC"/>
    <w:multiLevelType w:val="hybridMultilevel"/>
    <w:tmpl w:val="09FA297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65233EA7"/>
    <w:multiLevelType w:val="hybridMultilevel"/>
    <w:tmpl w:val="8178626E"/>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68A97423"/>
    <w:multiLevelType w:val="hybridMultilevel"/>
    <w:tmpl w:val="428A3DDA"/>
    <w:lvl w:ilvl="0" w:tplc="380A0001">
      <w:start w:val="1"/>
      <w:numFmt w:val="bullet"/>
      <w:lvlText w:val=""/>
      <w:lvlJc w:val="left"/>
      <w:pPr>
        <w:ind w:left="720" w:hanging="360"/>
      </w:pPr>
      <w:rPr>
        <w:rFonts w:ascii="Symbol" w:hAnsi="Symbo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6BC54478"/>
    <w:multiLevelType w:val="hybridMultilevel"/>
    <w:tmpl w:val="0BCE4AD4"/>
    <w:lvl w:ilvl="0" w:tplc="E4727BBA">
      <w:start w:val="2"/>
      <w:numFmt w:val="bullet"/>
      <w:lvlText w:val="-"/>
      <w:lvlJc w:val="left"/>
      <w:pPr>
        <w:ind w:left="3762" w:hanging="360"/>
      </w:pPr>
      <w:rPr>
        <w:rFonts w:ascii="Calibri" w:eastAsia="Times New Roman" w:hAnsi="Calibri" w:cs="Calibri" w:hint="default"/>
      </w:rPr>
    </w:lvl>
    <w:lvl w:ilvl="1" w:tplc="380A0003" w:tentative="1">
      <w:start w:val="1"/>
      <w:numFmt w:val="bullet"/>
      <w:lvlText w:val="o"/>
      <w:lvlJc w:val="left"/>
      <w:pPr>
        <w:ind w:left="4482" w:hanging="360"/>
      </w:pPr>
      <w:rPr>
        <w:rFonts w:ascii="Courier New" w:hAnsi="Courier New" w:cs="Courier New" w:hint="default"/>
      </w:rPr>
    </w:lvl>
    <w:lvl w:ilvl="2" w:tplc="380A0005" w:tentative="1">
      <w:start w:val="1"/>
      <w:numFmt w:val="bullet"/>
      <w:lvlText w:val=""/>
      <w:lvlJc w:val="left"/>
      <w:pPr>
        <w:ind w:left="5202" w:hanging="360"/>
      </w:pPr>
      <w:rPr>
        <w:rFonts w:ascii="Wingdings" w:hAnsi="Wingdings" w:hint="default"/>
      </w:rPr>
    </w:lvl>
    <w:lvl w:ilvl="3" w:tplc="380A0001" w:tentative="1">
      <w:start w:val="1"/>
      <w:numFmt w:val="bullet"/>
      <w:lvlText w:val=""/>
      <w:lvlJc w:val="left"/>
      <w:pPr>
        <w:ind w:left="5922" w:hanging="360"/>
      </w:pPr>
      <w:rPr>
        <w:rFonts w:ascii="Symbol" w:hAnsi="Symbol" w:hint="default"/>
      </w:rPr>
    </w:lvl>
    <w:lvl w:ilvl="4" w:tplc="380A0003" w:tentative="1">
      <w:start w:val="1"/>
      <w:numFmt w:val="bullet"/>
      <w:lvlText w:val="o"/>
      <w:lvlJc w:val="left"/>
      <w:pPr>
        <w:ind w:left="6642" w:hanging="360"/>
      </w:pPr>
      <w:rPr>
        <w:rFonts w:ascii="Courier New" w:hAnsi="Courier New" w:cs="Courier New" w:hint="default"/>
      </w:rPr>
    </w:lvl>
    <w:lvl w:ilvl="5" w:tplc="380A0005" w:tentative="1">
      <w:start w:val="1"/>
      <w:numFmt w:val="bullet"/>
      <w:lvlText w:val=""/>
      <w:lvlJc w:val="left"/>
      <w:pPr>
        <w:ind w:left="7362" w:hanging="360"/>
      </w:pPr>
      <w:rPr>
        <w:rFonts w:ascii="Wingdings" w:hAnsi="Wingdings" w:hint="default"/>
      </w:rPr>
    </w:lvl>
    <w:lvl w:ilvl="6" w:tplc="380A0001" w:tentative="1">
      <w:start w:val="1"/>
      <w:numFmt w:val="bullet"/>
      <w:lvlText w:val=""/>
      <w:lvlJc w:val="left"/>
      <w:pPr>
        <w:ind w:left="8082" w:hanging="360"/>
      </w:pPr>
      <w:rPr>
        <w:rFonts w:ascii="Symbol" w:hAnsi="Symbol" w:hint="default"/>
      </w:rPr>
    </w:lvl>
    <w:lvl w:ilvl="7" w:tplc="380A0003" w:tentative="1">
      <w:start w:val="1"/>
      <w:numFmt w:val="bullet"/>
      <w:lvlText w:val="o"/>
      <w:lvlJc w:val="left"/>
      <w:pPr>
        <w:ind w:left="8802" w:hanging="360"/>
      </w:pPr>
      <w:rPr>
        <w:rFonts w:ascii="Courier New" w:hAnsi="Courier New" w:cs="Courier New" w:hint="default"/>
      </w:rPr>
    </w:lvl>
    <w:lvl w:ilvl="8" w:tplc="380A0005" w:tentative="1">
      <w:start w:val="1"/>
      <w:numFmt w:val="bullet"/>
      <w:lvlText w:val=""/>
      <w:lvlJc w:val="left"/>
      <w:pPr>
        <w:ind w:left="9522" w:hanging="360"/>
      </w:pPr>
      <w:rPr>
        <w:rFonts w:ascii="Wingdings" w:hAnsi="Wingdings" w:hint="default"/>
      </w:rPr>
    </w:lvl>
  </w:abstractNum>
  <w:abstractNum w:abstractNumId="9" w15:restartNumberingAfterBreak="0">
    <w:nsid w:val="71F809B1"/>
    <w:multiLevelType w:val="hybridMultilevel"/>
    <w:tmpl w:val="D39492A4"/>
    <w:lvl w:ilvl="0" w:tplc="727A1108">
      <w:start w:val="1"/>
      <w:numFmt w:val="bullet"/>
      <w:lvlText w:val=""/>
      <w:lvlJc w:val="left"/>
      <w:pPr>
        <w:ind w:left="1065" w:hanging="705"/>
      </w:pPr>
      <w:rPr>
        <w:rFonts w:ascii="Symbol" w:hAnsi="Symbol" w:hint="default"/>
        <w:sz w:val="24"/>
        <w:szCs w:val="24"/>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7AA72D23"/>
    <w:multiLevelType w:val="hybridMultilevel"/>
    <w:tmpl w:val="A47E2224"/>
    <w:lvl w:ilvl="0" w:tplc="727A1108">
      <w:start w:val="1"/>
      <w:numFmt w:val="bullet"/>
      <w:lvlText w:val=""/>
      <w:lvlJc w:val="left"/>
      <w:pPr>
        <w:ind w:left="720" w:hanging="360"/>
      </w:pPr>
      <w:rPr>
        <w:rFonts w:ascii="Symbol" w:hAnsi="Symbol" w:hint="default"/>
        <w:sz w:val="24"/>
        <w:szCs w:val="24"/>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3"/>
  </w:num>
  <w:num w:numId="5">
    <w:abstractNumId w:val="9"/>
  </w:num>
  <w:num w:numId="6">
    <w:abstractNumId w:val="4"/>
  </w:num>
  <w:num w:numId="7">
    <w:abstractNumId w:val="6"/>
  </w:num>
  <w:num w:numId="8">
    <w:abstractNumId w:val="7"/>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7F"/>
    <w:rsid w:val="00000447"/>
    <w:rsid w:val="000747D5"/>
    <w:rsid w:val="00305C03"/>
    <w:rsid w:val="003153B6"/>
    <w:rsid w:val="004021F4"/>
    <w:rsid w:val="00470F57"/>
    <w:rsid w:val="00477B5C"/>
    <w:rsid w:val="005058F5"/>
    <w:rsid w:val="00505D79"/>
    <w:rsid w:val="00655FF3"/>
    <w:rsid w:val="00663F02"/>
    <w:rsid w:val="006B4EC0"/>
    <w:rsid w:val="00783A84"/>
    <w:rsid w:val="007F1B29"/>
    <w:rsid w:val="00884FDD"/>
    <w:rsid w:val="008E6193"/>
    <w:rsid w:val="009442A8"/>
    <w:rsid w:val="009F4EE6"/>
    <w:rsid w:val="00A453D7"/>
    <w:rsid w:val="00A8427F"/>
    <w:rsid w:val="00AB46E2"/>
    <w:rsid w:val="00B060BE"/>
    <w:rsid w:val="00B34752"/>
    <w:rsid w:val="00B526D8"/>
    <w:rsid w:val="00BE6FC3"/>
    <w:rsid w:val="00C575D1"/>
    <w:rsid w:val="00CA5808"/>
    <w:rsid w:val="00CF21E5"/>
    <w:rsid w:val="00E20D0C"/>
    <w:rsid w:val="00E43D56"/>
    <w:rsid w:val="00E923CA"/>
    <w:rsid w:val="00EE6677"/>
    <w:rsid w:val="00F4122C"/>
    <w:rsid w:val="00FC5E15"/>
    <w:rsid w:val="00FD165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F04D4"/>
  <w15:chartTrackingRefBased/>
  <w15:docId w15:val="{B549006C-8C5F-4395-88B7-AA0D427E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3D56"/>
    <w:pPr>
      <w:keepNext/>
      <w:keepLines/>
      <w:spacing w:before="240" w:after="0"/>
      <w:outlineLvl w:val="0"/>
    </w:pPr>
    <w:rPr>
      <w:rFonts w:ascii="Georgia" w:eastAsiaTheme="majorEastAsia" w:hAnsi="Georgia" w:cstheme="majorBidi"/>
      <w:b/>
      <w:sz w:val="36"/>
      <w:szCs w:val="32"/>
    </w:rPr>
  </w:style>
  <w:style w:type="paragraph" w:styleId="Ttulo2">
    <w:name w:val="heading 2"/>
    <w:aliases w:val="subtitulo"/>
    <w:basedOn w:val="Normal"/>
    <w:next w:val="Normal"/>
    <w:link w:val="Ttulo2Car"/>
    <w:uiPriority w:val="9"/>
    <w:unhideWhenUsed/>
    <w:qFormat/>
    <w:rsid w:val="00E43D56"/>
    <w:pPr>
      <w:keepNext/>
      <w:keepLines/>
      <w:spacing w:before="40" w:after="0"/>
      <w:outlineLvl w:val="1"/>
    </w:pPr>
    <w:rPr>
      <w:rFonts w:ascii="Georgia" w:eastAsiaTheme="majorEastAsia" w:hAnsi="Georgia" w:cstheme="majorBidi"/>
      <w:b/>
      <w:sz w:val="32"/>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5D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5D79"/>
  </w:style>
  <w:style w:type="paragraph" w:styleId="Piedepgina">
    <w:name w:val="footer"/>
    <w:basedOn w:val="Normal"/>
    <w:link w:val="PiedepginaCar"/>
    <w:uiPriority w:val="99"/>
    <w:unhideWhenUsed/>
    <w:rsid w:val="00505D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D79"/>
  </w:style>
  <w:style w:type="character" w:customStyle="1" w:styleId="Ttulo1Car">
    <w:name w:val="Título 1 Car"/>
    <w:basedOn w:val="Fuentedeprrafopredeter"/>
    <w:link w:val="Ttulo1"/>
    <w:uiPriority w:val="9"/>
    <w:rsid w:val="00E43D56"/>
    <w:rPr>
      <w:rFonts w:ascii="Georgia" w:eastAsiaTheme="majorEastAsia" w:hAnsi="Georgia" w:cstheme="majorBidi"/>
      <w:b/>
      <w:sz w:val="36"/>
      <w:szCs w:val="32"/>
    </w:rPr>
  </w:style>
  <w:style w:type="paragraph" w:styleId="TtuloTDC">
    <w:name w:val="TOC Heading"/>
    <w:basedOn w:val="Ttulo1"/>
    <w:next w:val="Normal"/>
    <w:uiPriority w:val="39"/>
    <w:unhideWhenUsed/>
    <w:qFormat/>
    <w:rsid w:val="00884FDD"/>
    <w:pPr>
      <w:outlineLvl w:val="9"/>
    </w:pPr>
    <w:rPr>
      <w:lang w:eastAsia="es-UY"/>
    </w:rPr>
  </w:style>
  <w:style w:type="paragraph" w:styleId="TDC1">
    <w:name w:val="toc 1"/>
    <w:basedOn w:val="Normal"/>
    <w:next w:val="Normal"/>
    <w:autoRedefine/>
    <w:uiPriority w:val="39"/>
    <w:unhideWhenUsed/>
    <w:rsid w:val="00783A84"/>
    <w:pPr>
      <w:spacing w:after="100"/>
    </w:pPr>
  </w:style>
  <w:style w:type="character" w:styleId="Hipervnculo">
    <w:name w:val="Hyperlink"/>
    <w:basedOn w:val="Fuentedeprrafopredeter"/>
    <w:uiPriority w:val="99"/>
    <w:unhideWhenUsed/>
    <w:rsid w:val="00783A84"/>
    <w:rPr>
      <w:color w:val="0563C1" w:themeColor="hyperlink"/>
      <w:u w:val="single"/>
    </w:rPr>
  </w:style>
  <w:style w:type="character" w:customStyle="1" w:styleId="Ttulo2Car">
    <w:name w:val="Título 2 Car"/>
    <w:aliases w:val="subtitulo Car"/>
    <w:basedOn w:val="Fuentedeprrafopredeter"/>
    <w:link w:val="Ttulo2"/>
    <w:uiPriority w:val="9"/>
    <w:rsid w:val="00E43D56"/>
    <w:rPr>
      <w:rFonts w:ascii="Georgia" w:eastAsiaTheme="majorEastAsia" w:hAnsi="Georgia" w:cstheme="majorBidi"/>
      <w:b/>
      <w:sz w:val="32"/>
      <w:szCs w:val="26"/>
    </w:rPr>
  </w:style>
  <w:style w:type="character" w:styleId="Mencinsinresolver">
    <w:name w:val="Unresolved Mention"/>
    <w:basedOn w:val="Fuentedeprrafopredeter"/>
    <w:uiPriority w:val="99"/>
    <w:semiHidden/>
    <w:unhideWhenUsed/>
    <w:rsid w:val="006B4EC0"/>
    <w:rPr>
      <w:color w:val="605E5C"/>
      <w:shd w:val="clear" w:color="auto" w:fill="E1DFDD"/>
    </w:rPr>
  </w:style>
  <w:style w:type="paragraph" w:styleId="Prrafodelista">
    <w:name w:val="List Paragraph"/>
    <w:basedOn w:val="Normal"/>
    <w:uiPriority w:val="34"/>
    <w:qFormat/>
    <w:rsid w:val="00000447"/>
    <w:pPr>
      <w:ind w:left="720"/>
      <w:contextualSpacing/>
    </w:pPr>
  </w:style>
  <w:style w:type="paragraph" w:styleId="TDC2">
    <w:name w:val="toc 2"/>
    <w:basedOn w:val="Normal"/>
    <w:next w:val="Normal"/>
    <w:autoRedefine/>
    <w:uiPriority w:val="39"/>
    <w:unhideWhenUsed/>
    <w:rsid w:val="00E43D56"/>
    <w:pPr>
      <w:tabs>
        <w:tab w:val="right" w:leader="dot" w:pos="8777"/>
      </w:tabs>
      <w:spacing w:after="100"/>
      <w:ind w:left="220"/>
    </w:pPr>
    <w:rPr>
      <w:rFonts w:ascii="Georgia" w:hAnsi="Georgia"/>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treehouse.com.uy/alquiler/local/montevideo/centro/alquiler-de-local-comercial-en-el-centro/2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webp"/><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F9C44C-ED14-4359-89D1-4EA106F8FBF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A5F7E-E8A4-4A06-B441-F1FF0FA01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3074</Words>
  <Characters>16912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caceres</dc:creator>
  <cp:keywords/>
  <dc:description/>
  <cp:lastModifiedBy>casa</cp:lastModifiedBy>
  <cp:revision>3</cp:revision>
  <dcterms:created xsi:type="dcterms:W3CDTF">2020-10-01T23:10:00Z</dcterms:created>
  <dcterms:modified xsi:type="dcterms:W3CDTF">2020-10-01T23:16:00Z</dcterms:modified>
</cp:coreProperties>
</file>