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75C789D7"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3B2AA0">
        <w:rPr>
          <w:noProof/>
          <w:szCs w:val="40"/>
          <w:lang w:val="en-US"/>
        </w:rPr>
        <w:t>3</w:t>
      </w:r>
      <w:r>
        <w:rPr>
          <w:noProof/>
          <w:szCs w:val="40"/>
          <w:lang w:val="en-US"/>
        </w:rPr>
        <w:t xml:space="preserve"> Unit </w:t>
      </w:r>
      <w:r w:rsidR="003B2AA0">
        <w:rPr>
          <w:noProof/>
          <w:szCs w:val="40"/>
          <w:lang w:val="en-US"/>
        </w:rPr>
        <w:t>4</w:t>
      </w:r>
    </w:p>
    <w:p w14:paraId="3FA1F7EE" w14:textId="77777777" w:rsidR="003B2AA0" w:rsidRDefault="003B2AA0" w:rsidP="003B2AA0">
      <w:pPr>
        <w:pStyle w:val="02BodyCopy"/>
        <w:rPr>
          <w:rFonts w:cs="Arial"/>
          <w:bCs/>
          <w:caps/>
          <w:noProof/>
          <w:sz w:val="40"/>
          <w:szCs w:val="40"/>
          <w:lang w:val="en-US" w:eastAsia="de-DE"/>
        </w:rPr>
      </w:pPr>
      <w:bookmarkStart w:id="0" w:name="_Toc430765020"/>
      <w:bookmarkStart w:id="1" w:name="_Toc440532291"/>
      <w:r>
        <w:rPr>
          <w:rFonts w:cs="Arial"/>
          <w:bCs/>
          <w:caps/>
          <w:noProof/>
          <w:sz w:val="40"/>
          <w:szCs w:val="40"/>
          <w:lang w:val="en-US" w:eastAsia="de-DE"/>
        </w:rPr>
        <w:t>Adapting to the user’s Device</w:t>
      </w:r>
    </w:p>
    <w:p w14:paraId="5A1EB937" w14:textId="77777777" w:rsidR="00522EB4" w:rsidRPr="000F6D01" w:rsidRDefault="00522EB4" w:rsidP="00522EB4">
      <w:pPr>
        <w:pStyle w:val="004Introduction"/>
        <w:rPr>
          <w:lang w:val="en-US"/>
        </w:rPr>
      </w:pPr>
    </w:p>
    <w:p w14:paraId="381920D6" w14:textId="77777777" w:rsidR="00373311" w:rsidRDefault="00373311" w:rsidP="00373311">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47493CB0" w14:textId="77777777" w:rsidR="00373311"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12655" w:history="1">
            <w:r w:rsidR="00373311" w:rsidRPr="00A52E27">
              <w:rPr>
                <w:rStyle w:val="Link"/>
                <w:rFonts w:eastAsia="BentonSans"/>
                <w:noProof/>
                <w:lang w:val="en-US"/>
              </w:rPr>
              <w:t>1</w:t>
            </w:r>
            <w:r w:rsidR="00373311">
              <w:rPr>
                <w:rFonts w:asciiTheme="minorHAnsi" w:eastAsiaTheme="minorEastAsia" w:hAnsiTheme="minorHAnsi" w:cstheme="minorBidi"/>
                <w:noProof/>
                <w:sz w:val="22"/>
                <w:lang w:eastAsia="de-DE"/>
              </w:rPr>
              <w:tab/>
            </w:r>
            <w:r w:rsidR="00373311" w:rsidRPr="00A52E27">
              <w:rPr>
                <w:rStyle w:val="Link"/>
                <w:rFonts w:eastAsia="BentonSans"/>
                <w:noProof/>
                <w:lang w:val="en-US"/>
              </w:rPr>
              <w:t>Add Content to Object View</w:t>
            </w:r>
            <w:r w:rsidR="00373311">
              <w:rPr>
                <w:noProof/>
                <w:webHidden/>
              </w:rPr>
              <w:tab/>
            </w:r>
            <w:r w:rsidR="00373311">
              <w:rPr>
                <w:noProof/>
                <w:webHidden/>
              </w:rPr>
              <w:fldChar w:fldCharType="begin"/>
            </w:r>
            <w:r w:rsidR="00373311">
              <w:rPr>
                <w:noProof/>
                <w:webHidden/>
              </w:rPr>
              <w:instrText xml:space="preserve"> PAGEREF _Toc449112655 \h </w:instrText>
            </w:r>
            <w:r w:rsidR="00373311">
              <w:rPr>
                <w:noProof/>
                <w:webHidden/>
              </w:rPr>
            </w:r>
            <w:r w:rsidR="00373311">
              <w:rPr>
                <w:noProof/>
                <w:webHidden/>
              </w:rPr>
              <w:fldChar w:fldCharType="separate"/>
            </w:r>
            <w:r w:rsidR="00373311">
              <w:rPr>
                <w:noProof/>
                <w:webHidden/>
              </w:rPr>
              <w:t>3</w:t>
            </w:r>
            <w:r w:rsidR="00373311">
              <w:rPr>
                <w:noProof/>
                <w:webHidden/>
              </w:rPr>
              <w:fldChar w:fldCharType="end"/>
            </w:r>
          </w:hyperlink>
        </w:p>
        <w:p w14:paraId="5FAA094C" w14:textId="77777777" w:rsidR="00373311" w:rsidRDefault="00D57B79">
          <w:pPr>
            <w:pStyle w:val="Verzeichnis1"/>
            <w:tabs>
              <w:tab w:val="left" w:pos="660"/>
              <w:tab w:val="right" w:leader="dot" w:pos="9063"/>
            </w:tabs>
            <w:rPr>
              <w:rFonts w:asciiTheme="minorHAnsi" w:eastAsiaTheme="minorEastAsia" w:hAnsiTheme="minorHAnsi" w:cstheme="minorBidi"/>
              <w:noProof/>
              <w:sz w:val="22"/>
              <w:lang w:eastAsia="de-DE"/>
            </w:rPr>
          </w:pPr>
          <w:hyperlink w:anchor="_Toc449112656" w:history="1">
            <w:r w:rsidR="00373311" w:rsidRPr="00A52E27">
              <w:rPr>
                <w:rStyle w:val="Link"/>
                <w:rFonts w:eastAsia="BentonSans"/>
                <w:noProof/>
                <w:lang w:val="en-US"/>
              </w:rPr>
              <w:t>2</w:t>
            </w:r>
            <w:r w:rsidR="00373311">
              <w:rPr>
                <w:rFonts w:asciiTheme="minorHAnsi" w:eastAsiaTheme="minorEastAsia" w:hAnsiTheme="minorHAnsi" w:cstheme="minorBidi"/>
                <w:noProof/>
                <w:sz w:val="22"/>
                <w:lang w:eastAsia="de-DE"/>
              </w:rPr>
              <w:tab/>
            </w:r>
            <w:r w:rsidR="00373311" w:rsidRPr="00A52E27">
              <w:rPr>
                <w:rStyle w:val="Link"/>
                <w:rFonts w:eastAsia="BentonSans"/>
                <w:noProof/>
                <w:lang w:val="en-US"/>
              </w:rPr>
              <w:t>Hide the Map on Phones</w:t>
            </w:r>
            <w:r w:rsidR="00373311">
              <w:rPr>
                <w:noProof/>
                <w:webHidden/>
              </w:rPr>
              <w:tab/>
            </w:r>
            <w:r w:rsidR="00373311">
              <w:rPr>
                <w:noProof/>
                <w:webHidden/>
              </w:rPr>
              <w:fldChar w:fldCharType="begin"/>
            </w:r>
            <w:r w:rsidR="00373311">
              <w:rPr>
                <w:noProof/>
                <w:webHidden/>
              </w:rPr>
              <w:instrText xml:space="preserve"> PAGEREF _Toc449112656 \h </w:instrText>
            </w:r>
            <w:r w:rsidR="00373311">
              <w:rPr>
                <w:noProof/>
                <w:webHidden/>
              </w:rPr>
            </w:r>
            <w:r w:rsidR="00373311">
              <w:rPr>
                <w:noProof/>
                <w:webHidden/>
              </w:rPr>
              <w:fldChar w:fldCharType="separate"/>
            </w:r>
            <w:r w:rsidR="00373311">
              <w:rPr>
                <w:noProof/>
                <w:webHidden/>
              </w:rPr>
              <w:t>8</w:t>
            </w:r>
            <w:r w:rsidR="00373311">
              <w:rPr>
                <w:noProof/>
                <w:webHidden/>
              </w:rPr>
              <w:fldChar w:fldCharType="end"/>
            </w:r>
          </w:hyperlink>
        </w:p>
        <w:p w14:paraId="19338EE4" w14:textId="77777777" w:rsidR="00373311" w:rsidRDefault="00D57B79">
          <w:pPr>
            <w:pStyle w:val="Verzeichnis1"/>
            <w:tabs>
              <w:tab w:val="left" w:pos="660"/>
              <w:tab w:val="right" w:leader="dot" w:pos="9063"/>
            </w:tabs>
            <w:rPr>
              <w:rFonts w:asciiTheme="minorHAnsi" w:eastAsiaTheme="minorEastAsia" w:hAnsiTheme="minorHAnsi" w:cstheme="minorBidi"/>
              <w:noProof/>
              <w:sz w:val="22"/>
              <w:lang w:eastAsia="de-DE"/>
            </w:rPr>
          </w:pPr>
          <w:hyperlink w:anchor="_Toc449112657" w:history="1">
            <w:r w:rsidR="00373311" w:rsidRPr="00A52E27">
              <w:rPr>
                <w:rStyle w:val="Link"/>
                <w:rFonts w:eastAsia="BentonSans"/>
                <w:noProof/>
                <w:lang w:val="en-US"/>
              </w:rPr>
              <w:t>3</w:t>
            </w:r>
            <w:r w:rsidR="00373311">
              <w:rPr>
                <w:rFonts w:asciiTheme="minorHAnsi" w:eastAsiaTheme="minorEastAsia" w:hAnsiTheme="minorHAnsi" w:cstheme="minorBidi"/>
                <w:noProof/>
                <w:sz w:val="22"/>
                <w:lang w:eastAsia="de-DE"/>
              </w:rPr>
              <w:tab/>
            </w:r>
            <w:r w:rsidR="00373311" w:rsidRPr="00A52E27">
              <w:rPr>
                <w:rStyle w:val="Link"/>
                <w:rFonts w:eastAsia="BentonSans"/>
                <w:noProof/>
                <w:lang w:val="en-US"/>
              </w:rPr>
              <w:t>Make Panels Expandable/Collapsible on Phones, using the Device Model</w:t>
            </w:r>
            <w:r w:rsidR="00373311">
              <w:rPr>
                <w:noProof/>
                <w:webHidden/>
              </w:rPr>
              <w:tab/>
            </w:r>
            <w:r w:rsidR="00373311">
              <w:rPr>
                <w:noProof/>
                <w:webHidden/>
              </w:rPr>
              <w:fldChar w:fldCharType="begin"/>
            </w:r>
            <w:r w:rsidR="00373311">
              <w:rPr>
                <w:noProof/>
                <w:webHidden/>
              </w:rPr>
              <w:instrText xml:space="preserve"> PAGEREF _Toc449112657 \h </w:instrText>
            </w:r>
            <w:r w:rsidR="00373311">
              <w:rPr>
                <w:noProof/>
                <w:webHidden/>
              </w:rPr>
            </w:r>
            <w:r w:rsidR="00373311">
              <w:rPr>
                <w:noProof/>
                <w:webHidden/>
              </w:rPr>
              <w:fldChar w:fldCharType="separate"/>
            </w:r>
            <w:r w:rsidR="00373311">
              <w:rPr>
                <w:noProof/>
                <w:webHidden/>
              </w:rPr>
              <w:t>9</w:t>
            </w:r>
            <w:r w:rsidR="00373311">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0F36DB35" w:rsidR="00522EB4" w:rsidRDefault="003B2AA0" w:rsidP="00522EB4">
      <w:pPr>
        <w:keepNext/>
        <w:jc w:val="center"/>
      </w:pPr>
      <w:r>
        <w:rPr>
          <w:noProof/>
          <w:lang w:eastAsia="de-DE"/>
        </w:rPr>
        <w:drawing>
          <wp:inline distT="0" distB="0" distL="0" distR="0" wp14:anchorId="46843E12" wp14:editId="2D70923C">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3u4.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BCF9A84" w14:textId="6079AC95" w:rsidR="00522EB4" w:rsidRPr="00522EB4" w:rsidRDefault="00522EB4" w:rsidP="00373311">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373311">
        <w:rPr>
          <w:lang w:val="en-US"/>
        </w:rPr>
        <w:t>Preview of the app after doing this unit’s exercises</w:t>
      </w:r>
    </w:p>
    <w:p w14:paraId="26A4559B" w14:textId="0E072B90" w:rsidR="003B2AA0" w:rsidRDefault="006754BE" w:rsidP="003B2AA0">
      <w:pPr>
        <w:pStyle w:val="010BodycopySubhead"/>
        <w:rPr>
          <w:b w:val="0"/>
          <w:bCs w:val="0"/>
          <w:lang w:val="en-GB" w:eastAsia="en-US"/>
        </w:rPr>
      </w:pPr>
      <w:bookmarkStart w:id="2" w:name="_Toc443311380"/>
      <w:r>
        <w:rPr>
          <w:lang w:val="en-US"/>
        </w:rPr>
        <w:br w:type="page"/>
      </w:r>
      <w:bookmarkEnd w:id="0"/>
      <w:bookmarkEnd w:id="1"/>
      <w:bookmarkEnd w:id="2"/>
      <w:r w:rsidR="003B2AA0" w:rsidRPr="00435C60">
        <w:rPr>
          <w:b w:val="0"/>
          <w:bCs w:val="0"/>
          <w:lang w:val="en-GB" w:eastAsia="en-US"/>
        </w:rPr>
        <w:lastRenderedPageBreak/>
        <w:t>B</w:t>
      </w:r>
      <w:bookmarkStart w:id="3" w:name="_GoBack"/>
      <w:bookmarkEnd w:id="3"/>
      <w:r w:rsidR="003B2AA0" w:rsidRPr="00435C60">
        <w:rPr>
          <w:b w:val="0"/>
          <w:bCs w:val="0"/>
          <w:lang w:val="en-GB" w:eastAsia="en-US"/>
        </w:rPr>
        <w:t>ut in a mobile phone</w:t>
      </w:r>
      <w:r w:rsidR="003B2AA0">
        <w:rPr>
          <w:b w:val="0"/>
          <w:bCs w:val="0"/>
          <w:lang w:val="en-GB" w:eastAsia="en-US"/>
        </w:rPr>
        <w:t>,</w:t>
      </w:r>
      <w:r w:rsidR="003B2AA0" w:rsidRPr="00435C60">
        <w:rPr>
          <w:b w:val="0"/>
          <w:bCs w:val="0"/>
          <w:lang w:val="en-GB" w:eastAsia="en-US"/>
        </w:rPr>
        <w:t xml:space="preserve"> the</w:t>
      </w:r>
      <w:r w:rsidR="003B2AA0">
        <w:rPr>
          <w:b w:val="0"/>
          <w:bCs w:val="0"/>
          <w:lang w:val="en-GB" w:eastAsia="en-US"/>
        </w:rPr>
        <w:t xml:space="preserve"> same page will look</w:t>
      </w:r>
      <w:r w:rsidR="008A3BBD">
        <w:rPr>
          <w:b w:val="0"/>
          <w:bCs w:val="0"/>
          <w:lang w:val="en-GB" w:eastAsia="en-US"/>
        </w:rPr>
        <w:t>s</w:t>
      </w:r>
      <w:r w:rsidR="003B2AA0">
        <w:rPr>
          <w:b w:val="0"/>
          <w:bCs w:val="0"/>
          <w:lang w:val="en-GB" w:eastAsia="en-US"/>
        </w:rPr>
        <w:t xml:space="preserve"> like this:</w:t>
      </w:r>
      <w:r w:rsidR="003B2AA0">
        <w:rPr>
          <w:b w:val="0"/>
          <w:bCs w:val="0"/>
          <w:lang w:val="en-GB" w:eastAsia="en-US"/>
        </w:rPr>
        <w:br/>
      </w:r>
    </w:p>
    <w:p w14:paraId="0974D2E9" w14:textId="77777777" w:rsidR="003B2AA0" w:rsidRDefault="003B2AA0" w:rsidP="003B2AA0">
      <w:pPr>
        <w:pStyle w:val="010BodycopySubhead"/>
        <w:spacing w:before="0"/>
        <w:jc w:val="center"/>
        <w:rPr>
          <w:rFonts w:eastAsia="BentonSans"/>
          <w:lang w:val="en-US"/>
        </w:rPr>
      </w:pPr>
      <w:r>
        <w:rPr>
          <w:noProof/>
        </w:rPr>
        <w:drawing>
          <wp:inline distT="0" distB="0" distL="0" distR="0" wp14:anchorId="685F9F05" wp14:editId="376470BD">
            <wp:extent cx="3314700" cy="554217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030" cy="5564465"/>
                    </a:xfrm>
                    <a:prstGeom prst="rect">
                      <a:avLst/>
                    </a:prstGeom>
                  </pic:spPr>
                </pic:pic>
              </a:graphicData>
            </a:graphic>
          </wp:inline>
        </w:drawing>
      </w:r>
    </w:p>
    <w:p w14:paraId="7E41F163" w14:textId="4FDFFF71" w:rsidR="003B2AA0" w:rsidRDefault="00373311" w:rsidP="003B2AA0">
      <w:pPr>
        <w:pStyle w:val="Beschriftung"/>
        <w:rPr>
          <w:rFonts w:eastAsia="BentonSans"/>
          <w:lang w:val="en-US"/>
        </w:rPr>
      </w:pPr>
      <w:r>
        <w:rPr>
          <w:rFonts w:eastAsia="BentonSans"/>
          <w:lang w:val="en-US"/>
        </w:rPr>
        <w:t>Figure 2 – The object view on a phone device</w:t>
      </w:r>
    </w:p>
    <w:p w14:paraId="47182F7A" w14:textId="77777777" w:rsidR="003B2AA0" w:rsidRDefault="003B2AA0" w:rsidP="003B2AA0">
      <w:pPr>
        <w:pStyle w:val="010BodycopySubhead"/>
        <w:rPr>
          <w:rFonts w:eastAsia="BentonSans"/>
          <w:lang w:val="en-US"/>
        </w:rPr>
      </w:pPr>
    </w:p>
    <w:p w14:paraId="20ED8B6B" w14:textId="77777777" w:rsidR="003B2AA0" w:rsidRDefault="003B2AA0">
      <w:pPr>
        <w:rPr>
          <w:rFonts w:eastAsia="BentonSans"/>
          <w:b/>
          <w:bCs/>
          <w:caps/>
          <w:sz w:val="28"/>
          <w:szCs w:val="28"/>
          <w:lang w:val="en-US"/>
        </w:rPr>
      </w:pPr>
      <w:r>
        <w:rPr>
          <w:rFonts w:eastAsia="BentonSans"/>
          <w:lang w:val="en-US"/>
        </w:rPr>
        <w:br w:type="page"/>
      </w:r>
    </w:p>
    <w:p w14:paraId="581288AD" w14:textId="66EC1BAA" w:rsidR="003B2AA0" w:rsidRDefault="003B2AA0" w:rsidP="003B2AA0">
      <w:pPr>
        <w:pStyle w:val="berschrift1"/>
        <w:ind w:left="426" w:hanging="426"/>
        <w:rPr>
          <w:rFonts w:eastAsia="BentonSans"/>
          <w:lang w:val="en-US"/>
        </w:rPr>
      </w:pPr>
      <w:bookmarkStart w:id="4" w:name="_Toc449112655"/>
      <w:r>
        <w:rPr>
          <w:rFonts w:eastAsia="BentonSans"/>
          <w:lang w:val="en-US"/>
        </w:rPr>
        <w:lastRenderedPageBreak/>
        <w:t xml:space="preserve">Add Content to Object </w:t>
      </w:r>
      <w:r w:rsidR="00373311">
        <w:rPr>
          <w:rFonts w:eastAsia="BentonSans"/>
          <w:lang w:val="en-US"/>
        </w:rPr>
        <w:t>V</w:t>
      </w:r>
      <w:r>
        <w:rPr>
          <w:rFonts w:eastAsia="BentonSans"/>
          <w:lang w:val="en-US"/>
        </w:rPr>
        <w:t>iew</w:t>
      </w:r>
      <w:bookmarkEnd w:id="4"/>
    </w:p>
    <w:p w14:paraId="5F576DD6" w14:textId="6262580B" w:rsidR="00373311" w:rsidRPr="005C140E" w:rsidRDefault="003B2AA0" w:rsidP="003B2AA0">
      <w:pPr>
        <w:pStyle w:val="010BodycopySubhead"/>
        <w:rPr>
          <w:b w:val="0"/>
          <w:bCs w:val="0"/>
          <w:lang w:val="en-GB" w:eastAsia="en-US"/>
        </w:rPr>
      </w:pPr>
      <w:r>
        <w:rPr>
          <w:b w:val="0"/>
          <w:bCs w:val="0"/>
          <w:lang w:val="en-GB" w:eastAsia="en-US"/>
        </w:rPr>
        <w:t>As the Product page of the application is still fairly empty, w</w:t>
      </w:r>
      <w:r w:rsidRPr="005C140E">
        <w:rPr>
          <w:b w:val="0"/>
          <w:bCs w:val="0"/>
          <w:lang w:val="en-GB" w:eastAsia="en-US"/>
        </w:rPr>
        <w:t>e</w:t>
      </w:r>
      <w:r>
        <w:rPr>
          <w:b w:val="0"/>
          <w:bCs w:val="0"/>
          <w:lang w:val="en-GB" w:eastAsia="en-US"/>
        </w:rPr>
        <w:t xml:space="preserve"> first need some content to work with. So please add the highlighted code to the Object view.</w:t>
      </w:r>
      <w:r w:rsidR="00373311">
        <w:rPr>
          <w:b w:val="0"/>
          <w:bCs w:val="0"/>
          <w:lang w:val="en-GB" w:eastAsia="en-US"/>
        </w:rPr>
        <w:br/>
      </w:r>
    </w:p>
    <w:p w14:paraId="09F160F2" w14:textId="69ED7C58" w:rsidR="003B2AA0" w:rsidRPr="0015714F" w:rsidRDefault="003B2AA0" w:rsidP="00373311">
      <w:pPr>
        <w:pStyle w:val="berschrift3"/>
        <w:rPr>
          <w:rFonts w:eastAsia="BentonSans"/>
          <w:lang w:val="en-US"/>
        </w:rPr>
      </w:pPr>
      <w:r w:rsidRPr="00B45338">
        <w:rPr>
          <w:rFonts w:eastAsia="BentonSans"/>
          <w:lang w:val="en-US"/>
        </w:rPr>
        <w:t>webapp/view/Object.view.xml</w:t>
      </w:r>
    </w:p>
    <w:p w14:paraId="0C20D260"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&lt;</w:t>
      </w:r>
      <w:proofErr w:type="gramStart"/>
      <w:r w:rsidRPr="003A77D3">
        <w:rPr>
          <w:rStyle w:val="pln"/>
          <w:color w:val="000000"/>
          <w:sz w:val="19"/>
          <w:szCs w:val="19"/>
          <w:lang w:val="en-US"/>
        </w:rPr>
        <w:t>mvc:View</w:t>
      </w:r>
      <w:proofErr w:type="gramEnd"/>
    </w:p>
    <w:p w14:paraId="623351AA"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t>controllerName="</w:t>
      </w:r>
      <w:proofErr w:type="gramStart"/>
      <w:r w:rsidRPr="003A77D3">
        <w:rPr>
          <w:rStyle w:val="pln"/>
          <w:color w:val="000000"/>
          <w:sz w:val="19"/>
          <w:szCs w:val="19"/>
          <w:lang w:val="en-US"/>
        </w:rPr>
        <w:t>opensap.manageproducts</w:t>
      </w:r>
      <w:proofErr w:type="gramEnd"/>
      <w:r w:rsidRPr="003A77D3">
        <w:rPr>
          <w:rStyle w:val="pln"/>
          <w:color w:val="000000"/>
          <w:sz w:val="19"/>
          <w:szCs w:val="19"/>
          <w:lang w:val="en-US"/>
        </w:rPr>
        <w:t>.controller.Object"</w:t>
      </w:r>
    </w:p>
    <w:p w14:paraId="65D0C7B7"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t>xmlns="sap.m"</w:t>
      </w:r>
    </w:p>
    <w:p w14:paraId="158A92F9"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proofErr w:type="gramStart"/>
      <w:r w:rsidRPr="003A77D3">
        <w:rPr>
          <w:rStyle w:val="pln"/>
          <w:color w:val="000000"/>
          <w:sz w:val="19"/>
          <w:szCs w:val="19"/>
          <w:lang w:val="en-US"/>
        </w:rPr>
        <w:t>xmlns:mvc</w:t>
      </w:r>
      <w:proofErr w:type="gramEnd"/>
      <w:r w:rsidRPr="003A77D3">
        <w:rPr>
          <w:rStyle w:val="pln"/>
          <w:color w:val="000000"/>
          <w:sz w:val="19"/>
          <w:szCs w:val="19"/>
          <w:lang w:val="en-US"/>
        </w:rPr>
        <w:t>="sap.ui.core.mvc"</w:t>
      </w:r>
    </w:p>
    <w:p w14:paraId="0035059F"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proofErr w:type="gramStart"/>
      <w:r w:rsidRPr="003A77D3">
        <w:rPr>
          <w:rStyle w:val="pln"/>
          <w:color w:val="000000"/>
          <w:sz w:val="19"/>
          <w:szCs w:val="19"/>
          <w:lang w:val="en-US"/>
        </w:rPr>
        <w:t>xmlns:semantic</w:t>
      </w:r>
      <w:proofErr w:type="gramEnd"/>
      <w:r w:rsidRPr="003A77D3">
        <w:rPr>
          <w:rStyle w:val="pln"/>
          <w:color w:val="000000"/>
          <w:sz w:val="19"/>
          <w:szCs w:val="19"/>
          <w:lang w:val="en-US"/>
        </w:rPr>
        <w:t>="sap.m.semantic"</w:t>
      </w:r>
    </w:p>
    <w:p w14:paraId="0D2549DB"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proofErr w:type="gramStart"/>
      <w:r w:rsidRPr="00373311">
        <w:rPr>
          <w:rStyle w:val="pln"/>
          <w:b/>
          <w:color w:val="000000"/>
          <w:sz w:val="19"/>
          <w:szCs w:val="19"/>
          <w:highlight w:val="yellow"/>
          <w:lang w:val="en-US"/>
        </w:rPr>
        <w:t>xmlns:form</w:t>
      </w:r>
      <w:proofErr w:type="gramEnd"/>
      <w:r w:rsidRPr="00373311">
        <w:rPr>
          <w:rStyle w:val="pln"/>
          <w:b/>
          <w:color w:val="000000"/>
          <w:sz w:val="19"/>
          <w:szCs w:val="19"/>
          <w:highlight w:val="yellow"/>
          <w:lang w:val="en-US"/>
        </w:rPr>
        <w:t>="sap.ui.layout.form"</w:t>
      </w:r>
      <w:r w:rsidRPr="003A77D3">
        <w:rPr>
          <w:rStyle w:val="pln"/>
          <w:color w:val="000000"/>
          <w:sz w:val="19"/>
          <w:szCs w:val="19"/>
          <w:lang w:val="en-US"/>
        </w:rPr>
        <w:t>&gt;</w:t>
      </w:r>
    </w:p>
    <w:p w14:paraId="6A8F06A9"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0BFF8124"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t>&lt;</w:t>
      </w:r>
      <w:proofErr w:type="gramStart"/>
      <w:r w:rsidRPr="003A77D3">
        <w:rPr>
          <w:rStyle w:val="pln"/>
          <w:color w:val="000000"/>
          <w:sz w:val="19"/>
          <w:szCs w:val="19"/>
          <w:lang w:val="en-US"/>
        </w:rPr>
        <w:t>semantic:FullscreenPage</w:t>
      </w:r>
      <w:proofErr w:type="gramEnd"/>
    </w:p>
    <w:p w14:paraId="640A0104"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id="page"</w:t>
      </w:r>
    </w:p>
    <w:p w14:paraId="6ED5E678"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navButtonPress="onNavBack"</w:t>
      </w:r>
    </w:p>
    <w:p w14:paraId="1EF778A4"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showNavButton="true"</w:t>
      </w:r>
    </w:p>
    <w:p w14:paraId="16DBE68D"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title="{i18n&gt;objectTitle}"</w:t>
      </w:r>
    </w:p>
    <w:p w14:paraId="0D2860D4"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busy="{objectView&gt;/busy}"</w:t>
      </w:r>
    </w:p>
    <w:p w14:paraId="611761EE"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busyIndicatorDelay="{objectView&gt;/delay}"&gt;</w:t>
      </w:r>
    </w:p>
    <w:p w14:paraId="5914DB26"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10282C08"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&lt;</w:t>
      </w:r>
      <w:proofErr w:type="gramStart"/>
      <w:r w:rsidRPr="003A77D3">
        <w:rPr>
          <w:rStyle w:val="pln"/>
          <w:color w:val="000000"/>
          <w:sz w:val="19"/>
          <w:szCs w:val="19"/>
          <w:lang w:val="en-US"/>
        </w:rPr>
        <w:t>semantic:content</w:t>
      </w:r>
      <w:proofErr w:type="gramEnd"/>
      <w:r w:rsidRPr="003A77D3">
        <w:rPr>
          <w:rStyle w:val="pln"/>
          <w:color w:val="000000"/>
          <w:sz w:val="19"/>
          <w:szCs w:val="19"/>
          <w:lang w:val="en-US"/>
        </w:rPr>
        <w:t>&gt;</w:t>
      </w:r>
    </w:p>
    <w:p w14:paraId="702DDF9B"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&lt;ObjectHeader</w:t>
      </w:r>
    </w:p>
    <w:p w14:paraId="2AE8400F"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id="objectHeader"</w:t>
      </w:r>
    </w:p>
    <w:p w14:paraId="2AEE57F1"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title="{ProductID}"</w:t>
      </w:r>
    </w:p>
    <w:p w14:paraId="14B07FE3"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73311">
        <w:rPr>
          <w:rStyle w:val="pln"/>
          <w:b/>
          <w:color w:val="000000"/>
          <w:sz w:val="19"/>
          <w:szCs w:val="19"/>
          <w:highlight w:val="yellow"/>
          <w:lang w:val="en-US"/>
        </w:rPr>
        <w:t>responsive="true"</w:t>
      </w:r>
    </w:p>
    <w:p w14:paraId="5226D7F1"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number="{</w:t>
      </w:r>
    </w:p>
    <w:p w14:paraId="37372666"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path: 'Price',</w:t>
      </w:r>
    </w:p>
    <w:p w14:paraId="59C8D578"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 xml:space="preserve">formatter: </w:t>
      </w:r>
      <w:proofErr w:type="gramStart"/>
      <w:r w:rsidRPr="003A77D3">
        <w:rPr>
          <w:rStyle w:val="pln"/>
          <w:color w:val="000000"/>
          <w:sz w:val="19"/>
          <w:szCs w:val="19"/>
          <w:lang w:val="en-US"/>
        </w:rPr>
        <w:t>'.formatter</w:t>
      </w:r>
      <w:proofErr w:type="gramEnd"/>
      <w:r w:rsidRPr="003A77D3">
        <w:rPr>
          <w:rStyle w:val="pln"/>
          <w:color w:val="000000"/>
          <w:sz w:val="19"/>
          <w:szCs w:val="19"/>
          <w:lang w:val="en-US"/>
        </w:rPr>
        <w:t>.numberUnit'</w:t>
      </w:r>
    </w:p>
    <w:p w14:paraId="08B24233"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w:t>
      </w:r>
    </w:p>
    <w:p w14:paraId="39A25DB1"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numberUnit="{CurrencyCode}"&gt;</w:t>
      </w:r>
    </w:p>
    <w:p w14:paraId="24F12DDD"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&lt;attributes&gt;</w:t>
      </w:r>
    </w:p>
    <w:p w14:paraId="5379339A"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&lt;ObjectAttribute text="{Name}"/&gt;</w:t>
      </w:r>
    </w:p>
    <w:p w14:paraId="6BBD7D40"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&lt;/attributes&gt;</w:t>
      </w:r>
    </w:p>
    <w:p w14:paraId="5F7AE613"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&lt;/ObjectHeader&gt;</w:t>
      </w:r>
    </w:p>
    <w:p w14:paraId="08D9616A"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167AD25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373311">
        <w:rPr>
          <w:rStyle w:val="pln"/>
          <w:b/>
          <w:color w:val="000000"/>
          <w:sz w:val="19"/>
          <w:szCs w:val="19"/>
          <w:highlight w:val="yellow"/>
          <w:lang w:val="en-US"/>
        </w:rPr>
        <w:t>&lt;Panel</w:t>
      </w:r>
    </w:p>
    <w:p w14:paraId="00E30063"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class="sapUiResponsiveMargin"</w:t>
      </w:r>
    </w:p>
    <w:p w14:paraId="1F9287B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width="auto"</w:t>
      </w:r>
    </w:p>
    <w:p w14:paraId="536D68B3"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headerText="{i18n&gt;productTitle}"</w:t>
      </w:r>
    </w:p>
    <w:p w14:paraId="27566B9D"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expandable="{device&gt;/system/phone}"</w:t>
      </w:r>
    </w:p>
    <w:p w14:paraId="396B3A41"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expanded="true"&gt;</w:t>
      </w:r>
    </w:p>
    <w:p w14:paraId="61A6AFB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&lt;content&gt;</w:t>
      </w:r>
    </w:p>
    <w:p w14:paraId="52B10DF3"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w:t>
      </w:r>
      <w:proofErr w:type="gramStart"/>
      <w:r w:rsidRPr="00373311">
        <w:rPr>
          <w:rStyle w:val="pln"/>
          <w:b/>
          <w:color w:val="000000"/>
          <w:sz w:val="19"/>
          <w:szCs w:val="19"/>
          <w:highlight w:val="yellow"/>
          <w:lang w:val="en-US"/>
        </w:rPr>
        <w:t>form:SimpleForm</w:t>
      </w:r>
      <w:proofErr w:type="gramEnd"/>
      <w:r w:rsidRPr="00373311">
        <w:rPr>
          <w:rStyle w:val="pln"/>
          <w:b/>
          <w:color w:val="000000"/>
          <w:sz w:val="19"/>
          <w:szCs w:val="19"/>
          <w:highlight w:val="yellow"/>
          <w:lang w:val="en-US"/>
        </w:rPr>
        <w:t xml:space="preserve"> id="objectForm"&gt;</w:t>
      </w:r>
    </w:p>
    <w:p w14:paraId="6D70FBC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w:t>
      </w:r>
      <w:proofErr w:type="gramStart"/>
      <w:r w:rsidRPr="00373311">
        <w:rPr>
          <w:rStyle w:val="pln"/>
          <w:b/>
          <w:color w:val="000000"/>
          <w:sz w:val="19"/>
          <w:szCs w:val="19"/>
          <w:highlight w:val="yellow"/>
          <w:lang w:val="en-US"/>
        </w:rPr>
        <w:t>form:content</w:t>
      </w:r>
      <w:proofErr w:type="gramEnd"/>
      <w:r w:rsidRPr="00373311">
        <w:rPr>
          <w:rStyle w:val="pln"/>
          <w:b/>
          <w:color w:val="000000"/>
          <w:sz w:val="19"/>
          <w:szCs w:val="19"/>
          <w:highlight w:val="yellow"/>
          <w:lang w:val="en-US"/>
        </w:rPr>
        <w:t>&gt;</w:t>
      </w:r>
    </w:p>
    <w:p w14:paraId="22777BE6"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&lt;Label text="{i18n&gt;productCategoryLabel}"/&gt;</w:t>
      </w:r>
    </w:p>
    <w:p w14:paraId="5CD8FD6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&lt;Text text="{Category}"/&gt;</w:t>
      </w:r>
    </w:p>
    <w:p w14:paraId="0B7DF98A"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&lt;Label text="{i18n&gt;productNameLabel}"/&gt;</w:t>
      </w:r>
    </w:p>
    <w:p w14:paraId="7ADAE18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&lt;Text text="{Name}"/&gt;</w:t>
      </w:r>
    </w:p>
    <w:p w14:paraId="3A0B9D76"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&lt;Label text="{i18n&gt;productWeightLabel}"/&gt;</w:t>
      </w:r>
    </w:p>
    <w:p w14:paraId="6AA49D6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&lt;Text text="{= ${WeightMeasure} + ' ' + ${WeightUnit}}"/&gt;</w:t>
      </w:r>
    </w:p>
    <w:p w14:paraId="48370A4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w:t>
      </w:r>
      <w:proofErr w:type="gramStart"/>
      <w:r w:rsidRPr="00373311">
        <w:rPr>
          <w:rStyle w:val="pln"/>
          <w:b/>
          <w:color w:val="000000"/>
          <w:sz w:val="19"/>
          <w:szCs w:val="19"/>
          <w:highlight w:val="yellow"/>
          <w:lang w:val="en-US"/>
        </w:rPr>
        <w:t>form:content</w:t>
      </w:r>
      <w:proofErr w:type="gramEnd"/>
      <w:r w:rsidRPr="00373311">
        <w:rPr>
          <w:rStyle w:val="pln"/>
          <w:b/>
          <w:color w:val="000000"/>
          <w:sz w:val="19"/>
          <w:szCs w:val="19"/>
          <w:highlight w:val="yellow"/>
          <w:lang w:val="en-US"/>
        </w:rPr>
        <w:t>&gt;</w:t>
      </w:r>
    </w:p>
    <w:p w14:paraId="02911BE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w:t>
      </w:r>
      <w:proofErr w:type="gramStart"/>
      <w:r w:rsidRPr="00373311">
        <w:rPr>
          <w:rStyle w:val="pln"/>
          <w:b/>
          <w:color w:val="000000"/>
          <w:sz w:val="19"/>
          <w:szCs w:val="19"/>
          <w:highlight w:val="yellow"/>
          <w:lang w:val="en-US"/>
        </w:rPr>
        <w:t>form:SimpleForm</w:t>
      </w:r>
      <w:proofErr w:type="gramEnd"/>
      <w:r w:rsidRPr="00373311">
        <w:rPr>
          <w:rStyle w:val="pln"/>
          <w:b/>
          <w:color w:val="000000"/>
          <w:sz w:val="19"/>
          <w:szCs w:val="19"/>
          <w:highlight w:val="yellow"/>
          <w:lang w:val="en-US"/>
        </w:rPr>
        <w:t>&gt;</w:t>
      </w:r>
    </w:p>
    <w:p w14:paraId="13E95BC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&lt;/content&gt;</w:t>
      </w:r>
    </w:p>
    <w:p w14:paraId="7A72540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&lt;/Panel&gt;</w:t>
      </w:r>
    </w:p>
    <w:p w14:paraId="0F0EA1F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lastRenderedPageBreak/>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p>
    <w:p w14:paraId="3F68E36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&lt;Panel</w:t>
      </w:r>
    </w:p>
    <w:p w14:paraId="35E8389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class="sapUiResponsiveMargin"</w:t>
      </w:r>
    </w:p>
    <w:p w14:paraId="28CEBFDC"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width="auto"</w:t>
      </w:r>
    </w:p>
    <w:p w14:paraId="1EA322B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headerText="{i18n&gt;supplierTitle}"</w:t>
      </w:r>
    </w:p>
    <w:p w14:paraId="73772DAD"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expandable="{device&gt;/system/phone}"</w:t>
      </w:r>
    </w:p>
    <w:p w14:paraId="3E20415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expanded="false"&gt;</w:t>
      </w:r>
    </w:p>
    <w:p w14:paraId="76771A8A"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&lt;content&gt;</w:t>
      </w:r>
    </w:p>
    <w:p w14:paraId="524216F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&lt;List id="supplierList"&gt;</w:t>
      </w:r>
    </w:p>
    <w:p w14:paraId="4C78053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&lt;items&gt;</w:t>
      </w:r>
    </w:p>
    <w:p w14:paraId="336D79C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&lt;StandardListItem icon="sap-icon://building" title="{ToSupplier/CompanyName}"/&gt;</w:t>
      </w:r>
    </w:p>
    <w:p w14:paraId="09E6B7B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&lt;StandardListItem icon="sap-icon://email" title="{ToSupplier/EmailAddress}"/&gt;</w:t>
      </w:r>
    </w:p>
    <w:p w14:paraId="7322C63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&lt;StandardListItem icon="sap-icon://world" title="{ToSupplier/WebAddress}"/&gt;</w:t>
      </w:r>
    </w:p>
    <w:p w14:paraId="181A100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&lt;StandardListItem icon="sap-icon://phone" title="{ToSupplier/PhoneNumber}"/&gt;</w:t>
      </w:r>
    </w:p>
    <w:p w14:paraId="3AE6C33A"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&lt;StandardListItem icon="sap-icon://map" title="{ToSupplier/Address/City}"/&gt;</w:t>
      </w:r>
    </w:p>
    <w:p w14:paraId="41DC4F41"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&lt;/items&gt;</w:t>
      </w:r>
    </w:p>
    <w:p w14:paraId="3BD9398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&lt;/List&gt;</w:t>
      </w:r>
    </w:p>
    <w:p w14:paraId="1780730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&lt;/content&gt;</w:t>
      </w:r>
    </w:p>
    <w:p w14:paraId="35CA2AAA"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&lt;/Panel&gt;</w:t>
      </w:r>
    </w:p>
    <w:p w14:paraId="27D3820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p>
    <w:p w14:paraId="7830A201"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&lt;Panel</w:t>
      </w:r>
    </w:p>
    <w:p w14:paraId="7CC40189"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class="sapUiResponsiveMargin"</w:t>
      </w:r>
    </w:p>
    <w:p w14:paraId="067BEAAC"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width="auto"</w:t>
      </w:r>
    </w:p>
    <w:p w14:paraId="5AE66C6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headerText="{i18n&gt;mapTitle}"&gt;</w:t>
      </w:r>
    </w:p>
    <w:p w14:paraId="54D878F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&lt;Image src="{</w:t>
      </w:r>
    </w:p>
    <w:p w14:paraId="0FA475C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parts: [</w:t>
      </w:r>
    </w:p>
    <w:p w14:paraId="3346AD3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'ToSupplier/Address/Street',</w:t>
      </w:r>
    </w:p>
    <w:p w14:paraId="39707FC9"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'ToSupplier/Address/PostalCode',</w:t>
      </w:r>
    </w:p>
    <w:p w14:paraId="2BE3033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'ToSupplier/Address/City',</w:t>
      </w:r>
    </w:p>
    <w:p w14:paraId="3EFEE32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'ToSupplier/Address/Country'</w:t>
      </w:r>
    </w:p>
    <w:p w14:paraId="535CC29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w:t>
      </w:r>
    </w:p>
    <w:p w14:paraId="28A1943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 xml:space="preserve">formatter: </w:t>
      </w:r>
      <w:proofErr w:type="gramStart"/>
      <w:r w:rsidRPr="00373311">
        <w:rPr>
          <w:rStyle w:val="pln"/>
          <w:b/>
          <w:color w:val="000000"/>
          <w:sz w:val="19"/>
          <w:szCs w:val="19"/>
          <w:highlight w:val="yellow"/>
          <w:lang w:val="en-US"/>
        </w:rPr>
        <w:t>'.formatter</w:t>
      </w:r>
      <w:proofErr w:type="gramEnd"/>
      <w:r w:rsidRPr="00373311">
        <w:rPr>
          <w:rStyle w:val="pln"/>
          <w:b/>
          <w:color w:val="000000"/>
          <w:sz w:val="19"/>
          <w:szCs w:val="19"/>
          <w:highlight w:val="yellow"/>
          <w:lang w:val="en-US"/>
        </w:rPr>
        <w:t>.formatMapUrl'</w:t>
      </w:r>
    </w:p>
    <w:p w14:paraId="59BEC8E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 /&gt;</w:t>
      </w:r>
    </w:p>
    <w:p w14:paraId="072E5376"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&lt;/Panel&gt;</w:t>
      </w:r>
    </w:p>
    <w:p w14:paraId="17448DEB"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p>
    <w:p w14:paraId="3C051EC1"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 xml:space="preserve"> </w:t>
      </w:r>
      <w:r w:rsidRPr="003A77D3">
        <w:rPr>
          <w:rStyle w:val="pln"/>
          <w:color w:val="000000"/>
          <w:sz w:val="19"/>
          <w:szCs w:val="19"/>
          <w:lang w:val="en-US"/>
        </w:rPr>
        <w:tab/>
      </w:r>
      <w:r w:rsidRPr="003A77D3">
        <w:rPr>
          <w:rStyle w:val="pln"/>
          <w:color w:val="000000"/>
          <w:sz w:val="19"/>
          <w:szCs w:val="19"/>
          <w:lang w:val="en-US"/>
        </w:rPr>
        <w:tab/>
        <w:t>&lt;/</w:t>
      </w:r>
      <w:proofErr w:type="gramStart"/>
      <w:r w:rsidRPr="003A77D3">
        <w:rPr>
          <w:rStyle w:val="pln"/>
          <w:color w:val="000000"/>
          <w:sz w:val="19"/>
          <w:szCs w:val="19"/>
          <w:lang w:val="en-US"/>
        </w:rPr>
        <w:t>semantic:content</w:t>
      </w:r>
      <w:proofErr w:type="gramEnd"/>
      <w:r w:rsidRPr="003A77D3">
        <w:rPr>
          <w:rStyle w:val="pln"/>
          <w:color w:val="000000"/>
          <w:sz w:val="19"/>
          <w:szCs w:val="19"/>
          <w:lang w:val="en-US"/>
        </w:rPr>
        <w:t>&gt;</w:t>
      </w:r>
    </w:p>
    <w:p w14:paraId="2B79964D"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7287C6AF"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&lt;</w:t>
      </w:r>
      <w:proofErr w:type="gramStart"/>
      <w:r w:rsidRPr="003A77D3">
        <w:rPr>
          <w:rStyle w:val="pln"/>
          <w:color w:val="000000"/>
          <w:sz w:val="19"/>
          <w:szCs w:val="19"/>
          <w:lang w:val="en-US"/>
        </w:rPr>
        <w:t>semantic:sendEmailAction</w:t>
      </w:r>
      <w:proofErr w:type="gramEnd"/>
      <w:r w:rsidRPr="003A77D3">
        <w:rPr>
          <w:rStyle w:val="pln"/>
          <w:color w:val="000000"/>
          <w:sz w:val="19"/>
          <w:szCs w:val="19"/>
          <w:lang w:val="en-US"/>
        </w:rPr>
        <w:t>&gt;</w:t>
      </w:r>
    </w:p>
    <w:p w14:paraId="5DDE290C"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t>&lt;</w:t>
      </w:r>
      <w:proofErr w:type="gramStart"/>
      <w:r w:rsidRPr="003A77D3">
        <w:rPr>
          <w:rStyle w:val="pln"/>
          <w:color w:val="000000"/>
          <w:sz w:val="19"/>
          <w:szCs w:val="19"/>
          <w:lang w:val="en-US"/>
        </w:rPr>
        <w:t>semantic:SendEmailAction</w:t>
      </w:r>
      <w:proofErr w:type="gramEnd"/>
      <w:r w:rsidRPr="003A77D3">
        <w:rPr>
          <w:rStyle w:val="pln"/>
          <w:color w:val="000000"/>
          <w:sz w:val="19"/>
          <w:szCs w:val="19"/>
          <w:lang w:val="en-US"/>
        </w:rPr>
        <w:t xml:space="preserve"> id="shareEmail" press="onShareEmailPress"/&gt;</w:t>
      </w:r>
    </w:p>
    <w:p w14:paraId="2ED9ACC5"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t>&lt;/</w:t>
      </w:r>
      <w:proofErr w:type="gramStart"/>
      <w:r w:rsidRPr="003A77D3">
        <w:rPr>
          <w:rStyle w:val="pln"/>
          <w:color w:val="000000"/>
          <w:sz w:val="19"/>
          <w:szCs w:val="19"/>
          <w:lang w:val="en-US"/>
        </w:rPr>
        <w:t>semantic:sendEmailAction</w:t>
      </w:r>
      <w:proofErr w:type="gramEnd"/>
      <w:r w:rsidRPr="003A77D3">
        <w:rPr>
          <w:rStyle w:val="pln"/>
          <w:color w:val="000000"/>
          <w:sz w:val="19"/>
          <w:szCs w:val="19"/>
          <w:lang w:val="en-US"/>
        </w:rPr>
        <w:t>&gt;</w:t>
      </w:r>
    </w:p>
    <w:p w14:paraId="6FC5BB42"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0FADCDF0"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t>&lt;/</w:t>
      </w:r>
      <w:proofErr w:type="gramStart"/>
      <w:r w:rsidRPr="003A77D3">
        <w:rPr>
          <w:rStyle w:val="pln"/>
          <w:color w:val="000000"/>
          <w:sz w:val="19"/>
          <w:szCs w:val="19"/>
          <w:lang w:val="en-US"/>
        </w:rPr>
        <w:t>semantic:FullscreenPage</w:t>
      </w:r>
      <w:proofErr w:type="gramEnd"/>
      <w:r w:rsidRPr="003A77D3">
        <w:rPr>
          <w:rStyle w:val="pln"/>
          <w:color w:val="000000"/>
          <w:sz w:val="19"/>
          <w:szCs w:val="19"/>
          <w:lang w:val="en-US"/>
        </w:rPr>
        <w:t>&gt;</w:t>
      </w:r>
    </w:p>
    <w:p w14:paraId="19C22683"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484C3D84" w14:textId="77777777" w:rsidR="003B2AA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&lt;/</w:t>
      </w:r>
      <w:proofErr w:type="gramStart"/>
      <w:r w:rsidRPr="003A77D3">
        <w:rPr>
          <w:rStyle w:val="pln"/>
          <w:color w:val="000000"/>
          <w:sz w:val="19"/>
          <w:szCs w:val="19"/>
          <w:lang w:val="en-US"/>
        </w:rPr>
        <w:t>mvc:View</w:t>
      </w:r>
      <w:proofErr w:type="gramEnd"/>
      <w:r w:rsidRPr="003A77D3">
        <w:rPr>
          <w:rStyle w:val="pln"/>
          <w:color w:val="000000"/>
          <w:sz w:val="19"/>
          <w:szCs w:val="19"/>
          <w:lang w:val="en-US"/>
        </w:rPr>
        <w:t>&gt;</w:t>
      </w:r>
    </w:p>
    <w:p w14:paraId="2FE0C732" w14:textId="77777777" w:rsidR="003B2AA0" w:rsidRDefault="003B2AA0" w:rsidP="003B2AA0">
      <w:pPr>
        <w:pStyle w:val="02BodyCopy"/>
        <w:rPr>
          <w:rFonts w:eastAsia="BentonSans"/>
        </w:rPr>
      </w:pPr>
    </w:p>
    <w:p w14:paraId="3D76361D" w14:textId="77777777" w:rsidR="008A3BBD" w:rsidRDefault="008A3BBD">
      <w:pPr>
        <w:rPr>
          <w:rFonts w:eastAsia="BentonSans"/>
          <w:szCs w:val="20"/>
          <w:lang w:val="en-GB"/>
        </w:rPr>
      </w:pPr>
      <w:r w:rsidRPr="00B45338">
        <w:rPr>
          <w:rFonts w:eastAsia="BentonSans"/>
          <w:lang w:val="en-US"/>
        </w:rPr>
        <w:br w:type="page"/>
      </w:r>
    </w:p>
    <w:p w14:paraId="5D46A5A0" w14:textId="508F9201" w:rsidR="003B2AA0" w:rsidRDefault="003B2AA0" w:rsidP="003B2AA0">
      <w:pPr>
        <w:pStyle w:val="02BodyCopy"/>
        <w:rPr>
          <w:rFonts w:eastAsia="BentonSans"/>
        </w:rPr>
      </w:pPr>
      <w:proofErr w:type="gramStart"/>
      <w:r>
        <w:rPr>
          <w:rFonts w:eastAsia="BentonSans"/>
        </w:rPr>
        <w:lastRenderedPageBreak/>
        <w:t>Most</w:t>
      </w:r>
      <w:r w:rsidR="00373311">
        <w:rPr>
          <w:rFonts w:eastAsia="BentonSans"/>
        </w:rPr>
        <w:t xml:space="preserve"> </w:t>
      </w:r>
      <w:r>
        <w:rPr>
          <w:rFonts w:eastAsia="BentonSans"/>
        </w:rPr>
        <w:t xml:space="preserve"> of</w:t>
      </w:r>
      <w:proofErr w:type="gramEnd"/>
      <w:r>
        <w:rPr>
          <w:rFonts w:eastAsia="BentonSans"/>
        </w:rPr>
        <w:t xml:space="preserve"> the new code adds three panels – the first one contains a form with product information, the second one a list with supplier information and the third one a map image.</w:t>
      </w:r>
    </w:p>
    <w:p w14:paraId="7A4CCA81" w14:textId="77777777" w:rsidR="003B2AA0" w:rsidRDefault="003B2AA0" w:rsidP="003B2AA0">
      <w:pPr>
        <w:pStyle w:val="02BodyCopy"/>
        <w:rPr>
          <w:rFonts w:eastAsia="BentonSans"/>
        </w:rPr>
      </w:pPr>
    </w:p>
    <w:p w14:paraId="312929B8" w14:textId="0D1CFE5D" w:rsidR="003B2AA0" w:rsidRDefault="003B2AA0" w:rsidP="003B2AA0">
      <w:pPr>
        <w:pStyle w:val="02BodyCopy"/>
        <w:rPr>
          <w:rFonts w:eastAsia="BentonSans"/>
        </w:rPr>
      </w:pPr>
      <w:r>
        <w:rPr>
          <w:rFonts w:eastAsia="BentonSans"/>
        </w:rPr>
        <w:t xml:space="preserve">As the form you are adding has its own package name </w:t>
      </w:r>
      <w:r w:rsidRPr="00373311">
        <w:rPr>
          <w:rFonts w:ascii="Courier New" w:eastAsia="BentonSans" w:hAnsi="Courier New" w:cs="Courier New"/>
        </w:rPr>
        <w:t>sap.ui.layout.form</w:t>
      </w:r>
      <w:r>
        <w:rPr>
          <w:rFonts w:eastAsia="BentonSans"/>
        </w:rPr>
        <w:t>, do not forget to define the respective XML namespace “form” in the root tag of the view XML document, as depicted in the code above!</w:t>
      </w:r>
    </w:p>
    <w:p w14:paraId="13323B82" w14:textId="77777777" w:rsidR="003B2AA0" w:rsidRDefault="003B2AA0" w:rsidP="003B2AA0">
      <w:pPr>
        <w:pStyle w:val="02BodyCopy"/>
        <w:rPr>
          <w:rFonts w:eastAsia="BentonSans"/>
        </w:rPr>
      </w:pPr>
    </w:p>
    <w:p w14:paraId="69CB72A3" w14:textId="549D92C9" w:rsidR="003B2AA0" w:rsidRPr="00B45338" w:rsidRDefault="00373311" w:rsidP="00373311">
      <w:pPr>
        <w:pStyle w:val="berschrift3"/>
        <w:rPr>
          <w:rFonts w:eastAsia="BentonSans"/>
          <w:lang w:val="en-US"/>
        </w:rPr>
      </w:pPr>
      <w:r>
        <w:rPr>
          <w:rFonts w:eastAsia="BentonSans"/>
          <w:lang w:val="en-US"/>
        </w:rPr>
        <w:t>w</w:t>
      </w:r>
      <w:r w:rsidR="003B2AA0" w:rsidRPr="00B45338">
        <w:rPr>
          <w:rFonts w:eastAsia="BentonSans"/>
          <w:lang w:val="en-US"/>
        </w:rPr>
        <w:t>ebapp/</w:t>
      </w:r>
      <w:r w:rsidR="00B45338" w:rsidRPr="00B45338">
        <w:rPr>
          <w:rFonts w:eastAsia="BentonSans"/>
          <w:lang w:val="en-US"/>
        </w:rPr>
        <w:t>controller/Object.controller.js</w:t>
      </w:r>
    </w:p>
    <w:p w14:paraId="3CF9D000" w14:textId="36A77065" w:rsidR="003B2AA0" w:rsidRPr="00847186"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t>….</w:t>
      </w:r>
    </w:p>
    <w:p w14:paraId="56AD6258"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t>_</w:t>
      </w:r>
      <w:proofErr w:type="gramStart"/>
      <w:r w:rsidRPr="00CD1F70">
        <w:rPr>
          <w:rStyle w:val="pln"/>
          <w:color w:val="000000"/>
          <w:sz w:val="19"/>
          <w:szCs w:val="19"/>
          <w:lang w:val="en-US"/>
        </w:rPr>
        <w:t>bindView :</w:t>
      </w:r>
      <w:proofErr w:type="gramEnd"/>
      <w:r w:rsidRPr="00CD1F70">
        <w:rPr>
          <w:rStyle w:val="pln"/>
          <w:color w:val="000000"/>
          <w:sz w:val="19"/>
          <w:szCs w:val="19"/>
          <w:lang w:val="en-US"/>
        </w:rPr>
        <w:t xml:space="preserve"> function (sObjectPath) {</w:t>
      </w:r>
    </w:p>
    <w:p w14:paraId="54A2BBB5"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t xml:space="preserve">var oViewModel = </w:t>
      </w:r>
      <w:proofErr w:type="gramStart"/>
      <w:r w:rsidRPr="00CD1F70">
        <w:rPr>
          <w:rStyle w:val="pln"/>
          <w:color w:val="000000"/>
          <w:sz w:val="19"/>
          <w:szCs w:val="19"/>
          <w:lang w:val="en-US"/>
        </w:rPr>
        <w:t>this.getModel</w:t>
      </w:r>
      <w:proofErr w:type="gramEnd"/>
      <w:r w:rsidRPr="00CD1F70">
        <w:rPr>
          <w:rStyle w:val="pln"/>
          <w:color w:val="000000"/>
          <w:sz w:val="19"/>
          <w:szCs w:val="19"/>
          <w:lang w:val="en-US"/>
        </w:rPr>
        <w:t>("objectView"),</w:t>
      </w:r>
    </w:p>
    <w:p w14:paraId="0208049F"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t xml:space="preserve">oDataModel = </w:t>
      </w:r>
      <w:proofErr w:type="gramStart"/>
      <w:r w:rsidRPr="00CD1F70">
        <w:rPr>
          <w:rStyle w:val="pln"/>
          <w:color w:val="000000"/>
          <w:sz w:val="19"/>
          <w:szCs w:val="19"/>
          <w:lang w:val="en-US"/>
        </w:rPr>
        <w:t>this.getModel</w:t>
      </w:r>
      <w:proofErr w:type="gramEnd"/>
      <w:r w:rsidRPr="00CD1F70">
        <w:rPr>
          <w:rStyle w:val="pln"/>
          <w:color w:val="000000"/>
          <w:sz w:val="19"/>
          <w:szCs w:val="19"/>
          <w:lang w:val="en-US"/>
        </w:rPr>
        <w:t>();</w:t>
      </w:r>
    </w:p>
    <w:p w14:paraId="08A5F087"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p>
    <w:p w14:paraId="61091754"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proofErr w:type="gramStart"/>
      <w:r w:rsidRPr="00CD1F70">
        <w:rPr>
          <w:rStyle w:val="pln"/>
          <w:color w:val="000000"/>
          <w:sz w:val="19"/>
          <w:szCs w:val="19"/>
          <w:lang w:val="en-US"/>
        </w:rPr>
        <w:t>this.getView</w:t>
      </w:r>
      <w:proofErr w:type="gramEnd"/>
      <w:r w:rsidRPr="00CD1F70">
        <w:rPr>
          <w:rStyle w:val="pln"/>
          <w:color w:val="000000"/>
          <w:sz w:val="19"/>
          <w:szCs w:val="19"/>
          <w:lang w:val="en-US"/>
        </w:rPr>
        <w:t>().bindElement({</w:t>
      </w:r>
    </w:p>
    <w:p w14:paraId="34D0C966"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t>path: sObjectPath,</w:t>
      </w:r>
    </w:p>
    <w:p w14:paraId="48CB1B15"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373311">
        <w:rPr>
          <w:rStyle w:val="pln"/>
          <w:b/>
          <w:color w:val="000000"/>
          <w:sz w:val="19"/>
          <w:szCs w:val="19"/>
          <w:highlight w:val="yellow"/>
          <w:lang w:val="en-US"/>
        </w:rPr>
        <w:t>parameters: {</w:t>
      </w:r>
    </w:p>
    <w:p w14:paraId="32DAC3FB"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 "ToSupplier"</w:t>
      </w:r>
    </w:p>
    <w:p w14:paraId="0D9D356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w:t>
      </w:r>
    </w:p>
    <w:p w14:paraId="63155866" w14:textId="77777777" w:rsidR="003B2AA0" w:rsidRPr="00CD1F7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r>
      <w:r w:rsidRPr="00CD1F70">
        <w:rPr>
          <w:rStyle w:val="pln"/>
          <w:color w:val="000000"/>
          <w:sz w:val="19"/>
          <w:szCs w:val="19"/>
          <w:lang w:val="en-US"/>
        </w:rPr>
        <w:tab/>
        <w:t>events: {</w:t>
      </w:r>
    </w:p>
    <w:p w14:paraId="44ED278E" w14:textId="060147B6" w:rsidR="003B2AA0"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ab/>
        <w:t>…</w:t>
      </w:r>
    </w:p>
    <w:p w14:paraId="59135F02" w14:textId="77777777" w:rsidR="003B2AA0" w:rsidRPr="00F60F48" w:rsidRDefault="003B2AA0" w:rsidP="003B2AA0">
      <w:pPr>
        <w:spacing w:line="259" w:lineRule="auto"/>
        <w:rPr>
          <w:rFonts w:ascii="BentonSans" w:eastAsia="BentonSans" w:hAnsi="BentonSans" w:cs="BentonSans"/>
          <w:color w:val="222222"/>
          <w:sz w:val="18"/>
          <w:lang w:val="en-US"/>
        </w:rPr>
      </w:pPr>
    </w:p>
    <w:p w14:paraId="0CCA40DF" w14:textId="77777777" w:rsidR="00373311" w:rsidRDefault="00373311" w:rsidP="00373311">
      <w:pPr>
        <w:pStyle w:val="02BodyCopy"/>
        <w:rPr>
          <w:rFonts w:eastAsia="BentonSans"/>
        </w:rPr>
      </w:pPr>
      <w:r>
        <w:rPr>
          <w:rFonts w:eastAsia="BentonSans"/>
        </w:rPr>
        <w:t>Furthermore, the list with supplier information displays data from the “ToSupplier” association in the data. To make the OData service include this associated information even when launching the product page directly, we need to give this association name as “expand parameter” when binding the Object view. Please do this in the controller belonging to the Object view.</w:t>
      </w:r>
    </w:p>
    <w:p w14:paraId="46275413" w14:textId="77777777" w:rsidR="00373311" w:rsidRDefault="00373311" w:rsidP="003B2AA0">
      <w:pPr>
        <w:pStyle w:val="02BodyCopy"/>
        <w:rPr>
          <w:rFonts w:eastAsia="BentonSans"/>
        </w:rPr>
      </w:pPr>
    </w:p>
    <w:p w14:paraId="7FF19C56" w14:textId="6DD1250E" w:rsidR="003B2AA0" w:rsidRDefault="003B2AA0" w:rsidP="003B2AA0">
      <w:pPr>
        <w:pStyle w:val="02BodyCopy"/>
        <w:rPr>
          <w:rFonts w:eastAsia="BentonSans"/>
        </w:rPr>
      </w:pPr>
      <w:r>
        <w:rPr>
          <w:rFonts w:eastAsia="BentonSans"/>
        </w:rPr>
        <w:t xml:space="preserve">The map in the third panel is actually a </w:t>
      </w:r>
      <w:r w:rsidRPr="00373311">
        <w:rPr>
          <w:rFonts w:ascii="Courier New" w:eastAsia="BentonSans" w:hAnsi="Courier New" w:cs="Courier New"/>
        </w:rPr>
        <w:t>sap.m.Image</w:t>
      </w:r>
      <w:r>
        <w:rPr>
          <w:rFonts w:eastAsia="BentonSans"/>
        </w:rPr>
        <w:t xml:space="preserve"> control. The image source (the URL where the image i</w:t>
      </w:r>
      <w:r w:rsidR="00373311">
        <w:rPr>
          <w:rFonts w:eastAsia="BentonSans"/>
        </w:rPr>
        <w:t xml:space="preserve">s loaded from) is bound to the </w:t>
      </w:r>
      <w:r w:rsidRPr="00373311">
        <w:rPr>
          <w:rFonts w:ascii="Courier New" w:eastAsia="BentonSans" w:hAnsi="Courier New" w:cs="Courier New"/>
        </w:rPr>
        <w:t>formatMapUrl</w:t>
      </w:r>
      <w:r>
        <w:rPr>
          <w:rFonts w:eastAsia="BentonSans"/>
        </w:rPr>
        <w:t xml:space="preserve"> formatter, to which supplier information like the street, city and country is provided. To make the map work, we still need to implement this formatter, so please add the following code to formatter.js.</w:t>
      </w:r>
    </w:p>
    <w:p w14:paraId="4F0D4934" w14:textId="77777777" w:rsidR="008A3BBD" w:rsidRDefault="008A3BBD">
      <w:pPr>
        <w:rPr>
          <w:rFonts w:eastAsia="BentonSans"/>
          <w:b/>
          <w:bCs/>
          <w:sz w:val="22"/>
          <w:szCs w:val="20"/>
          <w:lang w:val="en-GB" w:eastAsia="de-DE"/>
        </w:rPr>
      </w:pPr>
      <w:r>
        <w:rPr>
          <w:rFonts w:eastAsia="BentonSans"/>
          <w:lang w:val="en-GB"/>
        </w:rPr>
        <w:br w:type="page"/>
      </w:r>
    </w:p>
    <w:p w14:paraId="73079403" w14:textId="006C8972" w:rsidR="003B2AA0" w:rsidRPr="00B45338" w:rsidRDefault="003B2AA0" w:rsidP="00373311">
      <w:pPr>
        <w:pStyle w:val="berschrift3"/>
        <w:rPr>
          <w:rFonts w:eastAsia="BentonSans"/>
          <w:lang w:val="en-GB"/>
        </w:rPr>
      </w:pPr>
      <w:r w:rsidRPr="00B45338">
        <w:rPr>
          <w:rFonts w:eastAsia="BentonSans"/>
          <w:lang w:val="en-GB"/>
        </w:rPr>
        <w:lastRenderedPageBreak/>
        <w:t>webapp/model/formatter.</w:t>
      </w:r>
      <w:r w:rsidR="00B45338" w:rsidRPr="00B45338">
        <w:rPr>
          <w:rFonts w:eastAsia="BentonSans"/>
          <w:lang w:val="en-GB"/>
        </w:rPr>
        <w:t>js</w:t>
      </w:r>
    </w:p>
    <w:p w14:paraId="04C63233" w14:textId="443519EA" w:rsidR="003B2AA0"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Pr>
          <w:rStyle w:val="pln"/>
          <w:color w:val="000000"/>
          <w:sz w:val="19"/>
          <w:szCs w:val="19"/>
          <w:lang w:val="en-GB"/>
        </w:rPr>
        <w:t>…</w:t>
      </w:r>
    </w:p>
    <w:p w14:paraId="428092CA"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proofErr w:type="gramStart"/>
      <w:r w:rsidRPr="00923680">
        <w:rPr>
          <w:rStyle w:val="pln"/>
          <w:color w:val="000000"/>
          <w:sz w:val="19"/>
          <w:szCs w:val="19"/>
          <w:lang w:val="en-GB"/>
        </w:rPr>
        <w:t>numberUnit :</w:t>
      </w:r>
      <w:proofErr w:type="gramEnd"/>
      <w:r w:rsidRPr="00923680">
        <w:rPr>
          <w:rStyle w:val="pln"/>
          <w:color w:val="000000"/>
          <w:sz w:val="19"/>
          <w:szCs w:val="19"/>
          <w:lang w:val="en-GB"/>
        </w:rPr>
        <w:t xml:space="preserve"> function (sValue) {</w:t>
      </w:r>
    </w:p>
    <w:p w14:paraId="598C1511"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t xml:space="preserve">if </w:t>
      </w:r>
      <w:proofErr w:type="gramStart"/>
      <w:r w:rsidRPr="00923680">
        <w:rPr>
          <w:rStyle w:val="pln"/>
          <w:color w:val="000000"/>
          <w:sz w:val="19"/>
          <w:szCs w:val="19"/>
          <w:lang w:val="en-GB"/>
        </w:rPr>
        <w:t>(!sValue</w:t>
      </w:r>
      <w:proofErr w:type="gramEnd"/>
      <w:r w:rsidRPr="00923680">
        <w:rPr>
          <w:rStyle w:val="pln"/>
          <w:color w:val="000000"/>
          <w:sz w:val="19"/>
          <w:szCs w:val="19"/>
          <w:lang w:val="en-GB"/>
        </w:rPr>
        <w:t>) {</w:t>
      </w:r>
    </w:p>
    <w:p w14:paraId="6E11042A"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t>return "";</w:t>
      </w:r>
    </w:p>
    <w:p w14:paraId="1DD9BB0B"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t>}</w:t>
      </w:r>
    </w:p>
    <w:p w14:paraId="44E94B2B"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t>return parseFloat(sValue</w:t>
      </w:r>
      <w:proofErr w:type="gramStart"/>
      <w:r w:rsidRPr="00923680">
        <w:rPr>
          <w:rStyle w:val="pln"/>
          <w:color w:val="000000"/>
          <w:sz w:val="19"/>
          <w:szCs w:val="19"/>
          <w:lang w:val="en-GB"/>
        </w:rPr>
        <w:t>).toFixed</w:t>
      </w:r>
      <w:proofErr w:type="gramEnd"/>
      <w:r w:rsidRPr="00923680">
        <w:rPr>
          <w:rStyle w:val="pln"/>
          <w:color w:val="000000"/>
          <w:sz w:val="19"/>
          <w:szCs w:val="19"/>
          <w:lang w:val="en-GB"/>
        </w:rPr>
        <w:t>(2);</w:t>
      </w:r>
    </w:p>
    <w:p w14:paraId="44F596F9"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923680">
        <w:rPr>
          <w:rStyle w:val="pln"/>
          <w:color w:val="000000"/>
          <w:sz w:val="19"/>
          <w:szCs w:val="19"/>
          <w:lang w:val="en-GB"/>
        </w:rPr>
        <w:tab/>
      </w:r>
      <w:r w:rsidRPr="00923680">
        <w:rPr>
          <w:rStyle w:val="pln"/>
          <w:color w:val="000000"/>
          <w:sz w:val="19"/>
          <w:szCs w:val="19"/>
          <w:lang w:val="en-GB"/>
        </w:rPr>
        <w:tab/>
      </w:r>
      <w:r w:rsidRPr="00923680">
        <w:rPr>
          <w:rStyle w:val="pln"/>
          <w:color w:val="000000"/>
          <w:sz w:val="19"/>
          <w:szCs w:val="19"/>
          <w:lang w:val="en-GB"/>
        </w:rPr>
        <w:tab/>
      </w:r>
      <w:r w:rsidRPr="00373311">
        <w:rPr>
          <w:rStyle w:val="pln"/>
          <w:sz w:val="19"/>
          <w:szCs w:val="19"/>
          <w:lang w:val="en-GB"/>
        </w:rPr>
        <w:t>}</w:t>
      </w:r>
      <w:r w:rsidRPr="00373311">
        <w:rPr>
          <w:rStyle w:val="pln"/>
          <w:b/>
          <w:color w:val="000000"/>
          <w:sz w:val="19"/>
          <w:szCs w:val="19"/>
          <w:highlight w:val="yellow"/>
          <w:lang w:val="en-GB"/>
        </w:rPr>
        <w:t>,</w:t>
      </w:r>
    </w:p>
    <w:p w14:paraId="1CADACF2"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p>
    <w:p w14:paraId="4DD07543"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w:t>
      </w:r>
    </w:p>
    <w:p w14:paraId="512F71C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Formats an address to a static google maps image</w:t>
      </w:r>
    </w:p>
    <w:p w14:paraId="242C51A8"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@public</w:t>
      </w:r>
    </w:p>
    <w:p w14:paraId="5345719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@param {string} sStreet the street</w:t>
      </w:r>
    </w:p>
    <w:p w14:paraId="2A24C791"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@param {string} sZIP the postal code</w:t>
      </w:r>
    </w:p>
    <w:p w14:paraId="6008C13E"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@param {string} sCity the city</w:t>
      </w:r>
    </w:p>
    <w:p w14:paraId="4AEA50D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@param {string} sCountry the country</w:t>
      </w:r>
    </w:p>
    <w:p w14:paraId="1A2D63B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 @returns {string} sValue a google maps URL that can be bound to an image</w:t>
      </w:r>
    </w:p>
    <w:p w14:paraId="5A562742"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w:t>
      </w:r>
    </w:p>
    <w:p w14:paraId="362D0464"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formatMapUrl: </w:t>
      </w:r>
      <w:proofErr w:type="gramStart"/>
      <w:r w:rsidRPr="00373311">
        <w:rPr>
          <w:rStyle w:val="pln"/>
          <w:b/>
          <w:color w:val="000000"/>
          <w:sz w:val="19"/>
          <w:szCs w:val="19"/>
          <w:highlight w:val="yellow"/>
          <w:lang w:val="en-GB"/>
        </w:rPr>
        <w:t>function(</w:t>
      </w:r>
      <w:proofErr w:type="gramEnd"/>
      <w:r w:rsidRPr="00373311">
        <w:rPr>
          <w:rStyle w:val="pln"/>
          <w:b/>
          <w:color w:val="000000"/>
          <w:sz w:val="19"/>
          <w:szCs w:val="19"/>
          <w:highlight w:val="yellow"/>
          <w:lang w:val="en-GB"/>
        </w:rPr>
        <w:t>sStreet, sZIP, sCity, sCountry) {</w:t>
      </w:r>
    </w:p>
    <w:p w14:paraId="780E3C01"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return "https://maps.googleapis.com/maps/api/staticmap?zoom=13&amp;size=640x640&amp;markers="</w:t>
      </w:r>
    </w:p>
    <w:p w14:paraId="5520DDBC"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 xml:space="preserve">+ jQuery.sap.encodeURL(sStreet + ", " + sZIP </w:t>
      </w:r>
      <w:proofErr w:type="gramStart"/>
      <w:r w:rsidRPr="00373311">
        <w:rPr>
          <w:rStyle w:val="pln"/>
          <w:b/>
          <w:color w:val="000000"/>
          <w:sz w:val="19"/>
          <w:szCs w:val="19"/>
          <w:highlight w:val="yellow"/>
          <w:lang w:val="en-GB"/>
        </w:rPr>
        <w:t>+  "</w:t>
      </w:r>
      <w:proofErr w:type="gramEnd"/>
      <w:r w:rsidRPr="00373311">
        <w:rPr>
          <w:rStyle w:val="pln"/>
          <w:b/>
          <w:color w:val="000000"/>
          <w:sz w:val="19"/>
          <w:szCs w:val="19"/>
          <w:highlight w:val="yellow"/>
          <w:lang w:val="en-GB"/>
        </w:rPr>
        <w:t xml:space="preserve"> " + sCity + ", " + sCountry);</w:t>
      </w:r>
    </w:p>
    <w:p w14:paraId="68E75A5F"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lang w:val="en-GB"/>
        </w:rPr>
      </w:pPr>
      <w:r w:rsidRPr="00373311">
        <w:rPr>
          <w:rStyle w:val="pln"/>
          <w:b/>
          <w:color w:val="000000"/>
          <w:sz w:val="19"/>
          <w:szCs w:val="19"/>
          <w:highlight w:val="yellow"/>
          <w:lang w:val="en-GB"/>
        </w:rPr>
        <w:tab/>
      </w:r>
      <w:r w:rsidRPr="00373311">
        <w:rPr>
          <w:rStyle w:val="pln"/>
          <w:b/>
          <w:color w:val="000000"/>
          <w:sz w:val="19"/>
          <w:szCs w:val="19"/>
          <w:highlight w:val="yellow"/>
          <w:lang w:val="en-GB"/>
        </w:rPr>
        <w:tab/>
      </w:r>
      <w:r w:rsidRPr="00373311">
        <w:rPr>
          <w:rStyle w:val="pln"/>
          <w:b/>
          <w:color w:val="000000"/>
          <w:sz w:val="19"/>
          <w:szCs w:val="19"/>
          <w:highlight w:val="yellow"/>
          <w:lang w:val="en-GB"/>
        </w:rPr>
        <w:tab/>
        <w:t>}</w:t>
      </w:r>
    </w:p>
    <w:p w14:paraId="0E82EFFE"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p>
    <w:p w14:paraId="503D91F4"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r>
      <w:r w:rsidRPr="00923680">
        <w:rPr>
          <w:rStyle w:val="pln"/>
          <w:color w:val="000000"/>
          <w:sz w:val="19"/>
          <w:szCs w:val="19"/>
          <w:lang w:val="en-GB"/>
        </w:rPr>
        <w:tab/>
        <w:t>};</w:t>
      </w:r>
    </w:p>
    <w:p w14:paraId="65151DB2"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p>
    <w:p w14:paraId="7621309E" w14:textId="77777777" w:rsidR="003B2AA0" w:rsidRPr="0092368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ab/>
        <w:t>}</w:t>
      </w:r>
    </w:p>
    <w:p w14:paraId="7A0DC9D4" w14:textId="4BF4A7EB" w:rsidR="003B2AA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923680">
        <w:rPr>
          <w:rStyle w:val="pln"/>
          <w:color w:val="000000"/>
          <w:sz w:val="19"/>
          <w:szCs w:val="19"/>
          <w:lang w:val="en-GB"/>
        </w:rPr>
        <w:t>);</w:t>
      </w:r>
    </w:p>
    <w:p w14:paraId="7E04CAD0" w14:textId="77777777" w:rsidR="003B2AA0" w:rsidRDefault="003B2AA0" w:rsidP="003B2AA0">
      <w:pPr>
        <w:pStyle w:val="02BodyCopy"/>
        <w:rPr>
          <w:rFonts w:eastAsia="BentonSans"/>
        </w:rPr>
      </w:pPr>
    </w:p>
    <w:p w14:paraId="18E5970F" w14:textId="77777777" w:rsidR="003B2AA0" w:rsidRDefault="003B2AA0" w:rsidP="003B2AA0">
      <w:pPr>
        <w:pStyle w:val="02BodyCopy"/>
        <w:rPr>
          <w:rFonts w:eastAsia="BentonSans"/>
        </w:rPr>
      </w:pPr>
      <w:r w:rsidRPr="00D85282">
        <w:rPr>
          <w:rFonts w:eastAsia="BentonSans"/>
        </w:rPr>
        <w:t xml:space="preserve">This code </w:t>
      </w:r>
      <w:r>
        <w:rPr>
          <w:rFonts w:eastAsia="BentonSans"/>
        </w:rPr>
        <w:t>appends the supplier location information to a Google Maps API URL and returns the URL. The image control will request the image from this URL and Google Maps will return a static bitmap image that shows the requested location.</w:t>
      </w:r>
    </w:p>
    <w:p w14:paraId="21B7D3FB" w14:textId="77777777" w:rsidR="003B2AA0" w:rsidRDefault="003B2AA0" w:rsidP="003B2AA0">
      <w:pPr>
        <w:pStyle w:val="02BodyCopy"/>
        <w:rPr>
          <w:rFonts w:eastAsia="BentonSans"/>
        </w:rPr>
      </w:pPr>
    </w:p>
    <w:p w14:paraId="244BFAF5" w14:textId="6ED5A58C" w:rsidR="003B2AA0" w:rsidRPr="003B2AA0" w:rsidRDefault="003B2AA0" w:rsidP="003B2AA0">
      <w:pPr>
        <w:shd w:val="clear" w:color="auto" w:fill="FFEFC9" w:themeFill="accent1" w:themeFillTint="33"/>
        <w:spacing w:line="288" w:lineRule="auto"/>
        <w:rPr>
          <w:rFonts w:eastAsia="BentonSans"/>
          <w:b/>
          <w:bCs/>
          <w:sz w:val="24"/>
          <w:szCs w:val="26"/>
          <w:lang w:val="en-US"/>
        </w:rPr>
      </w:pPr>
      <w:r w:rsidRPr="00E02CDB">
        <w:rPr>
          <w:rFonts w:cs="Arial"/>
          <w:b/>
          <w:sz w:val="22"/>
          <w:szCs w:val="20"/>
          <w:lang w:val="en-US"/>
        </w:rPr>
        <w:t xml:space="preserve">Note: </w:t>
      </w:r>
      <w:r w:rsidRPr="00E02CDB">
        <w:rPr>
          <w:rFonts w:cs="Arial"/>
          <w:b/>
          <w:sz w:val="22"/>
          <w:szCs w:val="20"/>
          <w:lang w:val="en-US"/>
        </w:rPr>
        <w:br/>
      </w:r>
      <w:r w:rsidRPr="003B2AA0">
        <w:rPr>
          <w:rFonts w:eastAsia="BentonSans"/>
          <w:lang w:val="en-US"/>
        </w:rPr>
        <w:t>This free Google Maps API is used for educational purposes only. When intending to display maps in a productive application, always check the terms of service of the map provider.</w:t>
      </w:r>
    </w:p>
    <w:p w14:paraId="3AE0D9EA" w14:textId="77777777" w:rsidR="003B2AA0" w:rsidRDefault="003B2AA0" w:rsidP="003B2AA0">
      <w:pPr>
        <w:pStyle w:val="02BodyCopy"/>
        <w:rPr>
          <w:rFonts w:eastAsia="BentonSans"/>
        </w:rPr>
      </w:pPr>
    </w:p>
    <w:p w14:paraId="2493CD3C" w14:textId="441EE0DE" w:rsidR="003B2AA0" w:rsidRPr="008A3BBD" w:rsidRDefault="003B2AA0" w:rsidP="008A3BBD">
      <w:pPr>
        <w:shd w:val="clear" w:color="auto" w:fill="FFEFC9" w:themeFill="accent1" w:themeFillTint="33"/>
        <w:spacing w:line="288" w:lineRule="auto"/>
        <w:rPr>
          <w:rFonts w:eastAsia="BentonSans"/>
          <w:b/>
          <w:bCs/>
          <w:sz w:val="24"/>
          <w:szCs w:val="26"/>
          <w:lang w:val="en-GB"/>
        </w:rPr>
      </w:pPr>
      <w:r w:rsidRPr="00E02CDB">
        <w:rPr>
          <w:rFonts w:cs="Arial"/>
          <w:b/>
          <w:sz w:val="22"/>
          <w:szCs w:val="20"/>
          <w:lang w:val="en-US"/>
        </w:rPr>
        <w:t xml:space="preserve">Note: </w:t>
      </w:r>
      <w:r w:rsidRPr="00E02CDB">
        <w:rPr>
          <w:rFonts w:cs="Arial"/>
          <w:b/>
          <w:sz w:val="22"/>
          <w:szCs w:val="20"/>
          <w:lang w:val="en-US"/>
        </w:rPr>
        <w:br/>
      </w:r>
      <w:r w:rsidRPr="003B2AA0">
        <w:rPr>
          <w:rFonts w:eastAsia="BentonSans"/>
          <w:lang w:val="en-US"/>
        </w:rPr>
        <w:t>This Maps API has a usage limit per application. Many people doing this course will call the service from the same server at about the same time, so the limit may be exceeded and the API might then not return an actual map image. In this case you can still get an impression of what you would see, by opening the following URL in your browser (displaying the SAP headquarter’s address):</w:t>
      </w:r>
      <w:r>
        <w:rPr>
          <w:rFonts w:eastAsia="BentonSans"/>
          <w:lang w:val="en-US"/>
        </w:rPr>
        <w:br/>
      </w:r>
      <w:hyperlink r:id="rId10" w:history="1">
        <w:r w:rsidRPr="003B2AA0">
          <w:rPr>
            <w:rStyle w:val="Link"/>
            <w:rFonts w:eastAsia="BentonSans"/>
            <w:lang w:val="en-US"/>
          </w:rPr>
          <w:t>https://maps.googleapis.com/maps/api/staticmap?zoom=13&amp;size=640x640&amp;markers=dietmar+hopp+allee+16,walldorf</w:t>
        </w:r>
      </w:hyperlink>
    </w:p>
    <w:p w14:paraId="037B89AD" w14:textId="77777777" w:rsidR="003B2AA0" w:rsidRDefault="003B2AA0" w:rsidP="003B2AA0">
      <w:pPr>
        <w:pStyle w:val="02BodyCopy"/>
        <w:rPr>
          <w:rFonts w:eastAsia="BentonSans"/>
        </w:rPr>
      </w:pPr>
    </w:p>
    <w:p w14:paraId="61766576" w14:textId="77777777" w:rsidR="003B2AA0" w:rsidRPr="00D85282" w:rsidRDefault="003B2AA0" w:rsidP="003B2AA0">
      <w:pPr>
        <w:pStyle w:val="02BodyCopy"/>
        <w:rPr>
          <w:rFonts w:eastAsia="BentonSans"/>
        </w:rPr>
      </w:pPr>
      <w:r>
        <w:rPr>
          <w:rFonts w:eastAsia="BentonSans"/>
        </w:rPr>
        <w:t>There is one more thing missing to make the vastly expanded Product page work: the translation texts for the new UI labels. Please add them to the i18n.properties file.</w:t>
      </w:r>
    </w:p>
    <w:p w14:paraId="65334F78" w14:textId="77777777" w:rsidR="00B45338" w:rsidRDefault="00B45338">
      <w:pPr>
        <w:rPr>
          <w:rFonts w:eastAsia="BentonSans"/>
          <w:b/>
          <w:bCs/>
          <w:szCs w:val="20"/>
          <w:lang w:val="en-GB" w:eastAsia="de-DE"/>
        </w:rPr>
      </w:pPr>
      <w:r>
        <w:rPr>
          <w:rFonts w:eastAsia="BentonSans"/>
          <w:lang w:val="en-GB"/>
        </w:rPr>
        <w:br w:type="page"/>
      </w:r>
    </w:p>
    <w:p w14:paraId="161F5907" w14:textId="2A3F9B3D" w:rsidR="003B2AA0" w:rsidRPr="005F6EA1" w:rsidRDefault="003B2AA0" w:rsidP="00373311">
      <w:pPr>
        <w:pStyle w:val="berschrift3"/>
        <w:rPr>
          <w:rFonts w:eastAsia="BentonSans"/>
          <w:lang w:val="en-GB"/>
        </w:rPr>
      </w:pPr>
      <w:r w:rsidRPr="00B45338">
        <w:rPr>
          <w:rFonts w:eastAsia="BentonSans"/>
          <w:lang w:val="en-GB"/>
        </w:rPr>
        <w:lastRenderedPageBreak/>
        <w:t>webapp/</w:t>
      </w:r>
      <w:r w:rsidR="00B45338">
        <w:rPr>
          <w:rFonts w:eastAsia="BentonSans"/>
          <w:lang w:val="en-GB"/>
        </w:rPr>
        <w:t>i18n/i18n.properties</w:t>
      </w:r>
    </w:p>
    <w:p w14:paraId="4BA7305E" w14:textId="175768F4" w:rsidR="003B2AA0"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Pr>
          <w:rStyle w:val="pln"/>
          <w:color w:val="000000"/>
          <w:sz w:val="19"/>
          <w:szCs w:val="19"/>
          <w:lang w:val="en-GB"/>
        </w:rPr>
        <w:t>…</w:t>
      </w:r>
    </w:p>
    <w:p w14:paraId="67F76348"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BD44BC">
        <w:rPr>
          <w:rStyle w:val="pln"/>
          <w:color w:val="000000"/>
          <w:sz w:val="19"/>
          <w:szCs w:val="19"/>
          <w:lang w:val="en-GB"/>
        </w:rPr>
        <w:t>#~~~ Object View ~~~~~~~~~~~~~~~~~~~~~~~~~~</w:t>
      </w:r>
    </w:p>
    <w:p w14:paraId="18A8B8E5"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p>
    <w:p w14:paraId="1BC9E6B6"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BD44BC">
        <w:rPr>
          <w:rStyle w:val="pln"/>
          <w:color w:val="000000"/>
          <w:sz w:val="19"/>
          <w:szCs w:val="19"/>
          <w:lang w:val="en-GB"/>
        </w:rPr>
        <w:t>#XTIT: Object view title</w:t>
      </w:r>
    </w:p>
    <w:p w14:paraId="2BA48C77"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BD44BC">
        <w:rPr>
          <w:rStyle w:val="pln"/>
          <w:color w:val="000000"/>
          <w:sz w:val="19"/>
          <w:szCs w:val="19"/>
          <w:lang w:val="en-GB"/>
        </w:rPr>
        <w:t>objectTitle=Product</w:t>
      </w:r>
    </w:p>
    <w:p w14:paraId="62AD7B7C"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p>
    <w:p w14:paraId="34671E1D"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#XGRP: Product panel title</w:t>
      </w:r>
    </w:p>
    <w:p w14:paraId="72FAFEBF"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productTitle=Product</w:t>
      </w:r>
    </w:p>
    <w:p w14:paraId="220BD8C7"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p>
    <w:p w14:paraId="3B8819A5"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#XFLD: Product category</w:t>
      </w:r>
    </w:p>
    <w:p w14:paraId="6F4C9020"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productCategoryLabel=Category</w:t>
      </w:r>
    </w:p>
    <w:p w14:paraId="67421CE0"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p>
    <w:p w14:paraId="6E5AA3F3"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#XFLD: Product name</w:t>
      </w:r>
    </w:p>
    <w:p w14:paraId="265094AB"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productNameLabel=Name</w:t>
      </w:r>
    </w:p>
    <w:p w14:paraId="7C643377"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p>
    <w:p w14:paraId="2B176A25"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#XFLD: Product weight</w:t>
      </w:r>
    </w:p>
    <w:p w14:paraId="3C4FE87B"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productWeightLabel=Weight</w:t>
      </w:r>
    </w:p>
    <w:p w14:paraId="609684C2"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p>
    <w:p w14:paraId="096FEAA9"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#XGRP: Supplier panel title</w:t>
      </w:r>
    </w:p>
    <w:p w14:paraId="258A0341"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supplierTitle=Supplier</w:t>
      </w:r>
    </w:p>
    <w:p w14:paraId="3AAB8E62"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p>
    <w:p w14:paraId="6282212A"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highlight w:val="yellow"/>
          <w:lang w:val="en-GB"/>
        </w:rPr>
      </w:pPr>
      <w:r w:rsidRPr="00BD44BC">
        <w:rPr>
          <w:rStyle w:val="pln"/>
          <w:color w:val="000000"/>
          <w:sz w:val="19"/>
          <w:szCs w:val="19"/>
          <w:highlight w:val="yellow"/>
          <w:lang w:val="en-GB"/>
        </w:rPr>
        <w:t>#XGRP: Map panel title</w:t>
      </w:r>
    </w:p>
    <w:p w14:paraId="353F20C0"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BD44BC">
        <w:rPr>
          <w:rStyle w:val="pln"/>
          <w:color w:val="000000"/>
          <w:sz w:val="19"/>
          <w:szCs w:val="19"/>
          <w:highlight w:val="yellow"/>
          <w:lang w:val="en-GB"/>
        </w:rPr>
        <w:t>mapTitle=Map</w:t>
      </w:r>
    </w:p>
    <w:p w14:paraId="51D82D15" w14:textId="77777777" w:rsidR="003B2AA0" w:rsidRPr="00BD44BC"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p>
    <w:p w14:paraId="6D465578" w14:textId="77777777" w:rsidR="003B2AA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sidRPr="00BD44BC">
        <w:rPr>
          <w:rStyle w:val="pln"/>
          <w:color w:val="000000"/>
          <w:sz w:val="19"/>
          <w:szCs w:val="19"/>
          <w:lang w:val="en-GB"/>
        </w:rPr>
        <w:t>#~~~ Footer Options ~~~~~~~~~~~~~~~~~~~~~~~</w:t>
      </w:r>
    </w:p>
    <w:p w14:paraId="3E49CA70" w14:textId="41ED98E3" w:rsidR="003B2AA0"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GB"/>
        </w:rPr>
      </w:pPr>
      <w:r>
        <w:rPr>
          <w:rStyle w:val="pln"/>
          <w:color w:val="000000"/>
          <w:sz w:val="19"/>
          <w:szCs w:val="19"/>
          <w:lang w:val="en-GB"/>
        </w:rPr>
        <w:t>…</w:t>
      </w:r>
    </w:p>
    <w:p w14:paraId="2FE80F9E" w14:textId="77777777" w:rsidR="003B2AA0" w:rsidRDefault="003B2AA0" w:rsidP="003B2AA0">
      <w:pPr>
        <w:pStyle w:val="02BodyCopy"/>
        <w:rPr>
          <w:rFonts w:eastAsia="BentonSans"/>
          <w:b/>
          <w:bCs/>
          <w:sz w:val="22"/>
          <w:lang w:eastAsia="de-DE"/>
        </w:rPr>
      </w:pPr>
    </w:p>
    <w:p w14:paraId="74ABED92" w14:textId="77777777" w:rsidR="003B2AA0" w:rsidRDefault="003B2AA0" w:rsidP="003B2AA0">
      <w:pPr>
        <w:pStyle w:val="02BodyCopy"/>
        <w:rPr>
          <w:rFonts w:eastAsia="BentonSans"/>
        </w:rPr>
      </w:pPr>
      <w:r w:rsidRPr="00592DAD">
        <w:rPr>
          <w:rFonts w:eastAsia="BentonSans"/>
        </w:rPr>
        <w:t>You should now be able to run the application</w:t>
      </w:r>
      <w:r>
        <w:rPr>
          <w:rFonts w:eastAsia="BentonSans"/>
        </w:rPr>
        <w:t xml:space="preserve"> and see the content displayed in the first screenshot.</w:t>
      </w:r>
    </w:p>
    <w:p w14:paraId="67F1B465" w14:textId="641754A6" w:rsidR="003B2AA0" w:rsidRPr="00373311" w:rsidRDefault="003B2AA0" w:rsidP="003B2AA0">
      <w:pPr>
        <w:pStyle w:val="02BodyCopy"/>
        <w:rPr>
          <w:rFonts w:eastAsia="BentonSans"/>
        </w:rPr>
      </w:pPr>
      <w:r>
        <w:rPr>
          <w:rFonts w:eastAsia="BentonSans"/>
        </w:rPr>
        <w:t>Note that the margins at the left and right of the panels change when you are changing the width of the browser window. When the window is very narrow, these margins will completely disappear. This is due to the “</w:t>
      </w:r>
      <w:r w:rsidRPr="00592DAD">
        <w:rPr>
          <w:rFonts w:eastAsia="BentonSans"/>
        </w:rPr>
        <w:t>sapUiResponsiveMargin</w:t>
      </w:r>
      <w:r>
        <w:rPr>
          <w:rFonts w:eastAsia="BentonSans"/>
        </w:rPr>
        <w:t>” CSS class which is set for all three panels in the code you added. The margin and padding classes have already been explained in week 1 of this course, but now we will add more responsiveness features.</w:t>
      </w:r>
    </w:p>
    <w:p w14:paraId="200D682B" w14:textId="77777777" w:rsidR="003B2AA0" w:rsidRDefault="003B2AA0">
      <w:pPr>
        <w:rPr>
          <w:rFonts w:eastAsia="BentonSans"/>
          <w:b/>
          <w:bCs/>
          <w:caps/>
          <w:sz w:val="28"/>
          <w:szCs w:val="28"/>
          <w:lang w:val="en-US"/>
        </w:rPr>
      </w:pPr>
      <w:r>
        <w:rPr>
          <w:rFonts w:eastAsia="BentonSans"/>
          <w:lang w:val="en-US"/>
        </w:rPr>
        <w:br w:type="page"/>
      </w:r>
    </w:p>
    <w:p w14:paraId="3EA27907" w14:textId="0A4F521A" w:rsidR="003B2AA0" w:rsidRDefault="003B2AA0" w:rsidP="003B2AA0">
      <w:pPr>
        <w:pStyle w:val="berschrift1"/>
        <w:ind w:left="426" w:hanging="426"/>
        <w:rPr>
          <w:rFonts w:eastAsia="BentonSans"/>
          <w:lang w:val="en-US"/>
        </w:rPr>
      </w:pPr>
      <w:bookmarkStart w:id="5" w:name="_Toc449112656"/>
      <w:r>
        <w:rPr>
          <w:rFonts w:eastAsia="BentonSans"/>
          <w:lang w:val="en-US"/>
        </w:rPr>
        <w:lastRenderedPageBreak/>
        <w:t>Hide the Map on Phones</w:t>
      </w:r>
      <w:bookmarkEnd w:id="5"/>
    </w:p>
    <w:p w14:paraId="7A09CF51" w14:textId="77777777" w:rsidR="003B2AA0" w:rsidRDefault="003B2AA0" w:rsidP="003B2AA0">
      <w:pPr>
        <w:rPr>
          <w:rFonts w:eastAsia="BentonSans"/>
          <w:b/>
          <w:bCs/>
          <w:sz w:val="22"/>
          <w:szCs w:val="20"/>
          <w:lang w:val="en-US"/>
        </w:rPr>
      </w:pPr>
    </w:p>
    <w:p w14:paraId="65634518" w14:textId="77777777" w:rsidR="003B2AA0" w:rsidRPr="00592DAD" w:rsidRDefault="003B2AA0" w:rsidP="003B2AA0">
      <w:pPr>
        <w:rPr>
          <w:rFonts w:eastAsia="BentonSans"/>
          <w:szCs w:val="20"/>
          <w:lang w:val="en-GB"/>
        </w:rPr>
      </w:pPr>
      <w:r w:rsidRPr="00592DAD">
        <w:rPr>
          <w:rFonts w:eastAsia="BentonSans"/>
          <w:szCs w:val="20"/>
          <w:lang w:val="en-GB"/>
        </w:rPr>
        <w:t xml:space="preserve">We now use one of the classes for responsive hiding of content. Add the “sapUiHideOnPhone” class </w:t>
      </w:r>
      <w:r>
        <w:rPr>
          <w:rFonts w:eastAsia="BentonSans"/>
          <w:szCs w:val="20"/>
          <w:lang w:val="en-GB"/>
        </w:rPr>
        <w:t xml:space="preserve">to the third panel </w:t>
      </w:r>
      <w:r w:rsidRPr="00592DAD">
        <w:rPr>
          <w:rFonts w:eastAsia="BentonSans"/>
          <w:szCs w:val="20"/>
          <w:lang w:val="en-GB"/>
        </w:rPr>
        <w:t>to hide the map on small screens of smartphone size.</w:t>
      </w:r>
    </w:p>
    <w:p w14:paraId="2C5E8E80" w14:textId="77777777" w:rsidR="003B2AA0" w:rsidRPr="00592DAD" w:rsidRDefault="003B2AA0" w:rsidP="003B2AA0">
      <w:pPr>
        <w:rPr>
          <w:rFonts w:eastAsia="BentonSans"/>
          <w:szCs w:val="20"/>
          <w:lang w:val="en-GB"/>
        </w:rPr>
      </w:pPr>
      <w:r w:rsidRPr="00592DAD">
        <w:rPr>
          <w:rFonts w:eastAsia="BentonSans"/>
          <w:szCs w:val="20"/>
          <w:lang w:val="en-GB"/>
        </w:rPr>
        <w:t xml:space="preserve">You can find more details </w:t>
      </w:r>
      <w:hyperlink r:id="rId11" w:anchor="docs/guide/04eb5203d1c649b796fab12a09e600ef.html" w:history="1">
        <w:r w:rsidRPr="00592DAD">
          <w:rPr>
            <w:rStyle w:val="Link"/>
            <w:rFonts w:eastAsia="BentonSans"/>
            <w:szCs w:val="20"/>
            <w:lang w:val="en-GB"/>
          </w:rPr>
          <w:t>in the SDK</w:t>
        </w:r>
      </w:hyperlink>
      <w:r w:rsidRPr="00592DAD">
        <w:rPr>
          <w:rFonts w:eastAsia="BentonSans"/>
          <w:szCs w:val="20"/>
          <w:lang w:val="en-GB"/>
        </w:rPr>
        <w:t>.</w:t>
      </w:r>
    </w:p>
    <w:p w14:paraId="4A03CF30" w14:textId="21AAF2C0" w:rsidR="003B2AA0" w:rsidRPr="00B45338" w:rsidRDefault="003B2AA0" w:rsidP="00B45338">
      <w:pPr>
        <w:pStyle w:val="010BodycopySubhead"/>
        <w:rPr>
          <w:rFonts w:eastAsia="BentonSans"/>
          <w:sz w:val="20"/>
          <w:lang w:val="en-US"/>
        </w:rPr>
      </w:pPr>
      <w:r w:rsidRPr="00B45338">
        <w:rPr>
          <w:rFonts w:eastAsia="BentonSans"/>
          <w:sz w:val="20"/>
          <w:lang w:val="en-US"/>
        </w:rPr>
        <w:t>webapp/view/Object.view.xml</w:t>
      </w:r>
    </w:p>
    <w:p w14:paraId="0F304300"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&lt;Panel</w:t>
      </w:r>
    </w:p>
    <w:p w14:paraId="49871351"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 xml:space="preserve">class="sapUiResponsiveMargin </w:t>
      </w:r>
      <w:r w:rsidRPr="00373311">
        <w:rPr>
          <w:rStyle w:val="pln"/>
          <w:b/>
          <w:color w:val="000000"/>
          <w:sz w:val="19"/>
          <w:szCs w:val="19"/>
          <w:highlight w:val="yellow"/>
          <w:lang w:val="en-US"/>
        </w:rPr>
        <w:t>sapUiHideOnPhone</w:t>
      </w:r>
      <w:r w:rsidRPr="00457801">
        <w:rPr>
          <w:rStyle w:val="pln"/>
          <w:color w:val="000000"/>
          <w:sz w:val="19"/>
          <w:szCs w:val="19"/>
          <w:lang w:val="en-US"/>
        </w:rPr>
        <w:t>"</w:t>
      </w:r>
    </w:p>
    <w:p w14:paraId="5DFCECBB"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width="auto"</w:t>
      </w:r>
    </w:p>
    <w:p w14:paraId="4B12A7C3"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headerText="{i18n&gt;mapTitle}"&gt;</w:t>
      </w:r>
    </w:p>
    <w:p w14:paraId="25BAB7E9"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&lt;Image src="{</w:t>
      </w:r>
    </w:p>
    <w:p w14:paraId="072E37D8"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parts: [</w:t>
      </w:r>
    </w:p>
    <w:p w14:paraId="132116E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'ToSupplier/Address/Street',</w:t>
      </w:r>
    </w:p>
    <w:p w14:paraId="7778C062"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'ToSupplier/Address/PostalCode',</w:t>
      </w:r>
    </w:p>
    <w:p w14:paraId="6E796456"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'ToSupplier/Address/City',</w:t>
      </w:r>
    </w:p>
    <w:p w14:paraId="420B3772"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'ToSupplier/Address/Country'</w:t>
      </w:r>
    </w:p>
    <w:p w14:paraId="435AE229"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w:t>
      </w:r>
    </w:p>
    <w:p w14:paraId="10A31F41"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 xml:space="preserve">formatter: </w:t>
      </w:r>
      <w:proofErr w:type="gramStart"/>
      <w:r w:rsidRPr="00457801">
        <w:rPr>
          <w:rStyle w:val="pln"/>
          <w:color w:val="000000"/>
          <w:sz w:val="19"/>
          <w:szCs w:val="19"/>
          <w:lang w:val="en-US"/>
        </w:rPr>
        <w:t>'.formatter</w:t>
      </w:r>
      <w:proofErr w:type="gramEnd"/>
      <w:r w:rsidRPr="00457801">
        <w:rPr>
          <w:rStyle w:val="pln"/>
          <w:color w:val="000000"/>
          <w:sz w:val="19"/>
          <w:szCs w:val="19"/>
          <w:lang w:val="en-US"/>
        </w:rPr>
        <w:t>.formatMapUrl'</w:t>
      </w:r>
    </w:p>
    <w:p w14:paraId="5CF2CAB7"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 /&gt;</w:t>
      </w:r>
    </w:p>
    <w:p w14:paraId="6957C0F8" w14:textId="77777777" w:rsidR="003B2AA0" w:rsidRPr="003A77D3"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&lt;/Panel&gt;</w:t>
      </w:r>
    </w:p>
    <w:p w14:paraId="6692D8E9" w14:textId="77777777" w:rsidR="003B2AA0" w:rsidRDefault="003B2AA0" w:rsidP="003B2AA0">
      <w:pPr>
        <w:rPr>
          <w:sz w:val="14"/>
          <w:szCs w:val="16"/>
          <w:lang w:val="en-US"/>
        </w:rPr>
      </w:pPr>
    </w:p>
    <w:p w14:paraId="2A985549" w14:textId="77777777" w:rsidR="003B2AA0" w:rsidRDefault="003B2AA0" w:rsidP="003B2AA0">
      <w:pPr>
        <w:rPr>
          <w:sz w:val="14"/>
          <w:szCs w:val="16"/>
          <w:lang w:val="en-US"/>
        </w:rPr>
      </w:pPr>
    </w:p>
    <w:p w14:paraId="310CA7EA" w14:textId="77777777" w:rsidR="003B2AA0" w:rsidRDefault="003B2AA0" w:rsidP="003B2AA0">
      <w:pPr>
        <w:rPr>
          <w:rFonts w:eastAsia="BentonSans"/>
          <w:szCs w:val="20"/>
          <w:lang w:val="en-GB"/>
        </w:rPr>
      </w:pPr>
      <w:r w:rsidRPr="009A3B96">
        <w:rPr>
          <w:rFonts w:eastAsia="BentonSans"/>
          <w:szCs w:val="20"/>
          <w:lang w:val="en-GB"/>
        </w:rPr>
        <w:t>Making the window narrow will now hide the map</w:t>
      </w:r>
      <w:r>
        <w:rPr>
          <w:rFonts w:eastAsia="BentonSans"/>
          <w:szCs w:val="20"/>
          <w:lang w:val="en-GB"/>
        </w:rPr>
        <w:t xml:space="preserve"> panel</w:t>
      </w:r>
      <w:r w:rsidRPr="009A3B96">
        <w:rPr>
          <w:rFonts w:eastAsia="BentonSans"/>
          <w:szCs w:val="20"/>
          <w:lang w:val="en-GB"/>
        </w:rPr>
        <w:t>.</w:t>
      </w:r>
    </w:p>
    <w:p w14:paraId="4D92800B" w14:textId="77777777" w:rsidR="003B2AA0" w:rsidRDefault="003B2AA0" w:rsidP="003B2AA0">
      <w:pPr>
        <w:rPr>
          <w:rFonts w:eastAsia="BentonSans"/>
          <w:szCs w:val="20"/>
          <w:lang w:val="en-GB"/>
        </w:rPr>
      </w:pPr>
    </w:p>
    <w:p w14:paraId="6616237A" w14:textId="71B1F49C" w:rsidR="003B2AA0" w:rsidRPr="00373311" w:rsidRDefault="003B2AA0" w:rsidP="00373311">
      <w:pPr>
        <w:rPr>
          <w:rFonts w:eastAsia="BentonSans"/>
          <w:szCs w:val="20"/>
          <w:lang w:val="en-GB"/>
        </w:rPr>
      </w:pPr>
      <w:r>
        <w:rPr>
          <w:rFonts w:eastAsia="BentonSans"/>
          <w:szCs w:val="20"/>
          <w:lang w:val="en-GB"/>
        </w:rPr>
        <w:t>Note that this hiding happens on CSS level, so the HTML of the Panel will still be created. To entirely avoid the creation of the HTML for performance reasons in cases where it is complex, it is recommended to set the “visible” property of controls to “false” on SAPUI5 level instead, e.g. using the Device Model explained below.</w:t>
      </w:r>
    </w:p>
    <w:p w14:paraId="430A72C9" w14:textId="77777777" w:rsidR="003B2AA0" w:rsidRDefault="003B2AA0">
      <w:pPr>
        <w:rPr>
          <w:rFonts w:eastAsia="BentonSans"/>
          <w:b/>
          <w:bCs/>
          <w:caps/>
          <w:sz w:val="28"/>
          <w:szCs w:val="28"/>
          <w:lang w:val="en-US"/>
        </w:rPr>
      </w:pPr>
      <w:r>
        <w:rPr>
          <w:rFonts w:eastAsia="BentonSans"/>
          <w:lang w:val="en-US"/>
        </w:rPr>
        <w:br w:type="page"/>
      </w:r>
    </w:p>
    <w:p w14:paraId="7A5BFD1F" w14:textId="0B01EBE0" w:rsidR="003B2AA0" w:rsidRDefault="003B2AA0" w:rsidP="003B2AA0">
      <w:pPr>
        <w:pStyle w:val="berschrift1"/>
        <w:ind w:left="426" w:hanging="426"/>
        <w:rPr>
          <w:rFonts w:eastAsia="BentonSans"/>
          <w:lang w:val="en-US"/>
        </w:rPr>
      </w:pPr>
      <w:bookmarkStart w:id="6" w:name="_Toc449112657"/>
      <w:r>
        <w:rPr>
          <w:rFonts w:eastAsia="BentonSans"/>
          <w:lang w:val="en-US"/>
        </w:rPr>
        <w:lastRenderedPageBreak/>
        <w:t xml:space="preserve">Make Panels </w:t>
      </w:r>
      <w:r w:rsidR="00373311">
        <w:rPr>
          <w:rFonts w:eastAsia="BentonSans"/>
          <w:lang w:val="en-US"/>
        </w:rPr>
        <w:t>E</w:t>
      </w:r>
      <w:r>
        <w:rPr>
          <w:rFonts w:eastAsia="BentonSans"/>
          <w:lang w:val="en-US"/>
        </w:rPr>
        <w:t>xpandable/</w:t>
      </w:r>
      <w:r w:rsidR="00373311">
        <w:rPr>
          <w:rFonts w:eastAsia="BentonSans"/>
          <w:lang w:val="en-US"/>
        </w:rPr>
        <w:t>C</w:t>
      </w:r>
      <w:r>
        <w:rPr>
          <w:rFonts w:eastAsia="BentonSans"/>
          <w:lang w:val="en-US"/>
        </w:rPr>
        <w:t>ollapsible on Phones, using the Device Model</w:t>
      </w:r>
      <w:bookmarkEnd w:id="6"/>
    </w:p>
    <w:p w14:paraId="360A8D7E" w14:textId="77777777" w:rsidR="003B2AA0" w:rsidRDefault="003B2AA0" w:rsidP="003B2AA0">
      <w:pPr>
        <w:rPr>
          <w:rFonts w:eastAsia="BentonSans"/>
          <w:b/>
          <w:bCs/>
          <w:sz w:val="22"/>
          <w:szCs w:val="20"/>
          <w:lang w:val="en-US"/>
        </w:rPr>
      </w:pPr>
    </w:p>
    <w:p w14:paraId="4DE2DEBC" w14:textId="77777777" w:rsidR="003B2AA0" w:rsidRDefault="003B2AA0" w:rsidP="003B2AA0">
      <w:pPr>
        <w:rPr>
          <w:rFonts w:eastAsia="BentonSans"/>
          <w:szCs w:val="20"/>
          <w:lang w:val="en-GB"/>
        </w:rPr>
      </w:pPr>
      <w:r>
        <w:rPr>
          <w:rFonts w:eastAsia="BentonSans"/>
          <w:szCs w:val="20"/>
          <w:lang w:val="en-GB"/>
        </w:rPr>
        <w:t>The application template</w:t>
      </w:r>
      <w:r w:rsidRPr="009A3B96">
        <w:rPr>
          <w:rFonts w:eastAsia="BentonSans"/>
          <w:szCs w:val="20"/>
          <w:lang w:val="en-GB"/>
        </w:rPr>
        <w:t xml:space="preserve"> used to create this ap</w:t>
      </w:r>
      <w:r>
        <w:rPr>
          <w:rFonts w:eastAsia="BentonSans"/>
          <w:szCs w:val="20"/>
          <w:lang w:val="en-GB"/>
        </w:rPr>
        <w:t xml:space="preserve">plication already contains code, </w:t>
      </w:r>
      <w:r w:rsidRPr="009A3B96">
        <w:rPr>
          <w:rFonts w:eastAsia="BentonSans"/>
          <w:szCs w:val="20"/>
          <w:lang w:val="en-GB"/>
        </w:rPr>
        <w:t xml:space="preserve">which </w:t>
      </w:r>
      <w:r>
        <w:rPr>
          <w:rFonts w:eastAsia="BentonSans"/>
          <w:szCs w:val="20"/>
          <w:lang w:val="en-GB"/>
        </w:rPr>
        <w:t xml:space="preserve">creates a so-called “Device Model” – a JSON model that contains the sap.ui.Device object as data. The </w:t>
      </w:r>
      <w:r w:rsidRPr="00C062D2">
        <w:rPr>
          <w:rFonts w:ascii="Courier New" w:eastAsia="BentonSans" w:hAnsi="Courier New" w:cs="Courier New"/>
          <w:sz w:val="18"/>
          <w:szCs w:val="20"/>
          <w:lang w:val="en-GB"/>
        </w:rPr>
        <w:t>createDeviceModel</w:t>
      </w:r>
      <w:r w:rsidRPr="00C062D2">
        <w:rPr>
          <w:rFonts w:eastAsia="BentonSans"/>
          <w:sz w:val="18"/>
          <w:szCs w:val="20"/>
          <w:lang w:val="en-GB"/>
        </w:rPr>
        <w:t xml:space="preserve"> </w:t>
      </w:r>
      <w:r>
        <w:rPr>
          <w:rFonts w:eastAsia="BentonSans"/>
          <w:szCs w:val="20"/>
          <w:lang w:val="en-GB"/>
        </w:rPr>
        <w:t>function in the</w:t>
      </w:r>
      <w:r w:rsidRPr="009A3B96">
        <w:rPr>
          <w:rFonts w:eastAsia="BentonSans"/>
          <w:szCs w:val="20"/>
          <w:lang w:val="en-GB"/>
        </w:rPr>
        <w:t xml:space="preserve"> </w:t>
      </w:r>
      <w:r w:rsidRPr="00C062D2">
        <w:rPr>
          <w:rFonts w:ascii="Courier New" w:eastAsia="BentonSans" w:hAnsi="Courier New" w:cs="Courier New"/>
          <w:sz w:val="18"/>
          <w:szCs w:val="20"/>
          <w:lang w:val="en-GB"/>
        </w:rPr>
        <w:t>webapp/models/model.js</w:t>
      </w:r>
      <w:r>
        <w:rPr>
          <w:rFonts w:eastAsia="BentonSans"/>
          <w:szCs w:val="20"/>
          <w:lang w:val="en-GB"/>
        </w:rPr>
        <w:t xml:space="preserve"> file instantiates this JSONModel. This function is called from the </w:t>
      </w:r>
      <w:r w:rsidRPr="00C062D2">
        <w:rPr>
          <w:rFonts w:ascii="Courier New" w:eastAsia="BentonSans" w:hAnsi="Courier New" w:cs="Courier New"/>
          <w:sz w:val="16"/>
          <w:szCs w:val="20"/>
          <w:lang w:val="en-GB"/>
        </w:rPr>
        <w:t>init</w:t>
      </w:r>
      <w:r w:rsidRPr="00C062D2">
        <w:rPr>
          <w:rFonts w:eastAsia="BentonSans"/>
          <w:sz w:val="18"/>
          <w:szCs w:val="20"/>
          <w:lang w:val="en-GB"/>
        </w:rPr>
        <w:t xml:space="preserve"> </w:t>
      </w:r>
      <w:r>
        <w:rPr>
          <w:rFonts w:eastAsia="BentonSans"/>
          <w:szCs w:val="20"/>
          <w:lang w:val="en-GB"/>
        </w:rPr>
        <w:t xml:space="preserve">function in </w:t>
      </w:r>
      <w:r w:rsidRPr="00C062D2">
        <w:rPr>
          <w:rFonts w:ascii="Courier New" w:eastAsia="BentonSans" w:hAnsi="Courier New" w:cs="Courier New"/>
          <w:sz w:val="18"/>
          <w:szCs w:val="20"/>
          <w:lang w:val="en-GB"/>
        </w:rPr>
        <w:t>webapp/Component.js</w:t>
      </w:r>
      <w:r>
        <w:rPr>
          <w:rFonts w:eastAsia="BentonSans"/>
          <w:szCs w:val="20"/>
          <w:lang w:val="en-GB"/>
        </w:rPr>
        <w:t xml:space="preserve"> which then assigns the model to the component itself, using the name “device”, so it is available throughout the application.</w:t>
      </w:r>
    </w:p>
    <w:p w14:paraId="1387A279" w14:textId="77777777" w:rsidR="003B2AA0" w:rsidRDefault="003B2AA0" w:rsidP="003B2AA0">
      <w:pPr>
        <w:rPr>
          <w:rFonts w:eastAsia="BentonSans"/>
          <w:szCs w:val="20"/>
          <w:lang w:val="en-GB"/>
        </w:rPr>
      </w:pPr>
      <w:r>
        <w:rPr>
          <w:rFonts w:eastAsia="BentonSans"/>
          <w:szCs w:val="20"/>
          <w:lang w:val="en-GB"/>
        </w:rPr>
        <w:t xml:space="preserve">(Find more information about </w:t>
      </w:r>
      <w:hyperlink r:id="rId12" w:anchor="docs/guide/8dbd35e1577b445d8077b2bc6ad8b958.html" w:history="1">
        <w:r w:rsidRPr="009A3B96">
          <w:rPr>
            <w:rStyle w:val="Link"/>
            <w:rFonts w:eastAsia="BentonSans"/>
            <w:szCs w:val="20"/>
            <w:lang w:val="en-GB"/>
          </w:rPr>
          <w:t>Device Models in the SDK</w:t>
        </w:r>
      </w:hyperlink>
      <w:r>
        <w:rPr>
          <w:rFonts w:eastAsia="BentonSans"/>
          <w:szCs w:val="20"/>
          <w:lang w:val="en-GB"/>
        </w:rPr>
        <w:t>.)</w:t>
      </w:r>
    </w:p>
    <w:p w14:paraId="5570BD12" w14:textId="77777777" w:rsidR="003B2AA0" w:rsidRDefault="003B2AA0" w:rsidP="003B2AA0">
      <w:pPr>
        <w:rPr>
          <w:rFonts w:eastAsia="BentonSans"/>
          <w:szCs w:val="20"/>
          <w:lang w:val="en-GB"/>
        </w:rPr>
      </w:pPr>
    </w:p>
    <w:p w14:paraId="61122F75" w14:textId="77777777" w:rsidR="003B2AA0" w:rsidRDefault="003B2AA0" w:rsidP="003B2AA0">
      <w:pPr>
        <w:rPr>
          <w:rFonts w:eastAsia="BentonSans"/>
          <w:szCs w:val="20"/>
          <w:lang w:val="en-GB"/>
        </w:rPr>
      </w:pPr>
      <w:r>
        <w:rPr>
          <w:rFonts w:eastAsia="BentonSans"/>
          <w:szCs w:val="20"/>
          <w:lang w:val="en-GB"/>
        </w:rPr>
        <w:t>We’ll now use this model to declaratively bind a control property to a characteristics of the device: we’ll make the panels expandable when the app is running on a smartphone.</w:t>
      </w:r>
    </w:p>
    <w:p w14:paraId="11B38621" w14:textId="77777777" w:rsidR="003B2AA0" w:rsidRDefault="003B2AA0" w:rsidP="003B2AA0">
      <w:pPr>
        <w:rPr>
          <w:rFonts w:eastAsia="BentonSans"/>
          <w:szCs w:val="20"/>
          <w:lang w:val="en-GB"/>
        </w:rPr>
      </w:pPr>
    </w:p>
    <w:p w14:paraId="2F2D65AC" w14:textId="77777777" w:rsidR="003B2AA0" w:rsidRDefault="003B2AA0" w:rsidP="003B2AA0">
      <w:pPr>
        <w:rPr>
          <w:rFonts w:eastAsia="BentonSans"/>
          <w:szCs w:val="20"/>
          <w:lang w:val="en-GB"/>
        </w:rPr>
      </w:pPr>
      <w:r>
        <w:rPr>
          <w:rFonts w:eastAsia="BentonSans"/>
          <w:szCs w:val="20"/>
          <w:lang w:val="en-GB"/>
        </w:rPr>
        <w:t>To do this, add the following code, which binds the “expandable” property of the panels to a data property “system/phone” in the device model. Furthermore make the first panel expanded by default and the second one collapsed by default. We can ignore the third panel because we already made it disappear on phones.</w:t>
      </w:r>
    </w:p>
    <w:p w14:paraId="3C5FF751" w14:textId="77777777" w:rsidR="00373311" w:rsidRPr="009A3B96" w:rsidRDefault="00373311" w:rsidP="003B2AA0">
      <w:pPr>
        <w:rPr>
          <w:rFonts w:eastAsia="BentonSans"/>
          <w:szCs w:val="20"/>
          <w:lang w:val="en-GB"/>
        </w:rPr>
      </w:pPr>
    </w:p>
    <w:p w14:paraId="2BC9F633" w14:textId="6D157B6A" w:rsidR="003B2AA0" w:rsidRPr="00B45338" w:rsidRDefault="003B2AA0" w:rsidP="00373311">
      <w:pPr>
        <w:pStyle w:val="berschrift3"/>
        <w:rPr>
          <w:rFonts w:eastAsia="BentonSans"/>
          <w:lang w:val="en-US"/>
        </w:rPr>
      </w:pPr>
      <w:r w:rsidRPr="00B45338">
        <w:rPr>
          <w:rFonts w:eastAsia="BentonSans"/>
          <w:lang w:val="en-US"/>
        </w:rPr>
        <w:t>webapp/view/Object.view.xml</w:t>
      </w:r>
    </w:p>
    <w:p w14:paraId="30BD200B" w14:textId="118BD466" w:rsidR="00373311"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7DF6C283"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A77D3">
        <w:rPr>
          <w:rStyle w:val="pln"/>
          <w:color w:val="000000"/>
          <w:sz w:val="19"/>
          <w:szCs w:val="19"/>
          <w:lang w:val="en-US"/>
        </w:rPr>
        <w:tab/>
      </w:r>
      <w:r w:rsidRPr="003A77D3">
        <w:rPr>
          <w:rStyle w:val="pln"/>
          <w:color w:val="000000"/>
          <w:sz w:val="19"/>
          <w:szCs w:val="19"/>
          <w:lang w:val="en-US"/>
        </w:rPr>
        <w:tab/>
      </w:r>
      <w:r w:rsidRPr="003A77D3">
        <w:rPr>
          <w:rStyle w:val="pln"/>
          <w:color w:val="000000"/>
          <w:sz w:val="19"/>
          <w:szCs w:val="19"/>
          <w:lang w:val="en-US"/>
        </w:rPr>
        <w:tab/>
      </w:r>
      <w:r w:rsidRPr="00457801">
        <w:rPr>
          <w:rStyle w:val="pln"/>
          <w:color w:val="000000"/>
          <w:sz w:val="19"/>
          <w:szCs w:val="19"/>
          <w:lang w:val="en-US"/>
        </w:rPr>
        <w:t>&lt;Panel</w:t>
      </w:r>
    </w:p>
    <w:p w14:paraId="7E91206F"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class="sapUiResponsiveMargin"</w:t>
      </w:r>
    </w:p>
    <w:p w14:paraId="2096447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width="auto"</w:t>
      </w:r>
    </w:p>
    <w:p w14:paraId="3FCDC36D"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headerText="{i18n&gt;productTitle}"</w:t>
      </w:r>
    </w:p>
    <w:p w14:paraId="53CF14E6"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373311">
        <w:rPr>
          <w:rStyle w:val="pln"/>
          <w:b/>
          <w:color w:val="000000"/>
          <w:sz w:val="19"/>
          <w:szCs w:val="19"/>
          <w:lang w:val="en-US"/>
        </w:rPr>
        <w:tab/>
      </w:r>
      <w:r w:rsidRPr="00373311">
        <w:rPr>
          <w:rStyle w:val="pln"/>
          <w:b/>
          <w:color w:val="000000"/>
          <w:sz w:val="19"/>
          <w:szCs w:val="19"/>
          <w:lang w:val="en-US"/>
        </w:rPr>
        <w:tab/>
      </w:r>
      <w:r w:rsidRPr="00373311">
        <w:rPr>
          <w:rStyle w:val="pln"/>
          <w:b/>
          <w:color w:val="000000"/>
          <w:sz w:val="19"/>
          <w:szCs w:val="19"/>
          <w:lang w:val="en-US"/>
        </w:rPr>
        <w:tab/>
      </w:r>
      <w:r w:rsidRPr="00373311">
        <w:rPr>
          <w:rStyle w:val="pln"/>
          <w:b/>
          <w:color w:val="000000"/>
          <w:sz w:val="19"/>
          <w:szCs w:val="19"/>
          <w:lang w:val="en-US"/>
        </w:rPr>
        <w:tab/>
      </w:r>
      <w:r w:rsidRPr="00373311">
        <w:rPr>
          <w:rStyle w:val="pln"/>
          <w:b/>
          <w:color w:val="000000"/>
          <w:sz w:val="19"/>
          <w:szCs w:val="19"/>
          <w:highlight w:val="yellow"/>
          <w:lang w:val="en-US"/>
        </w:rPr>
        <w:t>expandable="{device&gt;/system/phone}"</w:t>
      </w:r>
    </w:p>
    <w:p w14:paraId="4A618F66"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expanded="true"</w:t>
      </w:r>
      <w:r w:rsidRPr="00457801">
        <w:rPr>
          <w:rStyle w:val="pln"/>
          <w:color w:val="000000"/>
          <w:sz w:val="19"/>
          <w:szCs w:val="19"/>
          <w:lang w:val="en-US"/>
        </w:rPr>
        <w:t>&gt;</w:t>
      </w:r>
    </w:p>
    <w:p w14:paraId="1BC71FB6"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&lt;content&gt;</w:t>
      </w:r>
    </w:p>
    <w:p w14:paraId="411852EC"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w:t>
      </w:r>
      <w:proofErr w:type="gramStart"/>
      <w:r w:rsidRPr="00457801">
        <w:rPr>
          <w:rStyle w:val="pln"/>
          <w:color w:val="000000"/>
          <w:sz w:val="19"/>
          <w:szCs w:val="19"/>
          <w:lang w:val="en-US"/>
        </w:rPr>
        <w:t>form:SimpleForm</w:t>
      </w:r>
      <w:proofErr w:type="gramEnd"/>
      <w:r w:rsidRPr="00457801">
        <w:rPr>
          <w:rStyle w:val="pln"/>
          <w:color w:val="000000"/>
          <w:sz w:val="19"/>
          <w:szCs w:val="19"/>
          <w:lang w:val="en-US"/>
        </w:rPr>
        <w:t xml:space="preserve"> id="objectForm"&gt;</w:t>
      </w:r>
    </w:p>
    <w:p w14:paraId="5D31FE5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w:t>
      </w:r>
      <w:proofErr w:type="gramStart"/>
      <w:r w:rsidRPr="00457801">
        <w:rPr>
          <w:rStyle w:val="pln"/>
          <w:color w:val="000000"/>
          <w:sz w:val="19"/>
          <w:szCs w:val="19"/>
          <w:lang w:val="en-US"/>
        </w:rPr>
        <w:t>form:content</w:t>
      </w:r>
      <w:proofErr w:type="gramEnd"/>
      <w:r w:rsidRPr="00457801">
        <w:rPr>
          <w:rStyle w:val="pln"/>
          <w:color w:val="000000"/>
          <w:sz w:val="19"/>
          <w:szCs w:val="19"/>
          <w:lang w:val="en-US"/>
        </w:rPr>
        <w:t>&gt;</w:t>
      </w:r>
    </w:p>
    <w:p w14:paraId="61F79BA2"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&lt;Label text="{i18n&gt;productCategoryLabel}"/&gt;</w:t>
      </w:r>
    </w:p>
    <w:p w14:paraId="731A86FE"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&lt;Text text="{Category}"/&gt;</w:t>
      </w:r>
    </w:p>
    <w:p w14:paraId="5BB9A2C0"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&lt;Label text="{i18n&gt;productNameLabel}"/&gt;</w:t>
      </w:r>
    </w:p>
    <w:p w14:paraId="7BA58FE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&lt;Text text="{Name}"/&gt;</w:t>
      </w:r>
    </w:p>
    <w:p w14:paraId="198F00FE"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&lt;Label text="{i18n&gt;productWeightLabel}"/&gt;</w:t>
      </w:r>
    </w:p>
    <w:p w14:paraId="1E25C2D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&lt;Text text="{= ${WeightMeasure} + ' ' + ${WeightUnit}}"/&gt;</w:t>
      </w:r>
    </w:p>
    <w:p w14:paraId="29B0EFFA"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w:t>
      </w:r>
      <w:proofErr w:type="gramStart"/>
      <w:r w:rsidRPr="00457801">
        <w:rPr>
          <w:rStyle w:val="pln"/>
          <w:color w:val="000000"/>
          <w:sz w:val="19"/>
          <w:szCs w:val="19"/>
          <w:lang w:val="en-US"/>
        </w:rPr>
        <w:t>form:content</w:t>
      </w:r>
      <w:proofErr w:type="gramEnd"/>
      <w:r w:rsidRPr="00457801">
        <w:rPr>
          <w:rStyle w:val="pln"/>
          <w:color w:val="000000"/>
          <w:sz w:val="19"/>
          <w:szCs w:val="19"/>
          <w:lang w:val="en-US"/>
        </w:rPr>
        <w:t>&gt;</w:t>
      </w:r>
    </w:p>
    <w:p w14:paraId="03F307F1"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w:t>
      </w:r>
      <w:proofErr w:type="gramStart"/>
      <w:r w:rsidRPr="00457801">
        <w:rPr>
          <w:rStyle w:val="pln"/>
          <w:color w:val="000000"/>
          <w:sz w:val="19"/>
          <w:szCs w:val="19"/>
          <w:lang w:val="en-US"/>
        </w:rPr>
        <w:t>form:SimpleForm</w:t>
      </w:r>
      <w:proofErr w:type="gramEnd"/>
      <w:r w:rsidRPr="00457801">
        <w:rPr>
          <w:rStyle w:val="pln"/>
          <w:color w:val="000000"/>
          <w:sz w:val="19"/>
          <w:szCs w:val="19"/>
          <w:lang w:val="en-US"/>
        </w:rPr>
        <w:t>&gt;</w:t>
      </w:r>
    </w:p>
    <w:p w14:paraId="1D844BEB"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&lt;/content&gt;</w:t>
      </w:r>
    </w:p>
    <w:p w14:paraId="77614604"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&lt;/Panel&gt;</w:t>
      </w:r>
    </w:p>
    <w:p w14:paraId="69C80AE0"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p>
    <w:p w14:paraId="3A56244B"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&lt;Panel</w:t>
      </w:r>
    </w:p>
    <w:p w14:paraId="15BB20D3"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class="sapUiResponsiveMargin"</w:t>
      </w:r>
    </w:p>
    <w:p w14:paraId="46E6EE62"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width="auto"</w:t>
      </w:r>
    </w:p>
    <w:p w14:paraId="2453F421"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headerText="{i18n&gt;supplierTitle}"</w:t>
      </w:r>
    </w:p>
    <w:p w14:paraId="43C95740" w14:textId="77777777" w:rsidR="003B2AA0" w:rsidRPr="0037331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sz w:val="19"/>
          <w:szCs w:val="19"/>
          <w:highlight w:val="yellow"/>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373311">
        <w:rPr>
          <w:rStyle w:val="pln"/>
          <w:b/>
          <w:color w:val="000000"/>
          <w:sz w:val="19"/>
          <w:szCs w:val="19"/>
          <w:highlight w:val="yellow"/>
          <w:lang w:val="en-US"/>
        </w:rPr>
        <w:t>expandable="{device&gt;/system/phone}"</w:t>
      </w:r>
    </w:p>
    <w:p w14:paraId="1E25141C" w14:textId="77777777" w:rsidR="003B2AA0" w:rsidRPr="00457801"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r>
      <w:r w:rsidRPr="00373311">
        <w:rPr>
          <w:rStyle w:val="pln"/>
          <w:b/>
          <w:color w:val="000000"/>
          <w:sz w:val="19"/>
          <w:szCs w:val="19"/>
          <w:highlight w:val="yellow"/>
          <w:lang w:val="en-US"/>
        </w:rPr>
        <w:tab/>
        <w:t>expanded="false"</w:t>
      </w:r>
      <w:r w:rsidRPr="00457801">
        <w:rPr>
          <w:rStyle w:val="pln"/>
          <w:color w:val="000000"/>
          <w:sz w:val="19"/>
          <w:szCs w:val="19"/>
          <w:lang w:val="en-US"/>
        </w:rPr>
        <w:t>&gt;</w:t>
      </w:r>
    </w:p>
    <w:p w14:paraId="0F813231" w14:textId="77777777" w:rsidR="003B2AA0" w:rsidRDefault="003B2AA0"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r>
      <w:r w:rsidRPr="00457801">
        <w:rPr>
          <w:rStyle w:val="pln"/>
          <w:color w:val="000000"/>
          <w:sz w:val="19"/>
          <w:szCs w:val="19"/>
          <w:lang w:val="en-US"/>
        </w:rPr>
        <w:tab/>
        <w:t>&lt;content&gt;</w:t>
      </w:r>
    </w:p>
    <w:p w14:paraId="5301FD75" w14:textId="47234FE7" w:rsidR="00373311" w:rsidRPr="00457801" w:rsidRDefault="00373311" w:rsidP="00B45338">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sz w:val="19"/>
          <w:szCs w:val="19"/>
          <w:lang w:val="en-US"/>
        </w:rPr>
      </w:pPr>
      <w:r>
        <w:rPr>
          <w:rStyle w:val="pln"/>
          <w:color w:val="000000"/>
          <w:sz w:val="19"/>
          <w:szCs w:val="19"/>
          <w:lang w:val="en-US"/>
        </w:rPr>
        <w:t>…</w:t>
      </w:r>
    </w:p>
    <w:p w14:paraId="6A6F483B" w14:textId="77777777" w:rsidR="003B2AA0" w:rsidRDefault="003B2AA0" w:rsidP="003B2AA0">
      <w:pPr>
        <w:rPr>
          <w:sz w:val="14"/>
          <w:szCs w:val="16"/>
          <w:lang w:val="en-US"/>
        </w:rPr>
      </w:pPr>
    </w:p>
    <w:p w14:paraId="4A3AF1E3" w14:textId="77777777" w:rsidR="003B2AA0" w:rsidRDefault="003B2AA0" w:rsidP="003B2AA0">
      <w:pPr>
        <w:rPr>
          <w:rFonts w:eastAsia="BentonSans"/>
          <w:szCs w:val="20"/>
          <w:lang w:val="en-GB"/>
        </w:rPr>
      </w:pPr>
    </w:p>
    <w:p w14:paraId="4A32F5BF" w14:textId="77777777" w:rsidR="003B2AA0" w:rsidRDefault="003B2AA0" w:rsidP="003B2AA0">
      <w:pPr>
        <w:rPr>
          <w:rFonts w:eastAsia="BentonSans"/>
          <w:szCs w:val="20"/>
          <w:lang w:val="en-GB"/>
        </w:rPr>
      </w:pPr>
      <w:r>
        <w:rPr>
          <w:rFonts w:eastAsia="BentonSans"/>
          <w:szCs w:val="20"/>
          <w:lang w:val="en-GB"/>
        </w:rPr>
        <w:t>T</w:t>
      </w:r>
      <w:r w:rsidRPr="001B01E6">
        <w:rPr>
          <w:rFonts w:eastAsia="BentonSans"/>
          <w:szCs w:val="20"/>
          <w:lang w:val="en-GB"/>
        </w:rPr>
        <w:t xml:space="preserve">he </w:t>
      </w:r>
      <w:r w:rsidRPr="001B01E6">
        <w:rPr>
          <w:rFonts w:ascii="Courier New" w:eastAsia="BentonSans" w:hAnsi="Courier New" w:cs="Courier New"/>
          <w:sz w:val="18"/>
          <w:szCs w:val="20"/>
          <w:lang w:val="en-GB"/>
        </w:rPr>
        <w:t xml:space="preserve">sap.ui.Device.system.phone </w:t>
      </w:r>
      <w:r w:rsidRPr="001B01E6">
        <w:rPr>
          <w:rFonts w:eastAsia="BentonSans"/>
          <w:szCs w:val="20"/>
          <w:lang w:val="en-GB"/>
        </w:rPr>
        <w:t xml:space="preserve">property </w:t>
      </w:r>
      <w:r>
        <w:rPr>
          <w:rFonts w:eastAsia="BentonSans"/>
          <w:szCs w:val="20"/>
          <w:lang w:val="en-GB"/>
        </w:rPr>
        <w:t xml:space="preserve">does not only depend on the screen size, but also on other characteristics like touch support, so you need to test this either in the Chrome browser’s device emulation mode or on an actual smartphone. See the instructions in e.g. unit 3.2 in case you are unsure how to use the Chrome device emulation. </w:t>
      </w:r>
    </w:p>
    <w:p w14:paraId="200A72F6" w14:textId="77777777" w:rsidR="003B2AA0" w:rsidRDefault="003B2AA0" w:rsidP="003B2AA0">
      <w:pPr>
        <w:rPr>
          <w:rFonts w:eastAsia="BentonSans"/>
          <w:szCs w:val="20"/>
          <w:lang w:val="en-GB"/>
        </w:rPr>
      </w:pPr>
      <w:r>
        <w:rPr>
          <w:rFonts w:eastAsia="BentonSans"/>
          <w:szCs w:val="20"/>
          <w:lang w:val="en-GB"/>
        </w:rPr>
        <w:lastRenderedPageBreak/>
        <w:t>The Product page of the application should then look as depicted in the second screenshot. Note the collapse/expand arrows, which are not present when the same app is running in a normal desktop browser.</w:t>
      </w:r>
    </w:p>
    <w:p w14:paraId="4BE90149" w14:textId="77777777" w:rsidR="003B2AA0" w:rsidRDefault="003B2AA0" w:rsidP="003B2AA0">
      <w:pPr>
        <w:rPr>
          <w:rFonts w:eastAsia="BentonSans"/>
          <w:szCs w:val="20"/>
          <w:lang w:val="en-GB"/>
        </w:rPr>
      </w:pPr>
    </w:p>
    <w:p w14:paraId="3E726272" w14:textId="58FF1286" w:rsidR="007B46B5" w:rsidRPr="003B2AA0" w:rsidRDefault="007B46B5" w:rsidP="007B46B5">
      <w:pPr>
        <w:shd w:val="clear" w:color="auto" w:fill="FFEFC9" w:themeFill="accent1" w:themeFillTint="33"/>
        <w:spacing w:line="288" w:lineRule="auto"/>
        <w:rPr>
          <w:rFonts w:eastAsia="BentonSans"/>
          <w:b/>
          <w:bCs/>
          <w:sz w:val="24"/>
          <w:szCs w:val="26"/>
          <w:lang w:val="en-US"/>
        </w:rPr>
      </w:pPr>
      <w:r w:rsidRPr="00E02CDB">
        <w:rPr>
          <w:rFonts w:cs="Arial"/>
          <w:b/>
          <w:sz w:val="22"/>
          <w:szCs w:val="20"/>
          <w:lang w:val="en-US"/>
        </w:rPr>
        <w:t xml:space="preserve">Note: </w:t>
      </w:r>
      <w:r w:rsidRPr="00E02CDB">
        <w:rPr>
          <w:rFonts w:cs="Arial"/>
          <w:b/>
          <w:sz w:val="22"/>
          <w:szCs w:val="20"/>
          <w:lang w:val="en-US"/>
        </w:rPr>
        <w:br/>
      </w:r>
      <w:r w:rsidRPr="003B2AA0">
        <w:rPr>
          <w:rFonts w:eastAsia="BentonSans"/>
          <w:szCs w:val="20"/>
          <w:lang w:val="en-GB"/>
        </w:rPr>
        <w:t>B</w:t>
      </w:r>
      <w:r>
        <w:rPr>
          <w:rFonts w:eastAsia="BentonSans"/>
          <w:szCs w:val="20"/>
          <w:lang w:val="en-GB"/>
        </w:rPr>
        <w:t>indings in this device model are not updated when a property of sap.ui.Device (like e.g. the device orientation) changes. To bind to such a dynamic property, you would need to listen to the orientation change event and update the device model when it occurs.</w:t>
      </w:r>
    </w:p>
    <w:p w14:paraId="283CC586" w14:textId="77777777" w:rsidR="007B46B5" w:rsidRPr="007B46B5" w:rsidRDefault="007B46B5" w:rsidP="003B2AA0">
      <w:pPr>
        <w:rPr>
          <w:rFonts w:eastAsia="BentonSans"/>
          <w:szCs w:val="20"/>
          <w:lang w:val="en-US"/>
        </w:rPr>
      </w:pPr>
    </w:p>
    <w:p w14:paraId="177E5AC7" w14:textId="77777777" w:rsidR="003B2AA0" w:rsidRDefault="003B2AA0" w:rsidP="003B2AA0">
      <w:pPr>
        <w:rPr>
          <w:sz w:val="14"/>
          <w:szCs w:val="16"/>
          <w:lang w:val="en-US"/>
        </w:rPr>
      </w:pPr>
    </w:p>
    <w:p w14:paraId="656D48ED" w14:textId="77777777" w:rsidR="003B2AA0" w:rsidRPr="00F60F48" w:rsidRDefault="003B2AA0" w:rsidP="003B2AA0">
      <w:pPr>
        <w:pStyle w:val="berschrift2"/>
        <w:rPr>
          <w:rFonts w:eastAsia="BentonSans"/>
          <w:lang w:val="en-US"/>
        </w:rPr>
      </w:pPr>
      <w:r>
        <w:rPr>
          <w:rFonts w:eastAsia="BentonSans"/>
          <w:lang w:val="en-US"/>
        </w:rPr>
        <w:t>Re</w:t>
      </w:r>
      <w:r w:rsidRPr="00F60F48">
        <w:rPr>
          <w:rFonts w:eastAsia="BentonSans"/>
          <w:lang w:val="en-US"/>
        </w:rPr>
        <w:t>lated Information</w:t>
      </w:r>
    </w:p>
    <w:p w14:paraId="2C9394A0" w14:textId="77777777" w:rsidR="003B2AA0" w:rsidRPr="00373311" w:rsidRDefault="00D57B79" w:rsidP="003B2AA0">
      <w:pPr>
        <w:shd w:val="clear" w:color="auto" w:fill="FFFFFF"/>
        <w:spacing w:line="253" w:lineRule="atLeast"/>
        <w:rPr>
          <w:rStyle w:val="Link"/>
          <w:color w:val="0076CB"/>
          <w:sz w:val="19"/>
          <w:szCs w:val="19"/>
          <w:lang w:val="en-US"/>
        </w:rPr>
      </w:pPr>
      <w:hyperlink r:id="rId13" w:anchor="docs/guide/50eadaac8d2e49ee8996dc2b560cb76b.html" w:history="1">
        <w:r w:rsidR="003B2AA0" w:rsidRPr="00373311">
          <w:rPr>
            <w:rStyle w:val="Link"/>
            <w:color w:val="0076CB"/>
            <w:sz w:val="19"/>
            <w:szCs w:val="19"/>
            <w:lang w:val="en-US"/>
          </w:rPr>
          <w:t>Overview: Adapting to Operating Systems and Devices</w:t>
        </w:r>
      </w:hyperlink>
    </w:p>
    <w:p w14:paraId="34B98083" w14:textId="77777777" w:rsidR="003B2AA0" w:rsidRPr="00373311" w:rsidRDefault="00D57B79" w:rsidP="003B2AA0">
      <w:pPr>
        <w:shd w:val="clear" w:color="auto" w:fill="FFFFFF"/>
        <w:spacing w:line="253" w:lineRule="atLeast"/>
        <w:rPr>
          <w:rStyle w:val="Link"/>
          <w:color w:val="0076CB"/>
          <w:sz w:val="19"/>
          <w:szCs w:val="19"/>
          <w:lang w:val="en-US"/>
        </w:rPr>
      </w:pPr>
      <w:hyperlink r:id="rId14" w:anchor="docs/guide/04eb5203d1c649b796fab12a09e600ef.html" w:history="1">
        <w:r w:rsidR="003B2AA0" w:rsidRPr="00373311">
          <w:rPr>
            <w:rStyle w:val="Link"/>
            <w:color w:val="0076CB"/>
            <w:sz w:val="19"/>
            <w:szCs w:val="19"/>
            <w:lang w:val="en-US"/>
          </w:rPr>
          <w:t>Options for Further Adaptations – CSS Classes</w:t>
        </w:r>
      </w:hyperlink>
    </w:p>
    <w:p w14:paraId="4B83F8E2" w14:textId="77777777" w:rsidR="003B2AA0" w:rsidRPr="00373311" w:rsidRDefault="00D57B79" w:rsidP="003B2AA0">
      <w:pPr>
        <w:shd w:val="clear" w:color="auto" w:fill="FFFFFF"/>
        <w:spacing w:line="253" w:lineRule="atLeast"/>
        <w:rPr>
          <w:rStyle w:val="Link"/>
          <w:color w:val="0076CB"/>
          <w:sz w:val="19"/>
          <w:szCs w:val="19"/>
        </w:rPr>
      </w:pPr>
      <w:hyperlink r:id="rId15" w:history="1">
        <w:r w:rsidR="003B2AA0" w:rsidRPr="00373311">
          <w:rPr>
            <w:rStyle w:val="Link"/>
            <w:color w:val="0076CB"/>
            <w:sz w:val="19"/>
            <w:szCs w:val="19"/>
            <w:lang w:val="en-US"/>
          </w:rPr>
          <w:t>API Reference:</w:t>
        </w:r>
        <w:r w:rsidR="003B2AA0" w:rsidRPr="00373311">
          <w:rPr>
            <w:rStyle w:val="Link"/>
            <w:color w:val="0076CB"/>
            <w:sz w:val="19"/>
            <w:szCs w:val="19"/>
          </w:rPr>
          <w:t> sap.ui.Device</w:t>
        </w:r>
      </w:hyperlink>
    </w:p>
    <w:p w14:paraId="20EFC108" w14:textId="77777777" w:rsidR="003B2AA0" w:rsidRPr="00373311" w:rsidRDefault="00D57B79" w:rsidP="003B2AA0">
      <w:pPr>
        <w:shd w:val="clear" w:color="auto" w:fill="FFFFFF"/>
        <w:spacing w:line="253" w:lineRule="atLeast"/>
        <w:rPr>
          <w:rStyle w:val="Link"/>
          <w:color w:val="0076CB"/>
          <w:sz w:val="19"/>
          <w:szCs w:val="19"/>
          <w:lang w:val="en-US"/>
        </w:rPr>
      </w:pPr>
      <w:hyperlink r:id="rId16" w:anchor="docs/guide/8dbd35e1577b445d8077b2bc6ad8b958.html" w:history="1">
        <w:r w:rsidR="003B2AA0" w:rsidRPr="00373311">
          <w:rPr>
            <w:rStyle w:val="Link"/>
            <w:color w:val="0076CB"/>
            <w:sz w:val="19"/>
            <w:szCs w:val="19"/>
            <w:lang w:val="en-US"/>
          </w:rPr>
          <w:t>Using Device Models</w:t>
        </w:r>
      </w:hyperlink>
    </w:p>
    <w:p w14:paraId="2B910495" w14:textId="2345C80C" w:rsidR="001D34F8" w:rsidRPr="00373311" w:rsidRDefault="00D57B79" w:rsidP="00373311">
      <w:pPr>
        <w:shd w:val="clear" w:color="auto" w:fill="FFFFFF"/>
        <w:spacing w:line="253" w:lineRule="atLeast"/>
        <w:rPr>
          <w:rStyle w:val="Link"/>
          <w:color w:val="0076CB"/>
          <w:sz w:val="19"/>
          <w:szCs w:val="19"/>
        </w:rPr>
      </w:pPr>
      <w:hyperlink r:id="rId17" w:history="1">
        <w:r w:rsidR="003B2AA0" w:rsidRPr="00373311">
          <w:rPr>
            <w:rStyle w:val="Link"/>
            <w:color w:val="0076CB"/>
            <w:sz w:val="19"/>
            <w:szCs w:val="19"/>
            <w:lang w:val="en-US"/>
          </w:rPr>
          <w:t>Content Densities</w:t>
        </w:r>
      </w:hyperlink>
      <w:r w:rsidR="003B2AA0" w:rsidRPr="00373311">
        <w:rPr>
          <w:rStyle w:val="Link"/>
          <w:color w:val="0076CB"/>
          <w:sz w:val="19"/>
          <w:szCs w:val="19"/>
        </w:rPr>
        <w:t xml:space="preserve"> </w:t>
      </w:r>
    </w:p>
    <w:p w14:paraId="282C5917" w14:textId="77777777" w:rsidR="00B45338" w:rsidRDefault="00B45338" w:rsidP="003B2AA0">
      <w:pPr>
        <w:rPr>
          <w:rFonts w:eastAsia="BentonSans" w:cs="Arial"/>
          <w:color w:val="666666" w:themeColor="accent2"/>
          <w:szCs w:val="20"/>
          <w:u w:val="single"/>
          <w:lang w:val="en-US"/>
        </w:rPr>
      </w:pPr>
    </w:p>
    <w:p w14:paraId="4862846C" w14:textId="77777777" w:rsidR="00B45338" w:rsidRDefault="00B45338" w:rsidP="003B2AA0">
      <w:pPr>
        <w:rPr>
          <w:rFonts w:eastAsia="BentonSans" w:cs="Arial"/>
          <w:color w:val="666666" w:themeColor="accent2"/>
          <w:szCs w:val="20"/>
          <w:u w:val="single"/>
          <w:lang w:val="en-US"/>
        </w:rPr>
      </w:pPr>
    </w:p>
    <w:p w14:paraId="067EFE80" w14:textId="77777777" w:rsidR="00B45338" w:rsidRDefault="00B45338" w:rsidP="003B2AA0">
      <w:pPr>
        <w:rPr>
          <w:rFonts w:eastAsia="BentonSans" w:cs="Arial"/>
          <w:color w:val="666666" w:themeColor="accent2"/>
          <w:szCs w:val="20"/>
          <w:u w:val="single"/>
          <w:lang w:val="en-US"/>
        </w:rPr>
      </w:pPr>
    </w:p>
    <w:p w14:paraId="50F6311E" w14:textId="77777777" w:rsidR="00B45338" w:rsidRDefault="00B45338" w:rsidP="003B2AA0">
      <w:pPr>
        <w:rPr>
          <w:rFonts w:eastAsia="BentonSans" w:cs="Arial"/>
          <w:color w:val="666666" w:themeColor="accent2"/>
          <w:szCs w:val="20"/>
          <w:u w:val="single"/>
          <w:lang w:val="en-US"/>
        </w:rPr>
      </w:pPr>
    </w:p>
    <w:p w14:paraId="0FC723B8" w14:textId="77777777" w:rsidR="00B45338" w:rsidRDefault="00B45338" w:rsidP="00373311">
      <w:pPr>
        <w:shd w:val="clear" w:color="auto" w:fill="FFFFFF"/>
        <w:spacing w:line="253" w:lineRule="atLeast"/>
        <w:rPr>
          <w:rFonts w:eastAsia="BentonSans" w:cs="Arial"/>
          <w:color w:val="666666" w:themeColor="accent2"/>
          <w:szCs w:val="20"/>
          <w:u w:val="single"/>
          <w:lang w:val="en-US"/>
        </w:rPr>
      </w:pPr>
    </w:p>
    <w:p w14:paraId="65B1F8D2" w14:textId="77777777" w:rsidR="00B45338" w:rsidRDefault="00B45338" w:rsidP="003B2AA0">
      <w:pPr>
        <w:rPr>
          <w:rFonts w:eastAsia="BentonSans" w:cs="Arial"/>
          <w:color w:val="666666" w:themeColor="accent2"/>
          <w:szCs w:val="20"/>
          <w:u w:val="single"/>
          <w:lang w:val="en-US"/>
        </w:rPr>
      </w:pPr>
    </w:p>
    <w:p w14:paraId="77A38C38" w14:textId="77777777" w:rsidR="00B45338" w:rsidRDefault="00B45338" w:rsidP="003B2AA0">
      <w:pPr>
        <w:rPr>
          <w:rFonts w:eastAsia="BentonSans" w:cs="Arial"/>
          <w:color w:val="666666" w:themeColor="accent2"/>
          <w:szCs w:val="20"/>
          <w:u w:val="single"/>
          <w:lang w:val="en-US"/>
        </w:rPr>
      </w:pPr>
    </w:p>
    <w:p w14:paraId="58472AD1" w14:textId="77777777" w:rsidR="00B45338" w:rsidRDefault="00B45338" w:rsidP="003B2AA0">
      <w:pPr>
        <w:rPr>
          <w:rFonts w:eastAsia="BentonSans" w:cs="Arial"/>
          <w:color w:val="666666" w:themeColor="accent2"/>
          <w:szCs w:val="20"/>
          <w:u w:val="single"/>
          <w:lang w:val="en-US"/>
        </w:rPr>
      </w:pPr>
    </w:p>
    <w:p w14:paraId="3D42721C" w14:textId="77777777" w:rsidR="00B45338" w:rsidRDefault="00B45338" w:rsidP="003B2AA0">
      <w:pPr>
        <w:rPr>
          <w:rFonts w:eastAsia="BentonSans" w:cs="Arial"/>
          <w:color w:val="666666" w:themeColor="accent2"/>
          <w:szCs w:val="20"/>
          <w:u w:val="single"/>
          <w:lang w:val="en-US"/>
        </w:rPr>
      </w:pPr>
    </w:p>
    <w:p w14:paraId="39208260" w14:textId="77777777" w:rsidR="00B45338" w:rsidRDefault="00B45338" w:rsidP="003B2AA0">
      <w:pPr>
        <w:rPr>
          <w:rFonts w:eastAsia="BentonSans" w:cs="Arial"/>
          <w:color w:val="666666" w:themeColor="accent2"/>
          <w:szCs w:val="20"/>
          <w:u w:val="single"/>
          <w:lang w:val="en-US"/>
        </w:rPr>
      </w:pPr>
    </w:p>
    <w:p w14:paraId="2F366D6D" w14:textId="77777777" w:rsidR="00B45338" w:rsidRDefault="00B45338" w:rsidP="003B2AA0">
      <w:pPr>
        <w:rPr>
          <w:rFonts w:eastAsia="BentonSans" w:cs="Arial"/>
          <w:color w:val="666666" w:themeColor="accent2"/>
          <w:szCs w:val="20"/>
          <w:u w:val="single"/>
          <w:lang w:val="en-US"/>
        </w:rPr>
      </w:pPr>
    </w:p>
    <w:p w14:paraId="5610AC30" w14:textId="77777777" w:rsidR="00B45338" w:rsidRDefault="00B45338" w:rsidP="003B2AA0">
      <w:pPr>
        <w:rPr>
          <w:rFonts w:eastAsia="BentonSans" w:cs="Arial"/>
          <w:color w:val="666666" w:themeColor="accent2"/>
          <w:szCs w:val="20"/>
          <w:u w:val="single"/>
          <w:lang w:val="en-US"/>
        </w:rPr>
      </w:pPr>
    </w:p>
    <w:p w14:paraId="58AA931D" w14:textId="77777777" w:rsidR="00B45338" w:rsidRDefault="00B45338" w:rsidP="003B2AA0">
      <w:pPr>
        <w:rPr>
          <w:rFonts w:eastAsia="BentonSans" w:cs="Arial"/>
          <w:color w:val="666666" w:themeColor="accent2"/>
          <w:szCs w:val="20"/>
          <w:u w:val="single"/>
          <w:lang w:val="en-US"/>
        </w:rPr>
      </w:pPr>
    </w:p>
    <w:p w14:paraId="22DAAC09" w14:textId="77777777" w:rsidR="00B45338" w:rsidRDefault="00B45338" w:rsidP="003B2AA0">
      <w:pPr>
        <w:rPr>
          <w:rFonts w:eastAsia="BentonSans" w:cs="Arial"/>
          <w:color w:val="666666" w:themeColor="accent2"/>
          <w:szCs w:val="20"/>
          <w:u w:val="single"/>
          <w:lang w:val="en-US"/>
        </w:rPr>
      </w:pPr>
    </w:p>
    <w:p w14:paraId="3A068958" w14:textId="77777777" w:rsidR="00B45338" w:rsidRDefault="00B45338" w:rsidP="003B2AA0">
      <w:pPr>
        <w:rPr>
          <w:rFonts w:eastAsia="BentonSans" w:cs="Arial"/>
          <w:color w:val="666666" w:themeColor="accent2"/>
          <w:szCs w:val="20"/>
          <w:u w:val="single"/>
          <w:lang w:val="en-US"/>
        </w:rPr>
      </w:pPr>
    </w:p>
    <w:p w14:paraId="27CFD807" w14:textId="77777777" w:rsidR="00B45338" w:rsidRDefault="00B45338" w:rsidP="003B2AA0">
      <w:pPr>
        <w:rPr>
          <w:rFonts w:eastAsia="BentonSans" w:cs="Arial"/>
          <w:color w:val="666666" w:themeColor="accent2"/>
          <w:szCs w:val="20"/>
          <w:u w:val="single"/>
          <w:lang w:val="en-US"/>
        </w:rPr>
      </w:pPr>
    </w:p>
    <w:p w14:paraId="6B9F3CF6" w14:textId="77777777" w:rsidR="00B45338" w:rsidRDefault="00B45338" w:rsidP="003B2AA0">
      <w:pPr>
        <w:rPr>
          <w:rFonts w:eastAsia="BentonSans" w:cs="Arial"/>
          <w:color w:val="666666" w:themeColor="accent2"/>
          <w:szCs w:val="20"/>
          <w:u w:val="single"/>
          <w:lang w:val="en-US"/>
        </w:rPr>
      </w:pPr>
    </w:p>
    <w:p w14:paraId="56F2A0F4" w14:textId="77777777" w:rsidR="00B45338" w:rsidRDefault="00B45338" w:rsidP="003B2AA0">
      <w:pPr>
        <w:rPr>
          <w:rFonts w:eastAsia="BentonSans" w:cs="Arial"/>
          <w:color w:val="666666" w:themeColor="accent2"/>
          <w:szCs w:val="20"/>
          <w:u w:val="single"/>
          <w:lang w:val="en-US"/>
        </w:rPr>
      </w:pPr>
    </w:p>
    <w:p w14:paraId="35158696" w14:textId="77777777" w:rsidR="00B45338" w:rsidRDefault="00B45338" w:rsidP="003B2AA0">
      <w:pPr>
        <w:rPr>
          <w:rFonts w:eastAsia="BentonSans" w:cs="Arial"/>
          <w:color w:val="666666" w:themeColor="accent2"/>
          <w:szCs w:val="20"/>
          <w:u w:val="single"/>
          <w:lang w:val="en-US"/>
        </w:rPr>
      </w:pPr>
    </w:p>
    <w:p w14:paraId="15D8E915" w14:textId="77777777" w:rsidR="00B45338" w:rsidRDefault="00B45338" w:rsidP="003B2AA0">
      <w:pPr>
        <w:rPr>
          <w:rFonts w:eastAsia="BentonSans" w:cs="Arial"/>
          <w:color w:val="666666" w:themeColor="accent2"/>
          <w:szCs w:val="20"/>
          <w:u w:val="single"/>
          <w:lang w:val="en-US"/>
        </w:rPr>
      </w:pPr>
    </w:p>
    <w:p w14:paraId="3D729422" w14:textId="77777777" w:rsidR="00B45338" w:rsidRDefault="00B45338" w:rsidP="003B2AA0">
      <w:pPr>
        <w:rPr>
          <w:rFonts w:eastAsia="BentonSans" w:cs="Arial"/>
          <w:color w:val="666666" w:themeColor="accent2"/>
          <w:szCs w:val="20"/>
          <w:u w:val="single"/>
          <w:lang w:val="en-US"/>
        </w:rPr>
      </w:pPr>
    </w:p>
    <w:p w14:paraId="6FA9BD75" w14:textId="77777777" w:rsidR="00B45338" w:rsidRDefault="00B45338" w:rsidP="003B2AA0">
      <w:pPr>
        <w:rPr>
          <w:rFonts w:eastAsia="BentonSans" w:cs="Arial"/>
          <w:color w:val="666666" w:themeColor="accent2"/>
          <w:szCs w:val="20"/>
          <w:u w:val="single"/>
          <w:lang w:val="en-US"/>
        </w:rPr>
      </w:pPr>
    </w:p>
    <w:p w14:paraId="5DD61AED" w14:textId="77777777" w:rsidR="00B45338" w:rsidRDefault="00B45338" w:rsidP="003B2AA0">
      <w:pPr>
        <w:rPr>
          <w:rFonts w:eastAsia="BentonSans" w:cs="Arial"/>
          <w:color w:val="666666" w:themeColor="accent2"/>
          <w:szCs w:val="20"/>
          <w:u w:val="single"/>
          <w:lang w:val="en-US"/>
        </w:rPr>
      </w:pPr>
    </w:p>
    <w:p w14:paraId="79D3E5D0" w14:textId="77777777" w:rsidR="00B45338" w:rsidRDefault="00B45338" w:rsidP="003B2AA0">
      <w:pPr>
        <w:rPr>
          <w:rFonts w:eastAsia="BentonSans" w:cs="Arial"/>
          <w:color w:val="666666" w:themeColor="accent2"/>
          <w:szCs w:val="20"/>
          <w:u w:val="single"/>
          <w:lang w:val="en-US"/>
        </w:rPr>
      </w:pPr>
    </w:p>
    <w:p w14:paraId="51245618" w14:textId="77777777" w:rsidR="00B45338" w:rsidRDefault="00B45338" w:rsidP="003B2AA0">
      <w:pPr>
        <w:rPr>
          <w:rFonts w:eastAsia="BentonSans" w:cs="Arial"/>
          <w:color w:val="666666" w:themeColor="accent2"/>
          <w:szCs w:val="20"/>
          <w:u w:val="single"/>
          <w:lang w:val="en-US"/>
        </w:rPr>
      </w:pPr>
    </w:p>
    <w:p w14:paraId="78A8DB88" w14:textId="77777777" w:rsidR="00B45338" w:rsidRDefault="00B45338" w:rsidP="003B2AA0">
      <w:pPr>
        <w:rPr>
          <w:rFonts w:eastAsia="BentonSans" w:cs="Arial"/>
          <w:color w:val="666666" w:themeColor="accent2"/>
          <w:szCs w:val="20"/>
          <w:u w:val="single"/>
          <w:lang w:val="en-US"/>
        </w:rPr>
      </w:pPr>
    </w:p>
    <w:p w14:paraId="00FAF02A" w14:textId="77777777" w:rsidR="00B45338" w:rsidRDefault="00B45338" w:rsidP="003B2AA0">
      <w:pPr>
        <w:rPr>
          <w:rFonts w:eastAsia="BentonSans" w:cs="Arial"/>
          <w:color w:val="666666" w:themeColor="accent2"/>
          <w:szCs w:val="20"/>
          <w:u w:val="single"/>
          <w:lang w:val="en-US"/>
        </w:rPr>
      </w:pPr>
    </w:p>
    <w:p w14:paraId="35DC2332" w14:textId="77777777" w:rsidR="00B45338" w:rsidRDefault="00B45338" w:rsidP="003B2AA0">
      <w:pPr>
        <w:rPr>
          <w:rFonts w:eastAsia="BentonSans" w:cs="Arial"/>
          <w:color w:val="666666" w:themeColor="accent2"/>
          <w:szCs w:val="20"/>
          <w:u w:val="single"/>
          <w:lang w:val="en-US"/>
        </w:rPr>
      </w:pPr>
    </w:p>
    <w:p w14:paraId="593F07E3" w14:textId="77777777" w:rsidR="00B45338" w:rsidRDefault="00B45338" w:rsidP="003B2AA0">
      <w:pPr>
        <w:rPr>
          <w:rFonts w:eastAsia="BentonSans" w:cs="Arial"/>
          <w:color w:val="666666" w:themeColor="accent2"/>
          <w:szCs w:val="20"/>
          <w:u w:val="single"/>
          <w:lang w:val="en-US"/>
        </w:rPr>
      </w:pPr>
    </w:p>
    <w:p w14:paraId="7A07C888" w14:textId="77777777" w:rsidR="00B45338" w:rsidRDefault="00B45338" w:rsidP="003B2AA0">
      <w:pPr>
        <w:rPr>
          <w:rFonts w:eastAsia="BentonSans" w:cs="Arial"/>
          <w:color w:val="666666" w:themeColor="accent2"/>
          <w:szCs w:val="20"/>
          <w:u w:val="single"/>
          <w:lang w:val="en-US"/>
        </w:rPr>
      </w:pPr>
    </w:p>
    <w:p w14:paraId="17A5063D" w14:textId="77777777" w:rsidR="00B45338" w:rsidRDefault="00B45338" w:rsidP="003B2AA0">
      <w:pPr>
        <w:rPr>
          <w:rFonts w:eastAsia="BentonSans" w:cs="Arial"/>
          <w:color w:val="666666" w:themeColor="accent2"/>
          <w:szCs w:val="20"/>
          <w:u w:val="single"/>
          <w:lang w:val="en-US"/>
        </w:rPr>
      </w:pPr>
    </w:p>
    <w:p w14:paraId="30ED1D51" w14:textId="77777777" w:rsidR="00B45338" w:rsidRDefault="00B45338" w:rsidP="003B2AA0">
      <w:pPr>
        <w:rPr>
          <w:rFonts w:eastAsia="BentonSans" w:cs="Arial"/>
          <w:color w:val="666666" w:themeColor="accent2"/>
          <w:szCs w:val="20"/>
          <w:u w:val="single"/>
          <w:lang w:val="en-US"/>
        </w:rPr>
      </w:pPr>
    </w:p>
    <w:p w14:paraId="138A6706" w14:textId="77777777" w:rsidR="00B45338" w:rsidRDefault="00B45338" w:rsidP="003B2AA0">
      <w:pPr>
        <w:rPr>
          <w:rFonts w:eastAsia="BentonSans" w:cs="Arial"/>
          <w:color w:val="666666" w:themeColor="accent2"/>
          <w:szCs w:val="20"/>
          <w:u w:val="single"/>
          <w:lang w:val="en-US"/>
        </w:rPr>
      </w:pPr>
    </w:p>
    <w:p w14:paraId="6B84565F" w14:textId="77777777" w:rsidR="00B45338" w:rsidRDefault="00B45338" w:rsidP="003B2AA0">
      <w:pPr>
        <w:rPr>
          <w:rFonts w:eastAsia="BentonSans" w:cs="Arial"/>
          <w:color w:val="666666" w:themeColor="accent2"/>
          <w:szCs w:val="20"/>
          <w:u w:val="single"/>
          <w:lang w:val="en-US"/>
        </w:rPr>
      </w:pPr>
    </w:p>
    <w:p w14:paraId="4EF27757" w14:textId="77777777" w:rsidR="00B45338" w:rsidRDefault="00B45338" w:rsidP="003B2AA0">
      <w:pPr>
        <w:rPr>
          <w:rFonts w:eastAsia="BentonSans" w:cs="Arial"/>
          <w:color w:val="666666" w:themeColor="accent2"/>
          <w:szCs w:val="20"/>
          <w:u w:val="single"/>
          <w:lang w:val="en-US"/>
        </w:rPr>
      </w:pPr>
    </w:p>
    <w:p w14:paraId="46D9361F" w14:textId="77777777" w:rsidR="00B45338" w:rsidRDefault="00B45338" w:rsidP="003B2AA0">
      <w:pPr>
        <w:rPr>
          <w:rFonts w:eastAsia="BentonSans" w:cs="Arial"/>
          <w:color w:val="666666" w:themeColor="accent2"/>
          <w:szCs w:val="20"/>
          <w:u w:val="single"/>
          <w:lang w:val="en-US"/>
        </w:rPr>
      </w:pPr>
    </w:p>
    <w:p w14:paraId="2494C23C" w14:textId="77777777" w:rsidR="00B45338" w:rsidRDefault="00B45338" w:rsidP="00B45338">
      <w:pPr>
        <w:autoSpaceDE w:val="0"/>
        <w:autoSpaceDN w:val="0"/>
        <w:rPr>
          <w:rFonts w:cs="Arial"/>
          <w:b/>
          <w:bCs/>
          <w:color w:val="666666"/>
          <w:szCs w:val="20"/>
          <w:lang w:val="en-US"/>
        </w:rPr>
      </w:pPr>
      <w:r>
        <w:rPr>
          <w:rFonts w:cs="Arial"/>
          <w:b/>
          <w:bCs/>
          <w:color w:val="666666"/>
          <w:szCs w:val="20"/>
          <w:lang w:val="en-US"/>
        </w:rPr>
        <w:t>Coding Samples</w:t>
      </w:r>
    </w:p>
    <w:p w14:paraId="79EC4891" w14:textId="77777777" w:rsidR="00B45338" w:rsidRDefault="00B45338" w:rsidP="00B45338">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5FE2439" w14:textId="77777777" w:rsidR="00B45338" w:rsidRPr="003B2AA0" w:rsidRDefault="00B45338" w:rsidP="003B2AA0">
      <w:pPr>
        <w:rPr>
          <w:color w:val="666666" w:themeColor="accent2"/>
          <w:szCs w:val="20"/>
          <w:lang w:val="en-US"/>
        </w:rPr>
      </w:pPr>
    </w:p>
    <w:sectPr w:rsidR="00B45338" w:rsidRPr="003B2AA0" w:rsidSect="00B45338">
      <w:headerReference w:type="default" r:id="rId18"/>
      <w:footerReference w:type="default" r:id="rId19"/>
      <w:footerReference w:type="first" r:id="rId20"/>
      <w:pgSz w:w="11907" w:h="16839" w:code="9"/>
      <w:pgMar w:top="1417" w:right="1417" w:bottom="1134" w:left="1417" w:header="709" w:footer="59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7D7CF" w14:textId="77777777" w:rsidR="00D57B79" w:rsidRDefault="00D57B79" w:rsidP="00D2195C">
      <w:r>
        <w:separator/>
      </w:r>
    </w:p>
  </w:endnote>
  <w:endnote w:type="continuationSeparator" w:id="0">
    <w:p w14:paraId="53627D8A" w14:textId="77777777" w:rsidR="00D57B79" w:rsidRDefault="00D57B79"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7F1BC" w14:textId="77777777" w:rsidR="004333CE" w:rsidRPr="006A129C" w:rsidRDefault="004333CE" w:rsidP="004333CE">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2A3CDEC2" wp14:editId="7C3A74F1">
          <wp:simplePos x="0" y="0"/>
          <wp:positionH relativeFrom="column">
            <wp:posOffset>635</wp:posOffset>
          </wp:positionH>
          <wp:positionV relativeFrom="paragraph">
            <wp:posOffset>106680</wp:posOffset>
          </wp:positionV>
          <wp:extent cx="865505" cy="431165"/>
          <wp:effectExtent l="0" t="0" r="0" b="0"/>
          <wp:wrapTight wrapText="bothSides">
            <wp:wrapPolygon edited="0">
              <wp:start x="0" y="0"/>
              <wp:lineTo x="0" y="20996"/>
              <wp:lineTo x="15213" y="20996"/>
              <wp:lineTo x="14738" y="15270"/>
              <wp:lineTo x="20919" y="954"/>
              <wp:lineTo x="20919"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33187E5" w14:textId="77777777" w:rsidR="004333CE" w:rsidRDefault="004333CE" w:rsidP="004333CE">
    <w:pPr>
      <w:pStyle w:val="Copyright"/>
    </w:pPr>
    <w:r>
      <w:tab/>
    </w:r>
    <w:hyperlink r:id="rId2" w:history="1">
      <w:r w:rsidRPr="006A129C">
        <w:rPr>
          <w:rStyle w:val="Link"/>
          <w:rFonts w:ascii="Calibri" w:hAnsi="Calibri" w:cs="Calibri"/>
          <w:sz w:val="16"/>
          <w:szCs w:val="16"/>
        </w:rPr>
        <w:t>Copyright/Trademark</w:t>
      </w:r>
    </w:hyperlink>
  </w:p>
  <w:p w14:paraId="32B60024" w14:textId="6FB5CD8C" w:rsidR="00350E07" w:rsidRPr="004333CE" w:rsidRDefault="00350E07" w:rsidP="004333C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470D2072" w:rsidR="00350E07" w:rsidRPr="00B45338" w:rsidRDefault="00B45338" w:rsidP="00B45338">
    <w:pPr>
      <w:jc w:val="right"/>
    </w:pPr>
    <w:r>
      <w:rPr>
        <w:noProof/>
        <w:lang w:eastAsia="de-DE"/>
      </w:rPr>
      <w:drawing>
        <wp:inline distT="0" distB="0" distL="0" distR="0" wp14:anchorId="28856B42" wp14:editId="0ED3AD00">
          <wp:extent cx="1343025" cy="2857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6D6721B7" wp14:editId="724610E0">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8" name="Grafik 18"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4B180" w14:textId="77777777" w:rsidR="00D57B79" w:rsidRDefault="00D57B79" w:rsidP="00D2195C">
      <w:r>
        <w:separator/>
      </w:r>
    </w:p>
  </w:footnote>
  <w:footnote w:type="continuationSeparator" w:id="0">
    <w:p w14:paraId="568CC06A" w14:textId="77777777" w:rsidR="00D57B79" w:rsidRDefault="00D57B79"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04BDB6D8"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3A2D8B">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3">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4">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2"/>
  </w:num>
  <w:num w:numId="3">
    <w:abstractNumId w:val="9"/>
  </w:num>
  <w:num w:numId="4">
    <w:abstractNumId w:val="13"/>
  </w:num>
  <w:num w:numId="5">
    <w:abstractNumId w:val="0"/>
  </w:num>
  <w:num w:numId="6">
    <w:abstractNumId w:val="8"/>
  </w:num>
  <w:num w:numId="7">
    <w:abstractNumId w:val="11"/>
  </w:num>
  <w:num w:numId="8">
    <w:abstractNumId w:val="4"/>
  </w:num>
  <w:num w:numId="9">
    <w:abstractNumId w:val="10"/>
  </w:num>
  <w:num w:numId="10">
    <w:abstractNumId w:val="14"/>
  </w:num>
  <w:num w:numId="11">
    <w:abstractNumId w:val="2"/>
  </w:num>
  <w:num w:numId="12">
    <w:abstractNumId w:val="15"/>
  </w:num>
  <w:num w:numId="13">
    <w:abstractNumId w:val="1"/>
  </w:num>
  <w:num w:numId="14">
    <w:abstractNumId w:val="3"/>
  </w:num>
  <w:num w:numId="15">
    <w:abstractNumId w:val="7"/>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1E64"/>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80BB5"/>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3311"/>
    <w:rsid w:val="0037600A"/>
    <w:rsid w:val="00376093"/>
    <w:rsid w:val="00395C0F"/>
    <w:rsid w:val="003A227A"/>
    <w:rsid w:val="003A2D8B"/>
    <w:rsid w:val="003B10AE"/>
    <w:rsid w:val="003B2AA0"/>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33CE"/>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0350B"/>
    <w:rsid w:val="0051153A"/>
    <w:rsid w:val="005116BE"/>
    <w:rsid w:val="00522783"/>
    <w:rsid w:val="00522EB4"/>
    <w:rsid w:val="005371C7"/>
    <w:rsid w:val="0056016B"/>
    <w:rsid w:val="005655A0"/>
    <w:rsid w:val="005960F6"/>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E2F33"/>
    <w:rsid w:val="006F43CA"/>
    <w:rsid w:val="00702A31"/>
    <w:rsid w:val="00712A91"/>
    <w:rsid w:val="007132A5"/>
    <w:rsid w:val="0071466F"/>
    <w:rsid w:val="00716146"/>
    <w:rsid w:val="0073688E"/>
    <w:rsid w:val="0075074E"/>
    <w:rsid w:val="00775093"/>
    <w:rsid w:val="007763FF"/>
    <w:rsid w:val="00791906"/>
    <w:rsid w:val="00795A17"/>
    <w:rsid w:val="00797230"/>
    <w:rsid w:val="007A6041"/>
    <w:rsid w:val="007B0F02"/>
    <w:rsid w:val="007B235C"/>
    <w:rsid w:val="007B3471"/>
    <w:rsid w:val="007B439F"/>
    <w:rsid w:val="007B46B5"/>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3BBD"/>
    <w:rsid w:val="008A53EB"/>
    <w:rsid w:val="008A7B95"/>
    <w:rsid w:val="008C08E6"/>
    <w:rsid w:val="008C5439"/>
    <w:rsid w:val="008C709B"/>
    <w:rsid w:val="008D1EC2"/>
    <w:rsid w:val="008E1A32"/>
    <w:rsid w:val="008F0227"/>
    <w:rsid w:val="008F170F"/>
    <w:rsid w:val="00913475"/>
    <w:rsid w:val="0091777E"/>
    <w:rsid w:val="009200FA"/>
    <w:rsid w:val="00925ABC"/>
    <w:rsid w:val="00925E2A"/>
    <w:rsid w:val="00926C94"/>
    <w:rsid w:val="0094406A"/>
    <w:rsid w:val="00945272"/>
    <w:rsid w:val="00977100"/>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9347E"/>
    <w:rsid w:val="00AB0649"/>
    <w:rsid w:val="00AB437D"/>
    <w:rsid w:val="00AD7932"/>
    <w:rsid w:val="00AF095A"/>
    <w:rsid w:val="00AF7629"/>
    <w:rsid w:val="00B02057"/>
    <w:rsid w:val="00B054AA"/>
    <w:rsid w:val="00B30BA1"/>
    <w:rsid w:val="00B3182B"/>
    <w:rsid w:val="00B37E04"/>
    <w:rsid w:val="00B45338"/>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51F62"/>
    <w:rsid w:val="00D52626"/>
    <w:rsid w:val="00D57B79"/>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30DD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72E99"/>
    <w:rsid w:val="00F766BB"/>
    <w:rsid w:val="00F80305"/>
    <w:rsid w:val="00F9257D"/>
    <w:rsid w:val="00FB6A1E"/>
    <w:rsid w:val="00FC3871"/>
    <w:rsid w:val="00FE274D"/>
    <w:rsid w:val="00FE4089"/>
    <w:rsid w:val="00FE43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3117">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949971055">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1995796401">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maps.googleapis.com/maps/api/staticmap?zoom=13&amp;size=640x640&amp;markers=dietmar+hopp+allee+16,walldorf" TargetMode="External"/><Relationship Id="rId11" Type="http://schemas.openxmlformats.org/officeDocument/2006/relationships/hyperlink" Target="https://sapui5.hana.ondemand.com/" TargetMode="External"/><Relationship Id="rId12" Type="http://schemas.openxmlformats.org/officeDocument/2006/relationships/hyperlink" Target="https://sapui5.hana.ondemand.com/" TargetMode="External"/><Relationship Id="rId13" Type="http://schemas.openxmlformats.org/officeDocument/2006/relationships/hyperlink" Target="https://sapui5.hana.ondemand.com/" TargetMode="External"/><Relationship Id="rId14" Type="http://schemas.openxmlformats.org/officeDocument/2006/relationships/hyperlink" Target="https://sapui5.hana.ondemand.com/" TargetMode="External"/><Relationship Id="rId15" Type="http://schemas.openxmlformats.org/officeDocument/2006/relationships/hyperlink" Target="https://sapui5.hana.ondemand.com/docs/api/symbols/sap.ui.Device.html" TargetMode="External"/><Relationship Id="rId16" Type="http://schemas.openxmlformats.org/officeDocument/2006/relationships/hyperlink" Target="https://sapui5.hana.ondemand.com/" TargetMode="External"/><Relationship Id="rId17" Type="http://schemas.openxmlformats.org/officeDocument/2006/relationships/hyperlink" Target="https://sapui5.hana.ondemand.com/docs/guide/e54f729da8e3405fae5e4fe8ae7784c1.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EC5A-64A9-8A48-92BD-52FFCDCE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10</Pages>
  <Words>1775</Words>
  <Characters>11188</Characters>
  <Application>Microsoft Macintosh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9</cp:revision>
  <cp:lastPrinted>2014-02-06T08:19:00Z</cp:lastPrinted>
  <dcterms:created xsi:type="dcterms:W3CDTF">2016-04-11T15:46:00Z</dcterms:created>
  <dcterms:modified xsi:type="dcterms:W3CDTF">2016-06-07T10:43:00Z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