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823029B" w14:textId="77777777" w:rsidR="00E260EF" w:rsidRDefault="00E260EF" w:rsidP="00E260EF">
      <w:pPr>
        <w:jc w:val="center"/>
        <w:rPr>
          <w:rFonts w:ascii="宋体" w:hAnsi="宋体"/>
          <w:sz w:val="30"/>
        </w:rPr>
      </w:pPr>
    </w:p>
    <w:p w14:paraId="1227C037" w14:textId="77777777" w:rsidR="00E260EF" w:rsidRPr="007C6B41" w:rsidRDefault="00A662D4" w:rsidP="00E260EF">
      <w:pPr>
        <w:jc w:val="center"/>
        <w:rPr>
          <w:rFonts w:ascii="宋体" w:hAnsi="宋体"/>
          <w:sz w:val="30"/>
        </w:rPr>
      </w:pPr>
      <w:r>
        <w:rPr>
          <w:rFonts w:ascii="宋体" w:hAnsi="宋体"/>
          <w:noProof/>
          <w:sz w:val="20"/>
        </w:rPr>
        <w:object w:dxaOrig="1440" w:dyaOrig="1440" w14:anchorId="4D6597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4pt;width:236.8pt;height:74.65pt;z-index:251658240;visibility:visible;mso-wrap-edited:f">
            <v:imagedata r:id="rId8" o:title="" grayscale="t" bilevel="t"/>
            <w10:wrap type="topAndBottom"/>
          </v:shape>
          <o:OLEObject Type="Embed" ProgID="Word.Picture.8" ShapeID="_x0000_s1026" DrawAspect="Content" ObjectID="_1555096846" r:id="rId9"/>
        </w:object>
      </w:r>
    </w:p>
    <w:p w14:paraId="1A05B189" w14:textId="77777777" w:rsidR="00E260EF" w:rsidRPr="00D02D6C" w:rsidRDefault="00E260EF" w:rsidP="00E260EF">
      <w:pPr>
        <w:jc w:val="center"/>
        <w:rPr>
          <w:rFonts w:ascii="宋体" w:hAnsi="宋体"/>
          <w:sz w:val="44"/>
          <w:szCs w:val="44"/>
        </w:rPr>
      </w:pPr>
      <w:r>
        <w:rPr>
          <w:rFonts w:ascii="宋体" w:hAnsi="宋体" w:hint="eastAsia"/>
          <w:sz w:val="44"/>
          <w:szCs w:val="44"/>
        </w:rPr>
        <w:t xml:space="preserve"> </w:t>
      </w:r>
      <w:r w:rsidRPr="00D02D6C">
        <w:rPr>
          <w:rFonts w:ascii="宋体" w:hAnsi="宋体" w:hint="eastAsia"/>
          <w:sz w:val="44"/>
          <w:szCs w:val="44"/>
        </w:rPr>
        <w:t>硕</w:t>
      </w:r>
      <w:r w:rsidRPr="00D02D6C">
        <w:rPr>
          <w:rFonts w:ascii="宋体" w:hAnsi="宋体" w:hint="eastAsia"/>
          <w:sz w:val="44"/>
          <w:szCs w:val="44"/>
        </w:rPr>
        <w:t xml:space="preserve"> </w:t>
      </w:r>
      <w:r w:rsidRPr="00D02D6C">
        <w:rPr>
          <w:rFonts w:ascii="宋体" w:hAnsi="宋体" w:hint="eastAsia"/>
          <w:sz w:val="44"/>
          <w:szCs w:val="44"/>
        </w:rPr>
        <w:t>士</w:t>
      </w:r>
      <w:r w:rsidRPr="00D02D6C">
        <w:rPr>
          <w:rFonts w:ascii="宋体" w:hAnsi="宋体" w:hint="eastAsia"/>
          <w:sz w:val="44"/>
          <w:szCs w:val="44"/>
        </w:rPr>
        <w:t xml:space="preserve"> </w:t>
      </w:r>
      <w:r w:rsidRPr="00D02D6C">
        <w:rPr>
          <w:rFonts w:ascii="宋体" w:hAnsi="宋体" w:hint="eastAsia"/>
          <w:sz w:val="44"/>
          <w:szCs w:val="44"/>
        </w:rPr>
        <w:t>研</w:t>
      </w:r>
      <w:r w:rsidRPr="00D02D6C">
        <w:rPr>
          <w:rFonts w:ascii="宋体" w:hAnsi="宋体" w:hint="eastAsia"/>
          <w:sz w:val="44"/>
          <w:szCs w:val="44"/>
        </w:rPr>
        <w:t xml:space="preserve"> </w:t>
      </w:r>
      <w:r w:rsidRPr="00D02D6C">
        <w:rPr>
          <w:rFonts w:ascii="宋体" w:hAnsi="宋体" w:hint="eastAsia"/>
          <w:sz w:val="44"/>
          <w:szCs w:val="44"/>
        </w:rPr>
        <w:t>究</w:t>
      </w:r>
      <w:r w:rsidRPr="00D02D6C">
        <w:rPr>
          <w:rFonts w:ascii="宋体" w:hAnsi="宋体" w:hint="eastAsia"/>
          <w:sz w:val="44"/>
          <w:szCs w:val="44"/>
        </w:rPr>
        <w:t xml:space="preserve"> </w:t>
      </w:r>
      <w:r w:rsidRPr="00D02D6C">
        <w:rPr>
          <w:rFonts w:ascii="宋体" w:hAnsi="宋体" w:hint="eastAsia"/>
          <w:sz w:val="44"/>
          <w:szCs w:val="44"/>
        </w:rPr>
        <w:t>生</w:t>
      </w:r>
      <w:r w:rsidRPr="00D02D6C">
        <w:rPr>
          <w:rFonts w:ascii="宋体" w:hAnsi="宋体" w:hint="eastAsia"/>
          <w:sz w:val="44"/>
          <w:szCs w:val="44"/>
        </w:rPr>
        <w:t xml:space="preserve"> </w:t>
      </w:r>
      <w:r w:rsidRPr="00D02D6C">
        <w:rPr>
          <w:rFonts w:ascii="宋体" w:hAnsi="宋体" w:hint="eastAsia"/>
          <w:sz w:val="44"/>
          <w:szCs w:val="44"/>
        </w:rPr>
        <w:t>读</w:t>
      </w:r>
      <w:r w:rsidRPr="00D02D6C">
        <w:rPr>
          <w:rFonts w:ascii="宋体" w:hAnsi="宋体" w:hint="eastAsia"/>
          <w:sz w:val="44"/>
          <w:szCs w:val="44"/>
        </w:rPr>
        <w:t xml:space="preserve"> </w:t>
      </w:r>
      <w:r w:rsidRPr="00D02D6C">
        <w:rPr>
          <w:rFonts w:ascii="宋体" w:hAnsi="宋体" w:hint="eastAsia"/>
          <w:sz w:val="44"/>
          <w:szCs w:val="44"/>
        </w:rPr>
        <w:t>书</w:t>
      </w:r>
      <w:r w:rsidRPr="00D02D6C">
        <w:rPr>
          <w:rFonts w:ascii="宋体" w:hAnsi="宋体" w:hint="eastAsia"/>
          <w:sz w:val="44"/>
          <w:szCs w:val="44"/>
        </w:rPr>
        <w:t xml:space="preserve"> </w:t>
      </w:r>
      <w:r w:rsidRPr="00D02D6C">
        <w:rPr>
          <w:rFonts w:ascii="宋体" w:hAnsi="宋体" w:hint="eastAsia"/>
          <w:sz w:val="44"/>
          <w:szCs w:val="44"/>
        </w:rPr>
        <w:t>报</w:t>
      </w:r>
      <w:r w:rsidRPr="00D02D6C">
        <w:rPr>
          <w:rFonts w:ascii="宋体" w:hAnsi="宋体" w:hint="eastAsia"/>
          <w:sz w:val="44"/>
          <w:szCs w:val="44"/>
        </w:rPr>
        <w:t xml:space="preserve"> </w:t>
      </w:r>
      <w:r w:rsidRPr="00D02D6C">
        <w:rPr>
          <w:rFonts w:ascii="宋体" w:hAnsi="宋体" w:hint="eastAsia"/>
          <w:sz w:val="44"/>
          <w:szCs w:val="44"/>
        </w:rPr>
        <w:t>告</w:t>
      </w:r>
    </w:p>
    <w:p w14:paraId="6778870B" w14:textId="77777777" w:rsidR="00E260EF" w:rsidRPr="007C6B41" w:rsidRDefault="00E260EF" w:rsidP="00E260EF">
      <w:pPr>
        <w:ind w:leftChars="-72" w:hangingChars="36" w:hanging="173"/>
        <w:jc w:val="center"/>
        <w:rPr>
          <w:rFonts w:ascii="宋体" w:hAnsi="宋体"/>
          <w:b/>
          <w:sz w:val="48"/>
        </w:rPr>
      </w:pPr>
    </w:p>
    <w:p w14:paraId="15E1ACA1" w14:textId="77777777" w:rsidR="00E260EF" w:rsidRPr="007C6B41" w:rsidRDefault="00E260EF" w:rsidP="00E260EF">
      <w:pPr>
        <w:ind w:leftChars="-72" w:left="-58" w:hangingChars="36" w:hanging="115"/>
        <w:jc w:val="center"/>
        <w:rPr>
          <w:rFonts w:ascii="宋体" w:hAnsi="宋体"/>
          <w:sz w:val="44"/>
        </w:rPr>
      </w:pPr>
      <w:r w:rsidRPr="007C6B41">
        <w:rPr>
          <w:rFonts w:ascii="宋体" w:hAnsi="宋体" w:hint="eastAsia"/>
          <w:noProof/>
          <w:sz w:val="32"/>
        </w:rPr>
        <w:drawing>
          <wp:inline distT="0" distB="0" distL="0" distR="0" wp14:anchorId="617E750D" wp14:editId="4B5D5C79">
            <wp:extent cx="1066800" cy="1066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0DA86B17" w14:textId="77777777" w:rsidR="00E260EF" w:rsidRPr="007C6B41" w:rsidRDefault="00E260EF" w:rsidP="00E260EF">
      <w:pPr>
        <w:jc w:val="center"/>
        <w:rPr>
          <w:rFonts w:ascii="宋体" w:hAnsi="宋体"/>
          <w:sz w:val="44"/>
        </w:rPr>
      </w:pPr>
    </w:p>
    <w:p w14:paraId="11211997" w14:textId="77777777" w:rsidR="00E260EF" w:rsidRPr="000434A5" w:rsidRDefault="00E260EF" w:rsidP="00E260EF">
      <w:pPr>
        <w:tabs>
          <w:tab w:val="left" w:pos="1980"/>
        </w:tabs>
        <w:jc w:val="center"/>
        <w:rPr>
          <w:rFonts w:ascii="仿宋_GB2312" w:eastAsia="仿宋_GB2312" w:hAnsi="宋体"/>
          <w:spacing w:val="5"/>
          <w:kern w:val="0"/>
          <w:sz w:val="32"/>
          <w:szCs w:val="32"/>
        </w:rPr>
      </w:pPr>
      <w:r w:rsidRPr="000434A5">
        <w:rPr>
          <w:rFonts w:ascii="仿宋_GB2312" w:eastAsia="仿宋_GB2312" w:hAnsi="宋体" w:hint="eastAsia"/>
          <w:spacing w:val="5"/>
          <w:kern w:val="0"/>
          <w:sz w:val="32"/>
          <w:szCs w:val="32"/>
        </w:rPr>
        <w:t>题目</w:t>
      </w:r>
      <w:r>
        <w:rPr>
          <w:rFonts w:ascii="仿宋_GB2312" w:eastAsia="仿宋_GB2312" w:hAnsi="宋体"/>
          <w:spacing w:val="5"/>
          <w:kern w:val="0"/>
          <w:sz w:val="32"/>
          <w:szCs w:val="32"/>
          <w:u w:val="single"/>
        </w:rPr>
        <w:t xml:space="preserve">  </w:t>
      </w:r>
      <w:r w:rsidRPr="00E260EF">
        <w:rPr>
          <w:rFonts w:ascii="仿宋_GB2312" w:eastAsia="仿宋_GB2312" w:hAnsi="宋体" w:hint="eastAsia"/>
          <w:spacing w:val="5"/>
          <w:kern w:val="0"/>
          <w:sz w:val="32"/>
          <w:szCs w:val="32"/>
          <w:u w:val="single"/>
        </w:rPr>
        <w:t>使用高效的触点配置在任意环境中使生物产生动画</w:t>
      </w:r>
    </w:p>
    <w:p w14:paraId="3DDF6D3A" w14:textId="77777777" w:rsidR="00E260EF" w:rsidRPr="00CC0C35" w:rsidRDefault="00E260EF" w:rsidP="00E260EF">
      <w:pPr>
        <w:tabs>
          <w:tab w:val="left" w:pos="1980"/>
        </w:tabs>
        <w:rPr>
          <w:rFonts w:ascii="宋体" w:hAnsi="宋体"/>
          <w:u w:val="single"/>
        </w:rPr>
      </w:pPr>
    </w:p>
    <w:p w14:paraId="3F6E2CD3" w14:textId="77777777" w:rsidR="00E260EF" w:rsidRPr="000434A5" w:rsidRDefault="00E260EF" w:rsidP="00E260EF">
      <w:pPr>
        <w:tabs>
          <w:tab w:val="left" w:pos="1980"/>
        </w:tabs>
        <w:ind w:leftChars="1012" w:left="2429"/>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作者姓名</w:t>
      </w:r>
      <w:r w:rsidRPr="000434A5">
        <w:rPr>
          <w:rFonts w:ascii="仿宋_GB2312" w:eastAsia="仿宋_GB2312" w:hAnsi="宋体" w:hint="eastAsia"/>
          <w:spacing w:val="5"/>
          <w:kern w:val="0"/>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宋体"/>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李</w:t>
      </w:r>
      <w:r>
        <w:rPr>
          <w:rFonts w:ascii="仿宋_GB2312" w:eastAsia="仿宋_GB2312" w:hAnsi="楷体"/>
          <w:sz w:val="28"/>
          <w:szCs w:val="28"/>
          <w:u w:val="single"/>
        </w:rPr>
        <w:t xml:space="preserve">  </w:t>
      </w:r>
      <w:r>
        <w:rPr>
          <w:rFonts w:ascii="仿宋_GB2312" w:eastAsia="仿宋_GB2312" w:hAnsi="楷体" w:hint="eastAsia"/>
          <w:sz w:val="28"/>
          <w:szCs w:val="28"/>
          <w:u w:val="single"/>
        </w:rPr>
        <w:t>超</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p>
    <w:p w14:paraId="00BA83EE" w14:textId="77777777" w:rsidR="00E260EF" w:rsidRPr="000434A5" w:rsidRDefault="00E260EF" w:rsidP="00E260EF">
      <w:pPr>
        <w:tabs>
          <w:tab w:val="left" w:pos="1980"/>
        </w:tabs>
        <w:ind w:leftChars="1012" w:left="2429"/>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21651107</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Pr="000434A5">
        <w:rPr>
          <w:rFonts w:ascii="仿宋_GB2312" w:eastAsia="仿宋_GB2312" w:hAnsi="楷体" w:hint="eastAsia"/>
          <w:sz w:val="28"/>
          <w:szCs w:val="28"/>
          <w:u w:val="single"/>
        </w:rPr>
        <w:t xml:space="preserve">  </w:t>
      </w:r>
    </w:p>
    <w:p w14:paraId="0E63FCCF" w14:textId="77777777" w:rsidR="00E260EF" w:rsidRPr="000434A5" w:rsidRDefault="00E260EF" w:rsidP="00E260EF">
      <w:pPr>
        <w:tabs>
          <w:tab w:val="left" w:pos="1980"/>
        </w:tabs>
        <w:ind w:leftChars="1012" w:left="2429"/>
        <w:rPr>
          <w:rFonts w:ascii="仿宋_GB2312" w:eastAsia="仿宋_GB2312" w:hAnsi="宋体"/>
          <w:sz w:val="32"/>
          <w:u w:val="single"/>
        </w:rPr>
      </w:pPr>
      <w:r w:rsidRPr="000434A5">
        <w:rPr>
          <w:rFonts w:ascii="仿宋_GB2312" w:eastAsia="仿宋_GB2312" w:hAnsi="宋体" w:hint="eastAsia"/>
          <w:spacing w:val="5"/>
          <w:kern w:val="0"/>
          <w:sz w:val="28"/>
          <w:szCs w:val="28"/>
        </w:rPr>
        <w:t xml:space="preserve">指导教师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李启雷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p>
    <w:p w14:paraId="2CE63F48" w14:textId="77777777" w:rsidR="00E260EF" w:rsidRPr="000434A5" w:rsidRDefault="00E260EF" w:rsidP="00E260EF">
      <w:pPr>
        <w:tabs>
          <w:tab w:val="left" w:pos="1980"/>
        </w:tabs>
        <w:ind w:leftChars="1012" w:left="2429"/>
        <w:rPr>
          <w:rFonts w:ascii="仿宋_GB2312" w:eastAsia="仿宋_GB2312" w:hAnsi="楷体"/>
          <w:sz w:val="28"/>
          <w:szCs w:val="28"/>
          <w:u w:val="single"/>
        </w:rPr>
      </w:pPr>
      <w:r w:rsidRPr="000434A5">
        <w:rPr>
          <w:rFonts w:ascii="仿宋_GB2312" w:eastAsia="仿宋_GB2312" w:hAnsi="宋体" w:hint="eastAsia"/>
          <w:spacing w:val="5"/>
          <w:kern w:val="0"/>
          <w:sz w:val="28"/>
          <w:szCs w:val="28"/>
        </w:rPr>
        <w:t xml:space="preserve">学科专业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软件工程专业</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18168756" w14:textId="77777777" w:rsidR="00E260EF" w:rsidRPr="000434A5" w:rsidRDefault="00E260EF" w:rsidP="00E260EF">
      <w:pPr>
        <w:tabs>
          <w:tab w:val="left" w:pos="1980"/>
        </w:tabs>
        <w:ind w:leftChars="1012" w:left="2429"/>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所在学院 </w:t>
      </w:r>
      <w:r w:rsidRPr="000434A5">
        <w:rPr>
          <w:rFonts w:ascii="仿宋_GB2312" w:eastAsia="仿宋_GB2312" w:hAnsi="宋体" w:hint="eastAsia"/>
          <w:spacing w:val="5"/>
          <w:kern w:val="0"/>
          <w:sz w:val="28"/>
          <w:szCs w:val="28"/>
          <w:u w:val="single"/>
        </w:rPr>
        <w:t xml:space="preserve"> </w:t>
      </w:r>
      <w:r>
        <w:rPr>
          <w:rFonts w:ascii="仿宋_GB2312" w:eastAsia="仿宋_GB2312" w:hAnsi="宋体"/>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   软件学院</w:t>
      </w:r>
      <w:r>
        <w:rPr>
          <w:rFonts w:ascii="仿宋_GB2312" w:eastAsia="仿宋_GB2312" w:hAnsi="宋体" w:hint="eastAsia"/>
          <w:spacing w:val="5"/>
          <w:kern w:val="0"/>
          <w:sz w:val="28"/>
          <w:szCs w:val="28"/>
          <w:u w:val="single"/>
        </w:rPr>
        <w:t xml:space="preserve">     </w:t>
      </w:r>
    </w:p>
    <w:p w14:paraId="3352A5BA" w14:textId="77777777" w:rsidR="00E260EF" w:rsidRPr="000434A5" w:rsidRDefault="00E260EF" w:rsidP="00E260EF">
      <w:pPr>
        <w:tabs>
          <w:tab w:val="left" w:pos="1980"/>
        </w:tabs>
        <w:ind w:leftChars="1012" w:left="2429"/>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提交日期 </w:t>
      </w:r>
      <w:r w:rsidRPr="000434A5">
        <w:rPr>
          <w:rFonts w:ascii="仿宋_GB2312" w:eastAsia="仿宋_GB2312" w:hAnsi="宋体" w:hint="eastAsia"/>
          <w:spacing w:val="5"/>
          <w:kern w:val="0"/>
          <w:sz w:val="28"/>
          <w:szCs w:val="28"/>
          <w:u w:val="single"/>
        </w:rPr>
        <w:t xml:space="preserve"> 二○</w:t>
      </w:r>
      <w:r>
        <w:rPr>
          <w:rFonts w:ascii="仿宋_GB2312" w:eastAsia="仿宋_GB2312" w:hAnsi="宋体" w:hint="eastAsia"/>
          <w:spacing w:val="5"/>
          <w:kern w:val="0"/>
          <w:sz w:val="28"/>
          <w:szCs w:val="28"/>
          <w:u w:val="single"/>
        </w:rPr>
        <w:t>一七</w:t>
      </w:r>
      <w:r w:rsidRPr="000434A5">
        <w:rPr>
          <w:rFonts w:ascii="仿宋_GB2312" w:eastAsia="仿宋_GB2312" w:hAnsi="宋体" w:hint="eastAsia"/>
          <w:spacing w:val="5"/>
          <w:kern w:val="0"/>
          <w:sz w:val="28"/>
          <w:szCs w:val="28"/>
          <w:u w:val="single"/>
        </w:rPr>
        <w:t xml:space="preserve"> 年 </w:t>
      </w:r>
      <w:r>
        <w:rPr>
          <w:rFonts w:ascii="仿宋_GB2312" w:eastAsia="仿宋_GB2312" w:hAnsi="宋体" w:hint="eastAsia"/>
          <w:spacing w:val="5"/>
          <w:kern w:val="0"/>
          <w:sz w:val="28"/>
          <w:szCs w:val="28"/>
          <w:u w:val="single"/>
        </w:rPr>
        <w:t>四</w:t>
      </w:r>
      <w:r w:rsidRPr="000434A5">
        <w:rPr>
          <w:rFonts w:ascii="仿宋_GB2312" w:eastAsia="仿宋_GB2312" w:hAnsi="宋体" w:hint="eastAsia"/>
          <w:spacing w:val="5"/>
          <w:kern w:val="0"/>
          <w:sz w:val="28"/>
          <w:szCs w:val="28"/>
          <w:u w:val="single"/>
        </w:rPr>
        <w:t xml:space="preserve"> 月</w:t>
      </w:r>
      <w:r>
        <w:rPr>
          <w:rFonts w:ascii="仿宋_GB2312" w:eastAsia="仿宋_GB2312" w:hAnsi="宋体" w:hint="eastAsia"/>
          <w:spacing w:val="5"/>
          <w:kern w:val="0"/>
          <w:sz w:val="28"/>
          <w:szCs w:val="28"/>
          <w:u w:val="single"/>
        </w:rPr>
        <w:t xml:space="preserve"> </w:t>
      </w:r>
      <w:r w:rsidRPr="000434A5">
        <w:rPr>
          <w:rFonts w:ascii="仿宋_GB2312" w:eastAsia="仿宋_GB2312" w:hAnsi="宋体" w:hint="eastAsia"/>
          <w:spacing w:val="5"/>
          <w:kern w:val="0"/>
          <w:sz w:val="28"/>
          <w:szCs w:val="28"/>
        </w:rPr>
        <w:t xml:space="preserve"> </w:t>
      </w:r>
    </w:p>
    <w:p w14:paraId="04ACAA9A" w14:textId="77777777" w:rsidR="00E260EF" w:rsidRDefault="00E260EF" w:rsidP="00E260EF"/>
    <w:p w14:paraId="6F197F7E" w14:textId="77777777" w:rsidR="00E260EF" w:rsidRDefault="00E260EF" w:rsidP="00E260EF"/>
    <w:p w14:paraId="403CE70B" w14:textId="77777777" w:rsidR="00E260EF" w:rsidRPr="003E08E2" w:rsidRDefault="00E260EF" w:rsidP="00E260EF"/>
    <w:p w14:paraId="7B786031" w14:textId="0C9F3E3D" w:rsidR="00E260EF" w:rsidRPr="00941C7E" w:rsidRDefault="00793A5D" w:rsidP="00E260EF">
      <w:pPr>
        <w:pageBreakBefore/>
        <w:ind w:leftChars="71" w:left="1925" w:hangingChars="585" w:hanging="1755"/>
        <w:jc w:val="center"/>
        <w:rPr>
          <w:rFonts w:ascii="Palatino Linotype" w:eastAsia="黑体" w:hAnsi="Palatino Linotype"/>
          <w:sz w:val="30"/>
          <w:szCs w:val="44"/>
        </w:rPr>
      </w:pPr>
      <w:r w:rsidRPr="00793A5D">
        <w:rPr>
          <w:rFonts w:ascii="Palatino Linotype" w:eastAsia="黑体" w:hAnsi="Palatino Linotype"/>
          <w:sz w:val="30"/>
          <w:szCs w:val="44"/>
        </w:rPr>
        <w:lastRenderedPageBreak/>
        <w:t>Using task efficient contact configurations to animate creatures in arbitrary environments</w:t>
      </w:r>
    </w:p>
    <w:p w14:paraId="540F37C7" w14:textId="77777777" w:rsidR="00E260EF" w:rsidRPr="00F33421" w:rsidRDefault="00E260EF" w:rsidP="00E260EF">
      <w:pPr>
        <w:rPr>
          <w:sz w:val="36"/>
          <w:szCs w:val="36"/>
        </w:rPr>
      </w:pPr>
    </w:p>
    <w:p w14:paraId="66DBB06C" w14:textId="77777777" w:rsidR="00E260EF" w:rsidRPr="00AB7B36" w:rsidRDefault="00E260EF" w:rsidP="00E260EF">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14:paraId="150C04FD" w14:textId="77777777" w:rsidR="00E260EF" w:rsidRPr="00AB7B36" w:rsidRDefault="00E260EF" w:rsidP="00E260EF">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Zhejiang University</w:t>
      </w:r>
    </w:p>
    <w:p w14:paraId="09282B04" w14:textId="77777777" w:rsidR="00E260EF" w:rsidRPr="00AB7B36" w:rsidRDefault="00E260EF" w:rsidP="00E260EF">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14:paraId="6506E868" w14:textId="77777777" w:rsidR="00E260EF" w:rsidRPr="00AB7B36" w:rsidRDefault="00E260EF" w:rsidP="00E260EF">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14:paraId="550EC136" w14:textId="77777777" w:rsidR="00E260EF" w:rsidRPr="00AB7B36" w:rsidRDefault="00E260EF" w:rsidP="00E260EF">
      <w:pPr>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14:paraId="32170FE2" w14:textId="77777777" w:rsidR="00E260EF" w:rsidRPr="00AB7B36" w:rsidRDefault="00E260EF" w:rsidP="00E260EF">
      <w:pPr>
        <w:rPr>
          <w:rFonts w:ascii="Palatino Linotype" w:eastAsia="黑体" w:hAnsi="Palatino Linotype"/>
          <w:sz w:val="28"/>
        </w:rPr>
      </w:pPr>
    </w:p>
    <w:p w14:paraId="39C90DB8" w14:textId="77777777" w:rsidR="00E260EF" w:rsidRPr="00AB7B36" w:rsidRDefault="00E260EF" w:rsidP="00E260EF">
      <w:pPr>
        <w:rPr>
          <w:rFonts w:ascii="Palatino Linotype" w:eastAsia="黑体" w:hAnsi="Palatino Linotype"/>
          <w:sz w:val="28"/>
        </w:rPr>
      </w:pPr>
    </w:p>
    <w:p w14:paraId="712023A8" w14:textId="77777777" w:rsidR="00E260EF" w:rsidRPr="00AB7B36" w:rsidRDefault="00E260EF" w:rsidP="00E260EF">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14:paraId="7904DFBC" w14:textId="77777777" w:rsidR="00E260EF" w:rsidRPr="00AB7B36" w:rsidRDefault="00E260EF" w:rsidP="00E260EF">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Advisor:  </w:t>
      </w:r>
      <w:r>
        <w:rPr>
          <w:rFonts w:ascii="Palatino Linotype" w:eastAsia="黑体" w:hAnsi="Palatino Linotype" w:hint="eastAsia"/>
          <w:sz w:val="28"/>
          <w:szCs w:val="28"/>
        </w:rPr>
        <w:t>Qilei</w:t>
      </w:r>
      <w:r>
        <w:rPr>
          <w:rFonts w:ascii="Palatino Linotype" w:eastAsia="黑体" w:hAnsi="Palatino Linotype"/>
          <w:sz w:val="28"/>
          <w:szCs w:val="28"/>
        </w:rPr>
        <w:t xml:space="preserve"> </w:t>
      </w:r>
      <w:r>
        <w:rPr>
          <w:rFonts w:ascii="Palatino Linotype" w:eastAsia="黑体" w:hAnsi="Palatino Linotype" w:hint="eastAsia"/>
          <w:sz w:val="28"/>
          <w:szCs w:val="28"/>
        </w:rPr>
        <w:t>Li</w:t>
      </w:r>
    </w:p>
    <w:p w14:paraId="4B082B4E" w14:textId="77777777" w:rsidR="00E260EF" w:rsidRPr="00AB7B36" w:rsidRDefault="00E260EF" w:rsidP="00E260EF">
      <w:pPr>
        <w:jc w:val="center"/>
        <w:rPr>
          <w:rFonts w:ascii="Palatino Linotype" w:eastAsia="黑体" w:hAnsi="Palatino Linotype"/>
          <w:sz w:val="28"/>
          <w:szCs w:val="28"/>
        </w:rPr>
      </w:pPr>
    </w:p>
    <w:p w14:paraId="13721A7E" w14:textId="77777777" w:rsidR="00E260EF" w:rsidRPr="00AB7B36" w:rsidRDefault="00E260EF" w:rsidP="00E260EF">
      <w:pPr>
        <w:rPr>
          <w:rFonts w:ascii="Palatino Linotype" w:eastAsia="黑体" w:hAnsi="Palatino Linotype"/>
          <w:sz w:val="28"/>
          <w:szCs w:val="28"/>
        </w:rPr>
      </w:pPr>
    </w:p>
    <w:p w14:paraId="1B6F0E5F" w14:textId="77777777" w:rsidR="00E260EF" w:rsidRDefault="00E260EF" w:rsidP="00E260EF">
      <w:pPr>
        <w:jc w:val="center"/>
        <w:rPr>
          <w:rFonts w:ascii="Palatino Linotype" w:eastAsia="黑体" w:hAnsi="Palatino Linotype"/>
          <w:sz w:val="28"/>
          <w:szCs w:val="28"/>
        </w:rPr>
      </w:pPr>
      <w:r w:rsidRPr="00AB7B36">
        <w:rPr>
          <w:rFonts w:ascii="Palatino Linotype" w:eastAsia="黑体" w:hAnsi="Palatino Linotype"/>
          <w:sz w:val="28"/>
          <w:szCs w:val="28"/>
        </w:rPr>
        <w:t>By</w:t>
      </w:r>
    </w:p>
    <w:p w14:paraId="0E8707A4" w14:textId="727BB6F0" w:rsidR="00E260EF" w:rsidRPr="00AB7B36" w:rsidRDefault="00793A5D" w:rsidP="00E260EF">
      <w:pPr>
        <w:jc w:val="center"/>
        <w:rPr>
          <w:rFonts w:ascii="Palatino Linotype" w:eastAsia="黑体" w:hAnsi="Palatino Linotype"/>
          <w:sz w:val="28"/>
          <w:szCs w:val="28"/>
        </w:rPr>
      </w:pPr>
      <w:r>
        <w:rPr>
          <w:rFonts w:ascii="Palatino Linotype" w:eastAsia="黑体" w:hAnsi="Palatino Linotype" w:hint="eastAsia"/>
          <w:sz w:val="28"/>
          <w:szCs w:val="28"/>
        </w:rPr>
        <w:t>Chao Lee</w:t>
      </w:r>
    </w:p>
    <w:p w14:paraId="6D3CC9BC" w14:textId="77777777" w:rsidR="00E260EF" w:rsidRPr="00AB7B36" w:rsidRDefault="00E260EF" w:rsidP="00E260EF">
      <w:pPr>
        <w:jc w:val="center"/>
        <w:rPr>
          <w:rFonts w:ascii="Palatino Linotype" w:eastAsia="黑体" w:hAnsi="Palatino Linotype"/>
          <w:sz w:val="28"/>
          <w:szCs w:val="28"/>
        </w:rPr>
      </w:pPr>
      <w:r w:rsidRPr="00AB7B36">
        <w:rPr>
          <w:rFonts w:ascii="Palatino Linotype" w:eastAsia="黑体" w:hAnsi="Palatino Linotype" w:hint="eastAsia"/>
          <w:sz w:val="28"/>
          <w:szCs w:val="28"/>
        </w:rPr>
        <w:t>Zhejiang University</w:t>
      </w:r>
      <w:r w:rsidRPr="00AB7B36">
        <w:rPr>
          <w:rFonts w:ascii="Palatino Linotype" w:eastAsia="黑体" w:hAnsi="Palatino Linotype"/>
          <w:sz w:val="28"/>
          <w:szCs w:val="28"/>
        </w:rPr>
        <w:t>, P.R. China</w:t>
      </w:r>
    </w:p>
    <w:p w14:paraId="5014231D" w14:textId="77777777" w:rsidR="00E260EF" w:rsidRPr="00AB7B36" w:rsidRDefault="00E260EF" w:rsidP="00E260EF">
      <w:pPr>
        <w:jc w:val="center"/>
        <w:rPr>
          <w:rFonts w:ascii="Palatino Linotype" w:eastAsia="黑体" w:hAnsi="Palatino Linotype"/>
          <w:sz w:val="28"/>
          <w:szCs w:val="28"/>
        </w:rPr>
      </w:pPr>
      <w:r w:rsidRPr="00AB7B36">
        <w:rPr>
          <w:rFonts w:ascii="Palatino Linotype" w:eastAsia="黑体" w:hAnsi="Palatino Linotype"/>
          <w:sz w:val="28"/>
          <w:szCs w:val="28"/>
        </w:rPr>
        <w:t>20</w:t>
      </w:r>
      <w:r>
        <w:rPr>
          <w:rFonts w:ascii="Palatino Linotype" w:eastAsia="黑体" w:hAnsi="Palatino Linotype" w:hint="eastAsia"/>
          <w:sz w:val="28"/>
          <w:szCs w:val="28"/>
        </w:rPr>
        <w:t>17</w:t>
      </w:r>
    </w:p>
    <w:p w14:paraId="2F93E614" w14:textId="77777777" w:rsidR="00E260EF" w:rsidRDefault="00E260EF" w:rsidP="00E260EF">
      <w:pPr>
        <w:pStyle w:val="1"/>
      </w:pPr>
    </w:p>
    <w:p w14:paraId="57EE5F3C" w14:textId="77777777" w:rsidR="00E260EF" w:rsidRDefault="00E260EF" w:rsidP="00E260EF">
      <w:pPr>
        <w:widowControl/>
        <w:spacing w:line="240" w:lineRule="auto"/>
        <w:jc w:val="left"/>
        <w:rPr>
          <w:b/>
          <w:bCs/>
          <w:kern w:val="44"/>
          <w:sz w:val="30"/>
          <w:szCs w:val="44"/>
        </w:rPr>
      </w:pPr>
      <w:r>
        <w:br w:type="page"/>
      </w:r>
    </w:p>
    <w:p w14:paraId="3A2D8142" w14:textId="77777777" w:rsidR="002E70CA" w:rsidRDefault="002E70CA" w:rsidP="00E260EF">
      <w:pPr>
        <w:pStyle w:val="a7"/>
        <w:sectPr w:rsidR="002E70CA" w:rsidSect="002019CB">
          <w:footerReference w:type="even" r:id="rId11"/>
          <w:pgSz w:w="11906" w:h="16838"/>
          <w:pgMar w:top="1418" w:right="1418" w:bottom="1418" w:left="1418" w:header="851" w:footer="992" w:gutter="0"/>
          <w:pgNumType w:fmt="upperRoman" w:start="1"/>
          <w:cols w:space="425"/>
          <w:titlePg/>
          <w:docGrid w:type="lines" w:linePitch="326"/>
        </w:sectPr>
      </w:pPr>
    </w:p>
    <w:p w14:paraId="6EC8760F" w14:textId="1441C4F4" w:rsidR="00E260EF" w:rsidRDefault="00E260EF" w:rsidP="00E260EF">
      <w:pPr>
        <w:pStyle w:val="a7"/>
      </w:pPr>
      <w:r w:rsidRPr="001321F9">
        <w:rPr>
          <w:rFonts w:hint="eastAsia"/>
        </w:rPr>
        <w:t>摘要</w:t>
      </w:r>
    </w:p>
    <w:p w14:paraId="1B66018E" w14:textId="26104237" w:rsidR="00E260EF" w:rsidRDefault="00E260EF" w:rsidP="00E260EF">
      <w:r>
        <w:tab/>
      </w:r>
      <w:r w:rsidR="00D43ED3" w:rsidRPr="00D43ED3">
        <w:rPr>
          <w:rFonts w:hint="eastAsia"/>
        </w:rPr>
        <w:t>在三维动画中的一个常见问题，就是创造虚拟生物和环境之间的接触点。接触使得力量可以产生，并产生了运动，本文解决了在计算触点配置时的问题，允许执行运动任务，比如从沙发上爬起，推动物体，或者攀爬。我们提出了一种两步法来生成适合这种任务的接触配置。第一步是对虚拟生物的运动范围（</w:t>
      </w:r>
      <w:r w:rsidR="00D43ED3" w:rsidRPr="00D43ED3">
        <w:rPr>
          <w:rFonts w:hint="eastAsia"/>
        </w:rPr>
        <w:t>ROM</w:t>
      </w:r>
      <w:r w:rsidR="00D43ED3" w:rsidRPr="00D43ED3">
        <w:rPr>
          <w:rFonts w:hint="eastAsia"/>
        </w:rPr>
        <w:t>）进行离线采样，因为人的手臂和腿的</w:t>
      </w:r>
      <w:r w:rsidR="00D43ED3" w:rsidRPr="00D43ED3">
        <w:rPr>
          <w:rFonts w:hint="eastAsia"/>
        </w:rPr>
        <w:t>ROM</w:t>
      </w:r>
      <w:r w:rsidR="00D43ED3" w:rsidRPr="00D43ED3">
        <w:rPr>
          <w:rFonts w:hint="eastAsia"/>
        </w:rPr>
        <w:t>是通过实验精确确定的。第二步是通过实时请求来对比样本与当前环境，然后根据任务执行效率来选择最佳的触点配置，这一灵感来自于力的传动比，给定一个接触结构，它可以测量在给定方向施加的力，接触配置会被用作输入逆运动学求解器，来计算最终动画。我们的方法是自动的，不需要实例或运动捕获数据，它适用于实时应用，可以应用于任意环境中的任意生物。在受限环境中的各种场景（如爬，爬，起床，推或拉对象）可以证明我们的方法提高了运动的自主性和交互性。</w:t>
      </w:r>
    </w:p>
    <w:p w14:paraId="335671D7" w14:textId="53FE0174" w:rsidR="00E260EF" w:rsidRPr="004B72C6" w:rsidRDefault="00E260EF" w:rsidP="00E260EF">
      <w:r>
        <w:tab/>
      </w:r>
      <w:r w:rsidRPr="004B72C6">
        <w:rPr>
          <w:rStyle w:val="a6"/>
          <w:rFonts w:hint="eastAsia"/>
        </w:rPr>
        <w:t>关键词：</w:t>
      </w:r>
      <w:r w:rsidR="00D43ED3" w:rsidRPr="00D43ED3">
        <w:rPr>
          <w:rStyle w:val="a6"/>
          <w:rFonts w:hint="eastAsia"/>
        </w:rPr>
        <w:t>自主虚拟角色</w:t>
      </w:r>
      <w:r w:rsidR="00D43ED3" w:rsidRPr="00D43ED3">
        <w:rPr>
          <w:rStyle w:val="a6"/>
          <w:rFonts w:hint="eastAsia"/>
        </w:rPr>
        <w:t xml:space="preserve"> </w:t>
      </w:r>
      <w:r w:rsidR="00D43ED3" w:rsidRPr="00D43ED3">
        <w:rPr>
          <w:rStyle w:val="a6"/>
          <w:rFonts w:hint="eastAsia"/>
        </w:rPr>
        <w:t>动漫游戏</w:t>
      </w:r>
      <w:r w:rsidR="00D43ED3" w:rsidRPr="00D43ED3">
        <w:rPr>
          <w:rStyle w:val="a6"/>
          <w:rFonts w:hint="eastAsia"/>
        </w:rPr>
        <w:t xml:space="preserve"> </w:t>
      </w:r>
      <w:r w:rsidR="00D43ED3" w:rsidRPr="00D43ED3">
        <w:rPr>
          <w:rStyle w:val="a6"/>
          <w:rFonts w:hint="eastAsia"/>
        </w:rPr>
        <w:t>程序动画</w:t>
      </w:r>
      <w:r w:rsidR="00D43ED3" w:rsidRPr="00D43ED3">
        <w:rPr>
          <w:rStyle w:val="a6"/>
          <w:rFonts w:hint="eastAsia"/>
        </w:rPr>
        <w:t xml:space="preserve"> </w:t>
      </w:r>
      <w:r w:rsidR="00D43ED3" w:rsidRPr="00D43ED3">
        <w:rPr>
          <w:rStyle w:val="a6"/>
          <w:rFonts w:hint="eastAsia"/>
        </w:rPr>
        <w:t>接触先于运动</w:t>
      </w:r>
      <w:r w:rsidR="00D43ED3" w:rsidRPr="00D43ED3">
        <w:rPr>
          <w:rStyle w:val="a6"/>
          <w:rFonts w:hint="eastAsia"/>
        </w:rPr>
        <w:t xml:space="preserve"> </w:t>
      </w:r>
      <w:r w:rsidR="00D43ED3" w:rsidRPr="00D43ED3">
        <w:rPr>
          <w:rStyle w:val="a6"/>
          <w:rFonts w:hint="eastAsia"/>
        </w:rPr>
        <w:t>运动范围</w:t>
      </w:r>
      <w:r w:rsidR="00D43ED3" w:rsidRPr="00D43ED3">
        <w:rPr>
          <w:rStyle w:val="a6"/>
          <w:rFonts w:hint="eastAsia"/>
        </w:rPr>
        <w:t xml:space="preserve"> </w:t>
      </w:r>
      <w:r w:rsidR="00D43ED3" w:rsidRPr="00D43ED3">
        <w:rPr>
          <w:rStyle w:val="a6"/>
          <w:rFonts w:hint="eastAsia"/>
        </w:rPr>
        <w:t>力传动比</w:t>
      </w:r>
    </w:p>
    <w:p w14:paraId="165A0300" w14:textId="77777777" w:rsidR="00E260EF" w:rsidRDefault="00E260EF" w:rsidP="00E260EF">
      <w:pPr>
        <w:pStyle w:val="1"/>
      </w:pPr>
    </w:p>
    <w:p w14:paraId="1631CBD4" w14:textId="77777777" w:rsidR="00E260EF" w:rsidRDefault="00E260EF" w:rsidP="00E260EF">
      <w:pPr>
        <w:widowControl/>
        <w:spacing w:line="240" w:lineRule="auto"/>
        <w:jc w:val="left"/>
        <w:rPr>
          <w:b/>
          <w:bCs/>
          <w:kern w:val="44"/>
          <w:sz w:val="30"/>
          <w:szCs w:val="44"/>
        </w:rPr>
      </w:pPr>
      <w:r>
        <w:br w:type="page"/>
      </w:r>
    </w:p>
    <w:p w14:paraId="0F6539AB" w14:textId="77777777" w:rsidR="00E260EF" w:rsidRDefault="00E260EF" w:rsidP="00E260EF">
      <w:pPr>
        <w:pStyle w:val="a7"/>
      </w:pPr>
      <w:bookmarkStart w:id="0" w:name="_Toc8028252"/>
      <w:bookmarkStart w:id="1" w:name="_Toc94705486"/>
      <w:r w:rsidRPr="00A86C75">
        <w:t>Abstract</w:t>
      </w:r>
      <w:bookmarkEnd w:id="0"/>
      <w:bookmarkEnd w:id="1"/>
    </w:p>
    <w:p w14:paraId="39620AB2" w14:textId="1EB16EDE" w:rsidR="00E260EF" w:rsidRPr="00793630" w:rsidRDefault="00E260EF" w:rsidP="00E260EF">
      <w:r>
        <w:tab/>
      </w:r>
      <w:r w:rsidR="00D43ED3" w:rsidRPr="00D43ED3">
        <w:t>A common issue in three-dimensional animation is the creation of contacts between a virtual creature and the environment. Contacts allow force exertion, which produces motion. This paper addresses the problem of computing contact configurations allowing to perform motion tasks such as getting up from a sofa, pushing an object or climbing. We propose a two-step method to generate contact configurations suitable for such tasks. The first step is an offline sampling of the range of motion (ROM) of a virtual creature. The ROM of the human arms and legs is precisely determined experimentally. The second step is a run time request confronting the samples with the current environment. The best contact configurations are then selected according to a heuristic for task efficiency. The heuristic is inspired by the force transmission ratio. Given a contact configuration, it measures the potential force that can be exerted in a given direction. The contact configurations are then used as inputs for an inverse kinematics solver that will compute the final animation. Our method is automatic and does not require examples or motion capture data. It is suitable for real time applications and applies to arbitrary creatures in arbitrary environments. Various scenarios (such as climbing, crawling, getting up, pushing or pulling objects) are used to demonstrate that our method enhances motion autonomy and interactivity in constrained environments.</w:t>
      </w:r>
      <w:r w:rsidRPr="00793630">
        <w:t>.</w:t>
      </w:r>
    </w:p>
    <w:p w14:paraId="014123A3" w14:textId="3FC47980" w:rsidR="00E260EF" w:rsidRPr="00E44D8F" w:rsidRDefault="00E260EF" w:rsidP="00E260EF">
      <w:r>
        <w:tab/>
      </w:r>
      <w:r w:rsidRPr="0057314C">
        <w:rPr>
          <w:rStyle w:val="a6"/>
        </w:rPr>
        <w:t>Keywords:</w:t>
      </w:r>
      <w:r>
        <w:rPr>
          <w:rFonts w:eastAsia="黑体"/>
          <w:b/>
        </w:rPr>
        <w:t xml:space="preserve"> </w:t>
      </w:r>
      <w:r w:rsidR="00D43ED3" w:rsidRPr="00D43ED3">
        <w:rPr>
          <w:rFonts w:eastAsia="黑体"/>
        </w:rPr>
        <w:t>Autonomous virtual characters,Animation for games,Procedural Animation,Contact Before Motion,Range Of Motion,Force Transmission Ratio</w:t>
      </w:r>
    </w:p>
    <w:p w14:paraId="3B00D6F1" w14:textId="77777777" w:rsidR="00E260EF" w:rsidRDefault="00E260EF" w:rsidP="00E260EF"/>
    <w:p w14:paraId="2F397CC9" w14:textId="77777777" w:rsidR="00E260EF" w:rsidRDefault="00E260EF" w:rsidP="00E260EF">
      <w:pPr>
        <w:rPr>
          <w:kern w:val="44"/>
          <w:sz w:val="30"/>
          <w:szCs w:val="44"/>
        </w:rPr>
      </w:pPr>
    </w:p>
    <w:p w14:paraId="4B74F1D4" w14:textId="77777777" w:rsidR="00E260EF" w:rsidRDefault="00E260EF" w:rsidP="00E260EF">
      <w:pPr>
        <w:rPr>
          <w:kern w:val="44"/>
          <w:sz w:val="30"/>
          <w:szCs w:val="44"/>
        </w:rPr>
      </w:pPr>
    </w:p>
    <w:p w14:paraId="606E1E71" w14:textId="77777777" w:rsidR="00E260EF" w:rsidRDefault="00E260EF" w:rsidP="00E260EF">
      <w:pPr>
        <w:rPr>
          <w:kern w:val="44"/>
          <w:sz w:val="30"/>
          <w:szCs w:val="44"/>
        </w:rPr>
      </w:pPr>
    </w:p>
    <w:p w14:paraId="7B92B960" w14:textId="77777777" w:rsidR="00E260EF" w:rsidRDefault="00E260EF" w:rsidP="00E260EF">
      <w:pPr>
        <w:rPr>
          <w:kern w:val="44"/>
          <w:sz w:val="30"/>
          <w:szCs w:val="44"/>
        </w:rPr>
      </w:pPr>
    </w:p>
    <w:p w14:paraId="46DEA065" w14:textId="77777777" w:rsidR="00E260EF" w:rsidRPr="009F5A95" w:rsidRDefault="00E260EF" w:rsidP="00E260EF">
      <w:pPr>
        <w:rPr>
          <w:kern w:val="44"/>
          <w:sz w:val="30"/>
          <w:szCs w:val="44"/>
        </w:rPr>
      </w:pPr>
    </w:p>
    <w:p w14:paraId="675B43E2" w14:textId="77777777" w:rsidR="002E70CA" w:rsidRDefault="002E70CA" w:rsidP="0019369B">
      <w:pPr>
        <w:pStyle w:val="1"/>
        <w:sectPr w:rsidR="002E70CA" w:rsidSect="002019CB">
          <w:footerReference w:type="default" r:id="rId12"/>
          <w:footerReference w:type="first" r:id="rId13"/>
          <w:pgSz w:w="11906" w:h="16838"/>
          <w:pgMar w:top="1418" w:right="1418" w:bottom="1418" w:left="1418" w:header="851" w:footer="992" w:gutter="0"/>
          <w:pgNumType w:fmt="upperRoman" w:start="1"/>
          <w:cols w:space="425"/>
          <w:titlePg/>
          <w:docGrid w:type="lines" w:linePitch="326"/>
        </w:sectPr>
      </w:pPr>
    </w:p>
    <w:p w14:paraId="033518DE" w14:textId="7E2833E1" w:rsidR="00E260EF" w:rsidRDefault="0019369B" w:rsidP="0019369B">
      <w:pPr>
        <w:pStyle w:val="1"/>
      </w:pPr>
      <w:r>
        <w:t>引言</w:t>
      </w:r>
    </w:p>
    <w:p w14:paraId="48F2D2DF" w14:textId="77777777" w:rsidR="0019369B" w:rsidRDefault="0019369B" w:rsidP="0019369B">
      <w:pPr>
        <w:ind w:firstLineChars="200" w:firstLine="480"/>
      </w:pPr>
      <w:r>
        <w:rPr>
          <w:rFonts w:hint="eastAsia"/>
        </w:rPr>
        <w:t>对于计算机动画的研究的原因，是由于虚拟生物的在</w:t>
      </w:r>
      <w:r>
        <w:rPr>
          <w:rFonts w:hint="eastAsia"/>
        </w:rPr>
        <w:t>3D</w:t>
      </w:r>
      <w:r>
        <w:rPr>
          <w:rFonts w:hint="eastAsia"/>
        </w:rPr>
        <w:t>环境中的运动的自主性增加，这种改进允许提出新的游戏形式的游戏，或验证人机工程学的设计。</w:t>
      </w:r>
    </w:p>
    <w:p w14:paraId="26909286" w14:textId="77777777" w:rsidR="0019369B" w:rsidRDefault="0019369B" w:rsidP="0019369B">
      <w:r>
        <w:rPr>
          <w:rFonts w:hint="eastAsia"/>
        </w:rPr>
        <w:t>在这项工作中，我们感兴趣的生物和环境之间的接触：触点允许有效地发挥必要的力量来执行运动任务（如起床，攀登或拉动）。如图</w:t>
      </w:r>
      <w:r>
        <w:rPr>
          <w:rFonts w:hint="eastAsia"/>
        </w:rPr>
        <w:t>13</w:t>
      </w:r>
      <w:r>
        <w:rPr>
          <w:rFonts w:hint="eastAsia"/>
        </w:rPr>
        <w:t>所示，在虚拟昆虫的末端效应器和构成环境的书籍之间创建了若干个接触点。</w:t>
      </w:r>
    </w:p>
    <w:p w14:paraId="48EBECAE" w14:textId="0F04375E" w:rsidR="0019369B" w:rsidRDefault="0019369B" w:rsidP="0019369B">
      <w:r>
        <w:rPr>
          <w:rFonts w:hint="eastAsia"/>
        </w:rPr>
        <w:t>运动捕获方法本质上是有限的，我们的约束背景如下：解决不同的任务和环境，不同的生物需要创建大型运动数据库。因此，一个常见的方法是将运动分解成一个虚拟的生物和环境之间的接触配置序列。配置的概念是运动规划的中心。这样的规划者经常使用随机生成的配置，并选择那些保持静态稳定。</w:t>
      </w:r>
    </w:p>
    <w:p w14:paraId="1DE3AFCC" w14:textId="77777777" w:rsidR="0019369B" w:rsidRDefault="0019369B" w:rsidP="0019369B">
      <w:pPr>
        <w:ind w:firstLineChars="200" w:firstLine="480"/>
      </w:pPr>
      <w:r>
        <w:rPr>
          <w:rFonts w:hint="eastAsia"/>
        </w:rPr>
        <w:t>但是，他们缺乏一种方法来确定这些配置是否适合的任务，我们成为力运动。在其余的文件，这种配置被称为任务效率。动态模拟使用预定义的配置作为输入的运动控制器，但不能很好的适应环境</w:t>
      </w:r>
    </w:p>
    <w:p w14:paraId="42DBDDC1" w14:textId="77777777" w:rsidR="0019369B" w:rsidRDefault="0019369B" w:rsidP="0019369B">
      <w:pPr>
        <w:ind w:firstLineChars="200" w:firstLine="480"/>
      </w:pPr>
      <w:r>
        <w:rPr>
          <w:rFonts w:hint="eastAsia"/>
        </w:rPr>
        <w:t>因此，运动规划和动态控制器可以通过一个方法来产生适当的接触配置。这就是我们的问题陈述，正文部分从第</w:t>
      </w:r>
      <w:r>
        <w:rPr>
          <w:rFonts w:hint="eastAsia"/>
        </w:rPr>
        <w:t>2</w:t>
      </w:r>
      <w:r>
        <w:rPr>
          <w:rFonts w:hint="eastAsia"/>
        </w:rPr>
        <w:t>节开始。</w:t>
      </w:r>
    </w:p>
    <w:p w14:paraId="07D71B3F" w14:textId="77777777" w:rsidR="0019369B" w:rsidRDefault="0019369B" w:rsidP="0019369B">
      <w:pPr>
        <w:ind w:firstLineChars="200" w:firstLine="480"/>
      </w:pPr>
      <w:r>
        <w:rPr>
          <w:rFonts w:hint="eastAsia"/>
        </w:rPr>
        <w:t>关键思路：环境作为平均施加力：接触允许用力，从而产生运动。因此，要选择一个触点配置，重要的是要确保它将允许执行任务。出于这个原因，我们需要启发式测量的相容性的接触配置与平移运动任务。这些任务的例子是推，拉，站起来，或攀登。这组动作通常需要交互模拟（如视频游戏）。它们可以使用我们的方法来介绍更多的品种在环境和相互作用。旋转性的任务将在未来的工作中解决。</w:t>
      </w:r>
    </w:p>
    <w:p w14:paraId="623CE31A" w14:textId="77777777" w:rsidR="0019369B" w:rsidRDefault="0019369B" w:rsidP="0019369B">
      <w:pPr>
        <w:ind w:firstLineChars="200" w:firstLine="480"/>
      </w:pPr>
      <w:r>
        <w:rPr>
          <w:rFonts w:hint="eastAsia"/>
        </w:rPr>
        <w:t>要测量的任务效率，我们提出了一个启发式的力传递比。它定义了一个配置的效率作为潜在的力量，它允许施加在平移任务的方向，如在第</w:t>
      </w:r>
      <w:r>
        <w:rPr>
          <w:rFonts w:hint="eastAsia"/>
        </w:rPr>
        <w:t>2.4</w:t>
      </w:r>
      <w:r>
        <w:rPr>
          <w:rFonts w:hint="eastAsia"/>
        </w:rPr>
        <w:t>节详细。这是传统的用于优化一个机械臂的配置，但需要提前末端位置知道之后可能产生的动作。为了解决这个问题，我们结合我们的启发式与随机抽样的方法，独立于环境（第</w:t>
      </w:r>
      <w:r>
        <w:rPr>
          <w:rFonts w:hint="eastAsia"/>
        </w:rPr>
        <w:t>3</w:t>
      </w:r>
      <w:r>
        <w:rPr>
          <w:rFonts w:hint="eastAsia"/>
        </w:rPr>
        <w:t>节）。</w:t>
      </w:r>
    </w:p>
    <w:p w14:paraId="54E14485" w14:textId="77777777" w:rsidR="0019369B" w:rsidRDefault="0019369B" w:rsidP="0019369B">
      <w:pPr>
        <w:ind w:firstLineChars="200" w:firstLine="480"/>
      </w:pPr>
      <w:r>
        <w:rPr>
          <w:rFonts w:hint="eastAsia"/>
        </w:rPr>
        <w:t>所有可能的联合配置的采样是通过每一个离线形成的，确保在线仿真的时候有良好的性能。然而，简单地采样关节角以随机的方式可能会导致不切实际的姿势。为了克服这一点，我们建议限制采样对应于每个关节的运动范围的子空间。经典的方法考虑最小和最大关节角值，而实际的联合限制是更复杂的模型，因为可能有关节轴之间的相互作用</w:t>
      </w:r>
      <w:r>
        <w:rPr>
          <w:rFonts w:hint="eastAsia"/>
        </w:rPr>
        <w:t>-</w:t>
      </w:r>
      <w:r>
        <w:rPr>
          <w:rFonts w:hint="eastAsia"/>
        </w:rPr>
        <w:t>图</w:t>
      </w:r>
      <w:r>
        <w:rPr>
          <w:rFonts w:hint="eastAsia"/>
        </w:rPr>
        <w:t>7</w:t>
      </w:r>
      <w:r>
        <w:rPr>
          <w:rFonts w:hint="eastAsia"/>
        </w:rPr>
        <w:t>。在本文中，我们希望模拟这些关节轴之间的相互作用，以限制采样的自然配置（第</w:t>
      </w:r>
      <w:r>
        <w:rPr>
          <w:rFonts w:hint="eastAsia"/>
        </w:rPr>
        <w:t>4</w:t>
      </w:r>
      <w:r>
        <w:rPr>
          <w:rFonts w:hint="eastAsia"/>
        </w:rPr>
        <w:t>节）。</w:t>
      </w:r>
    </w:p>
    <w:p w14:paraId="610E879E" w14:textId="77777777" w:rsidR="0019369B" w:rsidRDefault="0019369B" w:rsidP="0019369B">
      <w:pPr>
        <w:ind w:firstLineChars="200" w:firstLine="480"/>
      </w:pPr>
      <w:r>
        <w:rPr>
          <w:rFonts w:hint="eastAsia"/>
        </w:rPr>
        <w:t>然后，将样本在线过滤，以选择与环境接触的配置，无碰撞。最后选定的配置作为输入逆运动学求解器，将计算最终动画。</w:t>
      </w:r>
    </w:p>
    <w:p w14:paraId="2707AFD4" w14:textId="2FCCC719" w:rsidR="00E260EF" w:rsidRDefault="0019369B" w:rsidP="00393ED5">
      <w:pPr>
        <w:ind w:firstLineChars="200" w:firstLine="480"/>
      </w:pPr>
      <w:r>
        <w:rPr>
          <w:rFonts w:hint="eastAsia"/>
        </w:rPr>
        <w:t>因此，本文的贡献是一个实时的方法，自动计算任务的有效接触配置任意的生物。如第</w:t>
      </w:r>
      <w:r>
        <w:rPr>
          <w:rFonts w:hint="eastAsia"/>
        </w:rPr>
        <w:t>5</w:t>
      </w:r>
      <w:r>
        <w:rPr>
          <w:rFonts w:hint="eastAsia"/>
        </w:rPr>
        <w:t>节所示，它可以应用于任意环境中的各种运动任务。我们讨论的局限性，我们的方法，潜在的应用和未来的展望在第</w:t>
      </w:r>
      <w:r>
        <w:rPr>
          <w:rFonts w:hint="eastAsia"/>
        </w:rPr>
        <w:t>6</w:t>
      </w:r>
      <w:r>
        <w:rPr>
          <w:rFonts w:hint="eastAsia"/>
        </w:rPr>
        <w:t>节。</w:t>
      </w:r>
    </w:p>
    <w:p w14:paraId="076E1A8E" w14:textId="77777777" w:rsidR="0019369B" w:rsidRDefault="0019369B" w:rsidP="0019369B">
      <w:pPr>
        <w:pStyle w:val="1"/>
      </w:pPr>
      <w:r>
        <w:rPr>
          <w:rFonts w:hint="eastAsia"/>
        </w:rPr>
        <w:t xml:space="preserve">1. </w:t>
      </w:r>
      <w:r>
        <w:rPr>
          <w:rFonts w:hint="eastAsia"/>
        </w:rPr>
        <w:t>相关工作</w:t>
      </w:r>
    </w:p>
    <w:p w14:paraId="25FD6EB6" w14:textId="77777777" w:rsidR="0019369B" w:rsidRDefault="0019369B" w:rsidP="0019369B">
      <w:pPr>
        <w:ind w:firstLineChars="200" w:firstLine="480"/>
        <w:jc w:val="left"/>
      </w:pPr>
      <w:r>
        <w:rPr>
          <w:rFonts w:hint="eastAsia"/>
        </w:rPr>
        <w:t>这篇文章中，我们创建配置问题一直以不同的方式处理：基于实例的方法使用影片剪辑作为参考运动（</w:t>
      </w:r>
      <w:r>
        <w:rPr>
          <w:rFonts w:hint="eastAsia"/>
        </w:rPr>
        <w:t>1.1</w:t>
      </w:r>
      <w:r>
        <w:rPr>
          <w:rFonts w:hint="eastAsia"/>
        </w:rPr>
        <w:t>节）；生物力学和自动化方法来定义相关的接触配置，通过量化它们的施力（</w:t>
      </w:r>
      <w:r>
        <w:rPr>
          <w:rFonts w:hint="eastAsia"/>
        </w:rPr>
        <w:t>1.2</w:t>
      </w:r>
      <w:r>
        <w:rPr>
          <w:rFonts w:hint="eastAsia"/>
        </w:rPr>
        <w:t>节）；运动规划和优化方法的重点接触配置，保持平衡（</w:t>
      </w:r>
      <w:r>
        <w:rPr>
          <w:rFonts w:hint="eastAsia"/>
        </w:rPr>
        <w:t>1.3</w:t>
      </w:r>
      <w:r>
        <w:rPr>
          <w:rFonts w:hint="eastAsia"/>
        </w:rPr>
        <w:t>节）。</w:t>
      </w:r>
    </w:p>
    <w:p w14:paraId="068D0DA5" w14:textId="77777777" w:rsidR="0019369B" w:rsidRDefault="0019369B" w:rsidP="0019369B">
      <w:pPr>
        <w:jc w:val="left"/>
      </w:pPr>
    </w:p>
    <w:p w14:paraId="6C511807" w14:textId="77777777" w:rsidR="0019369B" w:rsidRDefault="0019369B" w:rsidP="0019369B">
      <w:pPr>
        <w:pStyle w:val="2"/>
      </w:pPr>
      <w:r>
        <w:rPr>
          <w:rFonts w:hint="eastAsia"/>
        </w:rPr>
        <w:t xml:space="preserve">1.1 </w:t>
      </w:r>
      <w:r>
        <w:rPr>
          <w:rFonts w:hint="eastAsia"/>
        </w:rPr>
        <w:t>在约束环境下基于实例的方法</w:t>
      </w:r>
    </w:p>
    <w:p w14:paraId="34249B83" w14:textId="77777777" w:rsidR="00E95640" w:rsidRDefault="0019369B" w:rsidP="00E95640">
      <w:pPr>
        <w:ind w:firstLineChars="200" w:firstLine="480"/>
        <w:jc w:val="left"/>
      </w:pPr>
      <w:r>
        <w:rPr>
          <w:rFonts w:hint="eastAsia"/>
        </w:rPr>
        <w:t>为了提高动画的自然方面，一个常见的方法包括使用运动剪辑，无论是由艺术家创建或通过运动捕捉获得。有效的方法存在，以适应这些剪辑的约束环境，如外力压力或运动不平坦的地形。同样脚步规划技术提出了混合的方法来解决这个问题。运动图或预先计算的搜索树可以用于循环运动，并适于在受限的环境中接触。其他方法解决非循环运动，如达到和操纵的任务，或密切接触交互运动</w:t>
      </w:r>
      <w:r w:rsidR="00E95640">
        <w:t>。</w:t>
      </w:r>
      <w:r>
        <w:rPr>
          <w:rFonts w:hint="eastAsia"/>
        </w:rPr>
        <w:t>然而，基于运动捕获的方法不容易用于任意虚拟生物</w:t>
      </w:r>
      <w:r w:rsidR="00E95640">
        <w:rPr>
          <w:rFonts w:hint="eastAsia"/>
        </w:rPr>
        <w:t>，</w:t>
      </w:r>
      <w:r>
        <w:rPr>
          <w:rFonts w:hint="eastAsia"/>
        </w:rPr>
        <w:t>另一个缺点是，虽然运动适应是可能的（例如通过逆运动学），适应的运动剪辑被限制到一个运动，包括相同的端部效应器在接触。这是有问题的，当环境相差太多的参考运动中使用的一个。为了提供这样的方法与丰富的接触交互复杂的环境中，需要能够产生动画对应于每个可能的相互作用，并适当地选择它们之间的即时性。</w:t>
      </w:r>
    </w:p>
    <w:p w14:paraId="221A881E" w14:textId="7B6EBC90" w:rsidR="0019369B" w:rsidRDefault="0019369B" w:rsidP="00E95640">
      <w:pPr>
        <w:ind w:firstLineChars="200" w:firstLine="480"/>
        <w:jc w:val="left"/>
      </w:pPr>
      <w:r>
        <w:rPr>
          <w:rFonts w:hint="eastAsia"/>
        </w:rPr>
        <w:t>相反，我们的方法的通用性涵盖了一大组的任务，适用于任何类型的虚拟生物和适应环境。</w:t>
      </w:r>
    </w:p>
    <w:p w14:paraId="17872B9D" w14:textId="77777777" w:rsidR="00393ED5" w:rsidRDefault="00393ED5" w:rsidP="00E95640">
      <w:pPr>
        <w:pStyle w:val="2"/>
      </w:pPr>
      <w:r>
        <w:rPr>
          <w:rFonts w:hint="eastAsia"/>
        </w:rPr>
        <w:t xml:space="preserve">1.2 </w:t>
      </w:r>
      <w:r w:rsidRPr="00F54E9B">
        <w:rPr>
          <w:rFonts w:hint="eastAsia"/>
        </w:rPr>
        <w:t>虚拟动物的逆运动学和可操作性</w:t>
      </w:r>
    </w:p>
    <w:p w14:paraId="46DE1F86" w14:textId="5FF6C15C" w:rsidR="00393ED5" w:rsidRDefault="00393ED5" w:rsidP="00DC03BF">
      <w:pPr>
        <w:ind w:firstLineChars="200" w:firstLine="480"/>
      </w:pPr>
      <w:r>
        <w:rPr>
          <w:rFonts w:hint="eastAsia"/>
        </w:rPr>
        <w:t>优化的接触配置为一个任务的问题已被广泛研究。逆运动学方法利用冗余的运动树，以优化二级目标</w:t>
      </w:r>
      <w:r w:rsidRPr="00DC03BF">
        <w:rPr>
          <w:rFonts w:hint="eastAsia"/>
          <w:vertAlign w:val="superscript"/>
        </w:rPr>
        <w:t>[ 17 ]</w:t>
      </w:r>
      <w:r>
        <w:rPr>
          <w:rFonts w:hint="eastAsia"/>
        </w:rPr>
        <w:t>。</w:t>
      </w:r>
      <w:r>
        <w:rPr>
          <w:rFonts w:hint="eastAsia"/>
        </w:rPr>
        <w:t>Yoshikawa</w:t>
      </w:r>
      <w:r>
        <w:rPr>
          <w:rFonts w:hint="eastAsia"/>
        </w:rPr>
        <w:t>提出的可操作度的定量”的定位和面向机器人机构末端的能力</w:t>
      </w:r>
      <w:r w:rsidRPr="00DC03BF">
        <w:rPr>
          <w:rFonts w:hint="eastAsia"/>
          <w:vertAlign w:val="superscript"/>
        </w:rPr>
        <w:t>[ 18 ]</w:t>
      </w:r>
      <w:r>
        <w:rPr>
          <w:rFonts w:hint="eastAsia"/>
        </w:rPr>
        <w:t>。基于这项工作，</w:t>
      </w:r>
      <w:r>
        <w:rPr>
          <w:rFonts w:hint="eastAsia"/>
        </w:rPr>
        <w:t>Chiu</w:t>
      </w:r>
      <w:r>
        <w:rPr>
          <w:rFonts w:hint="eastAsia"/>
        </w:rPr>
        <w:t>提出了力传动比，另一个指标优化机械手构成相对特定的任务</w:t>
      </w:r>
      <w:r w:rsidRPr="00DC03BF">
        <w:rPr>
          <w:rFonts w:hint="eastAsia"/>
          <w:vertAlign w:val="superscript"/>
        </w:rPr>
        <w:t>[ 5 ]</w:t>
      </w:r>
      <w:r>
        <w:rPr>
          <w:rFonts w:hint="eastAsia"/>
        </w:rPr>
        <w:t>。一些可操作性的方法已经被提出可以优化配置结构</w:t>
      </w:r>
      <w:r w:rsidRPr="00DC03BF">
        <w:rPr>
          <w:rFonts w:hint="eastAsia"/>
          <w:vertAlign w:val="superscript"/>
        </w:rPr>
        <w:t>[ 19 ]</w:t>
      </w:r>
      <w:r>
        <w:rPr>
          <w:rFonts w:hint="eastAsia"/>
        </w:rPr>
        <w:t>或轨迹</w:t>
      </w:r>
      <w:r w:rsidRPr="00DC03BF">
        <w:rPr>
          <w:rFonts w:hint="eastAsia"/>
          <w:vertAlign w:val="superscript"/>
        </w:rPr>
        <w:t>[20,21]</w:t>
      </w:r>
      <w:r>
        <w:rPr>
          <w:rFonts w:hint="eastAsia"/>
        </w:rPr>
        <w:t>。生物力学中的近期作品往往表现出可操作性的措施人类</w:t>
      </w:r>
      <w:r w:rsidRPr="00DC03BF">
        <w:rPr>
          <w:rFonts w:hint="eastAsia"/>
          <w:vertAlign w:val="superscript"/>
        </w:rPr>
        <w:t>[ 22 ]</w:t>
      </w:r>
      <w:r>
        <w:rPr>
          <w:rFonts w:hint="eastAsia"/>
        </w:rPr>
        <w:t>的相关性。</w:t>
      </w:r>
    </w:p>
    <w:p w14:paraId="526C3869" w14:textId="77777777" w:rsidR="00393ED5" w:rsidRDefault="00393ED5" w:rsidP="00393ED5">
      <w:pPr>
        <w:ind w:firstLineChars="200" w:firstLine="480"/>
      </w:pPr>
      <w:r>
        <w:rPr>
          <w:rFonts w:hint="eastAsia"/>
        </w:rPr>
        <w:t>这些方法需要一个末端执行器必须达到的目标的先验知识。他们只解决了我们的问题的一半，因为我们需要知道必须建立一个接触，以找到一个合适的配置。</w:t>
      </w:r>
    </w:p>
    <w:p w14:paraId="19DFAD3E" w14:textId="1864CF06" w:rsidR="00393ED5" w:rsidRDefault="00393ED5" w:rsidP="00DC03BF">
      <w:pPr>
        <w:ind w:firstLineChars="200" w:firstLine="480"/>
      </w:pPr>
      <w:r>
        <w:rPr>
          <w:rFonts w:hint="eastAsia"/>
        </w:rPr>
        <w:t>相反，我们的方法扩展了力的传输比，并使用它连同一个随机抽样方法。这使我们能够同时解决的问题，找到一个接触位置和任务高效配置</w:t>
      </w:r>
    </w:p>
    <w:p w14:paraId="3505EDDA" w14:textId="77777777" w:rsidR="00393ED5" w:rsidRDefault="00393ED5" w:rsidP="00DC03BF">
      <w:pPr>
        <w:pStyle w:val="2"/>
      </w:pPr>
      <w:r>
        <w:rPr>
          <w:rFonts w:hint="eastAsia"/>
        </w:rPr>
        <w:t xml:space="preserve">1.3 </w:t>
      </w:r>
      <w:r>
        <w:rPr>
          <w:rFonts w:hint="eastAsia"/>
        </w:rPr>
        <w:t>受限环境下的运动规划与优化</w:t>
      </w:r>
    </w:p>
    <w:p w14:paraId="3F82A53A" w14:textId="77777777" w:rsidR="00393ED5" w:rsidRDefault="00393ED5" w:rsidP="00393ED5">
      <w:pPr>
        <w:ind w:firstLineChars="200" w:firstLine="480"/>
      </w:pPr>
      <w:r>
        <w:rPr>
          <w:rFonts w:hint="eastAsia"/>
        </w:rPr>
        <w:t>基于实例的方法的优点是，它们不受运动数据库的限制。最近</w:t>
      </w:r>
      <w:r>
        <w:rPr>
          <w:rFonts w:hint="eastAsia"/>
        </w:rPr>
        <w:t>Wampler</w:t>
      </w:r>
      <w:r>
        <w:rPr>
          <w:rFonts w:hint="eastAsia"/>
        </w:rPr>
        <w:t>等人，提出了一种方法来自动合成步伐运动的任意生物</w:t>
      </w:r>
      <w:r w:rsidRPr="00DC03BF">
        <w:rPr>
          <w:rFonts w:hint="eastAsia"/>
          <w:vertAlign w:val="superscript"/>
        </w:rPr>
        <w:t>[ 23 ]</w:t>
      </w:r>
      <w:r>
        <w:rPr>
          <w:rFonts w:hint="eastAsia"/>
        </w:rPr>
        <w:t>。</w:t>
      </w:r>
    </w:p>
    <w:p w14:paraId="12098487" w14:textId="2B4C0D01" w:rsidR="00393ED5" w:rsidRDefault="00393ED5" w:rsidP="00393ED5">
      <w:pPr>
        <w:ind w:firstLineChars="200" w:firstLine="480"/>
      </w:pPr>
      <w:r>
        <w:rPr>
          <w:rFonts w:hint="eastAsia"/>
        </w:rPr>
        <w:t>卡尔曼和马塔里奇生成路线配置独立于环境条件。在运行时更新的路线图作为环境被修改：冲突节点被删除，因此路径更新。我们的方法也是基于环境独立采样，但目的是不同的：卡尔曼和马塔里奇建立路线图来计算无碰撞运动的问题；我们不建立一个路线图和使用采样配置任务的有效接触配置的候选人。</w:t>
      </w:r>
    </w:p>
    <w:p w14:paraId="122DFC72" w14:textId="37295585" w:rsidR="00393ED5" w:rsidRDefault="00DC03BF" w:rsidP="00393ED5">
      <w:pPr>
        <w:ind w:firstLineChars="200" w:firstLine="480"/>
      </w:pPr>
      <w:r>
        <w:rPr>
          <w:rFonts w:hint="eastAsia"/>
        </w:rPr>
        <w:t>Hauser</w:t>
      </w:r>
      <w:r>
        <w:rPr>
          <w:rFonts w:hint="eastAsia"/>
        </w:rPr>
        <w:t>等人</w:t>
      </w:r>
      <w:r>
        <w:t>认为</w:t>
      </w:r>
      <w:r>
        <w:rPr>
          <w:rFonts w:hint="eastAsia"/>
        </w:rPr>
        <w:t>接触的相互作用</w:t>
      </w:r>
      <w:r w:rsidR="00393ED5">
        <w:rPr>
          <w:rFonts w:hint="eastAsia"/>
        </w:rPr>
        <w:t>是抓任务</w:t>
      </w:r>
      <w:r>
        <w:rPr>
          <w:rFonts w:hint="eastAsia"/>
        </w:rPr>
        <w:t>，或运动规划问题</w:t>
      </w:r>
      <w:r w:rsidR="00393ED5">
        <w:rPr>
          <w:rFonts w:hint="eastAsia"/>
        </w:rPr>
        <w:t>。介绍了接触运动前的方法</w:t>
      </w:r>
      <w:r w:rsidR="00393ED5" w:rsidRPr="0069749E">
        <w:rPr>
          <w:rFonts w:hint="eastAsia"/>
          <w:vertAlign w:val="superscript"/>
        </w:rPr>
        <w:t>[ 27 ]</w:t>
      </w:r>
      <w:r w:rsidR="00393ED5">
        <w:rPr>
          <w:rFonts w:hint="eastAsia"/>
        </w:rPr>
        <w:t>，用在其他一些贡献</w:t>
      </w:r>
      <w:r w:rsidR="00393ED5" w:rsidRPr="0069749E">
        <w:rPr>
          <w:rFonts w:hint="eastAsia"/>
          <w:vertAlign w:val="superscript"/>
        </w:rPr>
        <w:t>[ 28,3,29 ]</w:t>
      </w:r>
      <w:r w:rsidR="00393ED5">
        <w:rPr>
          <w:rFonts w:hint="eastAsia"/>
        </w:rPr>
        <w:t>。这种方法的一个共同缺点是，它需要事先离散可能的接触位置在环境中。此外，任务效率并不总是考虑在寻找接触配置的过程中。</w:t>
      </w:r>
    </w:p>
    <w:p w14:paraId="6ECDF65A" w14:textId="2FB08392" w:rsidR="00393ED5" w:rsidRDefault="00393ED5" w:rsidP="00521E86">
      <w:pPr>
        <w:ind w:firstLineChars="200" w:firstLine="480"/>
      </w:pPr>
      <w:r>
        <w:rPr>
          <w:rFonts w:hint="eastAsia"/>
        </w:rPr>
        <w:t>基于实例的方法的优点是，它们不受运动数据库的限制。最近</w:t>
      </w:r>
      <w:r>
        <w:rPr>
          <w:rFonts w:hint="eastAsia"/>
        </w:rPr>
        <w:t>Wampler</w:t>
      </w:r>
      <w:r>
        <w:rPr>
          <w:rFonts w:hint="eastAsia"/>
        </w:rPr>
        <w:t>等人。提出了一种方法来自动合成步伐运动的任意生物</w:t>
      </w:r>
      <w:r w:rsidRPr="00D53DC0">
        <w:rPr>
          <w:rFonts w:hint="eastAsia"/>
          <w:vertAlign w:val="superscript"/>
        </w:rPr>
        <w:t>[ 23 ]</w:t>
      </w:r>
      <w:r>
        <w:rPr>
          <w:rFonts w:hint="eastAsia"/>
        </w:rPr>
        <w:t>。</w:t>
      </w:r>
    </w:p>
    <w:p w14:paraId="6E70D5F3" w14:textId="77777777" w:rsidR="00393ED5" w:rsidRDefault="00393ED5" w:rsidP="00393ED5">
      <w:pPr>
        <w:ind w:firstLineChars="200" w:firstLine="480"/>
      </w:pPr>
      <w:r>
        <w:rPr>
          <w:rFonts w:hint="eastAsia"/>
        </w:rPr>
        <w:t>很多人在自动化方面贡献了高质量的接触配置的相关方法</w:t>
      </w:r>
      <w:r w:rsidRPr="00521E86">
        <w:rPr>
          <w:rFonts w:hint="eastAsia"/>
          <w:vertAlign w:val="superscript"/>
        </w:rPr>
        <w:t>[ 32 ]</w:t>
      </w:r>
      <w:r>
        <w:rPr>
          <w:rFonts w:hint="eastAsia"/>
        </w:rPr>
        <w:t>，特别是布勒特等人。提出了一个启发式类似的可操作性的措施，作为联系创作</w:t>
      </w:r>
      <w:r w:rsidRPr="00521E86">
        <w:rPr>
          <w:rFonts w:hint="eastAsia"/>
          <w:vertAlign w:val="superscript"/>
        </w:rPr>
        <w:t>[ 33 ]</w:t>
      </w:r>
      <w:r>
        <w:rPr>
          <w:rFonts w:hint="eastAsia"/>
        </w:rPr>
        <w:t>标准。</w:t>
      </w:r>
    </w:p>
    <w:p w14:paraId="3F81CC9F" w14:textId="083A03C2" w:rsidR="00393ED5" w:rsidRDefault="00393ED5" w:rsidP="000230F6">
      <w:pPr>
        <w:ind w:firstLineChars="200" w:firstLine="480"/>
      </w:pPr>
      <w:r>
        <w:rPr>
          <w:rFonts w:hint="eastAsia"/>
        </w:rPr>
        <w:t>我们的方法在于这些程序的方法的连续性。它不解决规划问题，而不是自动寻找更好的工作效率的接触位置和配置的问题，同时提供更多的灵活性比基于实例的方法</w:t>
      </w:r>
      <w:r w:rsidRPr="000230F6">
        <w:rPr>
          <w:rFonts w:hint="eastAsia"/>
          <w:vertAlign w:val="superscript"/>
        </w:rPr>
        <w:t>[ 34 ]</w:t>
      </w:r>
      <w:r>
        <w:rPr>
          <w:rFonts w:hint="eastAsia"/>
        </w:rPr>
        <w:t>。</w:t>
      </w:r>
    </w:p>
    <w:p w14:paraId="7193CE8B" w14:textId="77777777" w:rsidR="00393ED5" w:rsidRDefault="00393ED5" w:rsidP="000230F6">
      <w:pPr>
        <w:pStyle w:val="2"/>
      </w:pPr>
      <w:r>
        <w:rPr>
          <w:rFonts w:hint="eastAsia"/>
        </w:rPr>
        <w:t xml:space="preserve">1.4 </w:t>
      </w:r>
      <w:r>
        <w:rPr>
          <w:rFonts w:hint="eastAsia"/>
        </w:rPr>
        <w:t>以前的工作和内容的扩展版本</w:t>
      </w:r>
    </w:p>
    <w:p w14:paraId="78C1D592" w14:textId="25531F49" w:rsidR="00393ED5" w:rsidRDefault="00393ED5" w:rsidP="00D833D1">
      <w:pPr>
        <w:ind w:firstLineChars="200" w:firstLine="480"/>
      </w:pPr>
      <w:r>
        <w:rPr>
          <w:rFonts w:hint="eastAsia"/>
        </w:rPr>
        <w:t>本文是基于一种新的方法设计计算任务有效接触配置配置任意虚拟生物的延伸。在本文中，我们专注于人体运动。更具体地说，我们的目标是设计现实的联合限制。要做到这一点，我们依靠最近的工程生物力学</w:t>
      </w:r>
      <w:r w:rsidRPr="00FD6B53">
        <w:rPr>
          <w:rFonts w:hint="eastAsia"/>
          <w:vertAlign w:val="superscript"/>
        </w:rPr>
        <w:t>[ 36 ]</w:t>
      </w:r>
      <w:r>
        <w:rPr>
          <w:rFonts w:hint="eastAsia"/>
        </w:rPr>
        <w:t>。其结果是，减少的采样空间产生更多类似人类的配置。与此扩展有关的更改详见第</w:t>
      </w:r>
      <w:r>
        <w:rPr>
          <w:rFonts w:hint="eastAsia"/>
        </w:rPr>
        <w:t>4</w:t>
      </w:r>
      <w:r>
        <w:rPr>
          <w:rFonts w:hint="eastAsia"/>
        </w:rPr>
        <w:t>节。新的结果显示在第</w:t>
      </w:r>
      <w:r>
        <w:rPr>
          <w:rFonts w:hint="eastAsia"/>
        </w:rPr>
        <w:t>5</w:t>
      </w:r>
      <w:r>
        <w:rPr>
          <w:rFonts w:hint="eastAsia"/>
        </w:rPr>
        <w:t>节，并在第六节提供额外的讨论。此外，在第</w:t>
      </w:r>
      <w:r>
        <w:rPr>
          <w:rFonts w:hint="eastAsia"/>
        </w:rPr>
        <w:t>3.3</w:t>
      </w:r>
      <w:r>
        <w:rPr>
          <w:rFonts w:hint="eastAsia"/>
        </w:rPr>
        <w:t>节中，我们提出了逆运动学求解器，我们使用合成产生的动画。</w:t>
      </w:r>
    </w:p>
    <w:p w14:paraId="3F2B28FE" w14:textId="77777777" w:rsidR="00393ED5" w:rsidRDefault="00393ED5" w:rsidP="00D833D1">
      <w:pPr>
        <w:pStyle w:val="1"/>
      </w:pPr>
      <w:r>
        <w:rPr>
          <w:rFonts w:hint="eastAsia"/>
        </w:rPr>
        <w:t xml:space="preserve">2. </w:t>
      </w:r>
      <w:r>
        <w:t>问题陈述</w:t>
      </w:r>
    </w:p>
    <w:p w14:paraId="5649B024" w14:textId="57D60B13" w:rsidR="00393ED5" w:rsidRDefault="00393ED5" w:rsidP="00D833D1">
      <w:pPr>
        <w:ind w:firstLineChars="200" w:firstLine="480"/>
      </w:pPr>
      <w:r w:rsidRPr="00AA46F9">
        <w:rPr>
          <w:rFonts w:hint="eastAsia"/>
        </w:rPr>
        <w:t>在本节中，我们给出了几个数学定义来制定</w:t>
      </w:r>
      <w:r w:rsidR="00D833D1">
        <w:rPr>
          <w:rFonts w:hint="eastAsia"/>
        </w:rPr>
        <w:t>我们的问题：如何快速计算肢体接触配置，有效地执行一个给定的任务</w:t>
      </w:r>
      <w:r w:rsidR="00D833D1">
        <w:rPr>
          <w:rFonts w:hint="eastAsia"/>
        </w:rPr>
        <w:t>.</w:t>
      </w:r>
      <w:r w:rsidRPr="00AA46F9">
        <w:rPr>
          <w:rFonts w:hint="eastAsia"/>
        </w:rPr>
        <w:t>图</w:t>
      </w:r>
      <w:r w:rsidRPr="00AA46F9">
        <w:rPr>
          <w:rFonts w:hint="eastAsia"/>
        </w:rPr>
        <w:t>2</w:t>
      </w:r>
      <w:r w:rsidRPr="00AA46F9">
        <w:rPr>
          <w:rFonts w:hint="eastAsia"/>
        </w:rPr>
        <w:t>为这些定义提供了一个说明。</w:t>
      </w:r>
    </w:p>
    <w:p w14:paraId="63F73668" w14:textId="77777777" w:rsidR="00393ED5" w:rsidRDefault="00393ED5" w:rsidP="00D833D1">
      <w:pPr>
        <w:pStyle w:val="2"/>
      </w:pPr>
      <w:r>
        <w:rPr>
          <w:rFonts w:hint="eastAsia"/>
        </w:rPr>
        <w:t xml:space="preserve">2.1 </w:t>
      </w:r>
      <w:r>
        <w:rPr>
          <w:rFonts w:hint="eastAsia"/>
        </w:rPr>
        <w:t>虚拟生物的运动表示</w:t>
      </w:r>
    </w:p>
    <w:p w14:paraId="1DEF321D" w14:textId="77777777" w:rsidR="00393ED5" w:rsidRDefault="00393ED5" w:rsidP="00393ED5">
      <w:pPr>
        <w:ind w:firstLineChars="200" w:firstLine="480"/>
      </w:pPr>
      <w:r>
        <w:rPr>
          <w:rFonts w:hint="eastAsia"/>
        </w:rPr>
        <w:t>一个虚拟的生物所描述的运动结构</w:t>
      </w:r>
      <w:r>
        <w:rPr>
          <w:rFonts w:hint="eastAsia"/>
        </w:rPr>
        <w:t>A</w:t>
      </w:r>
      <w:r>
        <w:rPr>
          <w:rFonts w:hint="eastAsia"/>
        </w:rPr>
        <w:t>，与</w:t>
      </w:r>
      <w:r>
        <w:rPr>
          <w:rFonts w:hint="eastAsia"/>
        </w:rPr>
        <w:t>M</w:t>
      </w:r>
      <w:r>
        <w:rPr>
          <w:rFonts w:hint="eastAsia"/>
        </w:rPr>
        <w:t>端效应。我们把</w:t>
      </w:r>
      <w:r>
        <w:rPr>
          <w:rFonts w:hint="eastAsia"/>
        </w:rPr>
        <w:t>A</w:t>
      </w:r>
      <w:r>
        <w:rPr>
          <w:rFonts w:hint="eastAsia"/>
        </w:rPr>
        <w:t>分解成单独处理的肢体。</w:t>
      </w:r>
    </w:p>
    <w:p w14:paraId="7C623F73" w14:textId="77777777" w:rsidR="00393ED5" w:rsidRDefault="00393ED5" w:rsidP="00393ED5">
      <w:pPr>
        <w:ind w:firstLineChars="200" w:firstLine="480"/>
      </w:pPr>
      <w:r>
        <w:rPr>
          <w:rFonts w:hint="eastAsia"/>
        </w:rPr>
        <w:t>肢体定义：一个肢体</w:t>
      </w:r>
      <w:r>
        <w:rPr>
          <w:rFonts w:hint="eastAsia"/>
        </w:rPr>
        <w:t>L</w:t>
      </w:r>
      <w:r>
        <w:rPr>
          <w:vertAlign w:val="subscript"/>
        </w:rPr>
        <w:t>j</w:t>
      </w:r>
      <w:r>
        <w:rPr>
          <w:rFonts w:hint="eastAsia"/>
        </w:rPr>
        <w:t>, 0&lt;=j&lt;=m-1,</w:t>
      </w:r>
      <w:r>
        <w:rPr>
          <w:rFonts w:hint="eastAsia"/>
        </w:rPr>
        <w:t>是一个运动链，包括旋转接头，和一个末端，如图</w:t>
      </w:r>
      <w:r>
        <w:rPr>
          <w:rFonts w:hint="eastAsia"/>
        </w:rPr>
        <w:t>2</w:t>
      </w:r>
      <w:r>
        <w:rPr>
          <w:rFonts w:hint="eastAsia"/>
        </w:rPr>
        <w:t>蓝色矩形所示，</w:t>
      </w:r>
      <w:r>
        <w:rPr>
          <w:rFonts w:hint="eastAsia"/>
        </w:rPr>
        <w:t>Rj</w:t>
      </w:r>
      <w:r>
        <w:rPr>
          <w:rFonts w:hint="eastAsia"/>
        </w:rPr>
        <w:t>定义为一个</w:t>
      </w:r>
      <w:r>
        <w:rPr>
          <w:rFonts w:hint="eastAsia"/>
        </w:rPr>
        <w:t>4*4</w:t>
      </w:r>
      <w:r>
        <w:rPr>
          <w:rFonts w:hint="eastAsia"/>
        </w:rPr>
        <w:t>的变换矩阵，用于</w:t>
      </w:r>
      <w:r>
        <w:rPr>
          <w:rFonts w:hint="eastAsia"/>
        </w:rPr>
        <w:t>Lj</w:t>
      </w:r>
      <w:r>
        <w:rPr>
          <w:rFonts w:hint="eastAsia"/>
        </w:rPr>
        <w:t>的跟关节</w:t>
      </w:r>
    </w:p>
    <w:p w14:paraId="60291277" w14:textId="77777777" w:rsidR="00393ED5" w:rsidRPr="00AA46F9" w:rsidRDefault="00393ED5" w:rsidP="00393ED5">
      <w:pPr>
        <w:widowControl/>
        <w:autoSpaceDE w:val="0"/>
        <w:autoSpaceDN w:val="0"/>
        <w:adjustRightInd w:val="0"/>
        <w:spacing w:after="240"/>
        <w:jc w:val="left"/>
        <w:rPr>
          <w:rFonts w:ascii="Times" w:hAnsi="Times" w:cs="Times"/>
          <w:color w:val="000000"/>
          <w:kern w:val="0"/>
          <w:vertAlign w:val="superscript"/>
        </w:rPr>
      </w:pPr>
      <w:r>
        <w:rPr>
          <w:rFonts w:hint="eastAsia"/>
        </w:rPr>
        <w:t>肢体配置：Θ</w:t>
      </w:r>
      <w:r>
        <w:t>j</w:t>
      </w:r>
      <w:r>
        <w:rPr>
          <w:rFonts w:hint="eastAsia"/>
        </w:rPr>
        <w:t>配置是一个集合，里面是肢体</w:t>
      </w:r>
      <w:r>
        <w:t>Lj</w:t>
      </w:r>
      <w:r>
        <w:rPr>
          <w:rFonts w:hint="eastAsia"/>
        </w:rPr>
        <w:t>的每个关节的</w:t>
      </w:r>
      <w:r>
        <w:t>n</w:t>
      </w:r>
      <w:r>
        <w:rPr>
          <w:rFonts w:hint="eastAsia"/>
        </w:rPr>
        <w:t>角度值，</w:t>
      </w:r>
      <w:r>
        <w:rPr>
          <w:rFonts w:ascii="Times" w:hAnsi="Times" w:cs="Times" w:hint="eastAsia"/>
          <w:color w:val="000000"/>
          <w:kern w:val="0"/>
          <w:sz w:val="21"/>
          <w:szCs w:val="21"/>
        </w:rPr>
        <w:t>p(</w:t>
      </w:r>
      <w:r>
        <w:rPr>
          <w:rFonts w:ascii="Times" w:hAnsi="Times" w:cs="Times"/>
          <w:color w:val="000000"/>
          <w:kern w:val="0"/>
          <w:sz w:val="21"/>
          <w:szCs w:val="21"/>
        </w:rPr>
        <w:t>Θ</w:t>
      </w:r>
      <w:r>
        <w:rPr>
          <w:rFonts w:ascii="Times" w:hAnsi="Times" w:cs="Times"/>
          <w:color w:val="000000"/>
          <w:kern w:val="0"/>
          <w:position w:val="-6"/>
          <w:sz w:val="16"/>
          <w:szCs w:val="16"/>
        </w:rPr>
        <w:t xml:space="preserve">j </w:t>
      </w:r>
      <w:r>
        <w:rPr>
          <w:rFonts w:ascii="Times" w:hAnsi="Times" w:cs="Times"/>
          <w:color w:val="000000"/>
          <w:kern w:val="0"/>
          <w:sz w:val="21"/>
          <w:szCs w:val="21"/>
        </w:rPr>
        <w:t>) = (x</w:t>
      </w:r>
      <w:r>
        <w:rPr>
          <w:rFonts w:ascii="Times" w:hAnsi="Times" w:cs="Times"/>
          <w:color w:val="000000"/>
          <w:kern w:val="0"/>
          <w:sz w:val="21"/>
          <w:szCs w:val="21"/>
          <w:vertAlign w:val="subscript"/>
        </w:rPr>
        <w:t>j</w:t>
      </w:r>
      <w:r>
        <w:rPr>
          <w:rFonts w:ascii="Times" w:hAnsi="Times" w:cs="Times"/>
          <w:color w:val="000000"/>
          <w:kern w:val="0"/>
          <w:sz w:val="21"/>
          <w:szCs w:val="21"/>
        </w:rPr>
        <w:t xml:space="preserve"> y</w:t>
      </w:r>
      <w:r>
        <w:rPr>
          <w:rFonts w:ascii="Times" w:hAnsi="Times" w:cs="Times"/>
          <w:color w:val="000000"/>
          <w:kern w:val="0"/>
          <w:sz w:val="21"/>
          <w:szCs w:val="21"/>
          <w:vertAlign w:val="subscript"/>
        </w:rPr>
        <w:t>j</w:t>
      </w:r>
      <w:r>
        <w:rPr>
          <w:rFonts w:ascii="Times" w:hAnsi="Times" w:cs="Times"/>
          <w:color w:val="000000"/>
          <w:kern w:val="0"/>
          <w:sz w:val="21"/>
          <w:szCs w:val="21"/>
        </w:rPr>
        <w:t xml:space="preserve"> z</w:t>
      </w:r>
      <w:r>
        <w:rPr>
          <w:rFonts w:ascii="Times" w:hAnsi="Times" w:cs="Times"/>
          <w:color w:val="000000"/>
          <w:kern w:val="0"/>
          <w:sz w:val="21"/>
          <w:szCs w:val="21"/>
          <w:vertAlign w:val="subscript"/>
        </w:rPr>
        <w:t>j</w:t>
      </w:r>
      <w:r>
        <w:rPr>
          <w:rFonts w:ascii="Times" w:hAnsi="Times" w:cs="Times"/>
          <w:color w:val="000000"/>
          <w:kern w:val="0"/>
          <w:sz w:val="21"/>
          <w:szCs w:val="21"/>
        </w:rPr>
        <w:t>)</w:t>
      </w:r>
      <w:r>
        <w:rPr>
          <w:rFonts w:ascii="Times" w:hAnsi="Times" w:cs="Times"/>
          <w:color w:val="000000"/>
          <w:kern w:val="0"/>
          <w:sz w:val="21"/>
          <w:szCs w:val="21"/>
          <w:vertAlign w:val="superscript"/>
        </w:rPr>
        <w:t>T</w:t>
      </w:r>
      <w:r>
        <w:rPr>
          <w:rFonts w:ascii="Times" w:hAnsi="Times" w:cs="Times"/>
          <w:color w:val="000000"/>
          <w:kern w:val="0"/>
          <w:sz w:val="21"/>
          <w:szCs w:val="21"/>
        </w:rPr>
        <w:t xml:space="preserve"> </w:t>
      </w:r>
      <w:r>
        <w:rPr>
          <w:rFonts w:hint="eastAsia"/>
        </w:rPr>
        <w:t>给定了在世界坐标系中，末端</w:t>
      </w:r>
      <w:r>
        <w:t>ej</w:t>
      </w:r>
      <w:r>
        <w:rPr>
          <w:rFonts w:hint="eastAsia"/>
        </w:rPr>
        <w:t>在Θ</w:t>
      </w:r>
      <w:r>
        <w:t>j</w:t>
      </w:r>
      <w:r>
        <w:rPr>
          <w:rFonts w:hint="eastAsia"/>
        </w:rPr>
        <w:t>配置中的坐标位置。</w:t>
      </w:r>
    </w:p>
    <w:p w14:paraId="22B64A74" w14:textId="77777777" w:rsidR="00393ED5" w:rsidRDefault="00393ED5" w:rsidP="00393ED5">
      <w:pPr>
        <w:ind w:firstLineChars="200" w:firstLine="480"/>
      </w:pPr>
      <w:r>
        <w:rPr>
          <w:rFonts w:hint="eastAsia"/>
        </w:rPr>
        <w:t>雅各比行列式矩阵</w:t>
      </w:r>
      <w:r>
        <w:rPr>
          <w:rFonts w:hint="eastAsia"/>
        </w:rPr>
        <w:t>A</w:t>
      </w:r>
      <w:r>
        <w:rPr>
          <w:rFonts w:hint="eastAsia"/>
        </w:rPr>
        <w:t>的配置：在配置Θ</w:t>
      </w:r>
      <w:r>
        <w:rPr>
          <w:rFonts w:hint="eastAsia"/>
        </w:rPr>
        <w:t>j</w:t>
      </w:r>
      <w:r>
        <w:rPr>
          <w:rFonts w:hint="eastAsia"/>
        </w:rPr>
        <w:t>中，</w:t>
      </w:r>
      <w:r>
        <w:rPr>
          <w:rFonts w:hint="eastAsia"/>
        </w:rPr>
        <w:t>J(</w:t>
      </w:r>
      <w:r>
        <w:rPr>
          <w:rFonts w:hint="eastAsia"/>
        </w:rPr>
        <w:t>Θ</w:t>
      </w:r>
      <w:r>
        <w:rPr>
          <w:rFonts w:hint="eastAsia"/>
        </w:rPr>
        <w:t xml:space="preserve">j) </w:t>
      </w:r>
      <w:r>
        <w:rPr>
          <w:rFonts w:hint="eastAsia"/>
        </w:rPr>
        <w:t>是一个</w:t>
      </w:r>
      <w:r>
        <w:rPr>
          <w:rFonts w:hint="eastAsia"/>
        </w:rPr>
        <w:t xml:space="preserve"> 3*n </w:t>
      </w:r>
      <w:r>
        <w:rPr>
          <w:rFonts w:hint="eastAsia"/>
        </w:rPr>
        <w:t>的关于</w:t>
      </w:r>
      <w:r>
        <w:rPr>
          <w:rFonts w:hint="eastAsia"/>
        </w:rPr>
        <w:t>Lj</w:t>
      </w:r>
      <w:r>
        <w:rPr>
          <w:rFonts w:hint="eastAsia"/>
        </w:rPr>
        <w:t>的雅各比矩阵，</w:t>
      </w:r>
      <w:r>
        <w:rPr>
          <w:rFonts w:hint="eastAsia"/>
        </w:rPr>
        <w:t>J(</w:t>
      </w:r>
      <w:r>
        <w:rPr>
          <w:rFonts w:hint="eastAsia"/>
        </w:rPr>
        <w:t>Θ</w:t>
      </w:r>
      <w:r>
        <w:rPr>
          <w:rFonts w:hint="eastAsia"/>
        </w:rPr>
        <w:t>j)</w:t>
      </w:r>
      <w:r w:rsidRPr="00AA46F9">
        <w:rPr>
          <w:rFonts w:hint="eastAsia"/>
          <w:vertAlign w:val="superscript"/>
        </w:rPr>
        <w:t>T</w:t>
      </w:r>
      <w:r>
        <w:rPr>
          <w:rFonts w:hint="eastAsia"/>
        </w:rPr>
        <w:t>是转置矩阵，如果θ</w:t>
      </w:r>
      <w:r>
        <w:rPr>
          <w:rFonts w:hint="eastAsia"/>
        </w:rPr>
        <w:t>i</w:t>
      </w:r>
      <w:r>
        <w:rPr>
          <w:rFonts w:hint="eastAsia"/>
        </w:rPr>
        <w:t>，</w:t>
      </w:r>
      <w:r>
        <w:rPr>
          <w:rFonts w:hint="eastAsia"/>
        </w:rPr>
        <w:t xml:space="preserve">i=1...n </w:t>
      </w:r>
      <w:r>
        <w:rPr>
          <w:rFonts w:hint="eastAsia"/>
        </w:rPr>
        <w:t>是配置Θ的关节点值，那么，雅各比矩阵定义如下</w:t>
      </w:r>
      <w:r>
        <w:rPr>
          <w:rFonts w:hint="eastAsia"/>
        </w:rPr>
        <w:t>(</w:t>
      </w:r>
      <w:r>
        <w:rPr>
          <w:rFonts w:hint="eastAsia"/>
        </w:rPr>
        <w:t>指数</w:t>
      </w:r>
      <w:r>
        <w:rPr>
          <w:rFonts w:hint="eastAsia"/>
        </w:rPr>
        <w:t>j</w:t>
      </w:r>
      <w:r>
        <w:rPr>
          <w:rFonts w:hint="eastAsia"/>
        </w:rPr>
        <w:t>是被删除的清晰度</w:t>
      </w:r>
      <w:r>
        <w:rPr>
          <w:rFonts w:hint="eastAsia"/>
        </w:rPr>
        <w:t>)</w:t>
      </w:r>
      <w:r>
        <w:t>。</w:t>
      </w:r>
    </w:p>
    <w:p w14:paraId="46531B35" w14:textId="77777777" w:rsidR="00393ED5" w:rsidRDefault="00393ED5" w:rsidP="00393ED5">
      <w:pPr>
        <w:ind w:firstLineChars="200" w:firstLine="480"/>
        <w:jc w:val="center"/>
      </w:pPr>
      <w:r w:rsidRPr="00AA46F9">
        <w:rPr>
          <w:noProof/>
        </w:rPr>
        <w:drawing>
          <wp:inline distT="0" distB="0" distL="0" distR="0" wp14:anchorId="62D1A4DB" wp14:editId="1FAE4339">
            <wp:extent cx="1625600"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5600" cy="838200"/>
                    </a:xfrm>
                    <a:prstGeom prst="rect">
                      <a:avLst/>
                    </a:prstGeom>
                  </pic:spPr>
                </pic:pic>
              </a:graphicData>
            </a:graphic>
          </wp:inline>
        </w:drawing>
      </w:r>
    </w:p>
    <w:p w14:paraId="7D479CA3" w14:textId="77777777" w:rsidR="00393ED5" w:rsidRDefault="00393ED5" w:rsidP="00393ED5">
      <w:pPr>
        <w:widowControl/>
        <w:autoSpaceDE w:val="0"/>
        <w:autoSpaceDN w:val="0"/>
        <w:adjustRightInd w:val="0"/>
        <w:spacing w:after="240"/>
        <w:jc w:val="left"/>
      </w:pPr>
      <w:r>
        <w:rPr>
          <w:rFonts w:ascii="Times" w:hAnsi="Times" w:cs="Times"/>
          <w:color w:val="000000"/>
          <w:kern w:val="0"/>
          <w:sz w:val="21"/>
          <w:szCs w:val="21"/>
        </w:rPr>
        <w:t>J(Θ</w:t>
      </w:r>
      <w:r>
        <w:rPr>
          <w:rFonts w:ascii="Times" w:hAnsi="Times" w:cs="Times"/>
          <w:color w:val="000000"/>
          <w:kern w:val="0"/>
          <w:position w:val="-3"/>
          <w:sz w:val="16"/>
          <w:szCs w:val="16"/>
        </w:rPr>
        <w:t xml:space="preserve">j </w:t>
      </w:r>
      <w:r w:rsidRPr="000C10E8">
        <w:rPr>
          <w:rFonts w:ascii="Times" w:hAnsi="Times" w:cs="Times New Roman"/>
          <w:sz w:val="21"/>
          <w:szCs w:val="21"/>
        </w:rPr>
        <w:t>)</w:t>
      </w:r>
      <w:r>
        <w:rPr>
          <w:rFonts w:hint="eastAsia"/>
        </w:rPr>
        <w:t>计</w:t>
      </w:r>
      <w:r>
        <w:t>算方式在文档</w:t>
      </w:r>
      <w:r>
        <w:t>37</w:t>
      </w:r>
      <w:r>
        <w:rPr>
          <w:rFonts w:hint="eastAsia"/>
        </w:rPr>
        <w:t>中</w:t>
      </w:r>
      <w:r>
        <w:t>给出</w:t>
      </w:r>
      <w:r>
        <w:t>,</w:t>
      </w:r>
      <w:r>
        <w:rPr>
          <w:rFonts w:hint="eastAsia"/>
        </w:rPr>
        <w:t>我们同时</w:t>
      </w:r>
      <w:r>
        <w:t>定义了</w:t>
      </w:r>
      <w:r>
        <w:rPr>
          <w:rFonts w:ascii="Times" w:hAnsi="Times" w:cs="Times"/>
          <w:color w:val="000000"/>
          <w:kern w:val="0"/>
          <w:sz w:val="21"/>
          <w:szCs w:val="21"/>
        </w:rPr>
        <w:t>J</w:t>
      </w:r>
      <w:r>
        <w:rPr>
          <w:rFonts w:ascii="Times" w:hAnsi="Times" w:cs="Times"/>
          <w:color w:val="000000"/>
          <w:kern w:val="0"/>
          <w:position w:val="-6"/>
          <w:sz w:val="16"/>
          <w:szCs w:val="16"/>
        </w:rPr>
        <w:t>p</w:t>
      </w:r>
      <w:r>
        <w:rPr>
          <w:rFonts w:ascii="Times" w:hAnsi="Times" w:cs="Times"/>
          <w:color w:val="000000"/>
          <w:kern w:val="0"/>
          <w:sz w:val="21"/>
          <w:szCs w:val="21"/>
        </w:rPr>
        <w:t>(Θ</w:t>
      </w:r>
      <w:r>
        <w:rPr>
          <w:rFonts w:ascii="Times" w:hAnsi="Times" w:cs="Times"/>
          <w:color w:val="000000"/>
          <w:kern w:val="0"/>
          <w:position w:val="-3"/>
          <w:sz w:val="16"/>
          <w:szCs w:val="16"/>
        </w:rPr>
        <w:t>j</w:t>
      </w:r>
      <w:r>
        <w:rPr>
          <w:rFonts w:ascii="Times" w:hAnsi="Times" w:cs="Times"/>
          <w:color w:val="000000"/>
          <w:kern w:val="0"/>
          <w:sz w:val="21"/>
          <w:szCs w:val="21"/>
        </w:rPr>
        <w:t>) = J(Θ</w:t>
      </w:r>
      <w:r>
        <w:rPr>
          <w:rFonts w:ascii="Times" w:hAnsi="Times" w:cs="Times"/>
          <w:color w:val="000000"/>
          <w:kern w:val="0"/>
          <w:position w:val="-3"/>
          <w:sz w:val="16"/>
          <w:szCs w:val="16"/>
        </w:rPr>
        <w:t>j</w:t>
      </w:r>
      <w:r>
        <w:rPr>
          <w:rFonts w:ascii="Times" w:hAnsi="Times" w:cs="Times"/>
          <w:color w:val="000000"/>
          <w:kern w:val="0"/>
          <w:sz w:val="21"/>
          <w:szCs w:val="21"/>
        </w:rPr>
        <w:t>)*J(Θ</w:t>
      </w:r>
      <w:r>
        <w:rPr>
          <w:rFonts w:ascii="Times" w:hAnsi="Times" w:cs="Times"/>
          <w:color w:val="000000"/>
          <w:kern w:val="0"/>
          <w:position w:val="-3"/>
          <w:sz w:val="16"/>
          <w:szCs w:val="16"/>
        </w:rPr>
        <w:t>j</w:t>
      </w:r>
      <w:r>
        <w:rPr>
          <w:rFonts w:ascii="Times" w:hAnsi="Times" w:cs="Times"/>
          <w:color w:val="000000"/>
          <w:kern w:val="0"/>
          <w:sz w:val="21"/>
          <w:szCs w:val="21"/>
        </w:rPr>
        <w:t>)</w:t>
      </w:r>
      <w:r>
        <w:rPr>
          <w:rFonts w:ascii="Times" w:hAnsi="Times" w:cs="Times"/>
          <w:color w:val="000000"/>
          <w:kern w:val="0"/>
          <w:position w:val="10"/>
          <w:sz w:val="16"/>
          <w:szCs w:val="16"/>
        </w:rPr>
        <w:t xml:space="preserve">T </w:t>
      </w:r>
      <w:r>
        <w:t>作为雅各比</w:t>
      </w:r>
      <w:r>
        <w:rPr>
          <w:rFonts w:hint="eastAsia"/>
        </w:rPr>
        <w:t>矩阵</w:t>
      </w:r>
      <w:r>
        <w:t>和它的</w:t>
      </w:r>
      <w:r>
        <w:rPr>
          <w:rFonts w:hint="eastAsia"/>
        </w:rPr>
        <w:t>转置</w:t>
      </w:r>
      <w:r>
        <w:t>举证的产物</w:t>
      </w:r>
      <w:r>
        <w:t>,</w:t>
      </w:r>
      <w:r>
        <w:rPr>
          <w:rFonts w:hint="eastAsia"/>
        </w:rPr>
        <w:t>我们</w:t>
      </w:r>
      <w:r>
        <w:t>称样品为三重态</w:t>
      </w:r>
      <w:r>
        <w:t>&lt;</w:t>
      </w:r>
      <w:r>
        <w:rPr>
          <w:rFonts w:ascii="Times" w:hAnsi="Times" w:cs="Times"/>
          <w:color w:val="000000"/>
          <w:kern w:val="0"/>
          <w:sz w:val="21"/>
          <w:szCs w:val="21"/>
        </w:rPr>
        <w:t>p(Θ</w:t>
      </w:r>
      <w:r>
        <w:rPr>
          <w:rFonts w:ascii="Times" w:hAnsi="Times" w:cs="Times"/>
          <w:color w:val="000000"/>
          <w:kern w:val="0"/>
          <w:position w:val="-3"/>
          <w:sz w:val="16"/>
          <w:szCs w:val="16"/>
        </w:rPr>
        <w:t xml:space="preserve">j </w:t>
      </w:r>
      <w:r>
        <w:rPr>
          <w:rFonts w:ascii="Times" w:hAnsi="Times" w:cs="Times" w:hint="eastAsia"/>
          <w:color w:val="000000"/>
          <w:kern w:val="0"/>
          <w:sz w:val="21"/>
          <w:szCs w:val="21"/>
        </w:rPr>
        <w:t>)</w:t>
      </w:r>
      <w:r>
        <w:rPr>
          <w:rFonts w:ascii="Times" w:hAnsi="Times" w:cs="Times"/>
          <w:color w:val="000000"/>
          <w:kern w:val="0"/>
          <w:sz w:val="21"/>
          <w:szCs w:val="21"/>
        </w:rPr>
        <w:t>, Θ</w:t>
      </w:r>
      <w:r>
        <w:rPr>
          <w:rFonts w:ascii="Times" w:hAnsi="Times" w:cs="Times"/>
          <w:color w:val="000000"/>
          <w:kern w:val="0"/>
          <w:position w:val="-3"/>
          <w:sz w:val="16"/>
          <w:szCs w:val="16"/>
        </w:rPr>
        <w:t xml:space="preserve">j </w:t>
      </w:r>
      <w:r>
        <w:rPr>
          <w:rFonts w:ascii="Times" w:hAnsi="Times" w:cs="Times"/>
          <w:color w:val="000000"/>
          <w:kern w:val="0"/>
          <w:sz w:val="21"/>
          <w:szCs w:val="21"/>
        </w:rPr>
        <w:t>, Jp(Θ</w:t>
      </w:r>
      <w:r>
        <w:rPr>
          <w:rFonts w:ascii="Times" w:hAnsi="Times" w:cs="Times"/>
          <w:color w:val="000000"/>
          <w:kern w:val="0"/>
          <w:position w:val="-3"/>
          <w:sz w:val="16"/>
          <w:szCs w:val="16"/>
        </w:rPr>
        <w:t>j</w:t>
      </w:r>
      <w:r>
        <w:rPr>
          <w:rFonts w:ascii="Times" w:hAnsi="Times" w:cs="Times"/>
          <w:color w:val="000000"/>
          <w:kern w:val="0"/>
          <w:sz w:val="21"/>
          <w:szCs w:val="21"/>
        </w:rPr>
        <w:t xml:space="preserve"> )</w:t>
      </w:r>
      <w:r>
        <w:t>&gt;</w:t>
      </w:r>
      <w:r>
        <w:t>。</w:t>
      </w:r>
    </w:p>
    <w:p w14:paraId="3F5117FE" w14:textId="77777777" w:rsidR="00393ED5" w:rsidRDefault="00393ED5" w:rsidP="00460BD4">
      <w:pPr>
        <w:pStyle w:val="2"/>
      </w:pPr>
      <w:r>
        <w:t xml:space="preserve">2.2 </w:t>
      </w:r>
      <w:r>
        <w:rPr>
          <w:rFonts w:hint="eastAsia"/>
        </w:rPr>
        <w:t>环境</w:t>
      </w:r>
      <w:r>
        <w:t>与接触相互作用</w:t>
      </w:r>
    </w:p>
    <w:p w14:paraId="25125201" w14:textId="77777777" w:rsidR="00393ED5" w:rsidRDefault="00393ED5" w:rsidP="00393ED5">
      <w:pPr>
        <w:widowControl/>
        <w:autoSpaceDE w:val="0"/>
        <w:autoSpaceDN w:val="0"/>
        <w:adjustRightInd w:val="0"/>
        <w:spacing w:after="240"/>
        <w:ind w:firstLineChars="200" w:firstLine="480"/>
        <w:jc w:val="left"/>
      </w:pPr>
      <w:r>
        <w:rPr>
          <w:rFonts w:hint="eastAsia"/>
        </w:rPr>
        <w:t>虚拟生物在一个环境中移动</w:t>
      </w:r>
      <w:r>
        <w:rPr>
          <w:rFonts w:hint="eastAsia"/>
        </w:rPr>
        <w:t>W. W</w:t>
      </w:r>
      <w:r>
        <w:rPr>
          <w:rFonts w:hint="eastAsia"/>
        </w:rPr>
        <w:t>是由生物相互作用的障碍组成的。</w:t>
      </w:r>
    </w:p>
    <w:p w14:paraId="4AE0A4F6" w14:textId="77777777" w:rsidR="00393ED5" w:rsidRDefault="00393ED5" w:rsidP="00393ED5">
      <w:pPr>
        <w:widowControl/>
        <w:autoSpaceDE w:val="0"/>
        <w:autoSpaceDN w:val="0"/>
        <w:adjustRightInd w:val="0"/>
        <w:spacing w:after="240"/>
        <w:ind w:firstLineChars="200" w:firstLine="480"/>
        <w:jc w:val="left"/>
      </w:pPr>
      <w:r>
        <w:rPr>
          <w:rFonts w:hint="eastAsia"/>
        </w:rPr>
        <w:t>环境作为一个障碍：一个障碍是一个</w:t>
      </w:r>
      <w:r>
        <w:rPr>
          <w:rFonts w:hint="eastAsia"/>
        </w:rPr>
        <w:t>O</w:t>
      </w:r>
      <w:r>
        <w:rPr>
          <w:rFonts w:hint="eastAsia"/>
        </w:rPr>
        <w:t>属于</w:t>
      </w:r>
      <w:r>
        <w:rPr>
          <w:rFonts w:hint="eastAsia"/>
        </w:rPr>
        <w:t>W</w:t>
      </w:r>
      <w:r>
        <w:rPr>
          <w:rFonts w:hint="eastAsia"/>
        </w:rPr>
        <w:t>定义在三维欧氏空间中的平面（图</w:t>
      </w:r>
      <w:r>
        <w:rPr>
          <w:rFonts w:hint="eastAsia"/>
        </w:rPr>
        <w:t>2</w:t>
      </w:r>
      <w:r>
        <w:rPr>
          <w:rFonts w:hint="eastAsia"/>
        </w:rPr>
        <w:t>中橙色的表面）。这个定义的障碍是没有限制的，因为任何复杂的三维对象可以分解成一组障碍。否是障碍正常单位向量（橙色箭头图</w:t>
      </w:r>
      <w:r>
        <w:rPr>
          <w:rFonts w:hint="eastAsia"/>
        </w:rPr>
        <w:t>2</w:t>
      </w:r>
      <w:r>
        <w:rPr>
          <w:rFonts w:hint="eastAsia"/>
        </w:rPr>
        <w:t>）。</w:t>
      </w:r>
    </w:p>
    <w:p w14:paraId="27255ED7" w14:textId="77777777" w:rsidR="00393ED5" w:rsidRDefault="00393ED5" w:rsidP="00393ED5">
      <w:pPr>
        <w:widowControl/>
        <w:autoSpaceDE w:val="0"/>
        <w:autoSpaceDN w:val="0"/>
        <w:adjustRightInd w:val="0"/>
        <w:spacing w:after="240"/>
        <w:ind w:firstLineChars="200" w:firstLine="480"/>
        <w:jc w:val="left"/>
      </w:pPr>
      <w:r>
        <w:rPr>
          <w:rFonts w:hint="eastAsia"/>
        </w:rPr>
        <w:t>肢体和环境之间的联系：我们说一个配置Θ</w:t>
      </w:r>
      <w:r>
        <w:rPr>
          <w:rFonts w:hint="eastAsia"/>
        </w:rPr>
        <w:t>J</w:t>
      </w:r>
      <w:r>
        <w:rPr>
          <w:rFonts w:hint="eastAsia"/>
        </w:rPr>
        <w:t>是关于障碍集</w:t>
      </w:r>
      <w:r>
        <w:rPr>
          <w:rFonts w:hint="eastAsia"/>
        </w:rPr>
        <w:t>E</w:t>
      </w:r>
      <w:r>
        <w:rPr>
          <w:rFonts w:hint="eastAsia"/>
        </w:rPr>
        <w:t>和</w:t>
      </w:r>
      <w:r>
        <w:rPr>
          <w:rFonts w:hint="eastAsia"/>
        </w:rPr>
        <w:t>W</w:t>
      </w:r>
      <w:r>
        <w:rPr>
          <w:rFonts w:hint="eastAsia"/>
        </w:rPr>
        <w:t>接触如</w:t>
      </w:r>
    </w:p>
    <w:p w14:paraId="5FB4200A" w14:textId="77777777" w:rsidR="00393ED5" w:rsidRDefault="00393ED5" w:rsidP="00393ED5">
      <w:pPr>
        <w:widowControl/>
        <w:autoSpaceDE w:val="0"/>
        <w:autoSpaceDN w:val="0"/>
        <w:adjustRightInd w:val="0"/>
        <w:spacing w:after="240"/>
        <w:ind w:firstLineChars="200" w:firstLine="480"/>
        <w:jc w:val="center"/>
      </w:pPr>
      <w:r w:rsidRPr="00EE3DC7">
        <w:rPr>
          <w:noProof/>
        </w:rPr>
        <w:drawing>
          <wp:inline distT="0" distB="0" distL="0" distR="0" wp14:anchorId="7B559721" wp14:editId="1D93BA63">
            <wp:extent cx="1600200" cy="228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228600"/>
                    </a:xfrm>
                    <a:prstGeom prst="rect">
                      <a:avLst/>
                    </a:prstGeom>
                  </pic:spPr>
                </pic:pic>
              </a:graphicData>
            </a:graphic>
          </wp:inline>
        </w:drawing>
      </w:r>
    </w:p>
    <w:p w14:paraId="1C3E19D8" w14:textId="77777777" w:rsidR="00393ED5" w:rsidRDefault="00393ED5" w:rsidP="00393ED5">
      <w:pPr>
        <w:widowControl/>
        <w:autoSpaceDE w:val="0"/>
        <w:autoSpaceDN w:val="0"/>
        <w:adjustRightInd w:val="0"/>
        <w:spacing w:after="240"/>
        <w:ind w:firstLineChars="200" w:firstLine="480"/>
        <w:jc w:val="left"/>
      </w:pPr>
      <w:r>
        <w:rPr>
          <w:rFonts w:hint="eastAsia"/>
        </w:rPr>
        <w:t>其中：</w:t>
      </w:r>
      <w:r>
        <w:rPr>
          <w:rFonts w:hint="eastAsia"/>
        </w:rPr>
        <w:t>X</w:t>
      </w:r>
      <w:r>
        <w:rPr>
          <w:vertAlign w:val="subscript"/>
        </w:rPr>
        <w:t xml:space="preserve">0 </w:t>
      </w:r>
      <w:r>
        <w:rPr>
          <w:rFonts w:hint="eastAsia"/>
        </w:rPr>
        <w:t>是</w:t>
      </w:r>
      <w:r>
        <w:rPr>
          <w:rFonts w:hint="eastAsia"/>
        </w:rPr>
        <w:t>P(</w:t>
      </w:r>
      <w:r>
        <w:rPr>
          <w:rFonts w:hint="eastAsia"/>
        </w:rPr>
        <w:t>Θ</w:t>
      </w:r>
      <w:r>
        <w:rPr>
          <w:rFonts w:hint="eastAsia"/>
        </w:rPr>
        <w:t>J</w:t>
      </w:r>
      <w:r>
        <w:t>)</w:t>
      </w:r>
      <w:r>
        <w:rPr>
          <w:rFonts w:hint="eastAsia"/>
        </w:rPr>
        <w:t>正交投影到障碍；</w:t>
      </w:r>
      <w:r>
        <w:rPr>
          <w:rFonts w:hint="eastAsia"/>
        </w:rPr>
        <w:t>D</w:t>
      </w:r>
      <w:r>
        <w:rPr>
          <w:rFonts w:hint="eastAsia"/>
        </w:rPr>
        <w:t>返回欧氏距离的两点之间（图</w:t>
      </w:r>
      <w:r>
        <w:rPr>
          <w:rFonts w:hint="eastAsia"/>
        </w:rPr>
        <w:t>2</w:t>
      </w:r>
      <w:r>
        <w:rPr>
          <w:rFonts w:hint="eastAsia"/>
        </w:rPr>
        <w:t>中红柱）。</w:t>
      </w:r>
    </w:p>
    <w:p w14:paraId="157230C3" w14:textId="77777777" w:rsidR="00393ED5" w:rsidRDefault="00393ED5" w:rsidP="00460BD4">
      <w:pPr>
        <w:pStyle w:val="2"/>
      </w:pPr>
      <w:r>
        <w:rPr>
          <w:rFonts w:hint="eastAsia"/>
        </w:rPr>
        <w:t>2.3</w:t>
      </w:r>
      <w:r>
        <w:t xml:space="preserve"> </w:t>
      </w:r>
      <w:r>
        <w:t>目标制定</w:t>
      </w:r>
    </w:p>
    <w:p w14:paraId="58C572A5" w14:textId="77777777" w:rsidR="00393ED5" w:rsidRDefault="00393ED5" w:rsidP="00393ED5">
      <w:pPr>
        <w:widowControl/>
        <w:autoSpaceDE w:val="0"/>
        <w:autoSpaceDN w:val="0"/>
        <w:adjustRightInd w:val="0"/>
        <w:spacing w:after="240"/>
        <w:ind w:firstLineChars="200" w:firstLine="480"/>
        <w:jc w:val="left"/>
      </w:pPr>
      <w:r w:rsidRPr="00195403">
        <w:rPr>
          <w:rFonts w:hint="eastAsia"/>
        </w:rPr>
        <w:t>运动任务表示为一个向量，</w:t>
      </w:r>
      <w:r>
        <w:t>作为一个肢体</w:t>
      </w:r>
      <w:r>
        <w:t>Lj</w:t>
      </w:r>
      <w:r w:rsidRPr="00195403">
        <w:rPr>
          <w:rFonts w:hint="eastAsia"/>
        </w:rPr>
        <w:t>表示在该坐标</w:t>
      </w:r>
      <w:r>
        <w:rPr>
          <w:rFonts w:hint="eastAsia"/>
        </w:rPr>
        <w:t>中</w:t>
      </w:r>
      <w:r w:rsidRPr="00195403">
        <w:rPr>
          <w:rFonts w:hint="eastAsia"/>
        </w:rPr>
        <w:t>（图</w:t>
      </w:r>
      <w:r w:rsidRPr="00195403">
        <w:rPr>
          <w:rFonts w:hint="eastAsia"/>
        </w:rPr>
        <w:t>2</w:t>
      </w:r>
      <w:r>
        <w:rPr>
          <w:rFonts w:hint="eastAsia"/>
        </w:rPr>
        <w:t>中的黑色箭头）</w:t>
      </w:r>
      <w:r w:rsidRPr="00195403">
        <w:rPr>
          <w:rFonts w:hint="eastAsia"/>
        </w:rPr>
        <w:t>。</w:t>
      </w:r>
      <w:r>
        <w:rPr>
          <w:rFonts w:hint="eastAsia"/>
        </w:rPr>
        <w:t>V</w:t>
      </w:r>
      <w:r>
        <w:rPr>
          <w:vertAlign w:val="subscript"/>
        </w:rPr>
        <w:t xml:space="preserve">t </w:t>
      </w:r>
      <w:r w:rsidRPr="00195403">
        <w:rPr>
          <w:rFonts w:hint="eastAsia"/>
        </w:rPr>
        <w:t>表示生物的根的平移运动任务。在这项工作中不讨论旋转任务。</w:t>
      </w:r>
    </w:p>
    <w:p w14:paraId="29CBFA8F" w14:textId="77777777" w:rsidR="00393ED5" w:rsidRDefault="00393ED5" w:rsidP="00393ED5">
      <w:pPr>
        <w:widowControl/>
        <w:autoSpaceDE w:val="0"/>
        <w:autoSpaceDN w:val="0"/>
        <w:adjustRightInd w:val="0"/>
        <w:spacing w:after="240"/>
        <w:jc w:val="center"/>
      </w:pPr>
      <w:r w:rsidRPr="00AC2D7C">
        <w:rPr>
          <w:noProof/>
        </w:rPr>
        <w:drawing>
          <wp:inline distT="0" distB="0" distL="0" distR="0" wp14:anchorId="476222EF" wp14:editId="1AE302CB">
            <wp:extent cx="4798603" cy="20662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8084" cy="2070373"/>
                    </a:xfrm>
                    <a:prstGeom prst="rect">
                      <a:avLst/>
                    </a:prstGeom>
                  </pic:spPr>
                </pic:pic>
              </a:graphicData>
            </a:graphic>
          </wp:inline>
        </w:drawing>
      </w:r>
    </w:p>
    <w:p w14:paraId="115818E4" w14:textId="77777777" w:rsidR="00393ED5" w:rsidRPr="00E1790B" w:rsidRDefault="00393ED5" w:rsidP="00393ED5">
      <w:pPr>
        <w:widowControl/>
        <w:autoSpaceDE w:val="0"/>
        <w:autoSpaceDN w:val="0"/>
        <w:adjustRightInd w:val="0"/>
        <w:spacing w:after="240"/>
        <w:jc w:val="center"/>
        <w:rPr>
          <w:sz w:val="21"/>
          <w:szCs w:val="21"/>
        </w:rPr>
      </w:pPr>
      <w:r w:rsidRPr="00E1790B">
        <w:rPr>
          <w:rFonts w:hint="eastAsia"/>
          <w:sz w:val="21"/>
          <w:szCs w:val="21"/>
        </w:rPr>
        <w:t>图</w:t>
      </w:r>
      <w:r w:rsidRPr="00E1790B">
        <w:rPr>
          <w:sz w:val="21"/>
          <w:szCs w:val="21"/>
        </w:rPr>
        <w:t xml:space="preserve">1 </w:t>
      </w:r>
      <w:r w:rsidRPr="00E1790B">
        <w:rPr>
          <w:rFonts w:hint="eastAsia"/>
          <w:sz w:val="21"/>
          <w:szCs w:val="21"/>
        </w:rPr>
        <w:t>在线步进请求。比如起床</w:t>
      </w:r>
      <w:r w:rsidRPr="00E1790B">
        <w:rPr>
          <w:sz w:val="21"/>
          <w:szCs w:val="21"/>
        </w:rPr>
        <w:t>的任务</w:t>
      </w:r>
      <w:r w:rsidRPr="00E1790B">
        <w:rPr>
          <w:sz w:val="21"/>
          <w:szCs w:val="21"/>
        </w:rPr>
        <w:t>(1)</w:t>
      </w:r>
      <w:r w:rsidRPr="00E1790B">
        <w:rPr>
          <w:rFonts w:hint="eastAsia"/>
          <w:sz w:val="21"/>
          <w:szCs w:val="21"/>
        </w:rPr>
        <w:t>，我们将样本从我们的数据库转移到本地环境</w:t>
      </w:r>
      <w:r w:rsidRPr="00E1790B">
        <w:rPr>
          <w:rFonts w:hint="eastAsia"/>
          <w:sz w:val="21"/>
          <w:szCs w:val="21"/>
        </w:rPr>
        <w:t>(</w:t>
      </w:r>
      <w:r w:rsidRPr="00E1790B">
        <w:rPr>
          <w:sz w:val="21"/>
          <w:szCs w:val="21"/>
        </w:rPr>
        <w:t>2</w:t>
      </w:r>
      <w:r w:rsidRPr="00E1790B">
        <w:rPr>
          <w:rFonts w:hint="eastAsia"/>
          <w:sz w:val="21"/>
          <w:szCs w:val="21"/>
        </w:rPr>
        <w:t>)</w:t>
      </w:r>
      <w:r w:rsidRPr="00E1790B">
        <w:rPr>
          <w:sz w:val="21"/>
          <w:szCs w:val="21"/>
        </w:rPr>
        <w:t>,</w:t>
      </w:r>
      <w:r w:rsidRPr="00E1790B">
        <w:rPr>
          <w:rFonts w:hint="eastAsia"/>
          <w:sz w:val="21"/>
          <w:szCs w:val="21"/>
        </w:rPr>
        <w:t>并选择与环境接触的配置</w:t>
      </w:r>
      <w:r w:rsidRPr="00E1790B">
        <w:rPr>
          <w:rFonts w:hint="eastAsia"/>
          <w:sz w:val="21"/>
          <w:szCs w:val="21"/>
        </w:rPr>
        <w:t>(3)</w:t>
      </w:r>
      <w:r w:rsidRPr="00E1790B">
        <w:rPr>
          <w:rFonts w:hint="eastAsia"/>
          <w:sz w:val="21"/>
          <w:szCs w:val="21"/>
        </w:rPr>
        <w:t>。在这些候选人中，我们选择无碰撞的配置，最大限度地提高启发式</w:t>
      </w:r>
      <w:r w:rsidRPr="00E1790B">
        <w:rPr>
          <w:rFonts w:hint="eastAsia"/>
          <w:sz w:val="21"/>
          <w:szCs w:val="21"/>
        </w:rPr>
        <w:t>(4)</w:t>
      </w:r>
      <w:r w:rsidRPr="00E1790B">
        <w:rPr>
          <w:rFonts w:hint="eastAsia"/>
          <w:sz w:val="21"/>
          <w:szCs w:val="21"/>
        </w:rPr>
        <w:t>。清晰的生物样品在一个线框的形式显示</w:t>
      </w:r>
    </w:p>
    <w:p w14:paraId="7BBFAD9A" w14:textId="77777777" w:rsidR="00393ED5" w:rsidRDefault="00393ED5" w:rsidP="00393ED5">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11EEE2AA" wp14:editId="147A6116">
            <wp:extent cx="3079142" cy="2748915"/>
            <wp:effectExtent l="0" t="0" r="0" b="0"/>
            <wp:docPr id="5" name="图片 5" descr="屏幕快照%202017-04-30%2019.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04-30%2019.01.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0116" cy="2749785"/>
                    </a:xfrm>
                    <a:prstGeom prst="rect">
                      <a:avLst/>
                    </a:prstGeom>
                    <a:noFill/>
                    <a:ln>
                      <a:noFill/>
                    </a:ln>
                  </pic:spPr>
                </pic:pic>
              </a:graphicData>
            </a:graphic>
          </wp:inline>
        </w:drawing>
      </w:r>
    </w:p>
    <w:p w14:paraId="0373F7CB" w14:textId="77777777" w:rsidR="00393ED5" w:rsidRPr="00E1790B" w:rsidRDefault="00393ED5" w:rsidP="00393ED5">
      <w:pPr>
        <w:widowControl/>
        <w:autoSpaceDE w:val="0"/>
        <w:autoSpaceDN w:val="0"/>
        <w:adjustRightInd w:val="0"/>
        <w:spacing w:line="280" w:lineRule="atLeast"/>
        <w:jc w:val="center"/>
        <w:rPr>
          <w:rFonts w:ascii="Times" w:hAnsi="Times" w:cs="Times"/>
          <w:color w:val="000000"/>
          <w:kern w:val="0"/>
          <w:sz w:val="21"/>
          <w:szCs w:val="21"/>
        </w:rPr>
      </w:pPr>
      <w:r w:rsidRPr="00E1790B">
        <w:rPr>
          <w:rFonts w:ascii="Times" w:hAnsi="Times" w:cs="Times" w:hint="eastAsia"/>
          <w:color w:val="000000"/>
          <w:kern w:val="0"/>
          <w:sz w:val="21"/>
          <w:szCs w:val="21"/>
        </w:rPr>
        <w:t>图</w:t>
      </w:r>
      <w:r w:rsidRPr="00E1790B">
        <w:rPr>
          <w:rFonts w:ascii="Times" w:hAnsi="Times" w:cs="Times"/>
          <w:color w:val="000000"/>
          <w:kern w:val="0"/>
          <w:sz w:val="21"/>
          <w:szCs w:val="21"/>
        </w:rPr>
        <w:t xml:space="preserve">2 </w:t>
      </w:r>
      <w:r w:rsidRPr="00E1790B">
        <w:rPr>
          <w:rFonts w:ascii="Times" w:hAnsi="Times" w:cs="Times" w:hint="eastAsia"/>
          <w:color w:val="000000"/>
          <w:kern w:val="0"/>
          <w:sz w:val="21"/>
          <w:szCs w:val="21"/>
        </w:rPr>
        <w:t>虚拟</w:t>
      </w:r>
      <w:r w:rsidRPr="00E1790B">
        <w:rPr>
          <w:rFonts w:ascii="Times" w:hAnsi="Times" w:cs="Times"/>
          <w:color w:val="000000"/>
          <w:kern w:val="0"/>
          <w:sz w:val="21"/>
          <w:szCs w:val="21"/>
        </w:rPr>
        <w:t>人物包含</w:t>
      </w:r>
      <w:r w:rsidRPr="00E1790B">
        <w:rPr>
          <w:rFonts w:ascii="Times" w:hAnsi="Times" w:cs="Times"/>
          <w:color w:val="000000"/>
          <w:kern w:val="0"/>
          <w:sz w:val="21"/>
          <w:szCs w:val="21"/>
        </w:rPr>
        <w:t>4</w:t>
      </w:r>
      <w:r w:rsidRPr="00E1790B">
        <w:rPr>
          <w:rFonts w:ascii="Times" w:hAnsi="Times" w:cs="Times" w:hint="eastAsia"/>
          <w:color w:val="000000"/>
          <w:kern w:val="0"/>
          <w:sz w:val="21"/>
          <w:szCs w:val="21"/>
        </w:rPr>
        <w:t>个</w:t>
      </w:r>
      <w:r w:rsidRPr="00E1790B">
        <w:rPr>
          <w:rFonts w:ascii="Times" w:hAnsi="Times" w:cs="Times"/>
          <w:color w:val="000000"/>
          <w:kern w:val="0"/>
          <w:sz w:val="21"/>
          <w:szCs w:val="21"/>
        </w:rPr>
        <w:t>肢体，</w:t>
      </w:r>
      <w:r w:rsidRPr="00E1790B">
        <w:rPr>
          <w:rFonts w:ascii="Times" w:hAnsi="Times" w:cs="Times"/>
          <w:color w:val="000000"/>
          <w:kern w:val="0"/>
          <w:sz w:val="21"/>
          <w:szCs w:val="21"/>
        </w:rPr>
        <w:t>3</w:t>
      </w:r>
      <w:r w:rsidRPr="00E1790B">
        <w:rPr>
          <w:rFonts w:ascii="Times" w:hAnsi="Times" w:cs="Times" w:hint="eastAsia"/>
          <w:color w:val="000000"/>
          <w:kern w:val="0"/>
          <w:sz w:val="21"/>
          <w:szCs w:val="21"/>
        </w:rPr>
        <w:t>个</w:t>
      </w:r>
      <w:r w:rsidRPr="00E1790B">
        <w:rPr>
          <w:rFonts w:ascii="Times" w:hAnsi="Times" w:cs="Times"/>
          <w:color w:val="000000"/>
          <w:kern w:val="0"/>
          <w:sz w:val="21"/>
          <w:szCs w:val="21"/>
        </w:rPr>
        <w:t>端效应器与</w:t>
      </w:r>
      <w:r w:rsidRPr="00E1790B">
        <w:rPr>
          <w:rFonts w:ascii="Times" w:hAnsi="Times" w:cs="Times"/>
          <w:color w:val="000000"/>
          <w:kern w:val="0"/>
          <w:sz w:val="21"/>
          <w:szCs w:val="21"/>
        </w:rPr>
        <w:t>2</w:t>
      </w:r>
      <w:r w:rsidRPr="00E1790B">
        <w:rPr>
          <w:rFonts w:ascii="Times" w:hAnsi="Times" w:cs="Times" w:hint="eastAsia"/>
          <w:color w:val="000000"/>
          <w:kern w:val="0"/>
          <w:sz w:val="21"/>
          <w:szCs w:val="21"/>
        </w:rPr>
        <w:t>个</w:t>
      </w:r>
      <w:r w:rsidRPr="00E1790B">
        <w:rPr>
          <w:rFonts w:ascii="Times" w:hAnsi="Times" w:cs="Times"/>
          <w:color w:val="000000"/>
          <w:kern w:val="0"/>
          <w:sz w:val="21"/>
          <w:szCs w:val="21"/>
        </w:rPr>
        <w:t>接触障碍物</w:t>
      </w:r>
    </w:p>
    <w:p w14:paraId="12F5CA31" w14:textId="77777777" w:rsidR="00393ED5" w:rsidRDefault="00393ED5" w:rsidP="00393ED5">
      <w:pPr>
        <w:widowControl/>
        <w:autoSpaceDE w:val="0"/>
        <w:autoSpaceDN w:val="0"/>
        <w:adjustRightInd w:val="0"/>
        <w:spacing w:line="280" w:lineRule="atLeast"/>
        <w:jc w:val="center"/>
        <w:rPr>
          <w:rFonts w:ascii="Times" w:hAnsi="Times" w:cs="Times"/>
          <w:color w:val="000000"/>
          <w:kern w:val="0"/>
        </w:rPr>
      </w:pPr>
    </w:p>
    <w:p w14:paraId="7A5A6A0D" w14:textId="77777777" w:rsidR="00393ED5" w:rsidRDefault="00393ED5" w:rsidP="00393ED5">
      <w:pPr>
        <w:widowControl/>
        <w:autoSpaceDE w:val="0"/>
        <w:autoSpaceDN w:val="0"/>
        <w:adjustRightInd w:val="0"/>
        <w:spacing w:line="280" w:lineRule="atLeast"/>
        <w:jc w:val="center"/>
        <w:rPr>
          <w:rFonts w:ascii="Times" w:hAnsi="Times" w:cs="Times"/>
          <w:color w:val="000000"/>
          <w:kern w:val="0"/>
        </w:rPr>
      </w:pPr>
    </w:p>
    <w:p w14:paraId="79A37406" w14:textId="77777777" w:rsidR="00393ED5" w:rsidRDefault="00393ED5" w:rsidP="00393ED5">
      <w:pPr>
        <w:widowControl/>
        <w:autoSpaceDE w:val="0"/>
        <w:autoSpaceDN w:val="0"/>
        <w:adjustRightInd w:val="0"/>
        <w:spacing w:line="280" w:lineRule="atLeast"/>
        <w:jc w:val="center"/>
        <w:rPr>
          <w:rFonts w:ascii="Times" w:hAnsi="Times" w:cs="Times"/>
          <w:color w:val="000000"/>
          <w:kern w:val="0"/>
        </w:rPr>
      </w:pPr>
      <w:r w:rsidRPr="00DA12CF">
        <w:rPr>
          <w:rFonts w:ascii="Times" w:hAnsi="Times" w:cs="Times"/>
          <w:noProof/>
          <w:color w:val="000000"/>
          <w:kern w:val="0"/>
        </w:rPr>
        <w:drawing>
          <wp:inline distT="0" distB="0" distL="0" distR="0" wp14:anchorId="35EB4DDA" wp14:editId="1F167B44">
            <wp:extent cx="3023235" cy="2387313"/>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1002" cy="2393446"/>
                    </a:xfrm>
                    <a:prstGeom prst="rect">
                      <a:avLst/>
                    </a:prstGeom>
                  </pic:spPr>
                </pic:pic>
              </a:graphicData>
            </a:graphic>
          </wp:inline>
        </w:drawing>
      </w:r>
    </w:p>
    <w:p w14:paraId="0EA6FB66" w14:textId="77777777" w:rsidR="00393ED5" w:rsidRPr="00E1790B" w:rsidRDefault="00393ED5" w:rsidP="00393ED5">
      <w:pPr>
        <w:widowControl/>
        <w:autoSpaceDE w:val="0"/>
        <w:autoSpaceDN w:val="0"/>
        <w:adjustRightInd w:val="0"/>
        <w:spacing w:line="280" w:lineRule="atLeast"/>
        <w:jc w:val="center"/>
        <w:rPr>
          <w:rFonts w:ascii="Times" w:hAnsi="Times" w:cs="Times"/>
          <w:color w:val="000000"/>
          <w:kern w:val="0"/>
          <w:sz w:val="21"/>
          <w:szCs w:val="21"/>
        </w:rPr>
      </w:pPr>
      <w:r w:rsidRPr="00E1790B">
        <w:rPr>
          <w:rFonts w:ascii="Times" w:hAnsi="Times" w:cs="Times" w:hint="eastAsia"/>
          <w:color w:val="000000"/>
          <w:kern w:val="0"/>
          <w:sz w:val="21"/>
          <w:szCs w:val="21"/>
        </w:rPr>
        <w:t>图</w:t>
      </w:r>
      <w:r w:rsidRPr="00E1790B">
        <w:rPr>
          <w:rFonts w:ascii="Times" w:hAnsi="Times" w:cs="Times"/>
          <w:color w:val="000000"/>
          <w:kern w:val="0"/>
          <w:sz w:val="21"/>
          <w:szCs w:val="21"/>
        </w:rPr>
        <w:t xml:space="preserve">3 </w:t>
      </w:r>
      <w:r w:rsidRPr="00E1790B">
        <w:rPr>
          <w:rFonts w:ascii="Times" w:hAnsi="Times" w:cs="Times" w:hint="eastAsia"/>
          <w:color w:val="000000"/>
          <w:kern w:val="0"/>
          <w:sz w:val="21"/>
          <w:szCs w:val="21"/>
        </w:rPr>
        <w:t>两不同配置的力可操作椭球。较长的轴意味着一个更重要的力可以施加在轴的方向上。</w:t>
      </w:r>
    </w:p>
    <w:p w14:paraId="37073D37" w14:textId="77777777" w:rsidR="00393ED5" w:rsidRDefault="00393ED5" w:rsidP="00393ED5">
      <w:pPr>
        <w:widowControl/>
        <w:autoSpaceDE w:val="0"/>
        <w:autoSpaceDN w:val="0"/>
        <w:adjustRightInd w:val="0"/>
        <w:spacing w:line="280" w:lineRule="atLeast"/>
        <w:jc w:val="center"/>
        <w:rPr>
          <w:rFonts w:ascii="Times" w:hAnsi="Times" w:cs="Times"/>
          <w:color w:val="000000"/>
          <w:kern w:val="0"/>
        </w:rPr>
      </w:pPr>
    </w:p>
    <w:p w14:paraId="2BC4338F" w14:textId="77777777" w:rsidR="00393ED5" w:rsidRDefault="00393ED5" w:rsidP="00393ED5">
      <w:pPr>
        <w:widowControl/>
        <w:autoSpaceDE w:val="0"/>
        <w:autoSpaceDN w:val="0"/>
        <w:adjustRightInd w:val="0"/>
        <w:spacing w:line="280" w:lineRule="atLeast"/>
        <w:jc w:val="center"/>
        <w:rPr>
          <w:rFonts w:ascii="Times" w:hAnsi="Times" w:cs="Times"/>
          <w:color w:val="000000"/>
          <w:kern w:val="0"/>
        </w:rPr>
      </w:pPr>
      <w:r w:rsidRPr="00DA12CF">
        <w:rPr>
          <w:rFonts w:ascii="Times" w:hAnsi="Times" w:cs="Times"/>
          <w:noProof/>
          <w:color w:val="000000"/>
          <w:kern w:val="0"/>
        </w:rPr>
        <w:drawing>
          <wp:inline distT="0" distB="0" distL="0" distR="0" wp14:anchorId="3C8395BA" wp14:editId="1F13D8FD">
            <wp:extent cx="3108960" cy="249439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161" cy="2504990"/>
                    </a:xfrm>
                    <a:prstGeom prst="rect">
                      <a:avLst/>
                    </a:prstGeom>
                  </pic:spPr>
                </pic:pic>
              </a:graphicData>
            </a:graphic>
          </wp:inline>
        </w:drawing>
      </w:r>
    </w:p>
    <w:p w14:paraId="20FAC0DB" w14:textId="77777777" w:rsidR="00393ED5" w:rsidRPr="00E1790B" w:rsidRDefault="00393ED5" w:rsidP="00393ED5">
      <w:pPr>
        <w:widowControl/>
        <w:autoSpaceDE w:val="0"/>
        <w:autoSpaceDN w:val="0"/>
        <w:adjustRightInd w:val="0"/>
        <w:spacing w:line="280" w:lineRule="atLeast"/>
        <w:jc w:val="center"/>
        <w:rPr>
          <w:rFonts w:ascii="Times" w:hAnsi="Times" w:cs="Times"/>
          <w:color w:val="000000"/>
          <w:kern w:val="0"/>
          <w:sz w:val="21"/>
          <w:szCs w:val="21"/>
        </w:rPr>
      </w:pPr>
      <w:r w:rsidRPr="00E1790B">
        <w:rPr>
          <w:rFonts w:ascii="Times" w:hAnsi="Times" w:cs="Times" w:hint="eastAsia"/>
          <w:color w:val="000000"/>
          <w:kern w:val="0"/>
          <w:sz w:val="21"/>
          <w:szCs w:val="21"/>
        </w:rPr>
        <w:t>图</w:t>
      </w:r>
      <w:r w:rsidRPr="00E1790B">
        <w:rPr>
          <w:rFonts w:ascii="Times" w:hAnsi="Times" w:cs="Times"/>
          <w:color w:val="000000"/>
          <w:kern w:val="0"/>
          <w:sz w:val="21"/>
          <w:szCs w:val="21"/>
        </w:rPr>
        <w:t xml:space="preserve">4 </w:t>
      </w:r>
      <w:r w:rsidRPr="00E1790B">
        <w:rPr>
          <w:rFonts w:ascii="Times" w:hAnsi="Times" w:cs="Times" w:hint="eastAsia"/>
          <w:color w:val="000000"/>
          <w:kern w:val="0"/>
          <w:sz w:val="21"/>
          <w:szCs w:val="21"/>
        </w:rPr>
        <w:t>环境独立的离线采样为</w:t>
      </w:r>
      <w:r w:rsidRPr="00E1790B">
        <w:rPr>
          <w:rFonts w:ascii="Times" w:hAnsi="Times" w:cs="Times"/>
          <w:color w:val="000000"/>
          <w:kern w:val="0"/>
          <w:sz w:val="21"/>
          <w:szCs w:val="21"/>
        </w:rPr>
        <w:t xml:space="preserve"> </w:t>
      </w:r>
      <w:r w:rsidRPr="00E1790B">
        <w:rPr>
          <w:rFonts w:ascii="Times" w:hAnsi="Times" w:cs="Times" w:hint="eastAsia"/>
          <w:color w:val="000000"/>
          <w:kern w:val="0"/>
          <w:sz w:val="21"/>
          <w:szCs w:val="21"/>
        </w:rPr>
        <w:t>n = 5000</w:t>
      </w:r>
      <w:r w:rsidRPr="00E1790B">
        <w:rPr>
          <w:rFonts w:ascii="Times" w:hAnsi="Times" w:cs="Times" w:hint="eastAsia"/>
          <w:color w:val="000000"/>
          <w:kern w:val="0"/>
          <w:sz w:val="21"/>
          <w:szCs w:val="21"/>
        </w:rPr>
        <w:t>，</w:t>
      </w:r>
      <w:r w:rsidRPr="00E1790B">
        <w:rPr>
          <w:rFonts w:ascii="Times" w:hAnsi="Times" w:cs="Times"/>
          <w:color w:val="000000"/>
          <w:kern w:val="0"/>
          <w:sz w:val="21"/>
          <w:szCs w:val="21"/>
        </w:rPr>
        <w:t>首先是</w:t>
      </w:r>
      <w:r w:rsidRPr="00E1790B">
        <w:rPr>
          <w:rFonts w:ascii="Times" w:hAnsi="Times" w:cs="Times" w:hint="eastAsia"/>
          <w:color w:val="000000"/>
          <w:kern w:val="0"/>
          <w:sz w:val="21"/>
          <w:szCs w:val="21"/>
        </w:rPr>
        <w:t>右手臂，然后为所有的四肢。为每个肢体创建样本容器。一个条目包含一个配置Θ，及其雅可比矩阵</w:t>
      </w:r>
      <w:r w:rsidRPr="00E1790B">
        <w:rPr>
          <w:rFonts w:ascii="Times" w:hAnsi="Times" w:cs="Times"/>
          <w:color w:val="000000"/>
          <w:kern w:val="0"/>
          <w:sz w:val="21"/>
          <w:szCs w:val="21"/>
        </w:rPr>
        <w:t>产物</w:t>
      </w:r>
      <w:r w:rsidRPr="00E1790B">
        <w:rPr>
          <w:rFonts w:ascii="Times" w:hAnsi="Times" w:cs="Times" w:hint="eastAsia"/>
          <w:color w:val="000000"/>
          <w:kern w:val="0"/>
          <w:sz w:val="21"/>
          <w:szCs w:val="21"/>
        </w:rPr>
        <w:t>J</w:t>
      </w:r>
      <w:r w:rsidRPr="00E1790B">
        <w:rPr>
          <w:rFonts w:ascii="Times" w:hAnsi="Times" w:cs="Times" w:hint="eastAsia"/>
          <w:color w:val="000000"/>
          <w:kern w:val="0"/>
          <w:sz w:val="21"/>
          <w:szCs w:val="21"/>
          <w:vertAlign w:val="subscript"/>
        </w:rPr>
        <w:t>P</w:t>
      </w:r>
      <w:r w:rsidRPr="00E1790B">
        <w:rPr>
          <w:rFonts w:ascii="Times" w:hAnsi="Times" w:cs="Times" w:hint="eastAsia"/>
          <w:color w:val="000000"/>
          <w:kern w:val="0"/>
          <w:sz w:val="21"/>
          <w:szCs w:val="21"/>
        </w:rPr>
        <w:t>。条目是由末端位置</w:t>
      </w:r>
      <w:r w:rsidRPr="00E1790B">
        <w:rPr>
          <w:rFonts w:ascii="Times" w:hAnsi="Times" w:cs="Times" w:hint="eastAsia"/>
          <w:color w:val="000000"/>
          <w:kern w:val="0"/>
          <w:sz w:val="21"/>
          <w:szCs w:val="21"/>
        </w:rPr>
        <w:t>P(</w:t>
      </w:r>
      <w:r w:rsidRPr="00E1790B">
        <w:rPr>
          <w:rFonts w:ascii="Times" w:hAnsi="Times" w:cs="Times" w:hint="eastAsia"/>
          <w:color w:val="000000"/>
          <w:kern w:val="0"/>
          <w:sz w:val="21"/>
          <w:szCs w:val="21"/>
        </w:rPr>
        <w:t>Θ</w:t>
      </w:r>
      <w:r w:rsidRPr="00E1790B">
        <w:rPr>
          <w:rFonts w:ascii="Times" w:hAnsi="Times" w:cs="Times" w:hint="eastAsia"/>
          <w:color w:val="000000"/>
          <w:kern w:val="0"/>
          <w:sz w:val="21"/>
          <w:szCs w:val="21"/>
        </w:rPr>
        <w:t>)</w:t>
      </w:r>
      <w:r w:rsidRPr="00E1790B">
        <w:rPr>
          <w:rFonts w:ascii="Times" w:hAnsi="Times" w:cs="Times" w:hint="eastAsia"/>
          <w:color w:val="000000"/>
          <w:kern w:val="0"/>
          <w:sz w:val="21"/>
          <w:szCs w:val="21"/>
        </w:rPr>
        <w:t>索引。清晰的样品在一个线框的形式显示。</w:t>
      </w:r>
      <w:r w:rsidRPr="00E1790B">
        <w:rPr>
          <w:rFonts w:ascii="Times" w:hAnsi="Times" w:cs="Times"/>
          <w:color w:val="000000"/>
          <w:kern w:val="0"/>
          <w:sz w:val="21"/>
          <w:szCs w:val="21"/>
        </w:rPr>
        <w:t xml:space="preserve"> </w:t>
      </w:r>
    </w:p>
    <w:p w14:paraId="4EC5451C" w14:textId="77777777" w:rsidR="00393ED5" w:rsidRDefault="00393ED5" w:rsidP="00393ED5">
      <w:pPr>
        <w:widowControl/>
        <w:autoSpaceDE w:val="0"/>
        <w:autoSpaceDN w:val="0"/>
        <w:adjustRightInd w:val="0"/>
        <w:spacing w:after="240"/>
        <w:jc w:val="left"/>
      </w:pPr>
    </w:p>
    <w:p w14:paraId="00F91BD1" w14:textId="77777777" w:rsidR="00393ED5" w:rsidRDefault="00393ED5" w:rsidP="005334F8">
      <w:pPr>
        <w:pStyle w:val="2"/>
      </w:pPr>
      <w:r>
        <w:rPr>
          <w:rFonts w:hint="eastAsia"/>
        </w:rPr>
        <w:t xml:space="preserve">2.4 </w:t>
      </w:r>
      <w:r w:rsidRPr="00E615A2">
        <w:rPr>
          <w:rFonts w:hint="eastAsia"/>
        </w:rPr>
        <w:t>一种启发式的任务高效的接触配置</w:t>
      </w:r>
    </w:p>
    <w:p w14:paraId="6FACCFD4" w14:textId="77777777" w:rsidR="00393ED5" w:rsidRDefault="00393ED5" w:rsidP="00393ED5">
      <w:pPr>
        <w:widowControl/>
        <w:autoSpaceDE w:val="0"/>
        <w:autoSpaceDN w:val="0"/>
        <w:adjustRightInd w:val="0"/>
        <w:spacing w:after="240"/>
        <w:ind w:firstLineChars="200" w:firstLine="480"/>
        <w:jc w:val="left"/>
      </w:pPr>
      <w:r w:rsidRPr="00E615A2">
        <w:rPr>
          <w:rFonts w:hint="eastAsia"/>
        </w:rPr>
        <w:t>我们想要一个启发式α回答下列问题：配置Θ</w:t>
      </w:r>
      <w:r w:rsidRPr="00E615A2">
        <w:rPr>
          <w:rFonts w:hint="eastAsia"/>
        </w:rPr>
        <w:t>J</w:t>
      </w:r>
      <w:r w:rsidRPr="00E615A2">
        <w:rPr>
          <w:rFonts w:hint="eastAsia"/>
        </w:rPr>
        <w:t>关于</w:t>
      </w:r>
      <w:r w:rsidRPr="00E615A2">
        <w:rPr>
          <w:rFonts w:hint="eastAsia"/>
        </w:rPr>
        <w:t>V</w:t>
      </w:r>
      <w:r>
        <w:rPr>
          <w:rFonts w:hint="eastAsia"/>
          <w:vertAlign w:val="subscript"/>
        </w:rPr>
        <w:t>t</w:t>
      </w:r>
      <w:r w:rsidRPr="00E615A2">
        <w:rPr>
          <w:rFonts w:hint="eastAsia"/>
        </w:rPr>
        <w:t>多少合适？我们假设的可能运动的一个子集，</w:t>
      </w:r>
      <w:r>
        <w:rPr>
          <w:rFonts w:hint="eastAsia"/>
        </w:rPr>
        <w:t>V</w:t>
      </w:r>
      <w:r w:rsidRPr="00E615A2">
        <w:rPr>
          <w:rFonts w:hint="eastAsia"/>
          <w:vertAlign w:val="subscript"/>
        </w:rPr>
        <w:t>t</w:t>
      </w:r>
      <w:r w:rsidRPr="00E615A2">
        <w:rPr>
          <w:rFonts w:hint="eastAsia"/>
        </w:rPr>
        <w:t>将更容易满足，如果端部执行器可以施加高力的方向。这是有道理的任务，我们正在解决，如推柜，这可能需要一个重要的努力。我们建议使用潜在的力量作为一个启发式的任务兼容性。以前的机器人工程</w:t>
      </w:r>
      <w:r w:rsidRPr="00EE1DAD">
        <w:rPr>
          <w:rFonts w:hint="eastAsia"/>
          <w:vertAlign w:val="superscript"/>
        </w:rPr>
        <w:t>[ 5 ]</w:t>
      </w:r>
      <w:r w:rsidRPr="00E615A2">
        <w:rPr>
          <w:rFonts w:hint="eastAsia"/>
        </w:rPr>
        <w:t>表明，这种潜在的力量可以量化计算，对于一个给定的配置，力传递比</w:t>
      </w:r>
      <w:r w:rsidRPr="00E615A2">
        <w:rPr>
          <w:rFonts w:hint="eastAsia"/>
        </w:rPr>
        <w:t xml:space="preserve">f </w:t>
      </w:r>
      <w:r w:rsidRPr="00E615A2">
        <w:rPr>
          <w:rFonts w:hint="eastAsia"/>
          <w:vertAlign w:val="subscript"/>
        </w:rPr>
        <w:t>T</w:t>
      </w:r>
      <w:r w:rsidRPr="00E615A2">
        <w:rPr>
          <w:rFonts w:hint="eastAsia"/>
        </w:rPr>
        <w:t>关于</w:t>
      </w:r>
      <w:r w:rsidRPr="00E615A2">
        <w:rPr>
          <w:rFonts w:hint="eastAsia"/>
        </w:rPr>
        <w:t>V</w:t>
      </w:r>
      <w:r>
        <w:rPr>
          <w:rFonts w:hint="eastAsia"/>
          <w:vertAlign w:val="subscript"/>
        </w:rPr>
        <w:t>t</w:t>
      </w:r>
      <w:r>
        <w:rPr>
          <w:vertAlign w:val="subscript"/>
        </w:rPr>
        <w:t xml:space="preserve"> </w:t>
      </w:r>
    </w:p>
    <w:p w14:paraId="53ADECFB" w14:textId="77777777" w:rsidR="00393ED5" w:rsidRDefault="00393ED5" w:rsidP="00393ED5">
      <w:pPr>
        <w:widowControl/>
        <w:autoSpaceDE w:val="0"/>
        <w:autoSpaceDN w:val="0"/>
        <w:adjustRightInd w:val="0"/>
        <w:spacing w:after="240"/>
        <w:ind w:firstLineChars="200" w:firstLine="480"/>
        <w:jc w:val="center"/>
      </w:pPr>
      <w:r w:rsidRPr="00E615A2">
        <w:rPr>
          <w:noProof/>
        </w:rPr>
        <w:drawing>
          <wp:inline distT="0" distB="0" distL="0" distR="0" wp14:anchorId="57782246" wp14:editId="36C7B265">
            <wp:extent cx="2273300" cy="3175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3300" cy="317500"/>
                    </a:xfrm>
                    <a:prstGeom prst="rect">
                      <a:avLst/>
                    </a:prstGeom>
                  </pic:spPr>
                </pic:pic>
              </a:graphicData>
            </a:graphic>
          </wp:inline>
        </w:drawing>
      </w:r>
    </w:p>
    <w:p w14:paraId="52692D07" w14:textId="77777777" w:rsidR="00393ED5" w:rsidRDefault="00393ED5" w:rsidP="00393ED5">
      <w:pPr>
        <w:widowControl/>
        <w:autoSpaceDE w:val="0"/>
        <w:autoSpaceDN w:val="0"/>
        <w:adjustRightInd w:val="0"/>
        <w:spacing w:after="240"/>
        <w:ind w:firstLineChars="200" w:firstLine="480"/>
      </w:pPr>
      <w:r>
        <w:rPr>
          <w:rFonts w:hint="eastAsia"/>
        </w:rPr>
        <w:t>力可操作椭球代表提供了一个直观的力传动比取不同值的表示法，如图</w:t>
      </w:r>
      <w:r>
        <w:rPr>
          <w:rFonts w:hint="eastAsia"/>
        </w:rPr>
        <w:t>3</w:t>
      </w:r>
      <w:r>
        <w:rPr>
          <w:rFonts w:hint="eastAsia"/>
        </w:rPr>
        <w:t>所示</w:t>
      </w:r>
      <w:r w:rsidRPr="00EE1DAD">
        <w:rPr>
          <w:rFonts w:hint="eastAsia"/>
          <w:vertAlign w:val="superscript"/>
        </w:rPr>
        <w:t>[ 18 ]</w:t>
      </w:r>
      <w:r>
        <w:rPr>
          <w:rFonts w:hint="eastAsia"/>
        </w:rPr>
        <w:t>。</w:t>
      </w:r>
      <w:r>
        <w:rPr>
          <w:rFonts w:hint="eastAsia"/>
        </w:rPr>
        <w:t xml:space="preserve">F </w:t>
      </w:r>
      <w:r w:rsidRPr="00E615A2">
        <w:rPr>
          <w:rFonts w:hint="eastAsia"/>
          <w:vertAlign w:val="subscript"/>
        </w:rPr>
        <w:t>T</w:t>
      </w:r>
      <w:r>
        <w:rPr>
          <w:rFonts w:hint="eastAsia"/>
        </w:rPr>
        <w:t>(</w:t>
      </w:r>
      <w:r>
        <w:rPr>
          <w:rFonts w:hint="eastAsia"/>
        </w:rPr>
        <w:t>Θ</w:t>
      </w:r>
      <w:r>
        <w:rPr>
          <w:rFonts w:hint="eastAsia"/>
        </w:rPr>
        <w:t>J,V</w:t>
      </w:r>
      <w:r w:rsidRPr="00E615A2">
        <w:rPr>
          <w:rFonts w:hint="eastAsia"/>
          <w:vertAlign w:val="subscript"/>
        </w:rPr>
        <w:t>t</w:t>
      </w:r>
      <w:r>
        <w:rPr>
          <w:rFonts w:hint="eastAsia"/>
        </w:rPr>
        <w:t>)</w:t>
      </w:r>
      <w:r>
        <w:rPr>
          <w:rFonts w:hint="eastAsia"/>
        </w:rPr>
        <w:t>对应的方向，椭圆的长度根据</w:t>
      </w:r>
      <w:r>
        <w:rPr>
          <w:rFonts w:hint="eastAsia"/>
        </w:rPr>
        <w:t>FT</w:t>
      </w:r>
      <w:r>
        <w:rPr>
          <w:rFonts w:hint="eastAsia"/>
        </w:rPr>
        <w:t>在这两个例子看来，较低的障碍更适合水平的任务，当上障碍更适合垂直任务。</w:t>
      </w:r>
    </w:p>
    <w:p w14:paraId="27F14933" w14:textId="77777777" w:rsidR="00393ED5" w:rsidRDefault="00393ED5" w:rsidP="00393ED5">
      <w:pPr>
        <w:widowControl/>
        <w:autoSpaceDE w:val="0"/>
        <w:autoSpaceDN w:val="0"/>
        <w:adjustRightInd w:val="0"/>
        <w:spacing w:after="240"/>
        <w:ind w:firstLineChars="200" w:firstLine="480"/>
      </w:pPr>
      <w:r>
        <w:rPr>
          <w:rFonts w:hint="eastAsia"/>
        </w:rPr>
        <w:t>我们扩展的力传动比，使用它作为一个启发式的接触位置。我们认为，Θ</w:t>
      </w:r>
      <w:r w:rsidRPr="005E2182">
        <w:rPr>
          <w:rFonts w:hint="eastAsia"/>
          <w:vertAlign w:val="subscript"/>
        </w:rPr>
        <w:t>J</w:t>
      </w:r>
      <w:r>
        <w:rPr>
          <w:rFonts w:hint="eastAsia"/>
        </w:rPr>
        <w:t>是一个障碍，接触。我们称</w:t>
      </w:r>
      <w:r>
        <w:rPr>
          <w:rFonts w:hint="eastAsia"/>
        </w:rPr>
        <w:t xml:space="preserve">F </w:t>
      </w:r>
      <w:r w:rsidRPr="005E2182">
        <w:rPr>
          <w:rFonts w:hint="eastAsia"/>
          <w:vertAlign w:val="subscript"/>
        </w:rPr>
        <w:t>T</w:t>
      </w:r>
      <w:r>
        <w:rPr>
          <w:rFonts w:hint="eastAsia"/>
        </w:rPr>
        <w:t>与任务的</w:t>
      </w:r>
      <w:r>
        <w:rPr>
          <w:rFonts w:hint="eastAsia"/>
        </w:rPr>
        <w:t>V</w:t>
      </w:r>
      <w:r w:rsidRPr="005E2182">
        <w:rPr>
          <w:rFonts w:hint="eastAsia"/>
          <w:vertAlign w:val="subscript"/>
        </w:rPr>
        <w:t>t</w:t>
      </w:r>
      <w:r>
        <w:rPr>
          <w:rFonts w:hint="eastAsia"/>
        </w:rPr>
        <w:t>和</w:t>
      </w:r>
      <w:r>
        <w:rPr>
          <w:rFonts w:hint="eastAsia"/>
        </w:rPr>
        <w:t>O</w:t>
      </w:r>
      <w:r w:rsidRPr="005E2182">
        <w:rPr>
          <w:rFonts w:hint="eastAsia"/>
          <w:vertAlign w:val="subscript"/>
        </w:rPr>
        <w:t>I</w:t>
      </w:r>
      <w:r>
        <w:rPr>
          <w:rFonts w:hint="eastAsia"/>
        </w:rPr>
        <w:t>正常</w:t>
      </w:r>
      <w:r>
        <w:rPr>
          <w:rFonts w:hint="eastAsia"/>
        </w:rPr>
        <w:t>N</w:t>
      </w:r>
      <w:r w:rsidRPr="005E2182">
        <w:rPr>
          <w:rFonts w:hint="eastAsia"/>
          <w:vertAlign w:val="subscript"/>
        </w:rPr>
        <w:t>OI</w:t>
      </w:r>
      <w:r>
        <w:rPr>
          <w:rFonts w:hint="eastAsia"/>
        </w:rPr>
        <w:t>之间的点积</w:t>
      </w:r>
      <w:r>
        <w:t>.</w:t>
      </w:r>
    </w:p>
    <w:p w14:paraId="6E91F354" w14:textId="77777777" w:rsidR="00393ED5" w:rsidRDefault="00393ED5" w:rsidP="00393ED5">
      <w:pPr>
        <w:widowControl/>
        <w:autoSpaceDE w:val="0"/>
        <w:autoSpaceDN w:val="0"/>
        <w:adjustRightInd w:val="0"/>
        <w:spacing w:after="240"/>
        <w:ind w:firstLineChars="200" w:firstLine="480"/>
        <w:jc w:val="center"/>
      </w:pPr>
      <w:r w:rsidRPr="005E2182">
        <w:rPr>
          <w:noProof/>
        </w:rPr>
        <w:drawing>
          <wp:inline distT="0" distB="0" distL="0" distR="0" wp14:anchorId="261393CD" wp14:editId="5819E169">
            <wp:extent cx="1803400" cy="2413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3400" cy="241300"/>
                    </a:xfrm>
                    <a:prstGeom prst="rect">
                      <a:avLst/>
                    </a:prstGeom>
                  </pic:spPr>
                </pic:pic>
              </a:graphicData>
            </a:graphic>
          </wp:inline>
        </w:drawing>
      </w:r>
    </w:p>
    <w:p w14:paraId="7030DA7E" w14:textId="77777777" w:rsidR="00393ED5" w:rsidRDefault="00393ED5" w:rsidP="00393ED5">
      <w:pPr>
        <w:widowControl/>
        <w:autoSpaceDE w:val="0"/>
        <w:autoSpaceDN w:val="0"/>
        <w:adjustRightInd w:val="0"/>
        <w:spacing w:after="240"/>
        <w:ind w:firstLineChars="200" w:firstLine="480"/>
        <w:jc w:val="left"/>
      </w:pPr>
      <w:r w:rsidRPr="005E2182">
        <w:rPr>
          <w:rFonts w:hint="eastAsia"/>
        </w:rPr>
        <w:t>如果我们最大化α，与运动任务共线的障碍将有利于接触的创造。这与我们的问题是一致的，因为它验证力的施加实际上是针对障碍物，如图</w:t>
      </w:r>
      <w:r w:rsidRPr="005E2182">
        <w:rPr>
          <w:rFonts w:hint="eastAsia"/>
        </w:rPr>
        <w:t>8</w:t>
      </w:r>
      <w:r w:rsidRPr="005E2182">
        <w:rPr>
          <w:rFonts w:hint="eastAsia"/>
        </w:rPr>
        <w:t>所示</w:t>
      </w:r>
      <w:r>
        <w:t>。</w:t>
      </w:r>
    </w:p>
    <w:p w14:paraId="1D3B1314" w14:textId="77777777" w:rsidR="00393ED5" w:rsidRDefault="00393ED5" w:rsidP="00393ED5">
      <w:pPr>
        <w:widowControl/>
        <w:autoSpaceDE w:val="0"/>
        <w:autoSpaceDN w:val="0"/>
        <w:adjustRightInd w:val="0"/>
        <w:spacing w:after="240"/>
        <w:ind w:firstLineChars="200" w:firstLine="480"/>
        <w:jc w:val="left"/>
      </w:pPr>
      <w:r w:rsidRPr="005E2182">
        <w:rPr>
          <w:rFonts w:hint="eastAsia"/>
        </w:rPr>
        <w:t>此外，我们可以看到，α可以采取负值。这是有趣的，特别是推和拉任务，如第</w:t>
      </w:r>
      <w:r w:rsidRPr="005E2182">
        <w:rPr>
          <w:rFonts w:hint="eastAsia"/>
        </w:rPr>
        <w:t>5.2</w:t>
      </w:r>
      <w:r w:rsidRPr="005E2182">
        <w:rPr>
          <w:rFonts w:hint="eastAsia"/>
        </w:rPr>
        <w:t>节所示</w:t>
      </w:r>
      <w:r>
        <w:t>。</w:t>
      </w:r>
    </w:p>
    <w:p w14:paraId="7E57B11E" w14:textId="77777777" w:rsidR="00393ED5" w:rsidRDefault="00393ED5" w:rsidP="00393ED5">
      <w:pPr>
        <w:widowControl/>
        <w:autoSpaceDE w:val="0"/>
        <w:autoSpaceDN w:val="0"/>
        <w:adjustRightInd w:val="0"/>
        <w:spacing w:after="240"/>
        <w:ind w:firstLineChars="200" w:firstLine="480"/>
        <w:jc w:val="left"/>
      </w:pPr>
      <w:r w:rsidRPr="005E2182">
        <w:rPr>
          <w:rFonts w:hint="eastAsia"/>
        </w:rPr>
        <w:t>在本文中所示的结果α是唯一的启发式使用。它的集成与其他启发式讨论在第</w:t>
      </w:r>
      <w:r w:rsidRPr="005E2182">
        <w:rPr>
          <w:rFonts w:hint="eastAsia"/>
        </w:rPr>
        <w:t>6</w:t>
      </w:r>
      <w:r>
        <w:t>节。</w:t>
      </w:r>
    </w:p>
    <w:p w14:paraId="0532B759" w14:textId="77777777" w:rsidR="00393ED5" w:rsidRDefault="00393ED5" w:rsidP="0025254B">
      <w:pPr>
        <w:pStyle w:val="1"/>
      </w:pPr>
      <w:r>
        <w:t xml:space="preserve">3. </w:t>
      </w:r>
      <w:r w:rsidRPr="005E2182">
        <w:rPr>
          <w:rFonts w:hint="eastAsia"/>
        </w:rPr>
        <w:t>任务高效接触配置的计算</w:t>
      </w:r>
    </w:p>
    <w:p w14:paraId="05B09718" w14:textId="77777777" w:rsidR="00393ED5" w:rsidRDefault="00393ED5" w:rsidP="00393ED5">
      <w:pPr>
        <w:widowControl/>
        <w:autoSpaceDE w:val="0"/>
        <w:autoSpaceDN w:val="0"/>
        <w:adjustRightInd w:val="0"/>
        <w:spacing w:after="240"/>
        <w:ind w:firstLineChars="200" w:firstLine="480"/>
        <w:jc w:val="left"/>
      </w:pPr>
      <w:r>
        <w:rPr>
          <w:rFonts w:hint="eastAsia"/>
        </w:rPr>
        <w:t>第</w:t>
      </w:r>
      <w:r>
        <w:rPr>
          <w:rFonts w:hint="eastAsia"/>
        </w:rPr>
        <w:t>2</w:t>
      </w:r>
      <w:r>
        <w:rPr>
          <w:rFonts w:hint="eastAsia"/>
        </w:rPr>
        <w:t>节给出的定义允许我们用数学术语描述我们的方法。我们的贡献在于以产生比较接触配置配置，根据运动任务的命题方法。出于效率的原因，该算法被分解成两个步骤：</w:t>
      </w:r>
    </w:p>
    <w:p w14:paraId="62A12B50" w14:textId="77777777" w:rsidR="00393ED5" w:rsidRDefault="00393ED5" w:rsidP="00393ED5">
      <w:pPr>
        <w:widowControl/>
        <w:autoSpaceDE w:val="0"/>
        <w:autoSpaceDN w:val="0"/>
        <w:adjustRightInd w:val="0"/>
        <w:spacing w:after="240"/>
        <w:ind w:firstLineChars="200" w:firstLine="480"/>
        <w:jc w:val="left"/>
      </w:pPr>
      <w:r>
        <w:rPr>
          <w:rFonts w:hint="eastAsia"/>
        </w:rPr>
        <w:t>离线采样步骤：第一步是独立于环境。一大套的任意配置</w:t>
      </w:r>
      <w:r>
        <w:rPr>
          <w:rFonts w:hint="eastAsia"/>
        </w:rPr>
        <w:t>QJ</w:t>
      </w:r>
      <w:r>
        <w:rPr>
          <w:rFonts w:hint="eastAsia"/>
        </w:rPr>
        <w:t>是每个肢体</w:t>
      </w:r>
      <w:r>
        <w:rPr>
          <w:rFonts w:hint="eastAsia"/>
        </w:rPr>
        <w:t>L</w:t>
      </w:r>
      <w:r w:rsidRPr="005E2182">
        <w:rPr>
          <w:rFonts w:hint="eastAsia"/>
          <w:vertAlign w:val="subscript"/>
        </w:rPr>
        <w:t>J</w:t>
      </w:r>
      <w:r>
        <w:rPr>
          <w:rFonts w:hint="eastAsia"/>
        </w:rPr>
        <w:t>–图</w:t>
      </w:r>
      <w:r>
        <w:rPr>
          <w:rFonts w:hint="eastAsia"/>
        </w:rPr>
        <w:t>4</w:t>
      </w:r>
      <w:r>
        <w:rPr>
          <w:rFonts w:hint="eastAsia"/>
        </w:rPr>
        <w:t>–随机生成。我们是为每个配置加速运行时的性能。</w:t>
      </w:r>
    </w:p>
    <w:p w14:paraId="5C0793B9" w14:textId="77777777" w:rsidR="00393ED5" w:rsidRDefault="00393ED5" w:rsidP="00393ED5">
      <w:pPr>
        <w:widowControl/>
        <w:autoSpaceDE w:val="0"/>
        <w:autoSpaceDN w:val="0"/>
        <w:adjustRightInd w:val="0"/>
        <w:spacing w:after="240"/>
        <w:ind w:firstLineChars="200" w:firstLine="480"/>
        <w:jc w:val="left"/>
      </w:pPr>
      <w:r>
        <w:rPr>
          <w:rFonts w:hint="eastAsia"/>
        </w:rPr>
        <w:t>在线申请步骤：第二步是请求的配置集</w:t>
      </w:r>
      <w:r>
        <w:rPr>
          <w:rFonts w:hint="eastAsia"/>
        </w:rPr>
        <w:t>QJ</w:t>
      </w:r>
      <w:r>
        <w:rPr>
          <w:rFonts w:hint="eastAsia"/>
        </w:rPr>
        <w:t>进行。的配置，在目前的情况下，在与环境</w:t>
      </w:r>
      <w:r>
        <w:rPr>
          <w:rFonts w:hint="eastAsia"/>
        </w:rPr>
        <w:t>W</w:t>
      </w:r>
      <w:r>
        <w:rPr>
          <w:rFonts w:hint="eastAsia"/>
        </w:rPr>
        <w:t>接触，将被选择作为潜在的解决方案。其中，我们选择的配置，我们的启发式α给出了最高得分</w:t>
      </w:r>
      <w:r>
        <w:rPr>
          <w:rFonts w:hint="eastAsia"/>
        </w:rPr>
        <w:t>-</w:t>
      </w:r>
      <w:r>
        <w:rPr>
          <w:rFonts w:hint="eastAsia"/>
        </w:rPr>
        <w:t>图</w:t>
      </w:r>
      <w:r>
        <w:rPr>
          <w:rFonts w:hint="eastAsia"/>
        </w:rPr>
        <w:t>1</w:t>
      </w:r>
      <w:r>
        <w:rPr>
          <w:rFonts w:hint="eastAsia"/>
        </w:rPr>
        <w:t>。在本文中，这种配置被用作一个逆运动学求解器的输入，以产生最终的动画</w:t>
      </w:r>
      <w:r>
        <w:t>。</w:t>
      </w:r>
    </w:p>
    <w:p w14:paraId="29BAFD1F" w14:textId="77777777" w:rsidR="00393ED5" w:rsidRDefault="00393ED5" w:rsidP="003B0DCC">
      <w:pPr>
        <w:pStyle w:val="2"/>
      </w:pPr>
      <w:r>
        <w:t xml:space="preserve">3.1 </w:t>
      </w:r>
      <w:r>
        <w:t>离线生成随机肢体配置</w:t>
      </w:r>
    </w:p>
    <w:p w14:paraId="058D4ABC" w14:textId="77777777" w:rsidR="00393ED5" w:rsidRDefault="00393ED5" w:rsidP="00393ED5">
      <w:pPr>
        <w:widowControl/>
        <w:autoSpaceDE w:val="0"/>
        <w:autoSpaceDN w:val="0"/>
        <w:adjustRightInd w:val="0"/>
        <w:spacing w:after="240"/>
        <w:ind w:firstLineChars="200" w:firstLine="480"/>
        <w:jc w:val="left"/>
      </w:pPr>
      <w:r>
        <w:rPr>
          <w:rFonts w:hint="eastAsia"/>
        </w:rPr>
        <w:t>这一步是独立于环境，因此只需要运行一次每个肢体</w:t>
      </w:r>
      <w:r>
        <w:rPr>
          <w:rFonts w:hint="eastAsia"/>
        </w:rPr>
        <w:t>LJ</w:t>
      </w:r>
      <w:r>
        <w:rPr>
          <w:rFonts w:hint="eastAsia"/>
        </w:rPr>
        <w:t>构成生物的图</w:t>
      </w:r>
      <w:r>
        <w:rPr>
          <w:rFonts w:hint="eastAsia"/>
        </w:rPr>
        <w:t>4</w:t>
      </w:r>
      <w:r>
        <w:rPr>
          <w:rFonts w:hint="eastAsia"/>
        </w:rPr>
        <w:t>所示的示例配置生成过程。作为输入，我们采取的样本数</w:t>
      </w:r>
      <w:r>
        <w:rPr>
          <w:rFonts w:hint="eastAsia"/>
        </w:rPr>
        <w:t>N</w:t>
      </w:r>
      <w:r>
        <w:rPr>
          <w:rFonts w:hint="eastAsia"/>
        </w:rPr>
        <w:t>和肢体</w:t>
      </w:r>
      <w:r>
        <w:rPr>
          <w:rFonts w:hint="eastAsia"/>
        </w:rPr>
        <w:t>LJ</w:t>
      </w:r>
      <w:r>
        <w:rPr>
          <w:rFonts w:hint="eastAsia"/>
        </w:rPr>
        <w:t>。我们装满</w:t>
      </w:r>
      <w:r>
        <w:rPr>
          <w:rFonts w:hint="eastAsia"/>
        </w:rPr>
        <w:t>LJ</w:t>
      </w:r>
      <w:r>
        <w:rPr>
          <w:rFonts w:hint="eastAsia"/>
        </w:rPr>
        <w:t>的样本配置样品容器</w:t>
      </w:r>
      <w:r>
        <w:rPr>
          <w:rFonts w:hint="eastAsia"/>
        </w:rPr>
        <w:t>QJ</w:t>
      </w:r>
      <w:r>
        <w:rPr>
          <w:rFonts w:hint="eastAsia"/>
        </w:rPr>
        <w:t>的</w:t>
      </w:r>
      <w:r>
        <w:rPr>
          <w:rFonts w:hint="eastAsia"/>
        </w:rPr>
        <w:t>N</w:t>
      </w:r>
      <w:r>
        <w:rPr>
          <w:rFonts w:hint="eastAsia"/>
        </w:rPr>
        <w:t>次重复四步骤：</w:t>
      </w:r>
    </w:p>
    <w:p w14:paraId="1878B1D1" w14:textId="77777777" w:rsidR="00393ED5" w:rsidRDefault="00393ED5" w:rsidP="00393ED5">
      <w:pPr>
        <w:widowControl/>
        <w:autoSpaceDE w:val="0"/>
        <w:autoSpaceDN w:val="0"/>
        <w:adjustRightInd w:val="0"/>
        <w:spacing w:after="240"/>
        <w:ind w:firstLineChars="200" w:firstLine="480"/>
        <w:jc w:val="left"/>
      </w:pPr>
      <w:r>
        <w:rPr>
          <w:rFonts w:hint="eastAsia"/>
        </w:rPr>
        <w:t>一个配置Θ</w:t>
      </w:r>
      <w:r>
        <w:rPr>
          <w:rFonts w:hint="eastAsia"/>
        </w:rPr>
        <w:t>J</w:t>
      </w:r>
      <w:r>
        <w:rPr>
          <w:rFonts w:hint="eastAsia"/>
        </w:rPr>
        <w:t>–图</w:t>
      </w:r>
      <w:r>
        <w:rPr>
          <w:rFonts w:hint="eastAsia"/>
        </w:rPr>
        <w:t>4</w:t>
      </w:r>
      <w:r>
        <w:rPr>
          <w:rFonts w:hint="eastAsia"/>
        </w:rPr>
        <w:t>随机生成（</w:t>
      </w:r>
      <w:r>
        <w:rPr>
          <w:rFonts w:hint="eastAsia"/>
        </w:rPr>
        <w:t>1</w:t>
      </w:r>
      <w:r>
        <w:rPr>
          <w:rFonts w:hint="eastAsia"/>
        </w:rPr>
        <w:t>）–：这是通过生成</w:t>
      </w:r>
      <w:r>
        <w:rPr>
          <w:rFonts w:hint="eastAsia"/>
        </w:rPr>
        <w:t>LJ</w:t>
      </w:r>
      <w:r>
        <w:rPr>
          <w:rFonts w:hint="eastAsia"/>
        </w:rPr>
        <w:t>各关节的角度值进行随机。的角度的值被限制的范围内的运动（</w:t>
      </w:r>
      <w:r>
        <w:rPr>
          <w:rFonts w:hint="eastAsia"/>
        </w:rPr>
        <w:t>ROM</w:t>
      </w:r>
      <w:r>
        <w:rPr>
          <w:rFonts w:hint="eastAsia"/>
        </w:rPr>
        <w:t>），以避免获得不自然的姿势。这一步是在</w:t>
      </w:r>
      <w:r>
        <w:rPr>
          <w:rFonts w:hint="eastAsia"/>
        </w:rPr>
        <w:t>4</w:t>
      </w:r>
      <w:r>
        <w:rPr>
          <w:rFonts w:hint="eastAsia"/>
        </w:rPr>
        <w:t>节中进一步讨论了的雅可比产品</w:t>
      </w:r>
      <w:r>
        <w:rPr>
          <w:rFonts w:hint="eastAsia"/>
        </w:rPr>
        <w:t>JP(</w:t>
      </w:r>
      <w:r>
        <w:rPr>
          <w:rFonts w:hint="eastAsia"/>
        </w:rPr>
        <w:t>Θ</w:t>
      </w:r>
      <w:r>
        <w:rPr>
          <w:rFonts w:hint="eastAsia"/>
        </w:rPr>
        <w:t>J)</w:t>
      </w:r>
      <w:r>
        <w:rPr>
          <w:rFonts w:hint="eastAsia"/>
        </w:rPr>
        <w:t>：</w:t>
      </w:r>
      <w:r>
        <w:rPr>
          <w:rFonts w:hint="eastAsia"/>
        </w:rPr>
        <w:t>Jacobian</w:t>
      </w:r>
      <w:r>
        <w:rPr>
          <w:rFonts w:hint="eastAsia"/>
        </w:rPr>
        <w:t>矩阵</w:t>
      </w:r>
      <w:r>
        <w:rPr>
          <w:rFonts w:hint="eastAsia"/>
        </w:rPr>
        <w:t>J JÞð</w:t>
      </w:r>
      <w:r>
        <w:rPr>
          <w:rFonts w:hint="eastAsia"/>
        </w:rPr>
        <w:t>Θ计算并乘以它的转置</w:t>
      </w:r>
      <w:r>
        <w:rPr>
          <w:rFonts w:hint="eastAsia"/>
        </w:rPr>
        <w:t>J(</w:t>
      </w:r>
      <w:r>
        <w:rPr>
          <w:rFonts w:hint="eastAsia"/>
        </w:rPr>
        <w:t>Θ</w:t>
      </w:r>
      <w:r>
        <w:rPr>
          <w:rFonts w:hint="eastAsia"/>
        </w:rPr>
        <w:t>J)</w:t>
      </w:r>
      <w:r w:rsidRPr="001A78E8">
        <w:rPr>
          <w:rFonts w:hint="eastAsia"/>
          <w:vertAlign w:val="superscript"/>
        </w:rPr>
        <w:t>T</w:t>
      </w:r>
      <w:r>
        <w:rPr>
          <w:rFonts w:hint="eastAsia"/>
        </w:rPr>
        <w:t>获得雅可比产品</w:t>
      </w:r>
      <w:r>
        <w:rPr>
          <w:rFonts w:hint="eastAsia"/>
        </w:rPr>
        <w:t>JP</w:t>
      </w:r>
      <w:r>
        <w:rPr>
          <w:rFonts w:hint="eastAsia"/>
        </w:rPr>
        <w:t>（Θ</w:t>
      </w:r>
      <w:r>
        <w:rPr>
          <w:rFonts w:hint="eastAsia"/>
        </w:rPr>
        <w:t>J</w:t>
      </w:r>
      <w:r>
        <w:rPr>
          <w:rFonts w:hint="eastAsia"/>
        </w:rPr>
        <w:t>），这是用于扩展的力传动比α运行时间计算的需要。它可以从Θ直接计算，但其计算是昂贵的。结果在内存中存储</w:t>
      </w:r>
      <w:r>
        <w:rPr>
          <w:rFonts w:hint="eastAsia"/>
        </w:rPr>
        <w:t>n</w:t>
      </w:r>
      <w:r>
        <w:rPr>
          <w:rFonts w:hint="eastAsia"/>
        </w:rPr>
        <w:t>个矩阵大小</w:t>
      </w:r>
      <w:r>
        <w:rPr>
          <w:rFonts w:hint="eastAsia"/>
        </w:rPr>
        <w:t>3*3</w:t>
      </w:r>
      <w:r>
        <w:rPr>
          <w:rFonts w:hint="eastAsia"/>
        </w:rPr>
        <w:t>附加存储。然而，它提高了在线性能，因为它避免了多次计算，并减少计算α到两个简单的矩阵乘。</w:t>
      </w:r>
    </w:p>
    <w:p w14:paraId="694A5625" w14:textId="77777777" w:rsidR="00393ED5" w:rsidRDefault="00393ED5" w:rsidP="00393ED5">
      <w:pPr>
        <w:widowControl/>
        <w:autoSpaceDE w:val="0"/>
        <w:autoSpaceDN w:val="0"/>
        <w:adjustRightInd w:val="0"/>
        <w:spacing w:after="240"/>
        <w:ind w:firstLineChars="200" w:firstLine="480"/>
        <w:jc w:val="left"/>
      </w:pPr>
      <w:r>
        <w:rPr>
          <w:rFonts w:hint="eastAsia"/>
        </w:rPr>
        <w:t>P(</w:t>
      </w:r>
      <w:r>
        <w:rPr>
          <w:rFonts w:hint="eastAsia"/>
        </w:rPr>
        <w:t>Θ</w:t>
      </w:r>
      <w:r>
        <w:rPr>
          <w:rFonts w:hint="eastAsia"/>
        </w:rPr>
        <w:t>J)</w:t>
      </w:r>
      <w:r>
        <w:rPr>
          <w:rFonts w:hint="eastAsia"/>
        </w:rPr>
        <w:t>的计算–图</w:t>
      </w:r>
      <w:r>
        <w:rPr>
          <w:rFonts w:hint="eastAsia"/>
        </w:rPr>
        <w:t>4</w:t>
      </w:r>
      <w:r>
        <w:rPr>
          <w:rFonts w:hint="eastAsia"/>
        </w:rPr>
        <w:t>计算（</w:t>
      </w:r>
      <w:r>
        <w:rPr>
          <w:rFonts w:hint="eastAsia"/>
        </w:rPr>
        <w:t>1</w:t>
      </w:r>
      <w:r>
        <w:rPr>
          <w:rFonts w:hint="eastAsia"/>
        </w:rPr>
        <w:t>）：末端执行器的位置</w:t>
      </w:r>
      <w:r>
        <w:rPr>
          <w:rFonts w:hint="eastAsia"/>
        </w:rPr>
        <w:t>P(</w:t>
      </w:r>
      <w:r>
        <w:rPr>
          <w:rFonts w:hint="eastAsia"/>
        </w:rPr>
        <w:t>Θ</w:t>
      </w:r>
      <w:r>
        <w:rPr>
          <w:rFonts w:hint="eastAsia"/>
        </w:rPr>
        <w:t>J)</w:t>
      </w:r>
      <w:r>
        <w:rPr>
          <w:rFonts w:hint="eastAsia"/>
        </w:rPr>
        <w:t>是肢体表达坐标</w:t>
      </w:r>
      <w:r>
        <w:rPr>
          <w:rFonts w:hint="eastAsia"/>
        </w:rPr>
        <w:t>RJ</w:t>
      </w:r>
      <w:r>
        <w:rPr>
          <w:rFonts w:hint="eastAsia"/>
        </w:rPr>
        <w:t>。存储</w:t>
      </w:r>
      <w:r>
        <w:rPr>
          <w:rFonts w:hint="eastAsia"/>
        </w:rPr>
        <w:t>P(</w:t>
      </w:r>
      <w:r>
        <w:rPr>
          <w:rFonts w:hint="eastAsia"/>
        </w:rPr>
        <w:t>Θ</w:t>
      </w:r>
      <w:r>
        <w:rPr>
          <w:rFonts w:hint="eastAsia"/>
        </w:rPr>
        <w:t>J) PÞ</w:t>
      </w:r>
      <w:r>
        <w:rPr>
          <w:rFonts w:hint="eastAsia"/>
        </w:rPr>
        <w:t>允许样品容器</w:t>
      </w:r>
      <w:r>
        <w:rPr>
          <w:rFonts w:hint="eastAsia"/>
        </w:rPr>
        <w:t>QJ</w:t>
      </w:r>
      <w:r>
        <w:rPr>
          <w:rFonts w:hint="eastAsia"/>
        </w:rPr>
        <w:t>的实施作为一种数据结构有效的关于接近的要求，将在运行时执行。</w:t>
      </w:r>
    </w:p>
    <w:p w14:paraId="63D7C49F" w14:textId="77777777" w:rsidR="00393ED5" w:rsidRDefault="00393ED5" w:rsidP="00393ED5">
      <w:pPr>
        <w:widowControl/>
        <w:autoSpaceDE w:val="0"/>
        <w:autoSpaceDN w:val="0"/>
        <w:adjustRightInd w:val="0"/>
        <w:spacing w:after="240"/>
        <w:ind w:firstLineChars="200" w:firstLine="480"/>
        <w:jc w:val="left"/>
      </w:pPr>
      <w:r>
        <w:rPr>
          <w:rFonts w:hint="eastAsia"/>
        </w:rPr>
        <w:t>结果在</w:t>
      </w:r>
      <w:r>
        <w:rPr>
          <w:rFonts w:hint="eastAsia"/>
        </w:rPr>
        <w:t>QJ</w:t>
      </w:r>
      <w:r>
        <w:rPr>
          <w:rFonts w:hint="eastAsia"/>
        </w:rPr>
        <w:t>–图</w:t>
      </w:r>
      <w:r>
        <w:rPr>
          <w:rFonts w:hint="eastAsia"/>
        </w:rPr>
        <w:t>4</w:t>
      </w:r>
      <w:r>
        <w:rPr>
          <w:rFonts w:hint="eastAsia"/>
        </w:rPr>
        <w:t>样品插入（</w:t>
      </w:r>
      <w:r>
        <w:rPr>
          <w:rFonts w:hint="eastAsia"/>
        </w:rPr>
        <w:t>2</w:t>
      </w:r>
      <w:r>
        <w:rPr>
          <w:rFonts w:hint="eastAsia"/>
        </w:rPr>
        <w:t>）：我们创建的样本由三〈</w:t>
      </w:r>
      <w:r>
        <w:rPr>
          <w:rFonts w:hint="eastAsia"/>
        </w:rPr>
        <w:t>P(</w:t>
      </w:r>
      <w:r>
        <w:rPr>
          <w:rFonts w:hint="eastAsia"/>
        </w:rPr>
        <w:t>Θ</w:t>
      </w:r>
      <w:r>
        <w:rPr>
          <w:rFonts w:hint="eastAsia"/>
        </w:rPr>
        <w:t>J)</w:t>
      </w:r>
      <w:r>
        <w:rPr>
          <w:rFonts w:hint="eastAsia"/>
        </w:rPr>
        <w:t>表示；Θ</w:t>
      </w:r>
      <w:r>
        <w:rPr>
          <w:rFonts w:hint="eastAsia"/>
        </w:rPr>
        <w:t>J</w:t>
      </w:r>
      <w:r>
        <w:rPr>
          <w:rFonts w:hint="eastAsia"/>
        </w:rPr>
        <w:t>；</w:t>
      </w:r>
      <w:r>
        <w:rPr>
          <w:rFonts w:hint="eastAsia"/>
        </w:rPr>
        <w:t>JP(</w:t>
      </w:r>
      <w:r>
        <w:rPr>
          <w:rFonts w:hint="eastAsia"/>
        </w:rPr>
        <w:t>Θ</w:t>
      </w:r>
      <w:r>
        <w:rPr>
          <w:rFonts w:hint="eastAsia"/>
        </w:rPr>
        <w:t>J)</w:t>
      </w:r>
      <w:r>
        <w:rPr>
          <w:rFonts w:hint="eastAsia"/>
        </w:rPr>
        <w:t>〉，并保存在样品容器</w:t>
      </w:r>
      <w:r>
        <w:rPr>
          <w:rFonts w:hint="eastAsia"/>
        </w:rPr>
        <w:t>QJ</w:t>
      </w:r>
      <w:r>
        <w:rPr>
          <w:rFonts w:hint="eastAsia"/>
        </w:rPr>
        <w:t>。</w:t>
      </w:r>
    </w:p>
    <w:p w14:paraId="679EF947" w14:textId="77777777" w:rsidR="00393ED5" w:rsidRDefault="00393ED5" w:rsidP="00393ED5">
      <w:pPr>
        <w:widowControl/>
        <w:autoSpaceDE w:val="0"/>
        <w:autoSpaceDN w:val="0"/>
        <w:adjustRightInd w:val="0"/>
        <w:spacing w:after="240"/>
        <w:ind w:firstLineChars="200" w:firstLine="480"/>
        <w:jc w:val="left"/>
      </w:pPr>
      <w:r>
        <w:rPr>
          <w:rFonts w:hint="eastAsia"/>
        </w:rPr>
        <w:t>如前所述，生成的样本配置必须执行每一个肢体构成我们的生物</w:t>
      </w:r>
      <w:r>
        <w:rPr>
          <w:rFonts w:hint="eastAsia"/>
        </w:rPr>
        <w:t>A.</w:t>
      </w:r>
      <w:r>
        <w:rPr>
          <w:rFonts w:hint="eastAsia"/>
        </w:rPr>
        <w:t>例如，对于虚拟人，我们将最终有四个样品容器（每一个手臂，每条腿一个）。我们不能用一个单一的树的双臂因为关节限制不同，对此我们模型上。</w:t>
      </w:r>
    </w:p>
    <w:p w14:paraId="58CDF9C0" w14:textId="77777777" w:rsidR="00393ED5" w:rsidRDefault="00393ED5" w:rsidP="00393ED5">
      <w:pPr>
        <w:widowControl/>
        <w:autoSpaceDE w:val="0"/>
        <w:autoSpaceDN w:val="0"/>
        <w:adjustRightInd w:val="0"/>
        <w:spacing w:after="240"/>
        <w:ind w:firstLineChars="200" w:firstLine="480"/>
        <w:jc w:val="left"/>
      </w:pPr>
      <w:r>
        <w:t>合适的</w:t>
      </w:r>
      <w:r>
        <w:t>n</w:t>
      </w:r>
      <w:r>
        <w:t>值</w:t>
      </w:r>
      <w:r>
        <w:rPr>
          <w:rFonts w:hint="eastAsia"/>
        </w:rPr>
        <w:t>在第</w:t>
      </w:r>
      <w:r>
        <w:rPr>
          <w:rFonts w:hint="eastAsia"/>
        </w:rPr>
        <w:t>5.4</w:t>
      </w:r>
      <w:r>
        <w:rPr>
          <w:rFonts w:hint="eastAsia"/>
        </w:rPr>
        <w:t>节</w:t>
      </w:r>
      <w:r>
        <w:t>讨论</w:t>
      </w:r>
      <w:r>
        <w:rPr>
          <w:rFonts w:hint="eastAsia"/>
        </w:rPr>
        <w:t>。抽样方法在第</w:t>
      </w:r>
      <w:r>
        <w:rPr>
          <w:rFonts w:hint="eastAsia"/>
        </w:rPr>
        <w:t>6</w:t>
      </w:r>
      <w:r>
        <w:rPr>
          <w:rFonts w:hint="eastAsia"/>
        </w:rPr>
        <w:t>节中讨论。</w:t>
      </w:r>
    </w:p>
    <w:p w14:paraId="70F3163C" w14:textId="77777777" w:rsidR="00393ED5" w:rsidRDefault="00393ED5" w:rsidP="00580755">
      <w:pPr>
        <w:pStyle w:val="2"/>
      </w:pPr>
      <w:r>
        <w:t xml:space="preserve">3.2 </w:t>
      </w:r>
      <w:r>
        <w:t>任务高效接触配置的在线计算</w:t>
      </w:r>
    </w:p>
    <w:p w14:paraId="38A8F3AF" w14:textId="77777777" w:rsidR="00393ED5" w:rsidRDefault="00393ED5" w:rsidP="00393ED5">
      <w:pPr>
        <w:widowControl/>
        <w:autoSpaceDE w:val="0"/>
        <w:autoSpaceDN w:val="0"/>
        <w:adjustRightInd w:val="0"/>
        <w:spacing w:after="240"/>
        <w:ind w:firstLineChars="200" w:firstLine="480"/>
        <w:jc w:val="left"/>
      </w:pPr>
      <w:r>
        <w:rPr>
          <w:rFonts w:hint="eastAsia"/>
        </w:rPr>
        <w:t>我们认为运动任务</w:t>
      </w:r>
      <w:r>
        <w:rPr>
          <w:rFonts w:hint="eastAsia"/>
        </w:rPr>
        <w:t>V</w:t>
      </w:r>
      <w:r w:rsidRPr="00066E9B">
        <w:rPr>
          <w:rFonts w:hint="eastAsia"/>
          <w:vertAlign w:val="subscript"/>
        </w:rPr>
        <w:t xml:space="preserve">t </w:t>
      </w:r>
      <w:r>
        <w:rPr>
          <w:rFonts w:hint="eastAsia"/>
        </w:rPr>
        <w:t>-</w:t>
      </w:r>
      <w:r>
        <w:rPr>
          <w:rFonts w:hint="eastAsia"/>
        </w:rPr>
        <w:t>图</w:t>
      </w:r>
      <w:r>
        <w:rPr>
          <w:rFonts w:hint="eastAsia"/>
        </w:rPr>
        <w:t>1</w:t>
      </w:r>
      <w:r>
        <w:rPr>
          <w:rFonts w:hint="eastAsia"/>
        </w:rPr>
        <w:t>（</w:t>
      </w:r>
      <w:r>
        <w:rPr>
          <w:rFonts w:hint="eastAsia"/>
        </w:rPr>
        <w:t>1</w:t>
      </w:r>
      <w:r>
        <w:rPr>
          <w:rFonts w:hint="eastAsia"/>
        </w:rPr>
        <w:t>）：黑箭头表示的任务起床</w:t>
      </w:r>
      <w:r>
        <w:rPr>
          <w:rFonts w:hint="eastAsia"/>
        </w:rPr>
        <w:t>-</w:t>
      </w:r>
      <w:r>
        <w:rPr>
          <w:rFonts w:hint="eastAsia"/>
        </w:rPr>
        <w:t>。对于一个肢体</w:t>
      </w:r>
      <w:r>
        <w:rPr>
          <w:rFonts w:hint="eastAsia"/>
        </w:rPr>
        <w:t>L</w:t>
      </w:r>
      <w:r w:rsidRPr="00EB595A">
        <w:rPr>
          <w:rFonts w:hint="eastAsia"/>
          <w:vertAlign w:val="subscript"/>
        </w:rPr>
        <w:t>J</w:t>
      </w:r>
      <w:r>
        <w:rPr>
          <w:rFonts w:hint="eastAsia"/>
        </w:rPr>
        <w:t>，</w:t>
      </w:r>
      <w:r>
        <w:rPr>
          <w:rFonts w:hint="eastAsia"/>
        </w:rPr>
        <w:t>V</w:t>
      </w:r>
      <w:r w:rsidRPr="00EB595A">
        <w:rPr>
          <w:rFonts w:hint="eastAsia"/>
          <w:vertAlign w:val="subscript"/>
        </w:rPr>
        <w:t>t</w:t>
      </w:r>
      <w:r>
        <w:rPr>
          <w:rFonts w:hint="eastAsia"/>
        </w:rPr>
        <w:t>是有效的找到一个接触配置，我们的四个步骤</w:t>
      </w:r>
      <w:r>
        <w:t>如下</w:t>
      </w:r>
      <w:r>
        <w:rPr>
          <w:rFonts w:hint="eastAsia"/>
        </w:rPr>
        <w:t>：</w:t>
      </w:r>
    </w:p>
    <w:p w14:paraId="44994C07" w14:textId="77777777" w:rsidR="00393ED5" w:rsidRDefault="00393ED5" w:rsidP="00393ED5">
      <w:pPr>
        <w:widowControl/>
        <w:autoSpaceDE w:val="0"/>
        <w:autoSpaceDN w:val="0"/>
        <w:adjustRightInd w:val="0"/>
        <w:spacing w:after="240"/>
        <w:ind w:firstLineChars="200" w:firstLine="480"/>
        <w:jc w:val="left"/>
      </w:pPr>
      <w:r>
        <w:rPr>
          <w:rFonts w:hint="eastAsia"/>
        </w:rPr>
        <w:t>在到达障碍物识别：我们检索障碍集</w:t>
      </w:r>
      <w:r>
        <w:rPr>
          <w:rFonts w:hint="eastAsia"/>
        </w:rPr>
        <w:t>E</w:t>
      </w:r>
      <w:r>
        <w:rPr>
          <w:rFonts w:hint="eastAsia"/>
        </w:rPr>
        <w:t>和</w:t>
      </w:r>
      <w:r>
        <w:rPr>
          <w:rFonts w:hint="eastAsia"/>
        </w:rPr>
        <w:t>W</w:t>
      </w:r>
      <w:r>
        <w:rPr>
          <w:rFonts w:hint="eastAsia"/>
        </w:rPr>
        <w:t>的障碍可能到达的肢体</w:t>
      </w:r>
      <w:r>
        <w:rPr>
          <w:rFonts w:hint="eastAsia"/>
        </w:rPr>
        <w:t>LJ</w:t>
      </w:r>
      <w:r>
        <w:rPr>
          <w:rFonts w:hint="eastAsia"/>
        </w:rPr>
        <w:t>–图</w:t>
      </w:r>
      <w:r>
        <w:rPr>
          <w:rFonts w:hint="eastAsia"/>
        </w:rPr>
        <w:t>1</w:t>
      </w:r>
      <w:r>
        <w:rPr>
          <w:rFonts w:hint="eastAsia"/>
        </w:rPr>
        <w:t>（</w:t>
      </w:r>
      <w:r>
        <w:rPr>
          <w:rFonts w:hint="eastAsia"/>
        </w:rPr>
        <w:t>2</w:t>
      </w:r>
      <w:r>
        <w:rPr>
          <w:rFonts w:hint="eastAsia"/>
        </w:rPr>
        <w:t>个）：沙发、地面和墙壁。</w:t>
      </w:r>
      <w:r>
        <w:rPr>
          <w:rFonts w:hint="eastAsia"/>
        </w:rPr>
        <w:t>E</w:t>
      </w:r>
      <w:r>
        <w:rPr>
          <w:rFonts w:hint="eastAsia"/>
        </w:rPr>
        <w:t>是环境和球之间的碰撞检测</w:t>
      </w:r>
      <w:r>
        <w:rPr>
          <w:rFonts w:hint="eastAsia"/>
        </w:rPr>
        <w:t>SJ</w:t>
      </w:r>
      <w:r>
        <w:rPr>
          <w:rFonts w:hint="eastAsia"/>
        </w:rPr>
        <w:t>查询中心在</w:t>
      </w:r>
      <w:r>
        <w:rPr>
          <w:rFonts w:hint="eastAsia"/>
        </w:rPr>
        <w:t>LJ</w:t>
      </w:r>
      <w:r>
        <w:rPr>
          <w:rFonts w:hint="eastAsia"/>
        </w:rPr>
        <w:t>的根的结果。</w:t>
      </w:r>
      <w:r>
        <w:rPr>
          <w:rFonts w:hint="eastAsia"/>
        </w:rPr>
        <w:t>S</w:t>
      </w:r>
      <w:r>
        <w:rPr>
          <w:rFonts w:hint="eastAsia"/>
          <w:vertAlign w:val="subscript"/>
        </w:rPr>
        <w:t>j</w:t>
      </w:r>
      <w:r>
        <w:rPr>
          <w:rFonts w:hint="eastAsia"/>
        </w:rPr>
        <w:t>的半径定义为</w:t>
      </w:r>
      <w:r>
        <w:rPr>
          <w:rFonts w:hint="eastAsia"/>
        </w:rPr>
        <w:t>L</w:t>
      </w:r>
      <w:r w:rsidRPr="0062538A">
        <w:rPr>
          <w:rFonts w:hint="eastAsia"/>
          <w:vertAlign w:val="subscript"/>
        </w:rPr>
        <w:t>J</w:t>
      </w:r>
      <w:r>
        <w:rPr>
          <w:rFonts w:hint="eastAsia"/>
        </w:rPr>
        <w:t>的长度。</w:t>
      </w:r>
    </w:p>
    <w:p w14:paraId="48067F03" w14:textId="77777777" w:rsidR="00393ED5" w:rsidRDefault="00393ED5" w:rsidP="00393ED5">
      <w:pPr>
        <w:widowControl/>
        <w:autoSpaceDE w:val="0"/>
        <w:autoSpaceDN w:val="0"/>
        <w:adjustRightInd w:val="0"/>
        <w:spacing w:after="240"/>
        <w:ind w:firstLineChars="200" w:firstLine="480"/>
        <w:jc w:val="left"/>
      </w:pPr>
      <w:r>
        <w:rPr>
          <w:rFonts w:hint="eastAsia"/>
        </w:rPr>
        <w:t>在接触样品的选择：我们要求所有的</w:t>
      </w:r>
      <w:r>
        <w:rPr>
          <w:rFonts w:hint="eastAsia"/>
        </w:rPr>
        <w:t>Q</w:t>
      </w:r>
      <w:r w:rsidRPr="0062538A">
        <w:rPr>
          <w:rFonts w:hint="eastAsia"/>
          <w:vertAlign w:val="subscript"/>
        </w:rPr>
        <w:t>J</w:t>
      </w:r>
      <w:r>
        <w:rPr>
          <w:rFonts w:hint="eastAsia"/>
        </w:rPr>
        <w:t>与</w:t>
      </w:r>
      <w:r>
        <w:rPr>
          <w:rFonts w:hint="eastAsia"/>
        </w:rPr>
        <w:t>E</w:t>
      </w:r>
      <w:r>
        <w:rPr>
          <w:rFonts w:hint="eastAsia"/>
        </w:rPr>
        <w:t>障碍物接触的样品</w:t>
      </w:r>
      <w:r>
        <w:rPr>
          <w:rFonts w:hint="eastAsia"/>
        </w:rPr>
        <w:t>-</w:t>
      </w:r>
      <w:r>
        <w:rPr>
          <w:rFonts w:hint="eastAsia"/>
        </w:rPr>
        <w:t>图</w:t>
      </w:r>
      <w:r>
        <w:rPr>
          <w:rFonts w:hint="eastAsia"/>
        </w:rPr>
        <w:t>1</w:t>
      </w:r>
      <w:r>
        <w:rPr>
          <w:rFonts w:hint="eastAsia"/>
        </w:rPr>
        <w:t>（</w:t>
      </w:r>
      <w:r>
        <w:rPr>
          <w:rFonts w:hint="eastAsia"/>
        </w:rPr>
        <w:t>2</w:t>
      </w:r>
      <w:r>
        <w:rPr>
          <w:rFonts w:hint="eastAsia"/>
        </w:rPr>
        <w:t>。</w:t>
      </w:r>
      <w:r>
        <w:rPr>
          <w:rFonts w:hint="eastAsia"/>
        </w:rPr>
        <w:t>b</w:t>
      </w:r>
      <w:r>
        <w:rPr>
          <w:rFonts w:hint="eastAsia"/>
        </w:rPr>
        <w:t>）。这个查询结果是一个肢体配置列表和触点配置</w:t>
      </w:r>
      <w:r>
        <w:rPr>
          <w:rFonts w:hint="eastAsia"/>
        </w:rPr>
        <w:t xml:space="preserve"> -</w:t>
      </w:r>
      <w:r>
        <w:rPr>
          <w:rFonts w:hint="eastAsia"/>
        </w:rPr>
        <w:t>图（</w:t>
      </w:r>
      <w:r>
        <w:rPr>
          <w:rFonts w:hint="eastAsia"/>
        </w:rPr>
        <w:t>3</w:t>
      </w:r>
      <w:r>
        <w:rPr>
          <w:rFonts w:hint="eastAsia"/>
        </w:rPr>
        <w:t>）：选择与沙发和地面接触的配置。</w:t>
      </w:r>
    </w:p>
    <w:p w14:paraId="3C436118" w14:textId="77777777" w:rsidR="00393ED5" w:rsidRDefault="00393ED5" w:rsidP="00393ED5">
      <w:pPr>
        <w:widowControl/>
        <w:autoSpaceDE w:val="0"/>
        <w:autoSpaceDN w:val="0"/>
        <w:adjustRightInd w:val="0"/>
        <w:spacing w:after="240"/>
        <w:ind w:firstLineChars="200" w:firstLine="480"/>
        <w:jc w:val="left"/>
      </w:pPr>
      <w:r>
        <w:t>候选样本排序</w:t>
      </w:r>
      <w:r>
        <w:t>:</w:t>
      </w:r>
      <w:r>
        <w:rPr>
          <w:rFonts w:hint="eastAsia"/>
        </w:rPr>
        <w:t>我们</w:t>
      </w:r>
      <w:r>
        <w:t>用我们的启发式方法</w:t>
      </w:r>
      <w:r>
        <w:rPr>
          <w:rFonts w:hint="eastAsia"/>
        </w:rPr>
        <w:t>来</w:t>
      </w:r>
      <w:r>
        <w:t>排序样本，</w:t>
      </w:r>
      <w:r>
        <w:rPr>
          <w:rFonts w:hint="eastAsia"/>
        </w:rPr>
        <w:t>这意味</w:t>
      </w:r>
      <w:r>
        <w:t>着我们第一个样本的核实方案如下：</w:t>
      </w:r>
    </w:p>
    <w:p w14:paraId="7FF0A8BC" w14:textId="77777777" w:rsidR="00393ED5" w:rsidRDefault="00393ED5" w:rsidP="00393ED5">
      <w:pPr>
        <w:widowControl/>
        <w:autoSpaceDE w:val="0"/>
        <w:autoSpaceDN w:val="0"/>
        <w:adjustRightInd w:val="0"/>
        <w:spacing w:after="240"/>
        <w:ind w:firstLineChars="200" w:firstLine="480"/>
        <w:jc w:val="center"/>
        <w:rPr>
          <w:vertAlign w:val="subscript"/>
        </w:rPr>
      </w:pPr>
      <w:r w:rsidRPr="00044626">
        <w:rPr>
          <w:noProof/>
        </w:rPr>
        <w:drawing>
          <wp:inline distT="0" distB="0" distL="0" distR="0" wp14:anchorId="73E94CFD" wp14:editId="583B6990">
            <wp:extent cx="2654300" cy="2794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300" cy="279400"/>
                    </a:xfrm>
                    <a:prstGeom prst="rect">
                      <a:avLst/>
                    </a:prstGeom>
                  </pic:spPr>
                </pic:pic>
              </a:graphicData>
            </a:graphic>
          </wp:inline>
        </w:drawing>
      </w:r>
    </w:p>
    <w:p w14:paraId="4E863E64" w14:textId="77777777" w:rsidR="00393ED5" w:rsidRDefault="00393ED5" w:rsidP="00393ED5">
      <w:pPr>
        <w:widowControl/>
        <w:autoSpaceDE w:val="0"/>
        <w:autoSpaceDN w:val="0"/>
        <w:adjustRightInd w:val="0"/>
        <w:spacing w:after="240"/>
        <w:ind w:firstLineChars="200" w:firstLine="480"/>
        <w:jc w:val="left"/>
      </w:pPr>
      <w:r w:rsidRPr="00044626">
        <w:rPr>
          <w:rFonts w:hint="eastAsia"/>
        </w:rPr>
        <w:t>这是最适合于扩展力传动比的任务的配置。</w:t>
      </w:r>
    </w:p>
    <w:p w14:paraId="19C7BED1" w14:textId="55C3C7F0" w:rsidR="00393ED5" w:rsidRDefault="00393ED5" w:rsidP="00B31A80">
      <w:pPr>
        <w:widowControl/>
        <w:autoSpaceDE w:val="0"/>
        <w:autoSpaceDN w:val="0"/>
        <w:adjustRightInd w:val="0"/>
        <w:spacing w:after="240"/>
        <w:ind w:firstLineChars="200" w:firstLine="480"/>
        <w:jc w:val="left"/>
      </w:pPr>
      <w:r>
        <w:t>最佳无碰撞样本选择：我们</w:t>
      </w:r>
      <w:r>
        <w:rPr>
          <w:rFonts w:hint="eastAsia"/>
        </w:rPr>
        <w:t>进行</w:t>
      </w:r>
      <w:r>
        <w:t>环境和</w:t>
      </w:r>
      <w:r>
        <w:rPr>
          <w:rFonts w:hint="eastAsia"/>
        </w:rPr>
        <w:t>Q</w:t>
      </w:r>
      <w:r>
        <w:rPr>
          <w:vertAlign w:val="superscript"/>
        </w:rPr>
        <w:t xml:space="preserve">max </w:t>
      </w:r>
      <w:r>
        <w:rPr>
          <w:rFonts w:hint="eastAsia"/>
        </w:rPr>
        <w:t>之间</w:t>
      </w:r>
      <w:r>
        <w:t>的碰撞，</w:t>
      </w:r>
      <w:r>
        <w:rPr>
          <w:rFonts w:hint="eastAsia"/>
        </w:rPr>
        <w:t>如果</w:t>
      </w:r>
      <w:r>
        <w:rPr>
          <w:rFonts w:hint="eastAsia"/>
        </w:rPr>
        <w:t>Q</w:t>
      </w:r>
      <w:r>
        <w:rPr>
          <w:vertAlign w:val="superscript"/>
        </w:rPr>
        <w:t xml:space="preserve">max </w:t>
      </w:r>
      <w:r>
        <w:t>无碰撞，</w:t>
      </w:r>
      <w:r>
        <w:rPr>
          <w:rFonts w:hint="eastAsia"/>
        </w:rPr>
        <w:t>那</w:t>
      </w:r>
      <w:r>
        <w:t>么它会被当做解决方案返回。</w:t>
      </w:r>
      <w:r>
        <w:rPr>
          <w:rFonts w:hint="eastAsia"/>
        </w:rPr>
        <w:t>否则</w:t>
      </w:r>
      <w:r>
        <w:t>，</w:t>
      </w:r>
      <w:r>
        <w:rPr>
          <w:rFonts w:hint="eastAsia"/>
        </w:rPr>
        <w:t>我们</w:t>
      </w:r>
      <w:r>
        <w:t>会一直通过排序配置，</w:t>
      </w:r>
      <w:r>
        <w:rPr>
          <w:rFonts w:hint="eastAsia"/>
        </w:rPr>
        <w:t>知道</w:t>
      </w:r>
      <w:r>
        <w:t>我们找到无碰撞的</w:t>
      </w:r>
      <w:r>
        <w:t>Q</w:t>
      </w:r>
      <w:r w:rsidRPr="00044626">
        <w:rPr>
          <w:vertAlign w:val="subscript"/>
        </w:rPr>
        <w:t>j</w:t>
      </w:r>
      <w:r w:rsidRPr="00044626">
        <w:rPr>
          <w:vertAlign w:val="superscript"/>
        </w:rPr>
        <w:t>target</w:t>
      </w:r>
      <w:r>
        <w:t>,</w:t>
      </w:r>
      <w:r>
        <w:t>如果所有的配置都是碰撞的，</w:t>
      </w:r>
      <w:r>
        <w:rPr>
          <w:rFonts w:hint="eastAsia"/>
        </w:rPr>
        <w:t>那么</w:t>
      </w:r>
      <w:r>
        <w:t>没有方案会被返回，</w:t>
      </w:r>
      <w:r>
        <w:rPr>
          <w:rFonts w:hint="eastAsia"/>
        </w:rPr>
        <w:t>如</w:t>
      </w:r>
      <w:r>
        <w:t>图</w:t>
      </w:r>
      <w:r>
        <w:t>1(4):</w:t>
      </w:r>
      <w:r w:rsidRPr="000512AB">
        <w:rPr>
          <w:rFonts w:hint="eastAsia"/>
        </w:rPr>
        <w:t xml:space="preserve"> </w:t>
      </w:r>
      <w:r w:rsidRPr="000512AB">
        <w:rPr>
          <w:rFonts w:hint="eastAsia"/>
        </w:rPr>
        <w:t>我们的方法是把右手放在扶手椅上，双脚放在地上，靠近根部，左手放在沙发上</w:t>
      </w:r>
      <w:r>
        <w:t>。</w:t>
      </w:r>
    </w:p>
    <w:p w14:paraId="1EF006C2" w14:textId="77777777" w:rsidR="00393ED5" w:rsidRDefault="00393ED5" w:rsidP="00B31A80">
      <w:pPr>
        <w:pStyle w:val="2"/>
      </w:pPr>
      <w:r>
        <w:t xml:space="preserve">3.3 </w:t>
      </w:r>
      <w:r w:rsidRPr="000512AB">
        <w:rPr>
          <w:rFonts w:hint="eastAsia"/>
        </w:rPr>
        <w:t>生成动画的计算</w:t>
      </w:r>
    </w:p>
    <w:p w14:paraId="7940081B" w14:textId="77777777" w:rsidR="00393ED5" w:rsidRDefault="00393ED5" w:rsidP="00393ED5">
      <w:pPr>
        <w:widowControl/>
        <w:autoSpaceDE w:val="0"/>
        <w:autoSpaceDN w:val="0"/>
        <w:adjustRightInd w:val="0"/>
        <w:spacing w:after="240"/>
        <w:ind w:firstLineChars="200" w:firstLine="480"/>
        <w:jc w:val="left"/>
      </w:pPr>
      <w:r w:rsidRPr="000512AB">
        <w:rPr>
          <w:rFonts w:hint="eastAsia"/>
        </w:rPr>
        <w:t>选择的触点配置Θ</w:t>
      </w:r>
      <w:r w:rsidRPr="000512AB">
        <w:rPr>
          <w:vertAlign w:val="subscript"/>
        </w:rPr>
        <w:t>j</w:t>
      </w:r>
      <w:r w:rsidRPr="000512AB">
        <w:rPr>
          <w:vertAlign w:val="superscript"/>
        </w:rPr>
        <w:t>target</w:t>
      </w:r>
      <w:r w:rsidRPr="000512AB">
        <w:rPr>
          <w:rFonts w:hint="eastAsia"/>
        </w:rPr>
        <w:t>作为一个简单的动画系统–图</w:t>
      </w:r>
      <w:r w:rsidRPr="000512AB">
        <w:rPr>
          <w:rFonts w:hint="eastAsia"/>
        </w:rPr>
        <w:t>5</w:t>
      </w:r>
      <w:r w:rsidRPr="000512AB">
        <w:rPr>
          <w:rFonts w:hint="eastAsia"/>
        </w:rPr>
        <w:t>目标（</w:t>
      </w:r>
      <w:r w:rsidRPr="000512AB">
        <w:rPr>
          <w:rFonts w:hint="eastAsia"/>
        </w:rPr>
        <w:t>1</w:t>
      </w:r>
      <w:r w:rsidRPr="000512AB">
        <w:rPr>
          <w:rFonts w:hint="eastAsia"/>
        </w:rPr>
        <w:t>）和（</w:t>
      </w:r>
      <w:r w:rsidRPr="000512AB">
        <w:rPr>
          <w:rFonts w:hint="eastAsia"/>
        </w:rPr>
        <w:t>2</w:t>
      </w:r>
      <w:r w:rsidRPr="000512AB">
        <w:rPr>
          <w:rFonts w:hint="eastAsia"/>
        </w:rPr>
        <w:t>）。实现动画的两个步骤是必要的</w:t>
      </w:r>
      <w:r>
        <w:t>：</w:t>
      </w:r>
    </w:p>
    <w:p w14:paraId="2883E687" w14:textId="77777777" w:rsidR="00393ED5" w:rsidRDefault="00393ED5" w:rsidP="00393ED5">
      <w:pPr>
        <w:widowControl/>
        <w:autoSpaceDE w:val="0"/>
        <w:autoSpaceDN w:val="0"/>
        <w:adjustRightInd w:val="0"/>
        <w:spacing w:after="240"/>
        <w:ind w:firstLineChars="200" w:firstLine="480"/>
        <w:jc w:val="center"/>
      </w:pPr>
      <w:r w:rsidRPr="000512AB">
        <w:rPr>
          <w:noProof/>
        </w:rPr>
        <w:drawing>
          <wp:inline distT="0" distB="0" distL="0" distR="0" wp14:anchorId="7A4DA9A0" wp14:editId="10716A0C">
            <wp:extent cx="2594610" cy="3383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4830" cy="3397174"/>
                    </a:xfrm>
                    <a:prstGeom prst="rect">
                      <a:avLst/>
                    </a:prstGeom>
                  </pic:spPr>
                </pic:pic>
              </a:graphicData>
            </a:graphic>
          </wp:inline>
        </w:drawing>
      </w:r>
    </w:p>
    <w:p w14:paraId="672F801D" w14:textId="1A9A5EB7" w:rsidR="00393ED5" w:rsidRPr="004F01D5" w:rsidRDefault="00393ED5" w:rsidP="00393ED5">
      <w:pPr>
        <w:widowControl/>
        <w:autoSpaceDE w:val="0"/>
        <w:autoSpaceDN w:val="0"/>
        <w:adjustRightInd w:val="0"/>
        <w:spacing w:after="240"/>
        <w:ind w:firstLineChars="200" w:firstLine="420"/>
        <w:jc w:val="center"/>
        <w:rPr>
          <w:sz w:val="21"/>
          <w:szCs w:val="21"/>
        </w:rPr>
      </w:pPr>
      <w:r w:rsidRPr="004F01D5">
        <w:rPr>
          <w:rFonts w:hint="eastAsia"/>
          <w:sz w:val="21"/>
          <w:szCs w:val="21"/>
        </w:rPr>
        <w:t>图</w:t>
      </w:r>
      <w:r w:rsidRPr="004F01D5">
        <w:rPr>
          <w:sz w:val="21"/>
          <w:szCs w:val="21"/>
        </w:rPr>
        <w:t>5</w:t>
      </w:r>
      <w:r w:rsidR="004F01D5" w:rsidRPr="004F01D5">
        <w:rPr>
          <w:sz w:val="21"/>
          <w:szCs w:val="21"/>
        </w:rPr>
        <w:t xml:space="preserve"> </w:t>
      </w:r>
      <w:r w:rsidRPr="004F01D5">
        <w:rPr>
          <w:sz w:val="21"/>
          <w:szCs w:val="21"/>
        </w:rPr>
        <w:t>当前动作的配置</w:t>
      </w:r>
    </w:p>
    <w:p w14:paraId="2452C5C8" w14:textId="77777777" w:rsidR="00393ED5" w:rsidRDefault="00393ED5" w:rsidP="00393ED5">
      <w:pPr>
        <w:widowControl/>
        <w:autoSpaceDE w:val="0"/>
        <w:autoSpaceDN w:val="0"/>
        <w:adjustRightInd w:val="0"/>
        <w:spacing w:after="240"/>
        <w:ind w:firstLineChars="200" w:firstLine="480"/>
        <w:jc w:val="left"/>
      </w:pPr>
      <w:r w:rsidRPr="000512AB">
        <w:rPr>
          <w:rFonts w:hint="eastAsia"/>
        </w:rPr>
        <w:t>首先我们计算末端执行器的电流和目标之间的轨迹</w:t>
      </w:r>
      <w:r w:rsidRPr="000512AB">
        <w:rPr>
          <w:rFonts w:ascii="MS Mincho" w:eastAsia="MS Mincho" w:hAnsi="MS Mincho" w:cs="MS Mincho"/>
        </w:rPr>
        <w:t>是</w:t>
      </w:r>
      <w:r w:rsidRPr="000512AB">
        <w:rPr>
          <w:rFonts w:ascii="Calibri" w:eastAsia="Calibri" w:hAnsi="Calibri" w:cs="Calibri"/>
        </w:rPr>
        <w:t>́</w:t>
      </w:r>
      <w:r w:rsidRPr="000512AB">
        <w:t>zier</w:t>
      </w:r>
      <w:r w:rsidRPr="000512AB">
        <w:rPr>
          <w:rFonts w:hint="eastAsia"/>
        </w:rPr>
        <w:t>曲线–图</w:t>
      </w:r>
      <w:r w:rsidRPr="000512AB">
        <w:t>5</w:t>
      </w:r>
      <w:r w:rsidRPr="000512AB">
        <w:rPr>
          <w:rFonts w:hint="eastAsia"/>
        </w:rPr>
        <w:t>（</w:t>
      </w:r>
      <w:r w:rsidRPr="000512AB">
        <w:t>3</w:t>
      </w:r>
      <w:r w:rsidRPr="000512AB">
        <w:rPr>
          <w:rFonts w:hint="eastAsia"/>
        </w:rPr>
        <w:t>）。然后，逆运动学求解器被用来引导沿轨迹的末端执行器</w:t>
      </w:r>
      <w:r w:rsidRPr="000512AB">
        <w:t>-</w:t>
      </w:r>
      <w:r w:rsidRPr="000512AB">
        <w:rPr>
          <w:rFonts w:hint="eastAsia"/>
        </w:rPr>
        <w:t>图</w:t>
      </w:r>
      <w:r w:rsidRPr="000512AB">
        <w:t>5</w:t>
      </w:r>
      <w:r w:rsidRPr="000512AB">
        <w:rPr>
          <w:rFonts w:hint="eastAsia"/>
        </w:rPr>
        <w:t>（</w:t>
      </w:r>
      <w:r w:rsidRPr="000512AB">
        <w:t>4</w:t>
      </w:r>
      <w:r w:rsidRPr="000512AB">
        <w:rPr>
          <w:rFonts w:hint="eastAsia"/>
        </w:rPr>
        <w:t>）。</w:t>
      </w:r>
    </w:p>
    <w:p w14:paraId="167A5D0E" w14:textId="77777777" w:rsidR="00393ED5" w:rsidRDefault="00393ED5" w:rsidP="00393ED5">
      <w:pPr>
        <w:widowControl/>
        <w:autoSpaceDE w:val="0"/>
        <w:autoSpaceDN w:val="0"/>
        <w:adjustRightInd w:val="0"/>
        <w:spacing w:after="240"/>
        <w:ind w:firstLineChars="200" w:firstLine="480"/>
        <w:jc w:val="left"/>
      </w:pPr>
      <w:r w:rsidRPr="0037763D">
        <w:rPr>
          <w:rFonts w:hint="eastAsia"/>
        </w:rPr>
        <w:t>我们使用的方法中提出的</w:t>
      </w:r>
      <w:r w:rsidRPr="00FE5BFA">
        <w:rPr>
          <w:rFonts w:hint="eastAsia"/>
          <w:vertAlign w:val="superscript"/>
        </w:rPr>
        <w:t>[17]</w:t>
      </w:r>
      <w:r w:rsidRPr="0037763D">
        <w:rPr>
          <w:rFonts w:hint="eastAsia"/>
        </w:rPr>
        <w:t>，有效地处理联合限制，使人们有可能指定二次约束最小化沿轨迹。</w:t>
      </w:r>
    </w:p>
    <w:p w14:paraId="6F509BEE" w14:textId="77777777" w:rsidR="00393ED5" w:rsidRDefault="00393ED5" w:rsidP="00393ED5">
      <w:pPr>
        <w:widowControl/>
        <w:autoSpaceDE w:val="0"/>
        <w:autoSpaceDN w:val="0"/>
        <w:adjustRightInd w:val="0"/>
        <w:spacing w:after="240"/>
        <w:ind w:firstLineChars="200" w:firstLine="480"/>
        <w:jc w:val="left"/>
      </w:pPr>
      <w:r>
        <w:rPr>
          <w:rFonts w:hint="eastAsia"/>
        </w:rPr>
        <w:t>为了达到</w:t>
      </w:r>
      <w:r w:rsidRPr="0037763D">
        <w:rPr>
          <w:rFonts w:hint="eastAsia"/>
        </w:rPr>
        <w:t>位置，而且还配置Θ</w:t>
      </w:r>
      <w:r w:rsidRPr="0037763D">
        <w:rPr>
          <w:vertAlign w:val="subscript"/>
        </w:rPr>
        <w:t>j</w:t>
      </w:r>
      <w:r w:rsidRPr="0037763D">
        <w:rPr>
          <w:vertAlign w:val="superscript"/>
        </w:rPr>
        <w:t>target</w:t>
      </w:r>
      <w:r w:rsidRPr="0037763D">
        <w:rPr>
          <w:rFonts w:hint="eastAsia"/>
        </w:rPr>
        <w:t>，我们使用一个限制</w:t>
      </w:r>
      <w:r w:rsidRPr="0037763D">
        <w:rPr>
          <w:rFonts w:hint="eastAsia"/>
        </w:rPr>
        <w:t>H</w:t>
      </w:r>
      <w:r w:rsidRPr="0037763D">
        <w:rPr>
          <w:rFonts w:hint="eastAsia"/>
        </w:rPr>
        <w:t>制定当前的配置和目标配置之间的欧氏距离</w:t>
      </w:r>
      <w:r>
        <w:t>:</w:t>
      </w:r>
    </w:p>
    <w:p w14:paraId="027ADBFF" w14:textId="77777777" w:rsidR="00393ED5" w:rsidRDefault="00393ED5" w:rsidP="00393ED5">
      <w:pPr>
        <w:widowControl/>
        <w:autoSpaceDE w:val="0"/>
        <w:autoSpaceDN w:val="0"/>
        <w:adjustRightInd w:val="0"/>
        <w:spacing w:after="240"/>
        <w:ind w:firstLineChars="200" w:firstLine="480"/>
        <w:jc w:val="center"/>
      </w:pPr>
      <w:r w:rsidRPr="0037763D">
        <w:rPr>
          <w:noProof/>
        </w:rPr>
        <w:drawing>
          <wp:inline distT="0" distB="0" distL="0" distR="0" wp14:anchorId="69FDF8D7" wp14:editId="4F404FEF">
            <wp:extent cx="2209800" cy="254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9800" cy="254000"/>
                    </a:xfrm>
                    <a:prstGeom prst="rect">
                      <a:avLst/>
                    </a:prstGeom>
                  </pic:spPr>
                </pic:pic>
              </a:graphicData>
            </a:graphic>
          </wp:inline>
        </w:drawing>
      </w:r>
    </w:p>
    <w:p w14:paraId="3E5673B8" w14:textId="77777777" w:rsidR="00393ED5" w:rsidRDefault="00393ED5" w:rsidP="00393ED5">
      <w:pPr>
        <w:widowControl/>
        <w:autoSpaceDE w:val="0"/>
        <w:autoSpaceDN w:val="0"/>
        <w:adjustRightInd w:val="0"/>
        <w:spacing w:after="240"/>
        <w:ind w:firstLineChars="200" w:firstLine="480"/>
        <w:jc w:val="left"/>
      </w:pPr>
      <w:r w:rsidRPr="0037763D">
        <w:rPr>
          <w:rFonts w:hint="eastAsia"/>
        </w:rPr>
        <w:t>有了这个动画系统，我们表明，我们的方法是能够产生任务的有效配置在时间范围内可接受的实时应用。脱机和联机步骤是自动的，不需要手动编辑。</w:t>
      </w:r>
    </w:p>
    <w:p w14:paraId="15A22886" w14:textId="77777777" w:rsidR="00393ED5" w:rsidRDefault="00393ED5" w:rsidP="00EB72C2">
      <w:pPr>
        <w:pStyle w:val="1"/>
      </w:pPr>
      <w:r>
        <w:t xml:space="preserve">4. </w:t>
      </w:r>
      <w:r w:rsidRPr="0037763D">
        <w:rPr>
          <w:rFonts w:hint="eastAsia"/>
        </w:rPr>
        <w:t>运动范围的表示和采样（</w:t>
      </w:r>
      <w:r w:rsidRPr="0037763D">
        <w:rPr>
          <w:rFonts w:hint="eastAsia"/>
        </w:rPr>
        <w:t>ROM</w:t>
      </w:r>
      <w:r>
        <w:rPr>
          <w:rFonts w:hint="eastAsia"/>
        </w:rPr>
        <w:t>）</w:t>
      </w:r>
    </w:p>
    <w:p w14:paraId="08F95C86" w14:textId="77777777" w:rsidR="00393ED5" w:rsidRDefault="00393ED5" w:rsidP="00393ED5">
      <w:pPr>
        <w:widowControl/>
        <w:autoSpaceDE w:val="0"/>
        <w:autoSpaceDN w:val="0"/>
        <w:adjustRightInd w:val="0"/>
        <w:spacing w:after="240"/>
        <w:ind w:firstLineChars="200" w:firstLine="480"/>
        <w:jc w:val="left"/>
      </w:pPr>
      <w:r w:rsidRPr="00586D94">
        <w:rPr>
          <w:rFonts w:hint="eastAsia"/>
        </w:rPr>
        <w:t>为了避免产生不自然的结果，配置的肢体内采样的边界称为运动范围（</w:t>
      </w:r>
      <w:r w:rsidRPr="00586D94">
        <w:rPr>
          <w:rFonts w:hint="eastAsia"/>
        </w:rPr>
        <w:t>ROM</w:t>
      </w:r>
      <w:r w:rsidRPr="00586D94">
        <w:rPr>
          <w:rFonts w:hint="eastAsia"/>
        </w:rPr>
        <w:t>）。</w:t>
      </w:r>
      <w:r w:rsidRPr="00586D94">
        <w:rPr>
          <w:rFonts w:hint="eastAsia"/>
        </w:rPr>
        <w:t>ROM</w:t>
      </w:r>
      <w:r w:rsidRPr="00586D94">
        <w:rPr>
          <w:rFonts w:hint="eastAsia"/>
        </w:rPr>
        <w:t>代表可能的角度值，一个自由度可以在给定的情况下。在第</w:t>
      </w:r>
      <w:r w:rsidRPr="00586D94">
        <w:rPr>
          <w:rFonts w:hint="eastAsia"/>
        </w:rPr>
        <w:t>4.1</w:t>
      </w:r>
      <w:r w:rsidRPr="00586D94">
        <w:rPr>
          <w:rFonts w:hint="eastAsia"/>
        </w:rPr>
        <w:t>节中，我们将解释如何确定一个肢体的</w:t>
      </w:r>
      <w:r w:rsidRPr="00586D94">
        <w:rPr>
          <w:rFonts w:hint="eastAsia"/>
        </w:rPr>
        <w:t>ROM</w:t>
      </w:r>
      <w:r w:rsidRPr="00586D94">
        <w:rPr>
          <w:rFonts w:hint="eastAsia"/>
        </w:rPr>
        <w:t>。在第</w:t>
      </w:r>
      <w:r w:rsidRPr="00586D94">
        <w:rPr>
          <w:rFonts w:hint="eastAsia"/>
        </w:rPr>
        <w:t>4.2</w:t>
      </w:r>
      <w:r w:rsidRPr="00586D94">
        <w:rPr>
          <w:rFonts w:hint="eastAsia"/>
        </w:rPr>
        <w:t>节中，我们将展示如何生成相应的</w:t>
      </w:r>
      <w:r w:rsidRPr="00586D94">
        <w:rPr>
          <w:rFonts w:hint="eastAsia"/>
        </w:rPr>
        <w:t>ROM</w:t>
      </w:r>
      <w:r w:rsidRPr="00586D94">
        <w:rPr>
          <w:rFonts w:hint="eastAsia"/>
        </w:rPr>
        <w:t>内的肢体配置。</w:t>
      </w:r>
    </w:p>
    <w:p w14:paraId="615F2ADD" w14:textId="77777777" w:rsidR="00393ED5" w:rsidRDefault="00393ED5" w:rsidP="00B64B49">
      <w:pPr>
        <w:pStyle w:val="2"/>
      </w:pPr>
      <w:r>
        <w:t xml:space="preserve">4.1 </w:t>
      </w:r>
      <w:r>
        <w:t>运动范围的</w:t>
      </w:r>
      <w:r>
        <w:rPr>
          <w:rFonts w:hint="eastAsia"/>
        </w:rPr>
        <w:t>测定</w:t>
      </w:r>
      <w:r>
        <w:t>(ROM)</w:t>
      </w:r>
    </w:p>
    <w:p w14:paraId="1AFC443E" w14:textId="5C15773D" w:rsidR="00393ED5" w:rsidRDefault="00393ED5" w:rsidP="00393ED5">
      <w:pPr>
        <w:widowControl/>
        <w:autoSpaceDE w:val="0"/>
        <w:autoSpaceDN w:val="0"/>
        <w:adjustRightInd w:val="0"/>
        <w:spacing w:after="240"/>
        <w:ind w:firstLineChars="200" w:firstLine="480"/>
        <w:jc w:val="left"/>
      </w:pPr>
      <w:r w:rsidRPr="00B56E45">
        <w:rPr>
          <w:rFonts w:hint="eastAsia"/>
        </w:rPr>
        <w:t>通常，关节运动的范围（</w:t>
      </w:r>
      <w:r w:rsidRPr="00B56E45">
        <w:t>ROM</w:t>
      </w:r>
      <w:r w:rsidRPr="00B56E45">
        <w:rPr>
          <w:rFonts w:hint="eastAsia"/>
        </w:rPr>
        <w:t>）的确定使用联合限制</w:t>
      </w:r>
      <w:r w:rsidRPr="00724D9F">
        <w:rPr>
          <w:vertAlign w:val="superscript"/>
        </w:rPr>
        <w:t>[38]</w:t>
      </w:r>
      <w:r>
        <w:rPr>
          <w:rFonts w:hint="eastAsia"/>
        </w:rPr>
        <w:t>。当使用关节限制，角度值θ</w:t>
      </w:r>
      <w:r w:rsidRPr="00B56E45">
        <w:rPr>
          <w:rFonts w:hint="eastAsia"/>
          <w:vertAlign w:val="superscript"/>
        </w:rPr>
        <w:t>i</w:t>
      </w:r>
      <w:r w:rsidRPr="00B56E45">
        <w:rPr>
          <w:rFonts w:hint="eastAsia"/>
        </w:rPr>
        <w:t>自由度可以是有界区间</w:t>
      </w:r>
      <w:r w:rsidRPr="00B56E45">
        <w:t>β</w:t>
      </w:r>
      <w:r w:rsidRPr="00B56E45">
        <w:rPr>
          <w:vertAlign w:val="subscript"/>
        </w:rPr>
        <w:t>i</w:t>
      </w:r>
      <w:r>
        <w:rPr>
          <w:vertAlign w:val="subscript"/>
        </w:rPr>
        <w:t>,</w:t>
      </w:r>
      <w:r>
        <w:rPr>
          <w:rFonts w:hint="eastAsia"/>
        </w:rPr>
        <w:t>γ</w:t>
      </w:r>
      <w:r w:rsidRPr="00B56E45">
        <w:rPr>
          <w:vertAlign w:val="subscript"/>
        </w:rPr>
        <w:t>i</w:t>
      </w:r>
      <w:r w:rsidRPr="00B56E45">
        <w:rPr>
          <w:rFonts w:hint="eastAsia"/>
        </w:rPr>
        <w:t>。对于三</w:t>
      </w:r>
      <w:r>
        <w:rPr>
          <w:rFonts w:hint="eastAsia"/>
        </w:rPr>
        <w:t>种</w:t>
      </w:r>
      <w:r>
        <w:t>程度</w:t>
      </w:r>
      <w:r w:rsidRPr="00B56E45">
        <w:rPr>
          <w:rFonts w:hint="eastAsia"/>
        </w:rPr>
        <w:t>例如肩的自由，由此产生的</w:t>
      </w:r>
      <w:r w:rsidRPr="00B56E45">
        <w:t>ROM</w:t>
      </w:r>
      <w:r w:rsidRPr="00B56E45">
        <w:rPr>
          <w:rFonts w:hint="eastAsia"/>
        </w:rPr>
        <w:t>有一个平行的矩形–图</w:t>
      </w:r>
      <w:r w:rsidRPr="00B56E45">
        <w:t>7</w:t>
      </w:r>
      <w:r w:rsidRPr="00B56E45">
        <w:rPr>
          <w:rFonts w:hint="eastAsia"/>
        </w:rPr>
        <w:t>底排–形状。然而，实际</w:t>
      </w:r>
      <w:r w:rsidRPr="00B56E45">
        <w:t>ROM</w:t>
      </w:r>
      <w:r w:rsidRPr="00B56E45">
        <w:rPr>
          <w:rFonts w:hint="eastAsia"/>
        </w:rPr>
        <w:t>的肩膀更复杂和限制</w:t>
      </w:r>
      <w:r w:rsidRPr="00B56E45">
        <w:t>-</w:t>
      </w:r>
      <w:r w:rsidRPr="00B56E45">
        <w:rPr>
          <w:rFonts w:hint="eastAsia"/>
        </w:rPr>
        <w:t>图</w:t>
      </w:r>
      <w:r w:rsidRPr="00B56E45">
        <w:t>6 -</w:t>
      </w:r>
      <w:r w:rsidRPr="00B56E45">
        <w:rPr>
          <w:rFonts w:hint="eastAsia"/>
        </w:rPr>
        <w:t>，因为存在的依赖程度之间的自由度，如图所示</w:t>
      </w:r>
      <w:r w:rsidRPr="00724D9F">
        <w:rPr>
          <w:vertAlign w:val="superscript"/>
        </w:rPr>
        <w:t>[39]</w:t>
      </w:r>
      <w:r w:rsidRPr="00B56E45">
        <w:rPr>
          <w:rFonts w:hint="eastAsia"/>
        </w:rPr>
        <w:t>。利用关节限制会导致不自然的配置，配置，或者，如果限制过严，在自然形态的排斥。对人类而言，我们要解决这个问题，以确定更准确的</w:t>
      </w:r>
      <w:r w:rsidRPr="00B56E45">
        <w:t>ROM</w:t>
      </w:r>
      <w:r w:rsidR="00724D9F">
        <w:rPr>
          <w:rFonts w:hint="eastAsia"/>
        </w:rPr>
        <w:t>为复杂肩、髋关节。为此我们利用黑林等人建立的协议</w:t>
      </w:r>
      <w:r w:rsidRPr="00724D9F">
        <w:rPr>
          <w:vertAlign w:val="superscript"/>
        </w:rPr>
        <w:t>[ 36 ]</w:t>
      </w:r>
      <w:r w:rsidRPr="00B56E45">
        <w:rPr>
          <w:rFonts w:hint="eastAsia"/>
        </w:rPr>
        <w:t>。使用运动捕捉系统，我们记录髋关节和肩关节运动的最大振幅。从所获得的数据，我们重建的三维关节运动学，并确定所研究的关节的角度配置</w:t>
      </w:r>
      <w:r>
        <w:t>。</w:t>
      </w:r>
    </w:p>
    <w:p w14:paraId="61C9A73D" w14:textId="2B1B9075" w:rsidR="00393ED5" w:rsidRDefault="00393ED5" w:rsidP="00A473AA">
      <w:pPr>
        <w:widowControl/>
        <w:autoSpaceDE w:val="0"/>
        <w:autoSpaceDN w:val="0"/>
        <w:adjustRightInd w:val="0"/>
        <w:spacing w:after="240"/>
        <w:ind w:firstLineChars="200" w:firstLine="480"/>
        <w:jc w:val="center"/>
      </w:pPr>
      <w:r w:rsidRPr="00B56E45">
        <w:rPr>
          <w:noProof/>
        </w:rPr>
        <w:drawing>
          <wp:inline distT="0" distB="0" distL="0" distR="0" wp14:anchorId="71475904" wp14:editId="592EDC72">
            <wp:extent cx="4318635" cy="443102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7988" cy="4440620"/>
                    </a:xfrm>
                    <a:prstGeom prst="rect">
                      <a:avLst/>
                    </a:prstGeom>
                  </pic:spPr>
                </pic:pic>
              </a:graphicData>
            </a:graphic>
          </wp:inline>
        </w:drawing>
      </w:r>
    </w:p>
    <w:p w14:paraId="5B8190B3" w14:textId="02C6384C" w:rsidR="00A473AA" w:rsidRPr="004F01D5" w:rsidRDefault="00A473AA" w:rsidP="00A473AA">
      <w:pPr>
        <w:widowControl/>
        <w:autoSpaceDE w:val="0"/>
        <w:autoSpaceDN w:val="0"/>
        <w:adjustRightInd w:val="0"/>
        <w:spacing w:after="240"/>
        <w:ind w:firstLineChars="200" w:firstLine="420"/>
        <w:jc w:val="center"/>
        <w:rPr>
          <w:sz w:val="21"/>
          <w:szCs w:val="21"/>
        </w:rPr>
      </w:pPr>
      <w:r w:rsidRPr="004F01D5">
        <w:rPr>
          <w:rFonts w:hint="eastAsia"/>
          <w:sz w:val="21"/>
          <w:szCs w:val="21"/>
        </w:rPr>
        <w:t>图</w:t>
      </w:r>
      <w:r w:rsidRPr="004F01D5">
        <w:rPr>
          <w:sz w:val="21"/>
          <w:szCs w:val="21"/>
        </w:rPr>
        <w:t xml:space="preserve">6 </w:t>
      </w:r>
      <w:r w:rsidR="00D81788" w:rsidRPr="004F01D5">
        <w:rPr>
          <w:sz w:val="21"/>
          <w:szCs w:val="21"/>
        </w:rPr>
        <w:t>肩部为第一选择时运动范围</w:t>
      </w:r>
    </w:p>
    <w:p w14:paraId="1021A99A" w14:textId="77777777" w:rsidR="00393ED5" w:rsidRDefault="00393ED5" w:rsidP="00393ED5">
      <w:pPr>
        <w:widowControl/>
        <w:autoSpaceDE w:val="0"/>
        <w:autoSpaceDN w:val="0"/>
        <w:adjustRightInd w:val="0"/>
        <w:spacing w:after="240"/>
        <w:ind w:firstLineChars="200" w:firstLine="480"/>
        <w:jc w:val="left"/>
      </w:pPr>
      <w:r>
        <w:rPr>
          <w:rFonts w:hint="eastAsia"/>
        </w:rPr>
        <w:t>然后，我们计算的</w:t>
      </w:r>
      <w:r>
        <w:rPr>
          <w:rFonts w:hint="eastAsia"/>
        </w:rPr>
        <w:t>3D</w:t>
      </w:r>
      <w:r>
        <w:rPr>
          <w:rFonts w:hint="eastAsia"/>
        </w:rPr>
        <w:t>非凸壳</w:t>
      </w:r>
      <w:r>
        <w:rPr>
          <w:rFonts w:hint="eastAsia"/>
        </w:rPr>
        <w:t>K</w:t>
      </w:r>
      <w:r>
        <w:rPr>
          <w:rFonts w:hint="eastAsia"/>
        </w:rPr>
        <w:t>包括所有记录的角度配置。这是实现使用的方法</w:t>
      </w:r>
      <w:r w:rsidRPr="00D81788">
        <w:rPr>
          <w:rFonts w:hint="eastAsia"/>
          <w:vertAlign w:val="superscript"/>
        </w:rPr>
        <w:t>[ 40 ]</w:t>
      </w:r>
      <w:r>
        <w:rPr>
          <w:rFonts w:hint="eastAsia"/>
        </w:rPr>
        <w:t>。</w:t>
      </w:r>
      <w:r>
        <w:rPr>
          <w:rFonts w:hint="eastAsia"/>
        </w:rPr>
        <w:t>k</w:t>
      </w:r>
      <w:r w:rsidRPr="00B56E45">
        <w:rPr>
          <w:rFonts w:hint="eastAsia"/>
          <w:vertAlign w:val="subscript"/>
        </w:rPr>
        <w:t>hip</w:t>
      </w:r>
      <w:r>
        <w:rPr>
          <w:rFonts w:hint="eastAsia"/>
        </w:rPr>
        <w:t>和</w:t>
      </w:r>
      <w:r>
        <w:rPr>
          <w:rFonts w:hint="eastAsia"/>
        </w:rPr>
        <w:t>K</w:t>
      </w:r>
      <w:r w:rsidRPr="00B56E45">
        <w:rPr>
          <w:rFonts w:hint="eastAsia"/>
          <w:vertAlign w:val="subscript"/>
        </w:rPr>
        <w:t>Shoulder</w:t>
      </w:r>
      <w:r>
        <w:rPr>
          <w:rFonts w:hint="eastAsia"/>
        </w:rPr>
        <w:t>所代表的运动范围（</w:t>
      </w:r>
      <w:r>
        <w:rPr>
          <w:rFonts w:hint="eastAsia"/>
        </w:rPr>
        <w:t>ROM</w:t>
      </w:r>
      <w:r>
        <w:rPr>
          <w:rFonts w:hint="eastAsia"/>
        </w:rPr>
        <w:t>）的髋关节和肩。这意味着，包括在</w:t>
      </w:r>
      <w:r>
        <w:rPr>
          <w:rFonts w:hint="eastAsia"/>
        </w:rPr>
        <w:t>khip</w:t>
      </w:r>
      <w:r>
        <w:rPr>
          <w:rFonts w:hint="eastAsia"/>
        </w:rPr>
        <w:t>任何配置（分别为</w:t>
      </w:r>
      <w:r>
        <w:rPr>
          <w:rFonts w:hint="eastAsia"/>
        </w:rPr>
        <w:t>K</w:t>
      </w:r>
      <w:r w:rsidRPr="00B56E45">
        <w:rPr>
          <w:rFonts w:hint="eastAsia"/>
          <w:vertAlign w:val="subscript"/>
        </w:rPr>
        <w:t>Shoulder</w:t>
      </w:r>
      <w:r>
        <w:rPr>
          <w:rFonts w:hint="eastAsia"/>
        </w:rPr>
        <w:t>）是一个配置</w:t>
      </w:r>
      <w:r>
        <w:rPr>
          <w:rFonts w:hint="eastAsia"/>
        </w:rPr>
        <w:t>-</w:t>
      </w:r>
      <w:r>
        <w:rPr>
          <w:rFonts w:hint="eastAsia"/>
        </w:rPr>
        <w:t>髋关节的结构（分别为肩），一人是有效的。</w:t>
      </w:r>
    </w:p>
    <w:p w14:paraId="767435A2" w14:textId="77777777" w:rsidR="00393ED5" w:rsidRDefault="00393ED5" w:rsidP="00393ED5">
      <w:pPr>
        <w:widowControl/>
        <w:autoSpaceDE w:val="0"/>
        <w:autoSpaceDN w:val="0"/>
        <w:adjustRightInd w:val="0"/>
        <w:spacing w:after="240"/>
        <w:ind w:firstLineChars="200" w:firstLine="480"/>
        <w:jc w:val="left"/>
      </w:pPr>
      <w:r>
        <w:rPr>
          <w:rFonts w:hint="eastAsia"/>
        </w:rPr>
        <w:t>在这项工作中，该协议适用于一个单一的男性主体，因此计算</w:t>
      </w:r>
      <w:r>
        <w:rPr>
          <w:rFonts w:hint="eastAsia"/>
        </w:rPr>
        <w:t>khip</w:t>
      </w:r>
      <w:r>
        <w:rPr>
          <w:rFonts w:hint="eastAsia"/>
        </w:rPr>
        <w:t>和</w:t>
      </w:r>
      <w:r>
        <w:rPr>
          <w:rFonts w:hint="eastAsia"/>
        </w:rPr>
        <w:t>K</w:t>
      </w:r>
      <w:r>
        <w:t>s</w:t>
      </w:r>
      <w:r>
        <w:rPr>
          <w:rFonts w:hint="eastAsia"/>
        </w:rPr>
        <w:t>houlder</w:t>
      </w:r>
      <w:r>
        <w:rPr>
          <w:rFonts w:hint="eastAsia"/>
        </w:rPr>
        <w:t>。黑林等人。定义一个标准化</w:t>
      </w:r>
      <w:r>
        <w:rPr>
          <w:rFonts w:hint="eastAsia"/>
        </w:rPr>
        <w:t>ROM</w:t>
      </w:r>
      <w:r>
        <w:rPr>
          <w:rFonts w:hint="eastAsia"/>
        </w:rPr>
        <w:t>，包括</w:t>
      </w:r>
      <w:r>
        <w:rPr>
          <w:rFonts w:hint="eastAsia"/>
        </w:rPr>
        <w:t>3D</w:t>
      </w:r>
      <w:r>
        <w:rPr>
          <w:rFonts w:hint="eastAsia"/>
        </w:rPr>
        <w:t>构成共同的最大数量的参与者到船体的平均体积。因此，该方法的用户有选择使用平均</w:t>
      </w:r>
      <w:r>
        <w:rPr>
          <w:rFonts w:hint="eastAsia"/>
        </w:rPr>
        <w:t>ROM</w:t>
      </w:r>
      <w:r>
        <w:rPr>
          <w:rFonts w:hint="eastAsia"/>
        </w:rPr>
        <w:t>拟合任何虚拟人或使用一个特定的一个给定的形态。</w:t>
      </w:r>
    </w:p>
    <w:p w14:paraId="633A8CFF" w14:textId="77777777" w:rsidR="00393ED5" w:rsidRDefault="00393ED5" w:rsidP="00D81788">
      <w:pPr>
        <w:pStyle w:val="2"/>
      </w:pPr>
      <w:r>
        <w:t xml:space="preserve">4.2 </w:t>
      </w:r>
      <w:r w:rsidRPr="00853444">
        <w:rPr>
          <w:rFonts w:hint="eastAsia"/>
        </w:rPr>
        <w:t>肢体样本的生成</w:t>
      </w:r>
    </w:p>
    <w:p w14:paraId="58400A4C" w14:textId="77777777" w:rsidR="00393ED5" w:rsidRDefault="00393ED5" w:rsidP="00393ED5">
      <w:pPr>
        <w:widowControl/>
        <w:autoSpaceDE w:val="0"/>
        <w:autoSpaceDN w:val="0"/>
        <w:adjustRightInd w:val="0"/>
        <w:spacing w:after="240"/>
        <w:ind w:firstLineChars="200" w:firstLine="480"/>
        <w:jc w:val="left"/>
      </w:pPr>
      <w:r w:rsidRPr="00853444">
        <w:rPr>
          <w:rFonts w:hint="eastAsia"/>
        </w:rPr>
        <w:t>我们的方法在离线阶段，我们的样本组，在肢体关节限制。对于人类的手臂和腿的情况下，我们丢弃的肩膀和臀部的角度值不属于各自的</w:t>
      </w:r>
      <w:r w:rsidRPr="00853444">
        <w:rPr>
          <w:rFonts w:hint="eastAsia"/>
        </w:rPr>
        <w:t>ROM</w:t>
      </w:r>
      <w:r w:rsidRPr="00853444">
        <w:rPr>
          <w:rFonts w:hint="eastAsia"/>
        </w:rPr>
        <w:t>配置</w:t>
      </w:r>
      <w:r w:rsidRPr="00853444">
        <w:rPr>
          <w:rFonts w:hint="eastAsia"/>
        </w:rPr>
        <w:t>-</w:t>
      </w:r>
      <w:r w:rsidRPr="00853444">
        <w:rPr>
          <w:rFonts w:hint="eastAsia"/>
        </w:rPr>
        <w:t>前一代的样本配置是在两个步骤：</w:t>
      </w:r>
    </w:p>
    <w:p w14:paraId="2BD7E286" w14:textId="77777777" w:rsidR="00393ED5" w:rsidRDefault="00393ED5" w:rsidP="00393ED5">
      <w:pPr>
        <w:widowControl/>
        <w:autoSpaceDE w:val="0"/>
        <w:autoSpaceDN w:val="0"/>
        <w:adjustRightInd w:val="0"/>
        <w:spacing w:after="240"/>
        <w:ind w:firstLineChars="200" w:firstLine="480"/>
        <w:jc w:val="left"/>
      </w:pPr>
      <w:r>
        <w:rPr>
          <w:rFonts w:hint="eastAsia"/>
        </w:rPr>
        <w:t>接头的极限的测定：每个自由度θ</w:t>
      </w:r>
      <w:r w:rsidRPr="00853444">
        <w:rPr>
          <w:rFonts w:hint="eastAsia"/>
          <w:vertAlign w:val="subscript"/>
        </w:rPr>
        <w:t>i</w:t>
      </w:r>
      <w:r w:rsidRPr="00853444">
        <w:rPr>
          <w:rFonts w:hint="eastAsia"/>
        </w:rPr>
        <w:t>，我们确定的最小和最大角度值β我和我，我可以θγ。在髋关节和肩，这些值是由包围盒</w:t>
      </w:r>
      <w:r w:rsidRPr="00853444">
        <w:rPr>
          <w:rFonts w:hint="eastAsia"/>
        </w:rPr>
        <w:t>k</w:t>
      </w:r>
      <w:r w:rsidRPr="00853444">
        <w:rPr>
          <w:rFonts w:hint="eastAsia"/>
          <w:vertAlign w:val="subscript"/>
        </w:rPr>
        <w:t>hip</w:t>
      </w:r>
      <w:r w:rsidRPr="00853444">
        <w:rPr>
          <w:rFonts w:hint="eastAsia"/>
        </w:rPr>
        <w:t>和</w:t>
      </w:r>
      <w:r w:rsidRPr="00853444">
        <w:rPr>
          <w:rFonts w:hint="eastAsia"/>
        </w:rPr>
        <w:t>k</w:t>
      </w:r>
      <w:r w:rsidRPr="00853444">
        <w:rPr>
          <w:rFonts w:hint="eastAsia"/>
          <w:vertAlign w:val="subscript"/>
        </w:rPr>
        <w:t>shoulder</w:t>
      </w:r>
      <w:r w:rsidRPr="00853444">
        <w:rPr>
          <w:rFonts w:hint="eastAsia"/>
        </w:rPr>
        <w:t>–图</w:t>
      </w:r>
      <w:r w:rsidRPr="00853444">
        <w:rPr>
          <w:rFonts w:hint="eastAsia"/>
        </w:rPr>
        <w:t>7</w:t>
      </w:r>
      <w:r w:rsidRPr="00853444">
        <w:rPr>
          <w:rFonts w:hint="eastAsia"/>
        </w:rPr>
        <w:t>推导。其他关节，</w:t>
      </w:r>
      <w:r>
        <w:t>在</w:t>
      </w:r>
      <w:r w:rsidRPr="00853444">
        <w:rPr>
          <w:rFonts w:hint="eastAsia"/>
        </w:rPr>
        <w:t>我们定义手</w:t>
      </w:r>
      <w:r>
        <w:rPr>
          <w:rFonts w:hint="eastAsia"/>
        </w:rPr>
        <w:t>的</w:t>
      </w:r>
      <w:r>
        <w:t>时候，</w:t>
      </w:r>
      <w:r w:rsidRPr="00853444">
        <w:rPr>
          <w:rFonts w:hint="eastAsia"/>
        </w:rPr>
        <w:t>使用简单的关节限制（肘角等）</w:t>
      </w:r>
      <w:r>
        <w:t>。</w:t>
      </w:r>
    </w:p>
    <w:p w14:paraId="1419EB26" w14:textId="77777777" w:rsidR="00393ED5" w:rsidRDefault="00393ED5" w:rsidP="00393ED5">
      <w:pPr>
        <w:widowControl/>
        <w:autoSpaceDE w:val="0"/>
        <w:autoSpaceDN w:val="0"/>
        <w:adjustRightInd w:val="0"/>
        <w:spacing w:after="240"/>
        <w:ind w:firstLineChars="200" w:firstLine="480"/>
        <w:jc w:val="left"/>
      </w:pPr>
      <w:r w:rsidRPr="00853444">
        <w:rPr>
          <w:rFonts w:hint="eastAsia"/>
        </w:rPr>
        <w:t>角度值生成与验证：我们不考虑非自然的手臂和腿部的配置不包括在各自的运动范围。在图</w:t>
      </w:r>
      <w:r w:rsidRPr="00853444">
        <w:rPr>
          <w:rFonts w:hint="eastAsia"/>
        </w:rPr>
        <w:t>7</w:t>
      </w:r>
      <w:r w:rsidRPr="00853444">
        <w:rPr>
          <w:rFonts w:hint="eastAsia"/>
        </w:rPr>
        <w:t>中，非自然的红色配置位于肩部的固定接合范围内。用一个精确的</w:t>
      </w:r>
      <w:r w:rsidRPr="00853444">
        <w:rPr>
          <w:rFonts w:hint="eastAsia"/>
        </w:rPr>
        <w:t>ROM</w:t>
      </w:r>
      <w:r w:rsidRPr="00853444">
        <w:rPr>
          <w:rFonts w:hint="eastAsia"/>
        </w:rPr>
        <w:t>允许其排斥，因为它不属于</w:t>
      </w:r>
      <w:r w:rsidRPr="00853444">
        <w:rPr>
          <w:rFonts w:hint="eastAsia"/>
        </w:rPr>
        <w:t>K</w:t>
      </w:r>
      <w:r w:rsidRPr="00853444">
        <w:rPr>
          <w:rFonts w:hint="eastAsia"/>
          <w:vertAlign w:val="subscript"/>
        </w:rPr>
        <w:t>Shoulder</w:t>
      </w:r>
      <w:r w:rsidRPr="00853444">
        <w:rPr>
          <w:rFonts w:hint="eastAsia"/>
        </w:rPr>
        <w:t>。</w:t>
      </w:r>
    </w:p>
    <w:p w14:paraId="415EDAAF" w14:textId="77777777" w:rsidR="00393ED5" w:rsidRDefault="00393ED5" w:rsidP="00393ED5">
      <w:pPr>
        <w:widowControl/>
        <w:autoSpaceDE w:val="0"/>
        <w:autoSpaceDN w:val="0"/>
        <w:adjustRightInd w:val="0"/>
        <w:spacing w:after="240"/>
        <w:ind w:firstLineChars="200" w:firstLine="480"/>
        <w:jc w:val="left"/>
      </w:pPr>
      <w:r w:rsidRPr="005732B2">
        <w:rPr>
          <w:rFonts w:hint="eastAsia"/>
        </w:rPr>
        <w:t>这种方法可以有效地配置示例</w:t>
      </w:r>
      <w:r w:rsidRPr="005732B2">
        <w:rPr>
          <w:rFonts w:hint="eastAsia"/>
        </w:rPr>
        <w:t>-</w:t>
      </w:r>
      <w:r w:rsidRPr="005732B2">
        <w:rPr>
          <w:rFonts w:hint="eastAsia"/>
        </w:rPr>
        <w:t>虚拟人更准确的</w:t>
      </w:r>
      <w:r w:rsidRPr="005732B2">
        <w:rPr>
          <w:rFonts w:hint="eastAsia"/>
        </w:rPr>
        <w:t>ROM</w:t>
      </w:r>
      <w:r w:rsidRPr="005732B2">
        <w:rPr>
          <w:rFonts w:hint="eastAsia"/>
        </w:rPr>
        <w:t>配置</w:t>
      </w:r>
    </w:p>
    <w:p w14:paraId="6EF84928" w14:textId="77777777" w:rsidR="00393ED5" w:rsidRDefault="00393ED5" w:rsidP="001804DF">
      <w:pPr>
        <w:pStyle w:val="1"/>
      </w:pPr>
      <w:r>
        <w:t xml:space="preserve">5. </w:t>
      </w:r>
      <w:r>
        <w:rPr>
          <w:rFonts w:hint="eastAsia"/>
        </w:rPr>
        <w:t>结论</w:t>
      </w:r>
    </w:p>
    <w:p w14:paraId="461B7EB7" w14:textId="77777777" w:rsidR="00393ED5" w:rsidRDefault="00393ED5" w:rsidP="00393ED5">
      <w:pPr>
        <w:widowControl/>
        <w:autoSpaceDE w:val="0"/>
        <w:autoSpaceDN w:val="0"/>
        <w:adjustRightInd w:val="0"/>
        <w:spacing w:after="240"/>
        <w:ind w:firstLineChars="200" w:firstLine="480"/>
        <w:jc w:val="left"/>
      </w:pPr>
      <w:r w:rsidRPr="005732B2">
        <w:rPr>
          <w:rFonts w:hint="eastAsia"/>
        </w:rPr>
        <w:t>我们设计了几种方案来证明我们的方法的好处，通过各种生物和环境的设计。在本节中，我们给出了这些场景的实现细节。然后，我们详细介绍每一个场景和评论获得的结果。该部分的结论与性能分析。</w:t>
      </w:r>
    </w:p>
    <w:p w14:paraId="27D8FDA3" w14:textId="77777777" w:rsidR="00393ED5" w:rsidRDefault="00393ED5" w:rsidP="001804DF">
      <w:pPr>
        <w:pStyle w:val="2"/>
      </w:pPr>
      <w:r>
        <w:t xml:space="preserve">5.1 </w:t>
      </w:r>
      <w:r>
        <w:rPr>
          <w:rFonts w:hint="eastAsia"/>
        </w:rPr>
        <w:t>实现</w:t>
      </w:r>
      <w:r>
        <w:t>细节</w:t>
      </w:r>
    </w:p>
    <w:p w14:paraId="4A8710CF" w14:textId="77777777" w:rsidR="00393ED5" w:rsidRDefault="00393ED5" w:rsidP="00393ED5">
      <w:pPr>
        <w:widowControl/>
        <w:autoSpaceDE w:val="0"/>
        <w:autoSpaceDN w:val="0"/>
        <w:adjustRightInd w:val="0"/>
        <w:spacing w:after="240"/>
        <w:ind w:firstLineChars="200" w:firstLine="480"/>
        <w:jc w:val="left"/>
      </w:pPr>
      <w:r>
        <w:rPr>
          <w:rFonts w:hint="eastAsia"/>
        </w:rPr>
        <w:t>为了允许在配置和高效快捷的搜索，我们实现了</w:t>
      </w:r>
      <w:r>
        <w:rPr>
          <w:rFonts w:hint="eastAsia"/>
        </w:rPr>
        <w:t>Q</w:t>
      </w:r>
      <w:r w:rsidRPr="005732B2">
        <w:rPr>
          <w:rFonts w:hint="eastAsia"/>
          <w:vertAlign w:val="subscript"/>
        </w:rPr>
        <w:t>j</w:t>
      </w:r>
      <w:r>
        <w:rPr>
          <w:rFonts w:hint="eastAsia"/>
        </w:rPr>
        <w:t>的八叉树数据结构，提供了空间查询的支持。末端的</w:t>
      </w:r>
      <w:r>
        <w:rPr>
          <w:rFonts w:hint="eastAsia"/>
        </w:rPr>
        <w:t>P(</w:t>
      </w:r>
      <w:r>
        <w:rPr>
          <w:rFonts w:hint="eastAsia"/>
        </w:rPr>
        <w:t>Θ</w:t>
      </w:r>
      <w:r>
        <w:rPr>
          <w:rFonts w:hint="eastAsia"/>
        </w:rPr>
        <w:t>J)</w:t>
      </w:r>
      <w:r>
        <w:rPr>
          <w:rFonts w:hint="eastAsia"/>
        </w:rPr>
        <w:t>位置作为</w:t>
      </w:r>
      <w:r>
        <w:rPr>
          <w:rFonts w:hint="eastAsia"/>
        </w:rPr>
        <w:t>Q</w:t>
      </w:r>
      <w:r w:rsidRPr="005732B2">
        <w:rPr>
          <w:rFonts w:hint="eastAsia"/>
          <w:vertAlign w:val="subscript"/>
        </w:rPr>
        <w:t>j</w:t>
      </w:r>
      <w:r>
        <w:rPr>
          <w:rFonts w:hint="eastAsia"/>
        </w:rPr>
        <w:t>索引。</w:t>
      </w:r>
    </w:p>
    <w:p w14:paraId="3A9CB0B0" w14:textId="77777777" w:rsidR="00393ED5" w:rsidRDefault="00393ED5" w:rsidP="00393ED5">
      <w:pPr>
        <w:widowControl/>
        <w:autoSpaceDE w:val="0"/>
        <w:autoSpaceDN w:val="0"/>
        <w:adjustRightInd w:val="0"/>
        <w:spacing w:after="240"/>
        <w:ind w:firstLineChars="200" w:firstLine="480"/>
        <w:jc w:val="left"/>
      </w:pPr>
      <w:r>
        <w:rPr>
          <w:rFonts w:hint="eastAsia"/>
        </w:rPr>
        <w:t>测试应用程序是用</w:t>
      </w:r>
      <w:r>
        <w:rPr>
          <w:rFonts w:hint="eastAsia"/>
        </w:rPr>
        <w:t>C</w:t>
      </w:r>
      <w:r>
        <w:t>++</w:t>
      </w:r>
      <w:r>
        <w:rPr>
          <w:rFonts w:hint="eastAsia"/>
        </w:rPr>
        <w:t>语言开发的。我们目前执行的一个限制是，碰撞检查只测试对环境，而不是四肢之间。这不是一个限制的方法，将在今后的工作中纠正。</w:t>
      </w:r>
    </w:p>
    <w:p w14:paraId="28332176" w14:textId="77777777" w:rsidR="00393ED5" w:rsidRDefault="00393ED5" w:rsidP="00393ED5">
      <w:pPr>
        <w:widowControl/>
        <w:autoSpaceDE w:val="0"/>
        <w:autoSpaceDN w:val="0"/>
        <w:adjustRightInd w:val="0"/>
        <w:spacing w:after="240"/>
        <w:ind w:firstLineChars="200" w:firstLine="480"/>
        <w:jc w:val="left"/>
      </w:pPr>
      <w:r>
        <w:rPr>
          <w:rFonts w:hint="eastAsia"/>
        </w:rPr>
        <w:t>环境是在</w:t>
      </w:r>
      <w:r>
        <w:rPr>
          <w:rFonts w:hint="eastAsia"/>
        </w:rPr>
        <w:t>OBJ</w:t>
      </w:r>
      <w:r>
        <w:rPr>
          <w:rFonts w:hint="eastAsia"/>
        </w:rPr>
        <w:t>格式的描述，而虚拟的生物和场景中使用自定义的</w:t>
      </w:r>
      <w:r>
        <w:rPr>
          <w:rFonts w:hint="eastAsia"/>
        </w:rPr>
        <w:t>XML</w:t>
      </w:r>
      <w:r>
        <w:rPr>
          <w:rFonts w:hint="eastAsia"/>
        </w:rPr>
        <w:t>文件描述。使用</w:t>
      </w:r>
      <w:r>
        <w:rPr>
          <w:rFonts w:hint="eastAsia"/>
        </w:rPr>
        <w:t>OpenGL API</w:t>
      </w:r>
      <w:r>
        <w:rPr>
          <w:rFonts w:hint="eastAsia"/>
        </w:rPr>
        <w:t>实现渲染。没有其他第三方图书馆使用。我们进行了运行在与英特尔的核心</w:t>
      </w:r>
      <w:r>
        <w:rPr>
          <w:rFonts w:hint="eastAsia"/>
        </w:rPr>
        <w:t>i7-2760qm 2.40 GHz</w:t>
      </w:r>
      <w:r>
        <w:rPr>
          <w:rFonts w:hint="eastAsia"/>
        </w:rPr>
        <w:t>处理器，</w:t>
      </w:r>
      <w:r>
        <w:rPr>
          <w:rFonts w:hint="eastAsia"/>
        </w:rPr>
        <w:t>4 GB</w:t>
      </w:r>
      <w:r>
        <w:rPr>
          <w:rFonts w:hint="eastAsia"/>
        </w:rPr>
        <w:t>的内存的笔记本电脑。应用程序不是多线程。</w:t>
      </w:r>
    </w:p>
    <w:p w14:paraId="4C977752" w14:textId="77777777" w:rsidR="00393ED5" w:rsidRDefault="00393ED5" w:rsidP="007966BF">
      <w:pPr>
        <w:pStyle w:val="2"/>
      </w:pPr>
      <w:r>
        <w:rPr>
          <w:rFonts w:hint="eastAsia"/>
        </w:rPr>
        <w:t xml:space="preserve">5.2 </w:t>
      </w:r>
      <w:r>
        <w:t>测试场景</w:t>
      </w:r>
    </w:p>
    <w:p w14:paraId="69C95B41" w14:textId="77777777" w:rsidR="00393ED5" w:rsidRDefault="00393ED5" w:rsidP="00393ED5">
      <w:pPr>
        <w:widowControl/>
        <w:autoSpaceDE w:val="0"/>
        <w:autoSpaceDN w:val="0"/>
        <w:adjustRightInd w:val="0"/>
        <w:spacing w:after="240"/>
        <w:ind w:firstLineChars="200" w:firstLine="480"/>
        <w:jc w:val="left"/>
      </w:pPr>
      <w:r w:rsidRPr="005732B2">
        <w:rPr>
          <w:rFonts w:hint="eastAsia"/>
        </w:rPr>
        <w:t>我们认为在约束环境中的虚拟生物。六坐标描述其根的位置和方向。默认情况下，所选择的初始肢体配置是生物的参考姿势（如图</w:t>
      </w:r>
      <w:r w:rsidRPr="005732B2">
        <w:rPr>
          <w:rFonts w:hint="eastAsia"/>
        </w:rPr>
        <w:t>9</w:t>
      </w:r>
      <w:r w:rsidRPr="005732B2">
        <w:rPr>
          <w:rFonts w:hint="eastAsia"/>
        </w:rPr>
        <w:t>所示）。我们考虑一个定向的任务，和一个或几个四肢的生物。然后，我们</w:t>
      </w:r>
      <w:r>
        <w:rPr>
          <w:rFonts w:hint="eastAsia"/>
        </w:rPr>
        <w:t>使用我们的方法来计算一个任务高效的接触配置。每个场景也说明在同时</w:t>
      </w:r>
      <w:r w:rsidRPr="005732B2">
        <w:rPr>
          <w:rFonts w:hint="eastAsia"/>
        </w:rPr>
        <w:t>视频。</w:t>
      </w:r>
    </w:p>
    <w:p w14:paraId="6CBEBDFA" w14:textId="77777777" w:rsidR="00393ED5" w:rsidRDefault="00393ED5" w:rsidP="00393ED5">
      <w:pPr>
        <w:widowControl/>
        <w:autoSpaceDE w:val="0"/>
        <w:autoSpaceDN w:val="0"/>
        <w:adjustRightInd w:val="0"/>
        <w:spacing w:after="240"/>
        <w:ind w:firstLineChars="200" w:firstLine="480"/>
        <w:jc w:val="center"/>
      </w:pPr>
      <w:r w:rsidRPr="00853444">
        <w:rPr>
          <w:noProof/>
        </w:rPr>
        <w:drawing>
          <wp:inline distT="0" distB="0" distL="0" distR="0" wp14:anchorId="75CBF420" wp14:editId="2C61735A">
            <wp:extent cx="4318635" cy="17383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370" cy="1744312"/>
                    </a:xfrm>
                    <a:prstGeom prst="rect">
                      <a:avLst/>
                    </a:prstGeom>
                  </pic:spPr>
                </pic:pic>
              </a:graphicData>
            </a:graphic>
          </wp:inline>
        </w:drawing>
      </w:r>
    </w:p>
    <w:p w14:paraId="6C8B1934" w14:textId="77777777" w:rsidR="00393ED5" w:rsidRPr="004F01D5" w:rsidRDefault="00393ED5" w:rsidP="00393ED5">
      <w:pPr>
        <w:widowControl/>
        <w:autoSpaceDE w:val="0"/>
        <w:autoSpaceDN w:val="0"/>
        <w:adjustRightInd w:val="0"/>
        <w:spacing w:after="240"/>
        <w:ind w:firstLineChars="200" w:firstLine="420"/>
        <w:jc w:val="center"/>
        <w:rPr>
          <w:sz w:val="21"/>
          <w:szCs w:val="21"/>
        </w:rPr>
      </w:pPr>
      <w:r w:rsidRPr="004F01D5">
        <w:rPr>
          <w:rFonts w:hint="eastAsia"/>
          <w:sz w:val="21"/>
          <w:szCs w:val="21"/>
        </w:rPr>
        <w:t>图</w:t>
      </w:r>
      <w:r w:rsidRPr="004F01D5">
        <w:rPr>
          <w:sz w:val="21"/>
          <w:szCs w:val="21"/>
        </w:rPr>
        <w:t xml:space="preserve">8 </w:t>
      </w:r>
      <w:r w:rsidRPr="004F01D5">
        <w:rPr>
          <w:rFonts w:hint="eastAsia"/>
          <w:sz w:val="21"/>
          <w:szCs w:val="21"/>
        </w:rPr>
        <w:t>我们的方法（右）</w:t>
      </w:r>
      <w:r w:rsidRPr="004F01D5">
        <w:rPr>
          <w:sz w:val="21"/>
          <w:szCs w:val="21"/>
        </w:rPr>
        <w:t>在</w:t>
      </w:r>
      <w:r w:rsidRPr="004F01D5">
        <w:rPr>
          <w:rFonts w:hint="eastAsia"/>
          <w:sz w:val="21"/>
          <w:szCs w:val="21"/>
        </w:rPr>
        <w:t>比较最近距离启发式（中间）在这个例子中，从椅子上起床。在后一种情况下，左手位置（在桌子的一边）不适合产生垂直的努力</w:t>
      </w:r>
    </w:p>
    <w:p w14:paraId="2F52C39F" w14:textId="77777777" w:rsidR="00393ED5" w:rsidRDefault="00393ED5" w:rsidP="00393ED5">
      <w:pPr>
        <w:widowControl/>
        <w:autoSpaceDE w:val="0"/>
        <w:autoSpaceDN w:val="0"/>
        <w:adjustRightInd w:val="0"/>
        <w:spacing w:after="240"/>
        <w:ind w:firstLineChars="200" w:firstLine="480"/>
        <w:jc w:val="left"/>
      </w:pPr>
      <w:r w:rsidRPr="00787B4B">
        <w:rPr>
          <w:rFonts w:hint="eastAsia"/>
        </w:rPr>
        <w:t>站起来</w:t>
      </w:r>
      <w:r w:rsidRPr="00787B4B">
        <w:rPr>
          <w:rFonts w:hint="eastAsia"/>
        </w:rPr>
        <w:t>-</w:t>
      </w:r>
      <w:r w:rsidRPr="00787B4B">
        <w:rPr>
          <w:rFonts w:hint="eastAsia"/>
        </w:rPr>
        <w:t>图</w:t>
      </w:r>
      <w:r w:rsidRPr="00787B4B">
        <w:rPr>
          <w:rFonts w:hint="eastAsia"/>
        </w:rPr>
        <w:t>1</w:t>
      </w:r>
      <w:r w:rsidRPr="00787B4B">
        <w:rPr>
          <w:rFonts w:hint="eastAsia"/>
        </w:rPr>
        <w:t>、</w:t>
      </w:r>
      <w:r w:rsidRPr="00787B4B">
        <w:rPr>
          <w:rFonts w:hint="eastAsia"/>
        </w:rPr>
        <w:t>8</w:t>
      </w:r>
      <w:r w:rsidRPr="00787B4B">
        <w:rPr>
          <w:rFonts w:hint="eastAsia"/>
        </w:rPr>
        <w:t>：环境由沙发、椅子和桌子组成。生物是虚拟人（图</w:t>
      </w:r>
      <w:r w:rsidRPr="00787B4B">
        <w:rPr>
          <w:rFonts w:hint="eastAsia"/>
        </w:rPr>
        <w:t>2</w:t>
      </w:r>
      <w:r w:rsidRPr="00787B4B">
        <w:rPr>
          <w:rFonts w:hint="eastAsia"/>
        </w:rPr>
        <w:t>）。在最初的配置中，人类坐在沙发或椅子上。</w:t>
      </w:r>
      <w:r>
        <w:rPr>
          <w:rFonts w:hint="eastAsia"/>
        </w:rPr>
        <w:t>我们制定的任务，作为一个垂直向量。这些例子表明我们的方法的通用性：在不同的环境中相同的任务结果在不同的配置可以</w:t>
      </w:r>
      <w:r>
        <w:t>使用</w:t>
      </w:r>
      <w:r w:rsidRPr="00787B4B">
        <w:rPr>
          <w:rFonts w:hint="eastAsia"/>
        </w:rPr>
        <w:t>。</w:t>
      </w:r>
    </w:p>
    <w:p w14:paraId="15277B9D" w14:textId="77777777" w:rsidR="00393ED5" w:rsidRDefault="00393ED5" w:rsidP="00393ED5">
      <w:pPr>
        <w:widowControl/>
        <w:autoSpaceDE w:val="0"/>
        <w:autoSpaceDN w:val="0"/>
        <w:adjustRightInd w:val="0"/>
        <w:spacing w:after="240"/>
        <w:ind w:firstLineChars="200" w:firstLine="480"/>
        <w:jc w:val="center"/>
      </w:pPr>
      <w:r w:rsidRPr="003D30A2">
        <w:rPr>
          <w:noProof/>
        </w:rPr>
        <w:drawing>
          <wp:inline distT="0" distB="0" distL="0" distR="0" wp14:anchorId="319303C3" wp14:editId="70040EED">
            <wp:extent cx="2832735" cy="1785651"/>
            <wp:effectExtent l="0" t="0" r="1206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5339" cy="1793596"/>
                    </a:xfrm>
                    <a:prstGeom prst="rect">
                      <a:avLst/>
                    </a:prstGeom>
                  </pic:spPr>
                </pic:pic>
              </a:graphicData>
            </a:graphic>
          </wp:inline>
        </w:drawing>
      </w:r>
    </w:p>
    <w:p w14:paraId="26BDE923" w14:textId="77777777" w:rsidR="00393ED5" w:rsidRPr="004F01D5" w:rsidRDefault="00393ED5" w:rsidP="00393ED5">
      <w:pPr>
        <w:widowControl/>
        <w:autoSpaceDE w:val="0"/>
        <w:autoSpaceDN w:val="0"/>
        <w:adjustRightInd w:val="0"/>
        <w:spacing w:after="240"/>
        <w:ind w:firstLineChars="200" w:firstLine="420"/>
        <w:jc w:val="center"/>
        <w:rPr>
          <w:sz w:val="21"/>
          <w:szCs w:val="21"/>
        </w:rPr>
      </w:pPr>
      <w:r w:rsidRPr="004F01D5">
        <w:rPr>
          <w:rFonts w:hint="eastAsia"/>
          <w:sz w:val="21"/>
          <w:szCs w:val="21"/>
        </w:rPr>
        <w:t>图</w:t>
      </w:r>
      <w:r w:rsidRPr="004F01D5">
        <w:rPr>
          <w:sz w:val="21"/>
          <w:szCs w:val="21"/>
        </w:rPr>
        <w:t xml:space="preserve">9 </w:t>
      </w:r>
      <w:r w:rsidRPr="004F01D5">
        <w:rPr>
          <w:rFonts w:hint="eastAsia"/>
          <w:sz w:val="21"/>
          <w:szCs w:val="21"/>
        </w:rPr>
        <w:t>6</w:t>
      </w:r>
      <w:r w:rsidRPr="004F01D5">
        <w:rPr>
          <w:rFonts w:hint="eastAsia"/>
          <w:sz w:val="21"/>
          <w:szCs w:val="21"/>
        </w:rPr>
        <w:t>肢虚拟昆虫的参考姿态。每个肢体由</w:t>
      </w:r>
      <w:r w:rsidRPr="004F01D5">
        <w:rPr>
          <w:rFonts w:hint="eastAsia"/>
          <w:sz w:val="21"/>
          <w:szCs w:val="21"/>
        </w:rPr>
        <w:t>5</w:t>
      </w:r>
      <w:r w:rsidRPr="004F01D5">
        <w:rPr>
          <w:rFonts w:hint="eastAsia"/>
          <w:sz w:val="21"/>
          <w:szCs w:val="21"/>
        </w:rPr>
        <w:t>个自由度组成</w:t>
      </w:r>
    </w:p>
    <w:p w14:paraId="5EA5B8E8" w14:textId="77777777" w:rsidR="00393ED5" w:rsidRDefault="00393ED5" w:rsidP="00393ED5">
      <w:pPr>
        <w:widowControl/>
        <w:autoSpaceDE w:val="0"/>
        <w:autoSpaceDN w:val="0"/>
        <w:adjustRightInd w:val="0"/>
        <w:spacing w:after="240"/>
        <w:ind w:firstLineChars="200" w:firstLine="480"/>
        <w:jc w:val="center"/>
      </w:pPr>
      <w:r w:rsidRPr="003D30A2">
        <w:rPr>
          <w:noProof/>
        </w:rPr>
        <w:drawing>
          <wp:inline distT="0" distB="0" distL="0" distR="0" wp14:anchorId="66BD980D" wp14:editId="127F119A">
            <wp:extent cx="3566160" cy="13787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7708" cy="1383242"/>
                    </a:xfrm>
                    <a:prstGeom prst="rect">
                      <a:avLst/>
                    </a:prstGeom>
                  </pic:spPr>
                </pic:pic>
              </a:graphicData>
            </a:graphic>
          </wp:inline>
        </w:drawing>
      </w:r>
    </w:p>
    <w:p w14:paraId="16B38A47" w14:textId="77777777" w:rsidR="00393ED5" w:rsidRPr="004F01D5" w:rsidRDefault="00393ED5" w:rsidP="00393ED5">
      <w:pPr>
        <w:widowControl/>
        <w:autoSpaceDE w:val="0"/>
        <w:autoSpaceDN w:val="0"/>
        <w:adjustRightInd w:val="0"/>
        <w:spacing w:after="240"/>
        <w:ind w:firstLineChars="200" w:firstLine="420"/>
        <w:jc w:val="center"/>
        <w:rPr>
          <w:sz w:val="21"/>
          <w:szCs w:val="21"/>
        </w:rPr>
      </w:pPr>
      <w:r w:rsidRPr="004F01D5">
        <w:rPr>
          <w:rFonts w:hint="eastAsia"/>
          <w:sz w:val="21"/>
          <w:szCs w:val="21"/>
        </w:rPr>
        <w:t>图</w:t>
      </w:r>
      <w:r w:rsidRPr="004F01D5">
        <w:rPr>
          <w:sz w:val="21"/>
          <w:szCs w:val="21"/>
        </w:rPr>
        <w:t xml:space="preserve">10 </w:t>
      </w:r>
      <w:r w:rsidRPr="004F01D5">
        <w:rPr>
          <w:rFonts w:hint="eastAsia"/>
          <w:sz w:val="21"/>
          <w:szCs w:val="21"/>
        </w:rPr>
        <w:t>找到拉动任务的配置。在正确的数字，我们的生物使用粉红色的墙壁作为一个更好的支持脚。臂配置之间的不对称性引起的采样阶段。</w:t>
      </w:r>
    </w:p>
    <w:p w14:paraId="00CC9226" w14:textId="77777777" w:rsidR="00393ED5" w:rsidRDefault="00393ED5" w:rsidP="00393ED5">
      <w:pPr>
        <w:widowControl/>
        <w:autoSpaceDE w:val="0"/>
        <w:autoSpaceDN w:val="0"/>
        <w:adjustRightInd w:val="0"/>
        <w:spacing w:after="240"/>
        <w:ind w:firstLineChars="200" w:firstLine="480"/>
        <w:jc w:val="left"/>
      </w:pPr>
      <w:r>
        <w:rPr>
          <w:rFonts w:hint="eastAsia"/>
        </w:rPr>
        <w:t>在受限环境中的多肢体生物（视频）：环境是由一套具有挑战性的书放在书架上。这种动物是六肢的昆虫（图</w:t>
      </w:r>
      <w:r>
        <w:rPr>
          <w:rFonts w:hint="eastAsia"/>
        </w:rPr>
        <w:t>9</w:t>
      </w:r>
      <w:r>
        <w:rPr>
          <w:rFonts w:hint="eastAsia"/>
        </w:rPr>
        <w:t>）。输入是一个向前定向的任务。这个例子表明，我们的方法是通用的，可以应用到任意的生物，而不是基于实例的方法。</w:t>
      </w:r>
    </w:p>
    <w:p w14:paraId="430F72CD"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sz w:val="21"/>
          <w:szCs w:val="21"/>
        </w:rPr>
      </w:pPr>
      <w:r>
        <w:rPr>
          <w:rFonts w:hint="eastAsia"/>
        </w:rPr>
        <w:t>推拉对象</w:t>
      </w:r>
      <w:r>
        <w:rPr>
          <w:rFonts w:hint="eastAsia"/>
        </w:rPr>
        <w:t>-</w:t>
      </w:r>
      <w:r>
        <w:rPr>
          <w:rFonts w:hint="eastAsia"/>
        </w:rPr>
        <w:t>图</w:t>
      </w:r>
      <w:r>
        <w:rPr>
          <w:rFonts w:hint="eastAsia"/>
        </w:rPr>
        <w:t>10</w:t>
      </w:r>
      <w:r>
        <w:rPr>
          <w:rFonts w:hint="eastAsia"/>
        </w:rPr>
        <w:t>和</w:t>
      </w:r>
      <w:r>
        <w:rPr>
          <w:rFonts w:hint="eastAsia"/>
        </w:rPr>
        <w:t>11 -</w:t>
      </w:r>
      <w:r>
        <w:rPr>
          <w:rFonts w:hint="eastAsia"/>
        </w:rPr>
        <w:t>生物是虚拟人。使用两种环境：在推动的情况下，环境包括在一个柜子和地面；在拉动的情况下，它包括在一个柜子，地面，以及一个绳子连接到橱柜和一个小墙。这个任务包括拉（推）橱。我们制定的任务作为一个水平向量，计算任务效率配置的武器和人类的左腿。右脚已经在接触。将对象最好是创建表面的法线方向，推到对面的接触。</w:t>
      </w:r>
      <w:r>
        <w:t>因此在这个样例中，</w:t>
      </w:r>
      <w:r>
        <w:rPr>
          <w:rFonts w:hint="eastAsia"/>
        </w:rPr>
        <w:t>我们</w:t>
      </w:r>
      <w:r>
        <w:t>使用不同的启发法：</w:t>
      </w:r>
      <w:r>
        <w:rPr>
          <w:rFonts w:ascii="Times" w:hAnsi="Times" w:cs="Times"/>
          <w:color w:val="000000"/>
          <w:kern w:val="0"/>
          <w:sz w:val="21"/>
          <w:szCs w:val="21"/>
        </w:rPr>
        <w:t>α</w:t>
      </w:r>
      <w:r>
        <w:rPr>
          <w:rFonts w:ascii="Times" w:hAnsi="Times" w:cs="Times"/>
          <w:color w:val="000000"/>
          <w:kern w:val="0"/>
          <w:position w:val="-6"/>
          <w:sz w:val="16"/>
          <w:szCs w:val="16"/>
        </w:rPr>
        <w:t>push</w:t>
      </w:r>
      <w:r>
        <w:rPr>
          <w:rFonts w:ascii="Times" w:hAnsi="Times" w:cs="Times"/>
          <w:color w:val="000000"/>
          <w:kern w:val="0"/>
          <w:sz w:val="21"/>
          <w:szCs w:val="21"/>
        </w:rPr>
        <w:t>(Θ</w:t>
      </w:r>
      <w:r>
        <w:rPr>
          <w:rFonts w:ascii="Times" w:hAnsi="Times" w:cs="Times"/>
          <w:color w:val="000000"/>
          <w:kern w:val="0"/>
          <w:position w:val="-3"/>
          <w:sz w:val="16"/>
          <w:szCs w:val="16"/>
        </w:rPr>
        <w:t>j</w:t>
      </w:r>
      <w:r>
        <w:rPr>
          <w:rFonts w:ascii="Times" w:hAnsi="Times" w:cs="Times"/>
          <w:color w:val="000000"/>
          <w:kern w:val="0"/>
          <w:sz w:val="21"/>
          <w:szCs w:val="21"/>
        </w:rPr>
        <w:t xml:space="preserve"> ,</w:t>
      </w:r>
      <w:r>
        <w:rPr>
          <w:rFonts w:ascii="Times" w:hAnsi="Times" w:cs="Times" w:hint="eastAsia"/>
          <w:color w:val="000000"/>
          <w:kern w:val="0"/>
          <w:sz w:val="21"/>
          <w:szCs w:val="21"/>
        </w:rPr>
        <w:t>V</w:t>
      </w:r>
      <w:r>
        <w:rPr>
          <w:rFonts w:ascii="Times" w:hAnsi="Times" w:cs="Times"/>
          <w:color w:val="000000"/>
          <w:kern w:val="0"/>
          <w:position w:val="-3"/>
          <w:sz w:val="16"/>
          <w:szCs w:val="16"/>
        </w:rPr>
        <w:t>t</w:t>
      </w:r>
      <w:r>
        <w:rPr>
          <w:rFonts w:ascii="Times" w:hAnsi="Times" w:cs="Times"/>
          <w:color w:val="000000"/>
          <w:kern w:val="0"/>
          <w:sz w:val="21"/>
          <w:szCs w:val="21"/>
        </w:rPr>
        <w:t>) = -α(Θ</w:t>
      </w:r>
      <w:r>
        <w:rPr>
          <w:rFonts w:ascii="Times" w:hAnsi="Times" w:cs="Times"/>
          <w:color w:val="000000"/>
          <w:kern w:val="0"/>
          <w:position w:val="-3"/>
          <w:sz w:val="16"/>
          <w:szCs w:val="16"/>
        </w:rPr>
        <w:t>j</w:t>
      </w:r>
      <w:r>
        <w:rPr>
          <w:rFonts w:ascii="Times" w:hAnsi="Times" w:cs="Times"/>
          <w:color w:val="000000"/>
          <w:kern w:val="0"/>
          <w:sz w:val="21"/>
          <w:szCs w:val="21"/>
        </w:rPr>
        <w:t>,V</w:t>
      </w:r>
      <w:r>
        <w:rPr>
          <w:rFonts w:ascii="Times" w:hAnsi="Times" w:cs="Times"/>
          <w:color w:val="000000"/>
          <w:kern w:val="0"/>
          <w:position w:val="-3"/>
          <w:sz w:val="16"/>
          <w:szCs w:val="16"/>
        </w:rPr>
        <w:t>t</w:t>
      </w:r>
      <w:r>
        <w:rPr>
          <w:rFonts w:ascii="Times" w:hAnsi="Times" w:cs="Times"/>
          <w:color w:val="000000"/>
          <w:kern w:val="0"/>
          <w:sz w:val="21"/>
          <w:szCs w:val="21"/>
        </w:rPr>
        <w:t>)</w:t>
      </w:r>
      <w:r>
        <w:rPr>
          <w:rFonts w:ascii="Times" w:hAnsi="Times" w:cs="Times"/>
          <w:color w:val="000000"/>
          <w:kern w:val="0"/>
          <w:sz w:val="21"/>
          <w:szCs w:val="21"/>
        </w:rPr>
        <w:t>。</w:t>
      </w:r>
    </w:p>
    <w:p w14:paraId="42B408C0" w14:textId="77777777" w:rsidR="00393ED5" w:rsidRDefault="00393ED5" w:rsidP="00393ED5">
      <w:pPr>
        <w:widowControl/>
        <w:autoSpaceDE w:val="0"/>
        <w:autoSpaceDN w:val="0"/>
        <w:adjustRightInd w:val="0"/>
        <w:spacing w:after="240"/>
        <w:ind w:firstLineChars="200" w:firstLine="420"/>
        <w:jc w:val="left"/>
        <w:rPr>
          <w:rFonts w:ascii="Times" w:hAnsi="Times" w:cs="Times"/>
          <w:color w:val="000000"/>
          <w:kern w:val="0"/>
          <w:sz w:val="21"/>
          <w:szCs w:val="21"/>
        </w:rPr>
      </w:pPr>
      <w:r w:rsidRPr="00E56391">
        <w:rPr>
          <w:rFonts w:ascii="Times" w:hAnsi="Times" w:cs="Times"/>
          <w:noProof/>
          <w:color w:val="000000"/>
          <w:kern w:val="0"/>
          <w:sz w:val="21"/>
          <w:szCs w:val="21"/>
        </w:rPr>
        <w:drawing>
          <wp:inline distT="0" distB="0" distL="0" distR="0" wp14:anchorId="2FD3037C" wp14:editId="4D396AE9">
            <wp:extent cx="4954597" cy="17329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1141" cy="1735204"/>
                    </a:xfrm>
                    <a:prstGeom prst="rect">
                      <a:avLst/>
                    </a:prstGeom>
                  </pic:spPr>
                </pic:pic>
              </a:graphicData>
            </a:graphic>
          </wp:inline>
        </w:drawing>
      </w:r>
    </w:p>
    <w:p w14:paraId="0FC090BC" w14:textId="77777777" w:rsidR="00393ED5" w:rsidRDefault="00393ED5" w:rsidP="00393ED5">
      <w:pPr>
        <w:widowControl/>
        <w:autoSpaceDE w:val="0"/>
        <w:autoSpaceDN w:val="0"/>
        <w:adjustRightInd w:val="0"/>
        <w:spacing w:after="240"/>
        <w:ind w:firstLineChars="200" w:firstLine="420"/>
        <w:jc w:val="center"/>
        <w:rPr>
          <w:rFonts w:ascii="Times" w:hAnsi="Times" w:cs="Times"/>
          <w:color w:val="000000"/>
          <w:kern w:val="0"/>
          <w:sz w:val="21"/>
          <w:szCs w:val="21"/>
        </w:rPr>
      </w:pPr>
      <w:r>
        <w:rPr>
          <w:rFonts w:ascii="Times" w:hAnsi="Times" w:cs="Times"/>
          <w:color w:val="000000"/>
          <w:kern w:val="0"/>
          <w:sz w:val="21"/>
          <w:szCs w:val="21"/>
        </w:rPr>
        <w:t>图</w:t>
      </w:r>
      <w:r>
        <w:rPr>
          <w:rFonts w:ascii="Times" w:hAnsi="Times" w:cs="Times"/>
          <w:color w:val="000000"/>
          <w:kern w:val="0"/>
          <w:sz w:val="21"/>
          <w:szCs w:val="21"/>
        </w:rPr>
        <w:t xml:space="preserve">11 </w:t>
      </w:r>
      <w:r w:rsidRPr="00E56391">
        <w:rPr>
          <w:rFonts w:ascii="Times" w:hAnsi="Times" w:cs="Times" w:hint="eastAsia"/>
          <w:color w:val="000000"/>
          <w:kern w:val="0"/>
          <w:sz w:val="21"/>
          <w:szCs w:val="21"/>
        </w:rPr>
        <w:t>我们的方法（右）相比，最近的距离启发式（中间）在这个例子推柜。最接近的距离启发式的手和左脚的位置接近他们的原始位置（左），而我们的方法将末端效应的配置相关的推送任务。</w:t>
      </w:r>
    </w:p>
    <w:p w14:paraId="697D2DBF" w14:textId="77777777" w:rsidR="00393ED5" w:rsidRDefault="00393ED5" w:rsidP="00393ED5">
      <w:pPr>
        <w:widowControl/>
        <w:autoSpaceDE w:val="0"/>
        <w:autoSpaceDN w:val="0"/>
        <w:adjustRightInd w:val="0"/>
        <w:spacing w:after="240"/>
        <w:ind w:firstLineChars="200" w:firstLine="420"/>
        <w:jc w:val="center"/>
        <w:rPr>
          <w:rFonts w:ascii="Times" w:hAnsi="Times" w:cs="Times"/>
          <w:color w:val="000000"/>
          <w:kern w:val="0"/>
          <w:sz w:val="21"/>
          <w:szCs w:val="21"/>
        </w:rPr>
      </w:pPr>
      <w:r w:rsidRPr="00E56391">
        <w:rPr>
          <w:rFonts w:ascii="Times" w:hAnsi="Times" w:cs="Times"/>
          <w:noProof/>
          <w:color w:val="000000"/>
          <w:kern w:val="0"/>
          <w:sz w:val="21"/>
          <w:szCs w:val="21"/>
        </w:rPr>
        <w:drawing>
          <wp:inline distT="0" distB="0" distL="0" distR="0" wp14:anchorId="2EC755B2" wp14:editId="302F5A78">
            <wp:extent cx="2842260" cy="3069209"/>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0539" cy="3078149"/>
                    </a:xfrm>
                    <a:prstGeom prst="rect">
                      <a:avLst/>
                    </a:prstGeom>
                  </pic:spPr>
                </pic:pic>
              </a:graphicData>
            </a:graphic>
          </wp:inline>
        </w:drawing>
      </w:r>
    </w:p>
    <w:p w14:paraId="0250F419" w14:textId="77777777" w:rsidR="00393ED5" w:rsidRDefault="00393ED5" w:rsidP="00393ED5">
      <w:pPr>
        <w:widowControl/>
        <w:autoSpaceDE w:val="0"/>
        <w:autoSpaceDN w:val="0"/>
        <w:adjustRightInd w:val="0"/>
        <w:spacing w:after="240"/>
        <w:ind w:firstLineChars="200" w:firstLine="420"/>
        <w:jc w:val="center"/>
        <w:rPr>
          <w:rFonts w:ascii="Times" w:hAnsi="Times" w:cs="Times"/>
          <w:color w:val="000000"/>
          <w:kern w:val="0"/>
          <w:sz w:val="21"/>
          <w:szCs w:val="21"/>
        </w:rPr>
      </w:pPr>
      <w:r>
        <w:rPr>
          <w:rFonts w:ascii="Times" w:hAnsi="Times" w:cs="Times" w:hint="eastAsia"/>
          <w:color w:val="000000"/>
          <w:kern w:val="0"/>
          <w:sz w:val="21"/>
          <w:szCs w:val="21"/>
        </w:rPr>
        <w:t>图</w:t>
      </w:r>
      <w:r>
        <w:rPr>
          <w:rFonts w:ascii="Times" w:hAnsi="Times" w:cs="Times"/>
          <w:color w:val="000000"/>
          <w:kern w:val="0"/>
          <w:sz w:val="21"/>
          <w:szCs w:val="21"/>
        </w:rPr>
        <w:t xml:space="preserve">12 </w:t>
      </w:r>
      <w:r w:rsidRPr="00E56391">
        <w:rPr>
          <w:rFonts w:ascii="Times" w:hAnsi="Times" w:cs="Times" w:hint="eastAsia"/>
          <w:color w:val="000000"/>
          <w:kern w:val="0"/>
          <w:sz w:val="21"/>
          <w:szCs w:val="21"/>
        </w:rPr>
        <w:t>更精确的定义</w:t>
      </w:r>
      <w:r>
        <w:rPr>
          <w:rFonts w:ascii="Times" w:hAnsi="Times" w:cs="Times" w:hint="eastAsia"/>
          <w:color w:val="000000"/>
          <w:kern w:val="0"/>
          <w:sz w:val="21"/>
          <w:szCs w:val="21"/>
        </w:rPr>
        <w:t>的范围内的运动的人的手臂给出了更多的自然结果。在这个例子中，人物</w:t>
      </w:r>
      <w:r w:rsidRPr="00E56391">
        <w:rPr>
          <w:rFonts w:ascii="Times" w:hAnsi="Times" w:cs="Times" w:hint="eastAsia"/>
          <w:color w:val="000000"/>
          <w:kern w:val="0"/>
          <w:sz w:val="21"/>
          <w:szCs w:val="21"/>
        </w:rPr>
        <w:t>必须推柜，但它的背面是面对它。在左边的配置是不自然的，因为肩旋转角度是不兼容的外展角。它被拒绝赞成一个更像人类的配置（右）</w:t>
      </w:r>
    </w:p>
    <w:p w14:paraId="76B11249" w14:textId="77777777" w:rsidR="00393ED5" w:rsidRPr="00E56391"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E56391">
        <w:rPr>
          <w:rFonts w:ascii="Times" w:hAnsi="Times" w:cs="Times"/>
          <w:color w:val="000000"/>
          <w:kern w:val="0"/>
        </w:rPr>
        <w:t>在图</w:t>
      </w:r>
      <w:r w:rsidRPr="00E56391">
        <w:rPr>
          <w:rFonts w:ascii="Times" w:hAnsi="Times" w:cs="Times"/>
          <w:color w:val="000000"/>
          <w:kern w:val="0"/>
        </w:rPr>
        <w:t>12</w:t>
      </w:r>
      <w:r w:rsidRPr="00E56391">
        <w:rPr>
          <w:rFonts w:ascii="Times" w:hAnsi="Times" w:cs="Times" w:hint="eastAsia"/>
          <w:color w:val="000000"/>
          <w:kern w:val="0"/>
        </w:rPr>
        <w:t>中</w:t>
      </w:r>
      <w:r w:rsidRPr="00E56391">
        <w:rPr>
          <w:rFonts w:ascii="Times" w:hAnsi="Times" w:cs="Times"/>
          <w:color w:val="000000"/>
          <w:kern w:val="0"/>
        </w:rPr>
        <w:t>，</w:t>
      </w:r>
      <w:r>
        <w:rPr>
          <w:rFonts w:ascii="Times" w:hAnsi="Times" w:cs="Times" w:hint="eastAsia"/>
          <w:color w:val="000000"/>
          <w:kern w:val="0"/>
        </w:rPr>
        <w:t>任务仍然是推柜，但这一次人物</w:t>
      </w:r>
      <w:r w:rsidRPr="00E56391">
        <w:rPr>
          <w:rFonts w:ascii="Times" w:hAnsi="Times" w:cs="Times" w:hint="eastAsia"/>
          <w:color w:val="000000"/>
          <w:kern w:val="0"/>
        </w:rPr>
        <w:t>的背面面临橱柜。多亏了</w:t>
      </w:r>
      <w:r w:rsidRPr="00E56391">
        <w:rPr>
          <w:rFonts w:ascii="Times" w:hAnsi="Times" w:cs="Times" w:hint="eastAsia"/>
          <w:color w:val="000000"/>
          <w:kern w:val="0"/>
        </w:rPr>
        <w:t>ROM</w:t>
      </w:r>
      <w:r w:rsidRPr="00E56391">
        <w:rPr>
          <w:rFonts w:ascii="Times" w:hAnsi="Times" w:cs="Times" w:hint="eastAsia"/>
          <w:color w:val="000000"/>
          <w:kern w:val="0"/>
        </w:rPr>
        <w:t>更准确的定义（</w:t>
      </w:r>
      <w:r w:rsidRPr="00E56391">
        <w:rPr>
          <w:rFonts w:ascii="Times" w:hAnsi="Times" w:cs="Times" w:hint="eastAsia"/>
          <w:color w:val="000000"/>
          <w:kern w:val="0"/>
        </w:rPr>
        <w:t>4</w:t>
      </w:r>
      <w:r w:rsidRPr="00E56391">
        <w:rPr>
          <w:rFonts w:ascii="Times" w:hAnsi="Times" w:cs="Times" w:hint="eastAsia"/>
          <w:color w:val="000000"/>
          <w:kern w:val="0"/>
        </w:rPr>
        <w:t>节），不需要的配置，（左）是人类喜欢的配置有利于拒绝（右）。这些例子表明，我们的方法可以应用到推拉任务，提高自主性的虚拟人物的运动。</w:t>
      </w:r>
    </w:p>
    <w:p w14:paraId="02176500"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E56391">
        <w:rPr>
          <w:rFonts w:ascii="Times" w:hAnsi="Times" w:cs="Times" w:hint="eastAsia"/>
          <w:color w:val="000000"/>
          <w:kern w:val="0"/>
        </w:rPr>
        <w:t>在视频序列的任务–有效接触配置–图</w:t>
      </w:r>
      <w:r w:rsidRPr="00E56391">
        <w:rPr>
          <w:rFonts w:ascii="Times" w:hAnsi="Times" w:cs="Times" w:hint="eastAsia"/>
          <w:color w:val="000000"/>
          <w:kern w:val="0"/>
        </w:rPr>
        <w:t xml:space="preserve">13+ </w:t>
      </w:r>
      <w:r w:rsidRPr="00E56391">
        <w:rPr>
          <w:rFonts w:ascii="Times" w:hAnsi="Times" w:cs="Times" w:hint="eastAsia"/>
          <w:color w:val="000000"/>
          <w:kern w:val="0"/>
        </w:rPr>
        <w:t>攀登实例计算：虚拟动物在其环境中设置的参考配置。给定一个轨迹的生物根，我们使用我们的方法来计算一个配置序列沿轨迹。计算的第一个配置作为输入来计算第二个，等等。这些例子显示了如何模拟可以与我们的方法来获得目标配置，并最终合成运动。</w:t>
      </w:r>
    </w:p>
    <w:p w14:paraId="568A5963" w14:textId="77777777" w:rsidR="00393ED5" w:rsidRDefault="00393ED5" w:rsidP="00166726">
      <w:pPr>
        <w:pStyle w:val="2"/>
      </w:pPr>
      <w:r>
        <w:rPr>
          <w:rFonts w:hint="eastAsia"/>
        </w:rPr>
        <w:t xml:space="preserve">5.3 </w:t>
      </w:r>
      <w:r w:rsidRPr="00E56391">
        <w:rPr>
          <w:rFonts w:hint="eastAsia"/>
        </w:rPr>
        <w:t>最近距离启发式比较</w:t>
      </w:r>
    </w:p>
    <w:p w14:paraId="14940123"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E56391">
        <w:rPr>
          <w:rFonts w:ascii="Times" w:hAnsi="Times" w:cs="Times" w:hint="eastAsia"/>
          <w:color w:val="000000"/>
          <w:kern w:val="0"/>
        </w:rPr>
        <w:t>比较我们的方法得到的结果是不平凡的因为一些方法进行实时自动计算的联系：一些以前的贡献只有地址循环运动如散步</w:t>
      </w:r>
      <w:r w:rsidRPr="00E56391">
        <w:rPr>
          <w:rFonts w:ascii="Times" w:hAnsi="Times" w:cs="Times" w:hint="eastAsia"/>
          <w:color w:val="000000"/>
          <w:kern w:val="0"/>
        </w:rPr>
        <w:t>[7,8]</w:t>
      </w:r>
      <w:r w:rsidRPr="00E56391">
        <w:rPr>
          <w:rFonts w:ascii="Times" w:hAnsi="Times" w:cs="Times" w:hint="eastAsia"/>
          <w:color w:val="000000"/>
          <w:kern w:val="0"/>
        </w:rPr>
        <w:t>。</w:t>
      </w:r>
      <w:r w:rsidRPr="00E56391">
        <w:rPr>
          <w:rFonts w:ascii="Times" w:hAnsi="Times" w:cs="Times" w:hint="eastAsia"/>
          <w:color w:val="000000"/>
          <w:kern w:val="0"/>
        </w:rPr>
        <w:t>Hauser</w:t>
      </w:r>
      <w:r w:rsidRPr="00E56391">
        <w:rPr>
          <w:rFonts w:ascii="Times" w:hAnsi="Times" w:cs="Times" w:hint="eastAsia"/>
          <w:color w:val="000000"/>
          <w:kern w:val="0"/>
        </w:rPr>
        <w:t>等人。手动设定可能的联系</w:t>
      </w:r>
      <w:r w:rsidRPr="00E56391">
        <w:rPr>
          <w:rFonts w:ascii="Times" w:hAnsi="Times" w:cs="Times" w:hint="eastAsia"/>
          <w:color w:val="000000"/>
          <w:kern w:val="0"/>
        </w:rPr>
        <w:t>[ 27 ]</w:t>
      </w:r>
      <w:r w:rsidRPr="00E56391">
        <w:rPr>
          <w:rFonts w:ascii="Times" w:hAnsi="Times" w:cs="Times" w:hint="eastAsia"/>
          <w:color w:val="000000"/>
          <w:kern w:val="0"/>
        </w:rPr>
        <w:t>集。布勒特等人。使用一种形式的操作集成在一个运动规划</w:t>
      </w:r>
      <w:r w:rsidRPr="00E56391">
        <w:rPr>
          <w:rFonts w:ascii="Times" w:hAnsi="Times" w:cs="Times" w:hint="eastAsia"/>
          <w:color w:val="000000"/>
          <w:kern w:val="0"/>
        </w:rPr>
        <w:t>[ 33 ]</w:t>
      </w:r>
      <w:r w:rsidRPr="00E56391">
        <w:rPr>
          <w:rFonts w:ascii="Times" w:hAnsi="Times" w:cs="Times" w:hint="eastAsia"/>
          <w:color w:val="000000"/>
          <w:kern w:val="0"/>
        </w:rPr>
        <w:t>。</w:t>
      </w:r>
      <w:r w:rsidRPr="00E56391">
        <w:rPr>
          <w:rFonts w:ascii="Times" w:hAnsi="Times" w:cs="Times" w:hint="eastAsia"/>
          <w:color w:val="000000"/>
          <w:kern w:val="0"/>
        </w:rPr>
        <w:t>mordatch</w:t>
      </w:r>
      <w:r w:rsidRPr="00E56391">
        <w:rPr>
          <w:rFonts w:ascii="Times" w:hAnsi="Times" w:cs="Times" w:hint="eastAsia"/>
          <w:color w:val="000000"/>
          <w:kern w:val="0"/>
        </w:rPr>
        <w:t>等人。使用最近距离的方法作为优化循环的一部分，需要几分钟来计算结果</w:t>
      </w:r>
      <w:r w:rsidRPr="00E56391">
        <w:rPr>
          <w:rFonts w:ascii="Times" w:hAnsi="Times" w:cs="Times" w:hint="eastAsia"/>
          <w:color w:val="000000"/>
          <w:kern w:val="0"/>
        </w:rPr>
        <w:t>[ 30 ]</w:t>
      </w:r>
      <w:r w:rsidRPr="00E56391">
        <w:rPr>
          <w:rFonts w:ascii="Times" w:hAnsi="Times" w:cs="Times" w:hint="eastAsia"/>
          <w:color w:val="000000"/>
          <w:kern w:val="0"/>
        </w:rPr>
        <w:t>。因此，我们选择比较我们得到的结果与最近的距离启发式。</w:t>
      </w:r>
    </w:p>
    <w:p w14:paraId="0CFC61DA" w14:textId="77777777" w:rsidR="00393ED5" w:rsidRPr="00E56391"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E56391">
        <w:rPr>
          <w:rFonts w:ascii="Times" w:hAnsi="Times" w:cs="Times" w:hint="eastAsia"/>
          <w:color w:val="000000"/>
          <w:kern w:val="0"/>
        </w:rPr>
        <w:t>图</w:t>
      </w:r>
      <w:r w:rsidRPr="00E56391">
        <w:rPr>
          <w:rFonts w:ascii="Times" w:hAnsi="Times" w:cs="Times" w:hint="eastAsia"/>
          <w:color w:val="000000"/>
          <w:kern w:val="0"/>
        </w:rPr>
        <w:t>8</w:t>
      </w:r>
      <w:r w:rsidRPr="00E56391">
        <w:rPr>
          <w:rFonts w:ascii="Times" w:hAnsi="Times" w:cs="Times" w:hint="eastAsia"/>
          <w:color w:val="000000"/>
          <w:kern w:val="0"/>
        </w:rPr>
        <w:t>环境由椅子、地面和桌子组成。我们比较我们的方法与最近的距离启发式。左臂的配置，特别是似乎更合适，以产生一个垂直的努力与我们的方法。</w:t>
      </w:r>
    </w:p>
    <w:p w14:paraId="49429C45" w14:textId="77777777" w:rsidR="00393ED5" w:rsidRPr="00E56391"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E56391">
        <w:rPr>
          <w:rFonts w:ascii="Times" w:hAnsi="Times" w:cs="Times" w:hint="eastAsia"/>
          <w:color w:val="000000"/>
          <w:kern w:val="0"/>
        </w:rPr>
        <w:t>图</w:t>
      </w:r>
      <w:r w:rsidRPr="00E56391">
        <w:rPr>
          <w:rFonts w:ascii="Times" w:hAnsi="Times" w:cs="Times" w:hint="eastAsia"/>
          <w:color w:val="000000"/>
          <w:kern w:val="0"/>
        </w:rPr>
        <w:t>11</w:t>
      </w:r>
      <w:r w:rsidRPr="00E56391">
        <w:rPr>
          <w:rFonts w:ascii="Times" w:hAnsi="Times" w:cs="Times" w:hint="eastAsia"/>
          <w:color w:val="000000"/>
          <w:kern w:val="0"/>
        </w:rPr>
        <w:t>环境由一个橱柜和地面组成。虚拟人的任务是推柜。在中间，我们可以看到，由最近的距离启发式所提供的结果是高度确定的端部效应器的原始位置。我们的方法，另一方面，创建相关的推送任务的接触配置。</w:t>
      </w:r>
    </w:p>
    <w:p w14:paraId="1B71E620"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E56391">
        <w:rPr>
          <w:rFonts w:ascii="Times" w:hAnsi="Times" w:cs="Times" w:hint="eastAsia"/>
          <w:color w:val="000000"/>
          <w:kern w:val="0"/>
        </w:rPr>
        <w:t>图</w:t>
      </w:r>
      <w:r w:rsidRPr="00E56391">
        <w:rPr>
          <w:rFonts w:ascii="Times" w:hAnsi="Times" w:cs="Times" w:hint="eastAsia"/>
          <w:color w:val="000000"/>
          <w:kern w:val="0"/>
        </w:rPr>
        <w:t>14</w:t>
      </w:r>
      <w:r w:rsidRPr="00E56391">
        <w:rPr>
          <w:rFonts w:ascii="Times" w:hAnsi="Times" w:cs="Times" w:hint="eastAsia"/>
          <w:color w:val="000000"/>
          <w:kern w:val="0"/>
        </w:rPr>
        <w:t>环境是一个爬墙。生物是虚拟人（图</w:t>
      </w:r>
      <w:r w:rsidRPr="00E56391">
        <w:rPr>
          <w:rFonts w:ascii="Times" w:hAnsi="Times" w:cs="Times" w:hint="eastAsia"/>
          <w:color w:val="000000"/>
          <w:kern w:val="0"/>
        </w:rPr>
        <w:t>2</w:t>
      </w:r>
      <w:r w:rsidRPr="00E56391">
        <w:rPr>
          <w:rFonts w:ascii="Times" w:hAnsi="Times" w:cs="Times" w:hint="eastAsia"/>
          <w:color w:val="000000"/>
          <w:kern w:val="0"/>
        </w:rPr>
        <w:t>）。最初的配置是参考姿势</w:t>
      </w:r>
      <w:r w:rsidRPr="00E56391">
        <w:rPr>
          <w:rFonts w:ascii="Times" w:hAnsi="Times" w:cs="Times" w:hint="eastAsia"/>
          <w:color w:val="000000"/>
          <w:kern w:val="0"/>
        </w:rPr>
        <w:t>-</w:t>
      </w:r>
      <w:r w:rsidRPr="00E56391">
        <w:rPr>
          <w:rFonts w:ascii="Times" w:hAnsi="Times" w:cs="Times" w:hint="eastAsia"/>
          <w:color w:val="000000"/>
          <w:kern w:val="0"/>
        </w:rPr>
        <w:t>图</w:t>
      </w:r>
      <w:r w:rsidRPr="00E56391">
        <w:rPr>
          <w:rFonts w:ascii="Times" w:hAnsi="Times" w:cs="Times" w:hint="eastAsia"/>
          <w:color w:val="000000"/>
          <w:kern w:val="0"/>
        </w:rPr>
        <w:t>14</w:t>
      </w:r>
      <w:r w:rsidRPr="00E56391">
        <w:rPr>
          <w:rFonts w:ascii="Times" w:hAnsi="Times" w:cs="Times" w:hint="eastAsia"/>
          <w:color w:val="000000"/>
          <w:kern w:val="0"/>
        </w:rPr>
        <w:t>（中）。该任务包括沿任意方向沿墙壁航行。这个例子显示了我们的方法优于启发式，如最近的距离，因为所选择的配置根据运动任务而有所不同。</w:t>
      </w:r>
    </w:p>
    <w:p w14:paraId="7B96120B" w14:textId="77777777" w:rsidR="00393ED5" w:rsidRDefault="00393ED5" w:rsidP="00393ED5">
      <w:pPr>
        <w:widowControl/>
        <w:autoSpaceDE w:val="0"/>
        <w:autoSpaceDN w:val="0"/>
        <w:adjustRightInd w:val="0"/>
        <w:spacing w:after="240"/>
        <w:jc w:val="left"/>
        <w:rPr>
          <w:rFonts w:ascii="Times" w:hAnsi="Times" w:cs="Times"/>
          <w:color w:val="000000"/>
          <w:kern w:val="0"/>
        </w:rPr>
      </w:pPr>
      <w:r>
        <w:rPr>
          <w:rFonts w:ascii="Times" w:hAnsi="Times" w:cs="Times" w:hint="eastAsia"/>
          <w:color w:val="000000"/>
          <w:kern w:val="0"/>
        </w:rPr>
        <w:t xml:space="preserve">5.4 </w:t>
      </w:r>
      <w:r>
        <w:rPr>
          <w:rFonts w:ascii="Times" w:hAnsi="Times" w:cs="Times"/>
          <w:color w:val="000000"/>
          <w:kern w:val="0"/>
        </w:rPr>
        <w:t>表演</w:t>
      </w:r>
    </w:p>
    <w:p w14:paraId="473F2795" w14:textId="77777777" w:rsidR="00393ED5" w:rsidRPr="00EF6C3A"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EF6C3A">
        <w:rPr>
          <w:rFonts w:ascii="Times" w:hAnsi="Times" w:cs="Times" w:hint="eastAsia"/>
          <w:color w:val="000000"/>
          <w:kern w:val="0"/>
        </w:rPr>
        <w:t>三个参数发挥了作用，在我们的方法提供的性能：数量</w:t>
      </w:r>
      <w:r w:rsidRPr="00EF6C3A">
        <w:rPr>
          <w:rFonts w:ascii="Times" w:hAnsi="Times" w:cs="Times" w:hint="eastAsia"/>
          <w:color w:val="000000"/>
          <w:kern w:val="0"/>
        </w:rPr>
        <w:t>n</w:t>
      </w:r>
      <w:r w:rsidRPr="00EF6C3A">
        <w:rPr>
          <w:rFonts w:ascii="Times" w:hAnsi="Times" w:cs="Times" w:hint="eastAsia"/>
          <w:color w:val="000000"/>
          <w:kern w:val="0"/>
        </w:rPr>
        <w:t>的样品在脱机步骤中产生的障碍物的数量达到的肢体时，该方法被称为在运行时，和数米四肢构成我们的生物。</w:t>
      </w:r>
    </w:p>
    <w:p w14:paraId="5CDE5512" w14:textId="77777777" w:rsidR="00393ED5" w:rsidRPr="00EF6C3A"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EF6C3A">
        <w:rPr>
          <w:rFonts w:ascii="Times" w:hAnsi="Times" w:cs="Times" w:hint="eastAsia"/>
          <w:color w:val="000000"/>
          <w:kern w:val="0"/>
        </w:rPr>
        <w:t>我们只对</w:t>
      </w:r>
      <w:r w:rsidRPr="00EF6C3A">
        <w:rPr>
          <w:rFonts w:ascii="Times" w:hAnsi="Times" w:cs="Times" w:hint="eastAsia"/>
          <w:color w:val="000000"/>
          <w:kern w:val="0"/>
        </w:rPr>
        <w:t>n</w:t>
      </w:r>
      <w:r w:rsidRPr="00EF6C3A">
        <w:rPr>
          <w:rFonts w:ascii="Times" w:hAnsi="Times" w:cs="Times" w:hint="eastAsia"/>
          <w:color w:val="000000"/>
          <w:kern w:val="0"/>
        </w:rPr>
        <w:t>个样本进行控制，所以我们专注于这个变量。我们感兴趣的是找到一个值</w:t>
      </w:r>
      <w:r w:rsidRPr="00EF6C3A">
        <w:rPr>
          <w:rFonts w:ascii="Times" w:hAnsi="Times" w:cs="Times" w:hint="eastAsia"/>
          <w:color w:val="000000"/>
          <w:kern w:val="0"/>
        </w:rPr>
        <w:t>n</w:t>
      </w:r>
      <w:r w:rsidRPr="00EF6C3A">
        <w:rPr>
          <w:rFonts w:ascii="Times" w:hAnsi="Times" w:cs="Times" w:hint="eastAsia"/>
          <w:color w:val="000000"/>
          <w:kern w:val="0"/>
        </w:rPr>
        <w:t>将尽可能低，同时保持一个可接受的质量所取得的成果。</w:t>
      </w:r>
    </w:p>
    <w:p w14:paraId="58727A7D" w14:textId="77777777" w:rsidR="00393ED5" w:rsidRPr="00EF6C3A"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EF6C3A">
        <w:rPr>
          <w:rFonts w:ascii="Times" w:hAnsi="Times" w:cs="Times" w:hint="eastAsia"/>
          <w:color w:val="000000"/>
          <w:kern w:val="0"/>
        </w:rPr>
        <w:t>我们已经观察到，在我们的方案中，</w:t>
      </w:r>
      <w:r w:rsidRPr="00EF6C3A">
        <w:rPr>
          <w:rFonts w:ascii="Times" w:hAnsi="Times" w:cs="Times" w:hint="eastAsia"/>
          <w:color w:val="000000"/>
          <w:kern w:val="0"/>
        </w:rPr>
        <w:t>n</w:t>
      </w:r>
      <w:r w:rsidRPr="00EF6C3A">
        <w:rPr>
          <w:rFonts w:ascii="Times" w:hAnsi="Times" w:cs="Times" w:hint="eastAsia"/>
          <w:color w:val="000000"/>
          <w:kern w:val="0"/>
        </w:rPr>
        <w:t>的样本数的α的平均最大值的影响有限。因此，感兴趣的主要变量是产生的样本的数量</w:t>
      </w:r>
      <w:r w:rsidRPr="00EF6C3A">
        <w:rPr>
          <w:rFonts w:ascii="Times" w:hAnsi="Times" w:cs="Times" w:hint="eastAsia"/>
          <w:color w:val="000000"/>
          <w:kern w:val="0"/>
        </w:rPr>
        <w:t>n</w:t>
      </w:r>
      <w:r w:rsidRPr="00EF6C3A">
        <w:rPr>
          <w:rFonts w:ascii="Times" w:hAnsi="Times" w:cs="Times" w:hint="eastAsia"/>
          <w:color w:val="000000"/>
          <w:kern w:val="0"/>
        </w:rPr>
        <w:t>和发现的候选配置的数目，因此。表</w:t>
      </w:r>
      <w:r w:rsidRPr="00EF6C3A">
        <w:rPr>
          <w:rFonts w:ascii="Times" w:hAnsi="Times" w:cs="Times" w:hint="eastAsia"/>
          <w:color w:val="000000"/>
          <w:kern w:val="0"/>
        </w:rPr>
        <w:t>3</w:t>
      </w:r>
      <w:r w:rsidRPr="00EF6C3A">
        <w:rPr>
          <w:rFonts w:ascii="Times" w:hAnsi="Times" w:cs="Times" w:hint="eastAsia"/>
          <w:color w:val="000000"/>
          <w:kern w:val="0"/>
        </w:rPr>
        <w:t>显示了在脱机步骤中相对于生成的样本数所花费的时间。需要注意的是，即使是</w:t>
      </w:r>
      <w:r w:rsidRPr="00EF6C3A">
        <w:rPr>
          <w:rFonts w:ascii="Times" w:hAnsi="Times" w:cs="Times" w:hint="eastAsia"/>
          <w:color w:val="000000"/>
          <w:kern w:val="0"/>
        </w:rPr>
        <w:t>N = 100000</w:t>
      </w:r>
      <w:r w:rsidRPr="00EF6C3A">
        <w:rPr>
          <w:rFonts w:ascii="Times" w:hAnsi="Times" w:cs="Times" w:hint="eastAsia"/>
          <w:color w:val="000000"/>
          <w:kern w:val="0"/>
        </w:rPr>
        <w:t>有趣的，发生的时间是可以接受的，因为这一步只执行一次。并行化和代码优化可能会允许获得更好的性能，但这样做的兴趣是有限的。表</w:t>
      </w:r>
      <w:r w:rsidRPr="00EF6C3A">
        <w:rPr>
          <w:rFonts w:ascii="Times" w:hAnsi="Times" w:cs="Times" w:hint="eastAsia"/>
          <w:color w:val="000000"/>
          <w:kern w:val="0"/>
        </w:rPr>
        <w:t>1</w:t>
      </w:r>
      <w:r w:rsidRPr="00EF6C3A">
        <w:rPr>
          <w:rFonts w:ascii="Times" w:hAnsi="Times" w:cs="Times" w:hint="eastAsia"/>
          <w:color w:val="000000"/>
          <w:kern w:val="0"/>
        </w:rPr>
        <w:t>显示了我们的方法调用的时间。表</w:t>
      </w:r>
      <w:r w:rsidRPr="00EF6C3A">
        <w:rPr>
          <w:rFonts w:ascii="Times" w:hAnsi="Times" w:cs="Times" w:hint="eastAsia"/>
          <w:color w:val="000000"/>
          <w:kern w:val="0"/>
        </w:rPr>
        <w:t>2</w:t>
      </w:r>
      <w:r>
        <w:rPr>
          <w:rFonts w:ascii="Times" w:hAnsi="Times" w:cs="Times" w:hint="eastAsia"/>
          <w:color w:val="000000"/>
          <w:kern w:val="0"/>
        </w:rPr>
        <w:t>给出了空间请求返回的</w:t>
      </w:r>
      <w:r>
        <w:rPr>
          <w:rFonts w:ascii="Times" w:hAnsi="Times" w:cs="Times"/>
          <w:color w:val="000000"/>
          <w:kern w:val="0"/>
        </w:rPr>
        <w:t>触点</w:t>
      </w:r>
      <w:r w:rsidRPr="00EF6C3A">
        <w:rPr>
          <w:rFonts w:ascii="Times" w:hAnsi="Times" w:cs="Times" w:hint="eastAsia"/>
          <w:color w:val="000000"/>
          <w:kern w:val="0"/>
        </w:rPr>
        <w:t>候选的平均数目</w:t>
      </w:r>
      <w:r>
        <w:rPr>
          <w:rFonts w:ascii="Times" w:hAnsi="Times" w:cs="Times"/>
          <w:color w:val="000000"/>
          <w:kern w:val="0"/>
        </w:rPr>
        <w:t>。</w:t>
      </w:r>
      <w:r w:rsidRPr="00EF6C3A">
        <w:rPr>
          <w:rFonts w:ascii="Times" w:hAnsi="Times" w:cs="Times" w:hint="eastAsia"/>
          <w:color w:val="000000"/>
          <w:kern w:val="0"/>
        </w:rPr>
        <w:t>我们观察到，</w:t>
      </w:r>
      <w:r w:rsidRPr="00EF6C3A">
        <w:rPr>
          <w:rFonts w:ascii="Times" w:hAnsi="Times" w:cs="Times" w:hint="eastAsia"/>
          <w:color w:val="000000"/>
          <w:kern w:val="0"/>
        </w:rPr>
        <w:t>N &lt;= 10 000</w:t>
      </w:r>
      <w:r w:rsidRPr="00EF6C3A">
        <w:rPr>
          <w:rFonts w:ascii="Times" w:hAnsi="Times" w:cs="Times" w:hint="eastAsia"/>
          <w:color w:val="000000"/>
          <w:kern w:val="0"/>
        </w:rPr>
        <w:t>，计算时间短，平均候选人的数量是令人满意的。人类攀登的情况是一个例外：大量的样本是必要的，以找到足够的接触候选人。这是因为环境是由一小部分的小障碍组成的。</w:t>
      </w:r>
    </w:p>
    <w:p w14:paraId="3AD1FD47"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EF6C3A">
        <w:rPr>
          <w:rFonts w:ascii="Times" w:hAnsi="Times" w:cs="Times" w:hint="eastAsia"/>
          <w:color w:val="000000"/>
          <w:kern w:val="0"/>
        </w:rPr>
        <w:t>在最坏的表现来看，我们观察到的方法中所花费的时间和获得的最大点击数之间的相关性。这是由越来越多的要求，必须作出解释。在每一种情况下，三角形的数目是相同的（一百）；性能变化是由它们的空间分布解释。该起床的场景为例，设置</w:t>
      </w:r>
      <w:r w:rsidRPr="00EF6C3A">
        <w:rPr>
          <w:rFonts w:ascii="Times" w:hAnsi="Times" w:cs="Times"/>
          <w:color w:val="000000"/>
          <w:kern w:val="0"/>
        </w:rPr>
        <w:t>1⁄4 1000</w:t>
      </w:r>
      <w:r w:rsidRPr="00EF6C3A">
        <w:rPr>
          <w:rFonts w:ascii="Times" w:hAnsi="Times" w:cs="Times" w:hint="eastAsia"/>
          <w:color w:val="000000"/>
          <w:kern w:val="0"/>
        </w:rPr>
        <w:t>是一个合理的选择，其中一个值</w:t>
      </w:r>
      <w:r w:rsidRPr="00EF6C3A">
        <w:rPr>
          <w:rFonts w:ascii="Times" w:hAnsi="Times" w:cs="Times"/>
          <w:color w:val="000000"/>
          <w:kern w:val="0"/>
        </w:rPr>
        <w:t>N = 100 000</w:t>
      </w:r>
      <w:r w:rsidRPr="00EF6C3A">
        <w:rPr>
          <w:rFonts w:ascii="Times" w:hAnsi="Times" w:cs="Times" w:hint="eastAsia"/>
          <w:color w:val="000000"/>
          <w:kern w:val="0"/>
        </w:rPr>
        <w:t>似乎更适合在人类登山的情景。这可以解释为有限的范围内的运动的昆虫肢体，使少量的样本足以覆盖正确的可达工作区的肢体。</w:t>
      </w:r>
    </w:p>
    <w:p w14:paraId="24EE6DE7" w14:textId="77777777" w:rsidR="00393ED5" w:rsidRDefault="00393ED5" w:rsidP="00393ED5">
      <w:pPr>
        <w:widowControl/>
        <w:autoSpaceDE w:val="0"/>
        <w:autoSpaceDN w:val="0"/>
        <w:adjustRightInd w:val="0"/>
        <w:spacing w:after="240"/>
        <w:jc w:val="center"/>
        <w:rPr>
          <w:rFonts w:ascii="Times" w:hAnsi="Times" w:cs="Times"/>
          <w:color w:val="000000"/>
          <w:kern w:val="0"/>
        </w:rPr>
      </w:pPr>
      <w:r w:rsidRPr="00861F71">
        <w:rPr>
          <w:rFonts w:ascii="Times" w:hAnsi="Times" w:cs="Times"/>
          <w:noProof/>
          <w:color w:val="000000"/>
          <w:kern w:val="0"/>
        </w:rPr>
        <w:drawing>
          <wp:inline distT="0" distB="0" distL="0" distR="0" wp14:anchorId="23AE680A" wp14:editId="74DA152E">
            <wp:extent cx="3632835" cy="36328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2835" cy="3632835"/>
                    </a:xfrm>
                    <a:prstGeom prst="rect">
                      <a:avLst/>
                    </a:prstGeom>
                  </pic:spPr>
                </pic:pic>
              </a:graphicData>
            </a:graphic>
          </wp:inline>
        </w:drawing>
      </w:r>
    </w:p>
    <w:p w14:paraId="69FAF9FA" w14:textId="77777777" w:rsidR="00393ED5" w:rsidRPr="004F01D5" w:rsidRDefault="00393ED5" w:rsidP="00393ED5">
      <w:pPr>
        <w:widowControl/>
        <w:autoSpaceDE w:val="0"/>
        <w:autoSpaceDN w:val="0"/>
        <w:adjustRightInd w:val="0"/>
        <w:spacing w:after="240"/>
        <w:jc w:val="center"/>
        <w:rPr>
          <w:rFonts w:ascii="Times" w:hAnsi="Times" w:cs="Times"/>
          <w:color w:val="000000"/>
          <w:kern w:val="0"/>
          <w:sz w:val="21"/>
          <w:szCs w:val="21"/>
        </w:rPr>
      </w:pPr>
      <w:r w:rsidRPr="004F01D5">
        <w:rPr>
          <w:rFonts w:ascii="Times" w:hAnsi="Times" w:cs="Times"/>
          <w:color w:val="000000"/>
          <w:kern w:val="0"/>
          <w:sz w:val="21"/>
          <w:szCs w:val="21"/>
        </w:rPr>
        <w:t>图</w:t>
      </w:r>
      <w:r w:rsidRPr="004F01D5">
        <w:rPr>
          <w:rFonts w:ascii="Times" w:hAnsi="Times" w:cs="Times"/>
          <w:color w:val="000000"/>
          <w:kern w:val="0"/>
          <w:sz w:val="21"/>
          <w:szCs w:val="21"/>
        </w:rPr>
        <w:t xml:space="preserve">13 </w:t>
      </w:r>
      <w:r w:rsidRPr="004F01D5">
        <w:rPr>
          <w:rFonts w:ascii="Times" w:hAnsi="Times" w:cs="Times" w:hint="eastAsia"/>
          <w:color w:val="000000"/>
          <w:kern w:val="0"/>
          <w:sz w:val="21"/>
          <w:szCs w:val="21"/>
        </w:rPr>
        <w:t>6</w:t>
      </w:r>
      <w:r w:rsidRPr="004F01D5">
        <w:rPr>
          <w:rFonts w:ascii="Times" w:hAnsi="Times" w:cs="Times" w:hint="eastAsia"/>
          <w:color w:val="000000"/>
          <w:kern w:val="0"/>
          <w:sz w:val="21"/>
          <w:szCs w:val="21"/>
        </w:rPr>
        <w:t>肢交叉书架昆虫的配置序列。被发现沿轨迹</w:t>
      </w:r>
      <w:r w:rsidRPr="004F01D5">
        <w:rPr>
          <w:rFonts w:ascii="Times" w:hAnsi="Times" w:cs="Times"/>
          <w:color w:val="000000"/>
          <w:kern w:val="0"/>
          <w:sz w:val="21"/>
          <w:szCs w:val="21"/>
        </w:rPr>
        <w:t>是</w:t>
      </w:r>
      <w:r w:rsidRPr="004F01D5">
        <w:rPr>
          <w:rFonts w:ascii="Times" w:hAnsi="Times" w:cs="Times" w:hint="eastAsia"/>
          <w:color w:val="000000"/>
          <w:kern w:val="0"/>
          <w:sz w:val="21"/>
          <w:szCs w:val="21"/>
        </w:rPr>
        <w:t>任务高效接触配置</w:t>
      </w:r>
    </w:p>
    <w:p w14:paraId="5C54DB76" w14:textId="77777777" w:rsidR="00393ED5" w:rsidRDefault="00393ED5" w:rsidP="00393ED5">
      <w:pPr>
        <w:widowControl/>
        <w:autoSpaceDE w:val="0"/>
        <w:autoSpaceDN w:val="0"/>
        <w:adjustRightInd w:val="0"/>
        <w:spacing w:after="240"/>
        <w:jc w:val="center"/>
        <w:rPr>
          <w:rFonts w:ascii="Times" w:hAnsi="Times" w:cs="Times"/>
          <w:color w:val="000000"/>
          <w:kern w:val="0"/>
        </w:rPr>
      </w:pPr>
      <w:r w:rsidRPr="00861F71">
        <w:rPr>
          <w:rFonts w:ascii="Times" w:hAnsi="Times" w:cs="Times"/>
          <w:noProof/>
          <w:color w:val="000000"/>
          <w:kern w:val="0"/>
        </w:rPr>
        <w:drawing>
          <wp:inline distT="0" distB="0" distL="0" distR="0" wp14:anchorId="6D6B85D6" wp14:editId="50FA53F5">
            <wp:extent cx="3270885" cy="3374873"/>
            <wp:effectExtent l="0" t="0" r="571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7680" cy="3381884"/>
                    </a:xfrm>
                    <a:prstGeom prst="rect">
                      <a:avLst/>
                    </a:prstGeom>
                  </pic:spPr>
                </pic:pic>
              </a:graphicData>
            </a:graphic>
          </wp:inline>
        </w:drawing>
      </w:r>
    </w:p>
    <w:p w14:paraId="3E74306F" w14:textId="77777777" w:rsidR="00393ED5" w:rsidRPr="004F01D5" w:rsidRDefault="00393ED5" w:rsidP="00393ED5">
      <w:pPr>
        <w:widowControl/>
        <w:autoSpaceDE w:val="0"/>
        <w:autoSpaceDN w:val="0"/>
        <w:adjustRightInd w:val="0"/>
        <w:spacing w:after="240"/>
        <w:jc w:val="center"/>
        <w:rPr>
          <w:rFonts w:ascii="Times" w:hAnsi="Times" w:cs="Times"/>
          <w:color w:val="000000"/>
          <w:kern w:val="0"/>
          <w:sz w:val="21"/>
          <w:szCs w:val="21"/>
        </w:rPr>
      </w:pPr>
      <w:r w:rsidRPr="004F01D5">
        <w:rPr>
          <w:rFonts w:ascii="Times" w:hAnsi="Times" w:cs="Times" w:hint="eastAsia"/>
          <w:color w:val="000000"/>
          <w:kern w:val="0"/>
          <w:sz w:val="21"/>
          <w:szCs w:val="21"/>
        </w:rPr>
        <w:t>图</w:t>
      </w:r>
      <w:r w:rsidRPr="004F01D5">
        <w:rPr>
          <w:rFonts w:ascii="Times" w:hAnsi="Times" w:cs="Times"/>
          <w:color w:val="000000"/>
          <w:kern w:val="0"/>
          <w:sz w:val="21"/>
          <w:szCs w:val="21"/>
        </w:rPr>
        <w:t xml:space="preserve">14 </w:t>
      </w:r>
      <w:r w:rsidRPr="004F01D5">
        <w:rPr>
          <w:rFonts w:ascii="Times" w:hAnsi="Times" w:cs="Times" w:hint="eastAsia"/>
          <w:color w:val="000000"/>
          <w:kern w:val="0"/>
          <w:sz w:val="21"/>
          <w:szCs w:val="21"/>
        </w:rPr>
        <w:t>攀登壁上人形的配置。左：最近的距离启发式不考虑运动任务，因此它总是计算相同的配置。右：从相同的初始根位置（位置和方向），不同的配置计算根据任务（黑箭头）</w:t>
      </w:r>
    </w:p>
    <w:p w14:paraId="0A72E1C0" w14:textId="77777777" w:rsidR="00393ED5" w:rsidRPr="004F01D5" w:rsidRDefault="00393ED5" w:rsidP="00393ED5">
      <w:pPr>
        <w:widowControl/>
        <w:autoSpaceDE w:val="0"/>
        <w:autoSpaceDN w:val="0"/>
        <w:adjustRightInd w:val="0"/>
        <w:spacing w:after="240"/>
        <w:jc w:val="center"/>
        <w:rPr>
          <w:rFonts w:ascii="Times" w:hAnsi="Times" w:cs="Times"/>
          <w:color w:val="000000"/>
          <w:kern w:val="0"/>
          <w:sz w:val="21"/>
          <w:szCs w:val="21"/>
        </w:rPr>
      </w:pPr>
      <w:r w:rsidRPr="004F01D5">
        <w:rPr>
          <w:rFonts w:ascii="Times" w:hAnsi="Times" w:cs="Times"/>
          <w:color w:val="000000"/>
          <w:kern w:val="0"/>
          <w:sz w:val="21"/>
          <w:szCs w:val="21"/>
        </w:rPr>
        <w:t>表</w:t>
      </w:r>
      <w:r w:rsidRPr="004F01D5">
        <w:rPr>
          <w:rFonts w:ascii="Times" w:hAnsi="Times" w:cs="Times"/>
          <w:color w:val="000000"/>
          <w:kern w:val="0"/>
          <w:sz w:val="21"/>
          <w:szCs w:val="21"/>
        </w:rPr>
        <w:t xml:space="preserve">1 </w:t>
      </w:r>
      <w:r w:rsidRPr="004F01D5">
        <w:rPr>
          <w:rFonts w:ascii="Times" w:hAnsi="Times" w:cs="Times" w:hint="eastAsia"/>
          <w:color w:val="000000"/>
          <w:kern w:val="0"/>
          <w:sz w:val="21"/>
          <w:szCs w:val="21"/>
        </w:rPr>
        <w:t>平均时间（最坏的时间）（</w:t>
      </w:r>
      <w:r w:rsidRPr="004F01D5">
        <w:rPr>
          <w:rFonts w:ascii="Times" w:hAnsi="Times" w:cs="Times" w:hint="eastAsia"/>
          <w:color w:val="000000"/>
          <w:kern w:val="0"/>
          <w:sz w:val="21"/>
          <w:szCs w:val="21"/>
        </w:rPr>
        <w:t>MS</w:t>
      </w:r>
      <w:r w:rsidRPr="004F01D5">
        <w:rPr>
          <w:rFonts w:ascii="Times" w:hAnsi="Times" w:cs="Times" w:hint="eastAsia"/>
          <w:color w:val="000000"/>
          <w:kern w:val="0"/>
          <w:sz w:val="21"/>
          <w:szCs w:val="21"/>
        </w:rPr>
        <w:t>）调用我们的方法相对于场景和样本数</w:t>
      </w:r>
      <w:r w:rsidRPr="004F01D5">
        <w:rPr>
          <w:rFonts w:ascii="Times" w:hAnsi="Times" w:cs="Times" w:hint="eastAsia"/>
          <w:color w:val="000000"/>
          <w:kern w:val="0"/>
          <w:sz w:val="21"/>
          <w:szCs w:val="21"/>
        </w:rPr>
        <w:t>n</w:t>
      </w:r>
      <w:r w:rsidRPr="004F01D5">
        <w:rPr>
          <w:rFonts w:ascii="Times" w:hAnsi="Times" w:cs="Times" w:hint="eastAsia"/>
          <w:color w:val="000000"/>
          <w:kern w:val="0"/>
          <w:sz w:val="21"/>
          <w:szCs w:val="21"/>
        </w:rPr>
        <w:t>。</w:t>
      </w:r>
    </w:p>
    <w:p w14:paraId="744B4AE7" w14:textId="77777777" w:rsidR="00393ED5" w:rsidRDefault="00393ED5" w:rsidP="00393ED5">
      <w:pPr>
        <w:widowControl/>
        <w:autoSpaceDE w:val="0"/>
        <w:autoSpaceDN w:val="0"/>
        <w:adjustRightInd w:val="0"/>
        <w:spacing w:after="240"/>
        <w:jc w:val="center"/>
        <w:rPr>
          <w:rFonts w:ascii="Times" w:hAnsi="Times" w:cs="Times"/>
          <w:color w:val="000000"/>
          <w:kern w:val="0"/>
        </w:rPr>
      </w:pPr>
      <w:r w:rsidRPr="00861F71">
        <w:rPr>
          <w:rFonts w:ascii="Times" w:hAnsi="Times" w:cs="Times"/>
          <w:noProof/>
          <w:color w:val="000000"/>
          <w:kern w:val="0"/>
        </w:rPr>
        <w:drawing>
          <wp:inline distT="0" distB="0" distL="0" distR="0" wp14:anchorId="2E73C987" wp14:editId="2B070C9F">
            <wp:extent cx="4185285" cy="1106852"/>
            <wp:effectExtent l="0" t="0" r="5715"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3014" cy="1114185"/>
                    </a:xfrm>
                    <a:prstGeom prst="rect">
                      <a:avLst/>
                    </a:prstGeom>
                  </pic:spPr>
                </pic:pic>
              </a:graphicData>
            </a:graphic>
          </wp:inline>
        </w:drawing>
      </w:r>
    </w:p>
    <w:p w14:paraId="07857D0D" w14:textId="77777777" w:rsidR="00393ED5" w:rsidRPr="004F01D5" w:rsidRDefault="00393ED5" w:rsidP="00393ED5">
      <w:pPr>
        <w:widowControl/>
        <w:autoSpaceDE w:val="0"/>
        <w:autoSpaceDN w:val="0"/>
        <w:adjustRightInd w:val="0"/>
        <w:spacing w:after="240"/>
        <w:jc w:val="center"/>
        <w:rPr>
          <w:rFonts w:ascii="Times" w:hAnsi="Times" w:cs="Times"/>
          <w:color w:val="000000"/>
          <w:kern w:val="0"/>
          <w:sz w:val="21"/>
          <w:szCs w:val="21"/>
        </w:rPr>
      </w:pPr>
      <w:r w:rsidRPr="004F01D5">
        <w:rPr>
          <w:rFonts w:ascii="Times" w:hAnsi="Times" w:cs="Times" w:hint="eastAsia"/>
          <w:color w:val="000000"/>
          <w:kern w:val="0"/>
          <w:sz w:val="21"/>
          <w:szCs w:val="21"/>
        </w:rPr>
        <w:t>表</w:t>
      </w:r>
      <w:r w:rsidRPr="004F01D5">
        <w:rPr>
          <w:rFonts w:ascii="Times" w:hAnsi="Times" w:cs="Times"/>
          <w:color w:val="000000"/>
          <w:kern w:val="0"/>
          <w:sz w:val="21"/>
          <w:szCs w:val="21"/>
        </w:rPr>
        <w:t xml:space="preserve">2 </w:t>
      </w:r>
      <w:r w:rsidRPr="004F01D5">
        <w:rPr>
          <w:rFonts w:ascii="Times" w:hAnsi="Times" w:cs="Times" w:hint="eastAsia"/>
          <w:color w:val="000000"/>
          <w:kern w:val="0"/>
          <w:sz w:val="21"/>
          <w:szCs w:val="21"/>
        </w:rPr>
        <w:t>相对于场景和样本个数发现的联系人配置的平均数目</w:t>
      </w:r>
    </w:p>
    <w:p w14:paraId="271B1C63" w14:textId="77777777" w:rsidR="00393ED5" w:rsidRDefault="00393ED5" w:rsidP="00393ED5">
      <w:pPr>
        <w:widowControl/>
        <w:autoSpaceDE w:val="0"/>
        <w:autoSpaceDN w:val="0"/>
        <w:adjustRightInd w:val="0"/>
        <w:spacing w:after="240"/>
        <w:jc w:val="center"/>
        <w:rPr>
          <w:rFonts w:ascii="Times" w:hAnsi="Times" w:cs="Times"/>
          <w:color w:val="000000"/>
          <w:kern w:val="0"/>
        </w:rPr>
      </w:pPr>
      <w:r w:rsidRPr="00861F71">
        <w:rPr>
          <w:rFonts w:ascii="Times" w:hAnsi="Times" w:cs="Times"/>
          <w:noProof/>
          <w:color w:val="000000"/>
          <w:kern w:val="0"/>
        </w:rPr>
        <w:drawing>
          <wp:inline distT="0" distB="0" distL="0" distR="0" wp14:anchorId="487BFBAA" wp14:editId="577282AC">
            <wp:extent cx="4118610" cy="1054631"/>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1207" cy="1065538"/>
                    </a:xfrm>
                    <a:prstGeom prst="rect">
                      <a:avLst/>
                    </a:prstGeom>
                  </pic:spPr>
                </pic:pic>
              </a:graphicData>
            </a:graphic>
          </wp:inline>
        </w:drawing>
      </w:r>
    </w:p>
    <w:p w14:paraId="561CD270"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EF6C3A">
        <w:rPr>
          <w:rFonts w:ascii="Times" w:hAnsi="Times" w:cs="Times" w:hint="eastAsia"/>
          <w:color w:val="000000"/>
          <w:kern w:val="0"/>
        </w:rPr>
        <w:t>对样品的数量，在适当的条件下，我们观察到的帧速率从未低于</w:t>
      </w:r>
      <w:r w:rsidRPr="00EF6C3A">
        <w:rPr>
          <w:rFonts w:ascii="Times" w:hAnsi="Times" w:cs="Times" w:hint="eastAsia"/>
          <w:color w:val="000000"/>
          <w:kern w:val="0"/>
        </w:rPr>
        <w:t>52 FPS</w:t>
      </w:r>
      <w:r w:rsidRPr="00EF6C3A">
        <w:rPr>
          <w:rFonts w:ascii="Times" w:hAnsi="Times" w:cs="Times" w:hint="eastAsia"/>
          <w:color w:val="000000"/>
          <w:kern w:val="0"/>
        </w:rPr>
        <w:t>甚至在最坏的情况。</w:t>
      </w:r>
    </w:p>
    <w:p w14:paraId="2AC1EFAD"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861F71">
        <w:rPr>
          <w:rFonts w:ascii="Times" w:hAnsi="Times" w:cs="Times" w:hint="eastAsia"/>
          <w:color w:val="000000"/>
          <w:kern w:val="0"/>
        </w:rPr>
        <w:t>最后，我们观察到的内存占用的样品的数量呈线性增长，并保持在合理的范围内（从</w:t>
      </w:r>
      <w:r w:rsidRPr="00861F71">
        <w:rPr>
          <w:rFonts w:ascii="Times" w:hAnsi="Times" w:cs="Times" w:hint="eastAsia"/>
          <w:color w:val="000000"/>
          <w:kern w:val="0"/>
        </w:rPr>
        <w:t>2 MB</w:t>
      </w:r>
      <w:r w:rsidRPr="00861F71">
        <w:rPr>
          <w:rFonts w:ascii="Times" w:hAnsi="Times" w:cs="Times" w:hint="eastAsia"/>
          <w:color w:val="000000"/>
          <w:kern w:val="0"/>
        </w:rPr>
        <w:t>的</w:t>
      </w:r>
      <w:r w:rsidRPr="00861F71">
        <w:rPr>
          <w:rFonts w:ascii="Times" w:hAnsi="Times" w:cs="Times" w:hint="eastAsia"/>
          <w:color w:val="000000"/>
          <w:kern w:val="0"/>
        </w:rPr>
        <w:t>10</w:t>
      </w:r>
      <w:r w:rsidRPr="00861F71">
        <w:rPr>
          <w:rFonts w:ascii="Times" w:hAnsi="Times" w:cs="Times" w:hint="eastAsia"/>
          <w:color w:val="000000"/>
          <w:kern w:val="0"/>
        </w:rPr>
        <w:t>个</w:t>
      </w:r>
      <w:r w:rsidRPr="00861F71">
        <w:rPr>
          <w:rFonts w:ascii="Times" w:hAnsi="Times" w:cs="Times" w:hint="eastAsia"/>
          <w:color w:val="000000"/>
          <w:kern w:val="0"/>
        </w:rPr>
        <w:t>000</w:t>
      </w:r>
      <w:r w:rsidRPr="00861F71">
        <w:rPr>
          <w:rFonts w:ascii="Times" w:hAnsi="Times" w:cs="Times" w:hint="eastAsia"/>
          <w:color w:val="000000"/>
          <w:kern w:val="0"/>
        </w:rPr>
        <w:t>个样本到</w:t>
      </w:r>
      <w:r w:rsidRPr="00861F71">
        <w:rPr>
          <w:rFonts w:ascii="Times" w:hAnsi="Times" w:cs="Times" w:hint="eastAsia"/>
          <w:color w:val="000000"/>
          <w:kern w:val="0"/>
        </w:rPr>
        <w:t>166 MB</w:t>
      </w:r>
      <w:r w:rsidRPr="00861F71">
        <w:rPr>
          <w:rFonts w:ascii="Times" w:hAnsi="Times" w:cs="Times" w:hint="eastAsia"/>
          <w:color w:val="000000"/>
          <w:kern w:val="0"/>
        </w:rPr>
        <w:t>的</w:t>
      </w:r>
      <w:r w:rsidRPr="00861F71">
        <w:rPr>
          <w:rFonts w:ascii="Times" w:hAnsi="Times" w:cs="Times" w:hint="eastAsia"/>
          <w:color w:val="000000"/>
          <w:kern w:val="0"/>
        </w:rPr>
        <w:t>1000 000</w:t>
      </w:r>
      <w:r w:rsidRPr="00861F71">
        <w:rPr>
          <w:rFonts w:ascii="Times" w:hAnsi="Times" w:cs="Times" w:hint="eastAsia"/>
          <w:color w:val="000000"/>
          <w:kern w:val="0"/>
        </w:rPr>
        <w:t>个样品）。</w:t>
      </w:r>
    </w:p>
    <w:p w14:paraId="6D148348" w14:textId="77777777" w:rsidR="00393ED5" w:rsidRPr="004F01D5" w:rsidRDefault="00393ED5" w:rsidP="00393ED5">
      <w:pPr>
        <w:widowControl/>
        <w:autoSpaceDE w:val="0"/>
        <w:autoSpaceDN w:val="0"/>
        <w:adjustRightInd w:val="0"/>
        <w:spacing w:after="240"/>
        <w:ind w:firstLineChars="200" w:firstLine="420"/>
        <w:jc w:val="center"/>
        <w:rPr>
          <w:rFonts w:ascii="Times" w:hAnsi="Times" w:cs="Times"/>
          <w:color w:val="000000"/>
          <w:kern w:val="0"/>
          <w:sz w:val="21"/>
          <w:szCs w:val="21"/>
        </w:rPr>
      </w:pPr>
      <w:r w:rsidRPr="004F01D5">
        <w:rPr>
          <w:rFonts w:ascii="Times" w:hAnsi="Times" w:cs="Times" w:hint="eastAsia"/>
          <w:color w:val="000000"/>
          <w:kern w:val="0"/>
          <w:sz w:val="21"/>
          <w:szCs w:val="21"/>
        </w:rPr>
        <w:t>表</w:t>
      </w:r>
      <w:r w:rsidRPr="004F01D5">
        <w:rPr>
          <w:rFonts w:ascii="Times" w:hAnsi="Times" w:cs="Times"/>
          <w:color w:val="000000"/>
          <w:kern w:val="0"/>
          <w:sz w:val="21"/>
          <w:szCs w:val="21"/>
        </w:rPr>
        <w:t xml:space="preserve">3 </w:t>
      </w:r>
      <w:r w:rsidRPr="004F01D5">
        <w:rPr>
          <w:rFonts w:ascii="Times" w:hAnsi="Times" w:cs="Times"/>
          <w:color w:val="000000"/>
          <w:kern w:val="0"/>
          <w:sz w:val="21"/>
          <w:szCs w:val="21"/>
        </w:rPr>
        <w:t>在</w:t>
      </w:r>
      <w:r w:rsidRPr="004F01D5">
        <w:rPr>
          <w:rFonts w:ascii="Times" w:hAnsi="Times" w:cs="Times" w:hint="eastAsia"/>
          <w:color w:val="000000"/>
          <w:kern w:val="0"/>
          <w:sz w:val="21"/>
          <w:szCs w:val="21"/>
        </w:rPr>
        <w:t>样本数</w:t>
      </w:r>
      <w:r w:rsidRPr="004F01D5">
        <w:rPr>
          <w:rFonts w:ascii="Times" w:hAnsi="Times" w:cs="Times"/>
          <w:color w:val="000000"/>
          <w:kern w:val="0"/>
          <w:sz w:val="21"/>
          <w:szCs w:val="21"/>
        </w:rPr>
        <w:t>N</w:t>
      </w:r>
      <w:r w:rsidRPr="004F01D5">
        <w:rPr>
          <w:rFonts w:ascii="Times" w:hAnsi="Times" w:cs="Times"/>
          <w:color w:val="000000"/>
          <w:kern w:val="0"/>
          <w:sz w:val="21"/>
          <w:szCs w:val="21"/>
        </w:rPr>
        <w:t>不同的情况下</w:t>
      </w:r>
      <w:r w:rsidRPr="004F01D5">
        <w:rPr>
          <w:rFonts w:ascii="Times" w:hAnsi="Times" w:cs="Times" w:hint="eastAsia"/>
          <w:color w:val="000000"/>
          <w:kern w:val="0"/>
          <w:sz w:val="21"/>
          <w:szCs w:val="21"/>
        </w:rPr>
        <w:t>花费</w:t>
      </w:r>
      <w:r w:rsidRPr="004F01D5">
        <w:rPr>
          <w:rFonts w:ascii="Times" w:hAnsi="Times" w:cs="Times"/>
          <w:color w:val="000000"/>
          <w:kern w:val="0"/>
          <w:sz w:val="21"/>
          <w:szCs w:val="21"/>
        </w:rPr>
        <w:t>在生成样本的平均时间</w:t>
      </w:r>
      <w:r w:rsidRPr="004F01D5">
        <w:rPr>
          <w:rFonts w:ascii="Times" w:hAnsi="Times" w:cs="Times"/>
          <w:color w:val="000000"/>
          <w:kern w:val="0"/>
          <w:sz w:val="21"/>
          <w:szCs w:val="21"/>
        </w:rPr>
        <w:t>(ms)</w:t>
      </w:r>
    </w:p>
    <w:p w14:paraId="46FD4D47" w14:textId="77777777" w:rsidR="00393ED5" w:rsidRDefault="00393ED5" w:rsidP="00393ED5">
      <w:pPr>
        <w:widowControl/>
        <w:autoSpaceDE w:val="0"/>
        <w:autoSpaceDN w:val="0"/>
        <w:adjustRightInd w:val="0"/>
        <w:spacing w:after="240"/>
        <w:ind w:firstLineChars="200" w:firstLine="480"/>
        <w:jc w:val="center"/>
        <w:rPr>
          <w:rFonts w:ascii="Times" w:hAnsi="Times" w:cs="Times"/>
          <w:color w:val="000000"/>
          <w:kern w:val="0"/>
        </w:rPr>
      </w:pPr>
      <w:r w:rsidRPr="00861F71">
        <w:rPr>
          <w:rFonts w:ascii="Times" w:hAnsi="Times" w:cs="Times"/>
          <w:noProof/>
          <w:color w:val="000000"/>
          <w:kern w:val="0"/>
        </w:rPr>
        <w:drawing>
          <wp:inline distT="0" distB="0" distL="0" distR="0" wp14:anchorId="5F0BD91F" wp14:editId="649575E4">
            <wp:extent cx="4090035" cy="67031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6483" cy="676284"/>
                    </a:xfrm>
                    <a:prstGeom prst="rect">
                      <a:avLst/>
                    </a:prstGeom>
                  </pic:spPr>
                </pic:pic>
              </a:graphicData>
            </a:graphic>
          </wp:inline>
        </w:drawing>
      </w:r>
    </w:p>
    <w:p w14:paraId="7E8A7AD3" w14:textId="77777777" w:rsidR="00393ED5" w:rsidRDefault="00393ED5" w:rsidP="00046AA0">
      <w:pPr>
        <w:pStyle w:val="1"/>
      </w:pPr>
      <w:r>
        <w:t xml:space="preserve">6 </w:t>
      </w:r>
      <w:r>
        <w:rPr>
          <w:rFonts w:hint="eastAsia"/>
        </w:rPr>
        <w:t>总结</w:t>
      </w:r>
      <w:r>
        <w:t>与讨论</w:t>
      </w:r>
    </w:p>
    <w:p w14:paraId="2196EF49"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Pr>
          <w:rFonts w:ascii="Times" w:hAnsi="Times" w:cs="Times" w:hint="eastAsia"/>
          <w:color w:val="000000"/>
          <w:kern w:val="0"/>
        </w:rPr>
        <w:t>在本节中，我们回顾我们的方法和未来工作的主要限制。</w:t>
      </w:r>
    </w:p>
    <w:p w14:paraId="36667619" w14:textId="77777777" w:rsidR="00393ED5" w:rsidRDefault="00393ED5" w:rsidP="00046AA0">
      <w:pPr>
        <w:pStyle w:val="2"/>
      </w:pPr>
      <w:r>
        <w:rPr>
          <w:rFonts w:hint="eastAsia"/>
        </w:rPr>
        <w:t xml:space="preserve">6.1 </w:t>
      </w:r>
      <w:r>
        <w:t>约束</w:t>
      </w:r>
    </w:p>
    <w:p w14:paraId="13CD67DD" w14:textId="77777777" w:rsidR="00393ED5" w:rsidRPr="0097445E" w:rsidRDefault="00393ED5" w:rsidP="00393ED5">
      <w:pPr>
        <w:widowControl/>
        <w:autoSpaceDE w:val="0"/>
        <w:autoSpaceDN w:val="0"/>
        <w:adjustRightInd w:val="0"/>
        <w:spacing w:after="240"/>
        <w:ind w:firstLineChars="200" w:firstLine="480"/>
        <w:jc w:val="left"/>
        <w:rPr>
          <w:rFonts w:ascii="Times" w:hAnsi="Times" w:cs="Times"/>
          <w:color w:val="000000"/>
          <w:kern w:val="0"/>
        </w:rPr>
      </w:pPr>
      <w:r>
        <w:rPr>
          <w:rFonts w:ascii="Times" w:hAnsi="Times" w:cs="Times" w:hint="eastAsia"/>
          <w:color w:val="000000"/>
          <w:kern w:val="0"/>
        </w:rPr>
        <w:t>这个</w:t>
      </w:r>
      <w:r w:rsidRPr="0097445E">
        <w:rPr>
          <w:rFonts w:ascii="Times" w:hAnsi="Times" w:cs="Times" w:hint="eastAsia"/>
          <w:color w:val="000000"/>
          <w:kern w:val="0"/>
        </w:rPr>
        <w:t>方法是不完整的概率：一个完整的概率方法有以下特点：如果有一个解决方案，找到它的运行时间趋于无穷大的概率为</w:t>
      </w:r>
      <w:r w:rsidRPr="0097445E">
        <w:rPr>
          <w:rFonts w:ascii="Times" w:hAnsi="Times" w:cs="Times" w:hint="eastAsia"/>
          <w:color w:val="000000"/>
          <w:kern w:val="0"/>
        </w:rPr>
        <w:t>1</w:t>
      </w:r>
      <w:r w:rsidRPr="0097445E">
        <w:rPr>
          <w:rFonts w:ascii="Times" w:hAnsi="Times" w:cs="Times" w:hint="eastAsia"/>
          <w:color w:val="000000"/>
          <w:kern w:val="0"/>
        </w:rPr>
        <w:t>。我们的方法生成</w:t>
      </w:r>
      <w:r w:rsidRPr="0097445E">
        <w:rPr>
          <w:rFonts w:ascii="Times" w:hAnsi="Times" w:cs="Times" w:hint="eastAsia"/>
          <w:color w:val="000000"/>
          <w:kern w:val="0"/>
        </w:rPr>
        <w:t>n</w:t>
      </w:r>
      <w:r w:rsidRPr="0097445E">
        <w:rPr>
          <w:rFonts w:ascii="Times" w:hAnsi="Times" w:cs="Times" w:hint="eastAsia"/>
          <w:color w:val="000000"/>
          <w:kern w:val="0"/>
        </w:rPr>
        <w:t>个样本离线作为输入的联系人查询。由于这种方法，该方法是不完整的概率。这意味着，即使存在一个解决方案，我们的方法可能无法找到它。维护此属性将涉及在运行时定期执行新的采样步骤。我们选择失去这个属性，有利于实时性能。</w:t>
      </w:r>
    </w:p>
    <w:p w14:paraId="4A164767"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97445E">
        <w:rPr>
          <w:rFonts w:ascii="Times" w:hAnsi="Times" w:cs="Times" w:hint="eastAsia"/>
          <w:color w:val="000000"/>
          <w:kern w:val="0"/>
        </w:rPr>
        <w:t>该方法不集成动态约束：该方法假定非动态环境。例如，线性和角速度没有考虑到，也不是重力和平衡。为了扩展到更广泛的运动范围的方法，额外的努力将是必要的，以整合这些参数。这将有可能预测未来的移动对象的位置，并与他们建立联系。</w:t>
      </w:r>
    </w:p>
    <w:p w14:paraId="53BE0426" w14:textId="77777777" w:rsidR="00393ED5" w:rsidRPr="0097445E"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97445E">
        <w:rPr>
          <w:rFonts w:ascii="Times" w:hAnsi="Times" w:cs="Times" w:hint="eastAsia"/>
          <w:color w:val="000000"/>
          <w:kern w:val="0"/>
        </w:rPr>
        <w:t>然而，我们相信，即使我们的方法还没有整合的物理参数，互动的应用，如视频游戏已经可以从中受益，在一个类似的方式提出的运动系统</w:t>
      </w:r>
      <w:r>
        <w:rPr>
          <w:rFonts w:ascii="Times" w:hAnsi="Times" w:cs="Times" w:hint="eastAsia"/>
          <w:color w:val="000000"/>
          <w:kern w:val="0"/>
        </w:rPr>
        <w:t>[7</w:t>
      </w:r>
      <w:r w:rsidRPr="0097445E">
        <w:rPr>
          <w:rFonts w:ascii="Times" w:hAnsi="Times" w:cs="Times" w:hint="eastAsia"/>
          <w:color w:val="000000"/>
          <w:kern w:val="0"/>
        </w:rPr>
        <w:t>]</w:t>
      </w:r>
      <w:r w:rsidRPr="0097445E">
        <w:rPr>
          <w:rFonts w:ascii="Times" w:hAnsi="Times" w:cs="Times" w:hint="eastAsia"/>
          <w:color w:val="000000"/>
          <w:kern w:val="0"/>
        </w:rPr>
        <w:t>。</w:t>
      </w:r>
    </w:p>
    <w:p w14:paraId="3BB1F574" w14:textId="77777777" w:rsidR="00393ED5" w:rsidRPr="0097445E"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97445E">
        <w:rPr>
          <w:rFonts w:ascii="Times" w:hAnsi="Times" w:cs="Times" w:hint="eastAsia"/>
          <w:color w:val="000000"/>
          <w:kern w:val="0"/>
        </w:rPr>
        <w:t>运动范围的精确定义并不适用于所有生物。在本文中，我们实验确定</w:t>
      </w:r>
      <w:r w:rsidRPr="0097445E">
        <w:rPr>
          <w:rFonts w:ascii="Times" w:hAnsi="Times" w:cs="Times" w:hint="eastAsia"/>
          <w:color w:val="000000"/>
          <w:kern w:val="0"/>
        </w:rPr>
        <w:t>ROM</w:t>
      </w:r>
      <w:r w:rsidRPr="0097445E">
        <w:rPr>
          <w:rFonts w:ascii="Times" w:hAnsi="Times" w:cs="Times" w:hint="eastAsia"/>
          <w:color w:val="000000"/>
          <w:kern w:val="0"/>
        </w:rPr>
        <w:t>的人的四肢，这使我们能够获得更自然的配置。目前对于其他虚拟生物这种方法是不可能的；目前的解决方案是使用简单的线性关节限制。这将是有趣的提出一个直观的工具来设计和测试的任意肢体</w:t>
      </w:r>
      <w:r w:rsidRPr="0097445E">
        <w:rPr>
          <w:rFonts w:ascii="Times" w:hAnsi="Times" w:cs="Times" w:hint="eastAsia"/>
          <w:color w:val="000000"/>
          <w:kern w:val="0"/>
        </w:rPr>
        <w:t>ROM</w:t>
      </w:r>
      <w:r w:rsidRPr="0097445E">
        <w:rPr>
          <w:rFonts w:ascii="Times" w:hAnsi="Times" w:cs="Times" w:hint="eastAsia"/>
          <w:color w:val="000000"/>
          <w:kern w:val="0"/>
        </w:rPr>
        <w:t>。</w:t>
      </w:r>
    </w:p>
    <w:p w14:paraId="35224034"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97445E">
        <w:rPr>
          <w:rFonts w:ascii="Times" w:hAnsi="Times" w:cs="Times" w:hint="eastAsia"/>
          <w:color w:val="000000"/>
          <w:kern w:val="0"/>
        </w:rPr>
        <w:t>性能问题：随着环境的复杂性增加，性能可能成为一个问题，因为必须运行的重要数量的请求。幸运的是，如第</w:t>
      </w:r>
      <w:r w:rsidRPr="0097445E">
        <w:rPr>
          <w:rFonts w:ascii="Times" w:hAnsi="Times" w:cs="Times" w:hint="eastAsia"/>
          <w:color w:val="000000"/>
          <w:kern w:val="0"/>
        </w:rPr>
        <w:t>5.4</w:t>
      </w:r>
      <w:r w:rsidRPr="0097445E">
        <w:rPr>
          <w:rFonts w:ascii="Times" w:hAnsi="Times" w:cs="Times" w:hint="eastAsia"/>
          <w:color w:val="000000"/>
          <w:kern w:val="0"/>
        </w:rPr>
        <w:t>节所示，可以调整</w:t>
      </w:r>
      <w:r w:rsidRPr="0097445E">
        <w:rPr>
          <w:rFonts w:ascii="Times" w:hAnsi="Times" w:cs="Times" w:hint="eastAsia"/>
          <w:color w:val="000000"/>
          <w:kern w:val="0"/>
        </w:rPr>
        <w:t>n</w:t>
      </w:r>
      <w:r w:rsidRPr="0097445E">
        <w:rPr>
          <w:rFonts w:ascii="Times" w:hAnsi="Times" w:cs="Times" w:hint="eastAsia"/>
          <w:color w:val="000000"/>
          <w:kern w:val="0"/>
        </w:rPr>
        <w:t>个样本的数量以减少请求数。然而，如果有太多的障碍，应发现一个权衡之间的精度和抽象的环境，以维持反应模拟。</w:t>
      </w:r>
    </w:p>
    <w:p w14:paraId="7E05D54A" w14:textId="77777777" w:rsidR="00393ED5" w:rsidRDefault="00393ED5" w:rsidP="00AD3A61">
      <w:pPr>
        <w:pStyle w:val="2"/>
      </w:pPr>
      <w:r>
        <w:t xml:space="preserve">6.2 </w:t>
      </w:r>
      <w:r>
        <w:t>未来改进</w:t>
      </w:r>
    </w:p>
    <w:p w14:paraId="40D4863F" w14:textId="77777777" w:rsidR="00393ED5" w:rsidRPr="00C20E32"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C20E32">
        <w:rPr>
          <w:rFonts w:ascii="Times" w:hAnsi="Times" w:cs="Times" w:hint="eastAsia"/>
          <w:color w:val="000000"/>
          <w:kern w:val="0"/>
        </w:rPr>
        <w:t>我们的下一步是整合现有的解决方案，以进一步证明其利益的方法。我们也在对方法本身进行一些改进。</w:t>
      </w:r>
    </w:p>
    <w:p w14:paraId="342EFD39"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C20E32">
        <w:rPr>
          <w:rFonts w:ascii="Times" w:hAnsi="Times" w:cs="Times" w:hint="eastAsia"/>
          <w:color w:val="000000"/>
          <w:kern w:val="0"/>
        </w:rPr>
        <w:t>动态模拟集成：该方法可以集成在现有的物理动画框架，作为一种补充工具，只用于处理约束的情况下。在开放的情况下，经典的控制器仍然可以使用这种混合动力系统。要自动确定是否局部环境过于约束的经典方法，我们可以使用的措施，如所建议的</w:t>
      </w:r>
      <w:r>
        <w:rPr>
          <w:rFonts w:ascii="Times" w:hAnsi="Times" w:cs="Times" w:hint="eastAsia"/>
          <w:color w:val="000000"/>
          <w:kern w:val="0"/>
        </w:rPr>
        <w:t>[41</w:t>
      </w:r>
      <w:r w:rsidRPr="00C20E32">
        <w:rPr>
          <w:rFonts w:ascii="Times" w:hAnsi="Times" w:cs="Times" w:hint="eastAsia"/>
          <w:color w:val="000000"/>
          <w:kern w:val="0"/>
        </w:rPr>
        <w:t>]</w:t>
      </w:r>
      <w:r w:rsidRPr="00C20E32">
        <w:rPr>
          <w:rFonts w:ascii="Times" w:hAnsi="Times" w:cs="Times" w:hint="eastAsia"/>
          <w:color w:val="000000"/>
          <w:kern w:val="0"/>
        </w:rPr>
        <w:t>。</w:t>
      </w:r>
    </w:p>
    <w:p w14:paraId="09B5417C" w14:textId="77777777" w:rsidR="00393ED5" w:rsidRPr="00C20E32"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C20E32">
        <w:rPr>
          <w:rFonts w:ascii="Times" w:hAnsi="Times" w:cs="Times" w:hint="eastAsia"/>
          <w:color w:val="000000"/>
          <w:kern w:val="0"/>
        </w:rPr>
        <w:t>额外的启发式配置选择：结合我们的启发式与其他标准可以帮助我们获得更多的自然结果。具体来说，我们想整合一个额外的虚拟人的舒适标准。使用精确的代表对人的肩膀和臀部的运动</w:t>
      </w:r>
      <w:r w:rsidRPr="00C20E32">
        <w:rPr>
          <w:rFonts w:ascii="Times" w:hAnsi="Times" w:cs="Times" w:hint="eastAsia"/>
          <w:color w:val="000000"/>
          <w:kern w:val="0"/>
        </w:rPr>
        <w:t>K</w:t>
      </w:r>
      <w:r w:rsidRPr="00C20E32">
        <w:rPr>
          <w:rFonts w:ascii="Times" w:hAnsi="Times" w:cs="Times" w:hint="eastAsia"/>
          <w:color w:val="000000"/>
          <w:kern w:val="0"/>
        </w:rPr>
        <w:t>范围等，我们可以选择优先配置，远离</w:t>
      </w:r>
      <w:r w:rsidRPr="00C20E32">
        <w:rPr>
          <w:rFonts w:ascii="Times" w:hAnsi="Times" w:cs="Times" w:hint="eastAsia"/>
          <w:color w:val="000000"/>
          <w:kern w:val="0"/>
        </w:rPr>
        <w:t>K</w:t>
      </w:r>
      <w:r w:rsidRPr="00C20E32">
        <w:rPr>
          <w:rFonts w:ascii="Times" w:hAnsi="Times" w:cs="Times" w:hint="eastAsia"/>
          <w:color w:val="000000"/>
          <w:kern w:val="0"/>
        </w:rPr>
        <w:t>这一假说以及启发式的同时融合将在未来的工作中解决的有效边界。</w:t>
      </w:r>
    </w:p>
    <w:p w14:paraId="099DFA5B"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C20E32">
        <w:rPr>
          <w:rFonts w:ascii="Times" w:hAnsi="Times" w:cs="Times" w:hint="eastAsia"/>
          <w:color w:val="000000"/>
          <w:kern w:val="0"/>
        </w:rPr>
        <w:t>验证扩展力传动比：采用扩展的力传动比，根据操作能力的措施。生物力学研究表明，它是有效地优化人类执行任务与他们的上肢</w:t>
      </w:r>
      <w:r w:rsidRPr="00C20E32">
        <w:rPr>
          <w:rFonts w:ascii="Times" w:hAnsi="Times" w:cs="Times" w:hint="eastAsia"/>
          <w:color w:val="000000"/>
          <w:kern w:val="0"/>
        </w:rPr>
        <w:t>[22]</w:t>
      </w:r>
      <w:r w:rsidRPr="00C20E32">
        <w:rPr>
          <w:rFonts w:ascii="Times" w:hAnsi="Times" w:cs="Times" w:hint="eastAsia"/>
          <w:color w:val="000000"/>
          <w:kern w:val="0"/>
        </w:rPr>
        <w:t>。然而，这不能被证明为所有可能的运动任务，或非人类形态。我们想实验验证我们的启发式应用到任意四肢。要做到这一点，我们打算进行一个感性的研究，以确定是否我们的方法产生的结果被认为是自然的用户。</w:t>
      </w:r>
    </w:p>
    <w:p w14:paraId="0C9A3367" w14:textId="77777777" w:rsidR="00393ED5" w:rsidRPr="00C20E32"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C20E32">
        <w:rPr>
          <w:rFonts w:ascii="Times" w:hAnsi="Times" w:cs="Times" w:hint="eastAsia"/>
          <w:color w:val="000000"/>
          <w:kern w:val="0"/>
        </w:rPr>
        <w:t>我们会提高启发式，在以下几个方面：处理旋转，使我们能够解决更大的任务数，我们也希望整合更复杂的接触和摩擦模型；最后，结合与其他经典的方法，如动态平衡，将使我们能够获得更自然的结果。</w:t>
      </w:r>
    </w:p>
    <w:p w14:paraId="12B2AEB1"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C20E32">
        <w:rPr>
          <w:rFonts w:ascii="Times" w:hAnsi="Times" w:cs="Times" w:hint="eastAsia"/>
          <w:color w:val="000000"/>
          <w:kern w:val="0"/>
        </w:rPr>
        <w:t>一个更聪明的采样步骤：配置样本的肢体随机生成的可达工作区。均匀抽样没有让我们获得更好的结果。如第</w:t>
      </w:r>
      <w:r w:rsidRPr="00C20E32">
        <w:rPr>
          <w:rFonts w:ascii="Times" w:hAnsi="Times" w:cs="Times" w:hint="eastAsia"/>
          <w:color w:val="000000"/>
          <w:kern w:val="0"/>
        </w:rPr>
        <w:t>5</w:t>
      </w:r>
      <w:r w:rsidRPr="00C20E32">
        <w:rPr>
          <w:rFonts w:ascii="Times" w:hAnsi="Times" w:cs="Times" w:hint="eastAsia"/>
          <w:color w:val="000000"/>
          <w:kern w:val="0"/>
        </w:rPr>
        <w:t>节所述，减少样本数可能会对性能产生兴趣。如果任务是已知的，一个可能的改进是设计一个“面向</w:t>
      </w:r>
      <w:r>
        <w:rPr>
          <w:rFonts w:ascii="Times" w:hAnsi="Times" w:cs="Times" w:hint="eastAsia"/>
          <w:color w:val="000000"/>
          <w:kern w:val="0"/>
        </w:rPr>
        <w:t>任务”的采样，将产生更多的样品周围的配置被称为是“好”的任务，就像</w:t>
      </w:r>
      <w:r w:rsidRPr="00C20E32">
        <w:rPr>
          <w:rFonts w:ascii="Times" w:hAnsi="Times" w:cs="Times" w:hint="eastAsia"/>
          <w:color w:val="000000"/>
          <w:kern w:val="0"/>
        </w:rPr>
        <w:t>类似的方式</w:t>
      </w:r>
      <w:r>
        <w:rPr>
          <w:rFonts w:ascii="Times" w:hAnsi="Times" w:cs="Times" w:hint="eastAsia"/>
          <w:color w:val="000000"/>
          <w:kern w:val="0"/>
        </w:rPr>
        <w:t>[43</w:t>
      </w:r>
      <w:r w:rsidRPr="00C20E32">
        <w:rPr>
          <w:rFonts w:ascii="Times" w:hAnsi="Times" w:cs="Times" w:hint="eastAsia"/>
          <w:color w:val="000000"/>
          <w:kern w:val="0"/>
        </w:rPr>
        <w:t>]</w:t>
      </w:r>
      <w:r w:rsidRPr="00C20E32">
        <w:rPr>
          <w:rFonts w:ascii="Times" w:hAnsi="Times" w:cs="Times" w:hint="eastAsia"/>
          <w:color w:val="000000"/>
          <w:kern w:val="0"/>
        </w:rPr>
        <w:t>。这可能会减少必要的样本数量，因为它会限制样本的生成在无趣的领域</w:t>
      </w:r>
      <w:r>
        <w:rPr>
          <w:rFonts w:ascii="Times" w:hAnsi="Times" w:cs="Times"/>
          <w:color w:val="000000"/>
          <w:kern w:val="0"/>
        </w:rPr>
        <w:t>。</w:t>
      </w:r>
    </w:p>
    <w:p w14:paraId="6BE47F96" w14:textId="77777777" w:rsidR="00393ED5" w:rsidRDefault="00393ED5" w:rsidP="00B7679E">
      <w:pPr>
        <w:pStyle w:val="2"/>
      </w:pPr>
      <w:r>
        <w:t xml:space="preserve">6.3 </w:t>
      </w:r>
      <w:r>
        <w:rPr>
          <w:rFonts w:hint="eastAsia"/>
        </w:rPr>
        <w:t>结论</w:t>
      </w:r>
    </w:p>
    <w:p w14:paraId="37FF7BAE"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6A4973">
        <w:rPr>
          <w:rFonts w:ascii="Times" w:hAnsi="Times" w:cs="Times" w:hint="eastAsia"/>
          <w:color w:val="000000"/>
          <w:kern w:val="0"/>
        </w:rPr>
        <w:t>在本文中，我们介绍了一种方法来计算任务高效的接触配置，在三维环境中的任意生物。它结合了抽样方法与启发式评估的相关性配置的任务。采样步骤离线执行，以提高性能，并且是自动和独立的环境。一个精确的表示范围内的运动的人的肢体，不考虑非自然的配置，并提高更</w:t>
      </w:r>
      <w:r>
        <w:rPr>
          <w:rFonts w:ascii="Times" w:hAnsi="Times" w:cs="Times" w:hint="eastAsia"/>
          <w:color w:val="000000"/>
          <w:kern w:val="0"/>
        </w:rPr>
        <w:t>多的人样的结果。该方法的目的是提供接触配置的运动规划和动画框架，</w:t>
      </w:r>
      <w:r w:rsidRPr="006A4973">
        <w:rPr>
          <w:rFonts w:ascii="Times" w:hAnsi="Times" w:cs="Times" w:hint="eastAsia"/>
          <w:color w:val="000000"/>
          <w:kern w:val="0"/>
        </w:rPr>
        <w:t>它适用于实时应用。</w:t>
      </w:r>
    </w:p>
    <w:p w14:paraId="5F388220"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sidRPr="00F10360">
        <w:rPr>
          <w:rFonts w:ascii="Times" w:hAnsi="Times" w:cs="Times" w:hint="eastAsia"/>
          <w:color w:val="000000"/>
          <w:kern w:val="0"/>
        </w:rPr>
        <w:t>实验结果表明，在各种约束环境中，该方法可以成功地解决各种各样的任务。因此，它提高了运动的自主性和相互作用提出的模拟。</w:t>
      </w:r>
    </w:p>
    <w:p w14:paraId="15E4DD25"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Pr>
          <w:rFonts w:ascii="Times" w:hAnsi="Times" w:cs="Times"/>
          <w:color w:val="000000"/>
          <w:kern w:val="0"/>
        </w:rPr>
        <w:t>后续的</w:t>
      </w:r>
      <w:r>
        <w:rPr>
          <w:rFonts w:ascii="Times" w:hAnsi="Times" w:cs="Times" w:hint="eastAsia"/>
          <w:color w:val="000000"/>
          <w:kern w:val="0"/>
        </w:rPr>
        <w:t>工作</w:t>
      </w:r>
      <w:r>
        <w:rPr>
          <w:rFonts w:ascii="Times" w:hAnsi="Times" w:cs="Times"/>
          <w:color w:val="000000"/>
          <w:kern w:val="0"/>
        </w:rPr>
        <w:t>将集中在</w:t>
      </w:r>
      <w:r>
        <w:rPr>
          <w:rFonts w:ascii="Times" w:hAnsi="Times" w:cs="Times" w:hint="eastAsia"/>
          <w:color w:val="000000"/>
          <w:kern w:val="0"/>
        </w:rPr>
        <w:t>改进</w:t>
      </w:r>
      <w:r>
        <w:rPr>
          <w:rFonts w:ascii="Times" w:hAnsi="Times" w:cs="Times"/>
          <w:color w:val="000000"/>
          <w:kern w:val="0"/>
        </w:rPr>
        <w:t>现有框架内已集成的方法。</w:t>
      </w:r>
    </w:p>
    <w:p w14:paraId="08048DEA" w14:textId="77777777" w:rsidR="00393ED5" w:rsidRDefault="00393ED5" w:rsidP="00393ED5">
      <w:pPr>
        <w:widowControl/>
        <w:autoSpaceDE w:val="0"/>
        <w:autoSpaceDN w:val="0"/>
        <w:adjustRightInd w:val="0"/>
        <w:spacing w:after="240"/>
        <w:ind w:firstLineChars="200" w:firstLine="480"/>
        <w:jc w:val="left"/>
        <w:rPr>
          <w:rFonts w:ascii="Times" w:hAnsi="Times" w:cs="Times"/>
          <w:color w:val="000000"/>
          <w:kern w:val="0"/>
        </w:rPr>
      </w:pPr>
      <w:r>
        <w:rPr>
          <w:rFonts w:ascii="Times" w:hAnsi="Times" w:cs="Times"/>
          <w:color w:val="000000"/>
          <w:kern w:val="0"/>
        </w:rPr>
        <w:t>相关材料可以在</w:t>
      </w:r>
      <w:r>
        <w:rPr>
          <w:rFonts w:ascii="Times" w:hAnsi="Times" w:cs="Times"/>
          <w:color w:val="000000"/>
          <w:kern w:val="0"/>
        </w:rPr>
        <w:t xml:space="preserve"> </w:t>
      </w:r>
      <w:r w:rsidRPr="00F10360">
        <w:rPr>
          <w:rFonts w:ascii="Times" w:hAnsi="Times" w:cs="Times"/>
          <w:color w:val="000000"/>
          <w:kern w:val="0"/>
        </w:rPr>
        <w:t>http://dx.doi.org/10.1016/j.cag.2014.08.005</w:t>
      </w:r>
      <w:r>
        <w:rPr>
          <w:rFonts w:ascii="Times" w:hAnsi="Times" w:cs="Times"/>
          <w:color w:val="000000"/>
          <w:kern w:val="0"/>
        </w:rPr>
        <w:t xml:space="preserve"> </w:t>
      </w:r>
      <w:r>
        <w:rPr>
          <w:rFonts w:ascii="Times" w:hAnsi="Times" w:cs="Times"/>
          <w:color w:val="000000"/>
          <w:kern w:val="0"/>
        </w:rPr>
        <w:t>在线查阅</w:t>
      </w:r>
    </w:p>
    <w:p w14:paraId="31C509B3" w14:textId="77777777" w:rsidR="00393ED5" w:rsidRDefault="00393ED5" w:rsidP="00393ED5">
      <w:pPr>
        <w:widowControl/>
        <w:autoSpaceDE w:val="0"/>
        <w:autoSpaceDN w:val="0"/>
        <w:adjustRightInd w:val="0"/>
        <w:spacing w:after="240"/>
        <w:jc w:val="left"/>
        <w:rPr>
          <w:rFonts w:ascii="Times" w:hAnsi="Times" w:cs="Times"/>
          <w:color w:val="000000"/>
          <w:kern w:val="0"/>
        </w:rPr>
      </w:pPr>
    </w:p>
    <w:p w14:paraId="6F11DAA3" w14:textId="77777777" w:rsidR="00393ED5" w:rsidRDefault="00393ED5" w:rsidP="00393ED5">
      <w:pPr>
        <w:widowControl/>
        <w:autoSpaceDE w:val="0"/>
        <w:autoSpaceDN w:val="0"/>
        <w:adjustRightInd w:val="0"/>
        <w:spacing w:after="240"/>
        <w:jc w:val="left"/>
        <w:rPr>
          <w:rFonts w:ascii="Times" w:hAnsi="Times" w:cs="Times"/>
          <w:color w:val="000000"/>
          <w:kern w:val="0"/>
        </w:rPr>
      </w:pPr>
    </w:p>
    <w:p w14:paraId="1AFD8B6A" w14:textId="77777777" w:rsidR="00393ED5" w:rsidRDefault="00393ED5" w:rsidP="00393ED5">
      <w:pPr>
        <w:widowControl/>
        <w:autoSpaceDE w:val="0"/>
        <w:autoSpaceDN w:val="0"/>
        <w:adjustRightInd w:val="0"/>
        <w:spacing w:after="240"/>
        <w:jc w:val="left"/>
        <w:rPr>
          <w:rFonts w:ascii="Times" w:hAnsi="Times" w:cs="Times"/>
          <w:color w:val="000000"/>
          <w:kern w:val="0"/>
        </w:rPr>
      </w:pPr>
    </w:p>
    <w:p w14:paraId="2F304A61" w14:textId="77777777" w:rsidR="004F01D5" w:rsidRDefault="004F01D5" w:rsidP="00393ED5">
      <w:pPr>
        <w:widowControl/>
        <w:autoSpaceDE w:val="0"/>
        <w:autoSpaceDN w:val="0"/>
        <w:adjustRightInd w:val="0"/>
        <w:spacing w:after="240"/>
        <w:jc w:val="left"/>
        <w:rPr>
          <w:rFonts w:ascii="Times" w:hAnsi="Times" w:cs="Times" w:hint="eastAsia"/>
          <w:color w:val="000000"/>
          <w:kern w:val="0"/>
        </w:rPr>
      </w:pPr>
    </w:p>
    <w:p w14:paraId="6AA2320B" w14:textId="77777777" w:rsidR="004F01D5" w:rsidRDefault="004F01D5" w:rsidP="00393ED5">
      <w:pPr>
        <w:widowControl/>
        <w:autoSpaceDE w:val="0"/>
        <w:autoSpaceDN w:val="0"/>
        <w:adjustRightInd w:val="0"/>
        <w:spacing w:after="240"/>
        <w:jc w:val="left"/>
        <w:rPr>
          <w:rFonts w:ascii="Times" w:hAnsi="Times" w:cs="Times" w:hint="eastAsia"/>
          <w:color w:val="000000"/>
          <w:kern w:val="0"/>
        </w:rPr>
      </w:pPr>
    </w:p>
    <w:p w14:paraId="6B66C2C9" w14:textId="77777777" w:rsidR="004F01D5" w:rsidRDefault="004F01D5" w:rsidP="00393ED5">
      <w:pPr>
        <w:widowControl/>
        <w:autoSpaceDE w:val="0"/>
        <w:autoSpaceDN w:val="0"/>
        <w:adjustRightInd w:val="0"/>
        <w:spacing w:after="240"/>
        <w:jc w:val="left"/>
        <w:rPr>
          <w:rFonts w:ascii="Times" w:hAnsi="Times" w:cs="Times" w:hint="eastAsia"/>
          <w:color w:val="000000"/>
          <w:kern w:val="0"/>
        </w:rPr>
      </w:pPr>
    </w:p>
    <w:p w14:paraId="604B7D59" w14:textId="77777777" w:rsidR="004F01D5" w:rsidRDefault="004F01D5" w:rsidP="00393ED5">
      <w:pPr>
        <w:widowControl/>
        <w:autoSpaceDE w:val="0"/>
        <w:autoSpaceDN w:val="0"/>
        <w:adjustRightInd w:val="0"/>
        <w:spacing w:after="240"/>
        <w:jc w:val="left"/>
        <w:rPr>
          <w:rFonts w:ascii="Times" w:hAnsi="Times" w:cs="Times" w:hint="eastAsia"/>
          <w:color w:val="000000"/>
          <w:kern w:val="0"/>
        </w:rPr>
      </w:pPr>
    </w:p>
    <w:p w14:paraId="0BDA2014" w14:textId="77777777" w:rsidR="00393ED5" w:rsidRDefault="00393ED5" w:rsidP="004F01D5">
      <w:pPr>
        <w:pStyle w:val="1"/>
      </w:pPr>
      <w:r>
        <w:t>参考文</w:t>
      </w:r>
      <w:bookmarkStart w:id="2" w:name="_GoBack"/>
      <w:bookmarkEnd w:id="2"/>
      <w:r>
        <w:t>献</w:t>
      </w:r>
    </w:p>
    <w:p w14:paraId="4A0D4614"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Esteves C, Arechavaleta G, Pettré J, Laumond J-P. Animation planning for virtual characters cooperation. ACM Transactions on Graphics 2006;25 (2):319–39. http://dx.doi.org/10.1145/1138450.1138457.</w:t>
      </w:r>
    </w:p>
    <w:p w14:paraId="7A464A8C"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Lozano-perez T. Spatial Planning: A Configuration Space Approach c(2).</w:t>
      </w:r>
    </w:p>
    <w:p w14:paraId="75A6E287"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Escande A, Kheddar A, Miossec S, Garsault S. Planning support contact-points for acyclic motions and experiments on HRP-2. In: Khatib O, Kumar V, Pappas GJ, editors. ISER, Springer Tracts in Advanced Robotics, vol. 54. Springer; 2008.p. 293–302.</w:t>
      </w:r>
    </w:p>
    <w:p w14:paraId="1E4D570C"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Yin K, Loken K, van de Panne M. Simbicon: simple biped locomotion control.</w:t>
      </w:r>
    </w:p>
    <w:p w14:paraId="18112088"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ACM Transactions on Graphics 2007;26(3) Article 105.</w:t>
      </w:r>
    </w:p>
    <w:p w14:paraId="6419CB95"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Chiu S. Control of redundant manipulators for task compatibility. In: Robotics</w:t>
      </w:r>
    </w:p>
    <w:p w14:paraId="4CA40C96"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and Automation. Proceedings. 1987 IEEE International Conference on, vol. 4,</w:t>
      </w:r>
    </w:p>
    <w:p w14:paraId="4C83C131"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1987, pp. 1718–1724. doi: http://dx.doi.org/10.1109/ROBOT.1987.1087795.</w:t>
      </w:r>
    </w:p>
    <w:p w14:paraId="75974173"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Coros S, Karpathy A, Jones B, Reveret L, van de Panne M. Locomotion Skills for Simulated Quadrupeds. ACM Transactions on Graphics 2011;30(4) Article TBD.</w:t>
      </w:r>
    </w:p>
    <w:p w14:paraId="46B6D203"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Johansen RS. Automated semi-procedural animation for character locomotion.</w:t>
      </w:r>
    </w:p>
    <w:p w14:paraId="6EA39308"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Aarhus Universitet, Institut for Informations Medievidenskab; 2009.</w:t>
      </w:r>
    </w:p>
    <w:p w14:paraId="144C80DC"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Levine S, Popovic J. Physically Plausible Simulation for Character Animation.</w:t>
      </w:r>
    </w:p>
    <w:p w14:paraId="55F84193"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In: Symposium on Computer Animation, 2012, pp. 221–230.</w:t>
      </w:r>
    </w:p>
    <w:p w14:paraId="2FF89373"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Choi MG, Lee J, Shin SY. Planning biped locomotion using motion capture data and probabilistic roadmaps. ACM Transactions on Graphics 2003;22</w:t>
      </w:r>
    </w:p>
    <w:p w14:paraId="6E3D5D98"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(2):182–203. http://dx.doi.org/10.1145/636886.636889.</w:t>
      </w:r>
    </w:p>
    <w:p w14:paraId="433C809C"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Kanoun O, Laumond J-P, Yoshida E. Planning foot placements for a humanoid robot: a problem of inverse kinematics. Int. J. Rob. Res. 2011;30(4):476–85. http://dx.doi.org/10.1177/0278364910371238.</w:t>
      </w:r>
    </w:p>
    <w:p w14:paraId="031ECC33"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Kovar L, Gleicher M, Pighin F. Motion graphs. In: ACM Transactions on Graphics, vol. 21, ACM, New York, NY, USA, 2002, pp. 473–482. doi: http:// dx.doi.org/10.1145/566570.566605.</w:t>
      </w:r>
    </w:p>
    <w:p w14:paraId="4F8C66BD"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Lee J, Lee KH. Precomputing avatar behavior from human motion data. In: Proceedings of the 2004 ACM SIGGRAPH/Eurographics Symposium on Com- puter Animation, SCA '04, Eurographics Association, Aire-la-Ville, Switzerland, Switzerland, 2004, pp. 79–87. doi: http://dx.doi.org/10.1145/1028523.1028535.</w:t>
      </w:r>
    </w:p>
    <w:p w14:paraId="584E52ED"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Lau M, Kuffner JJ. Precomputed search trees: planning for interactive goal- driven animation. In: Symposium on Computer Animation, 2006, pp. 299–308.</w:t>
      </w:r>
    </w:p>
    <w:p w14:paraId="4FD03F04"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Yamane K, Kuffner J, Hodgins JK. Synthesizing Animations of Human Manip-</w:t>
      </w:r>
    </w:p>
    <w:p w14:paraId="030E4C08"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ulation Tasks, ACM Trans. on Graphics (Proc. SIGGRAPH 2004).</w:t>
      </w:r>
    </w:p>
    <w:p w14:paraId="56877EA2"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Kallmann M, Aubel A, Abaci T, Thalmann D. Planning Collision-Free Reaching Motions for Interactive Object Manipulation and Grasping. Computer graphics</w:t>
      </w:r>
    </w:p>
    <w:p w14:paraId="271201BE"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Forum (Proceedings of Eurographics'03 2003;22(3):313–22.</w:t>
      </w:r>
    </w:p>
    <w:p w14:paraId="78D9AE49"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Ho ES, Komura T. Indexing and retrieving motions of characters in close contact. IEEE Transactions on Visualization and Computer Graphics 2009;15</w:t>
      </w:r>
    </w:p>
    <w:p w14:paraId="520025AC"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(3):481–92 doi: doi:10.1109/TVCG.2008.199.</w:t>
      </w:r>
    </w:p>
    <w:p w14:paraId="6AB21AC3"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Baerlocher P, Boulic R. An inverse kinematics architecture enforcing an</w:t>
      </w:r>
    </w:p>
    <w:p w14:paraId="4DB99E87"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arbitrary number of strict priority levels, The Visual Computer 20(6). doi:</w:t>
      </w:r>
    </w:p>
    <w:p w14:paraId="65038C43"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http://dx.doi.org/10.1007/s00371-004-0244-4.</w:t>
      </w:r>
    </w:p>
    <w:p w14:paraId="5428E3C5"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Yoshikawa T. Analysis and Control of Robotics Manipulators with Redundancy</w:t>
      </w:r>
    </w:p>
    <w:p w14:paraId="3FB6D8F4"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1984.</w:t>
      </w:r>
    </w:p>
    <w:p w14:paraId="64ADE10E"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Naksuk N, Lee CSG. Zero moment point manipulability ellipsoid. In: ICRA 2006</w:t>
      </w:r>
    </w:p>
    <w:p w14:paraId="7D9FBCCF"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Proceedings, 2006, pp. 1970–1975. doi: http://dx.doi.org/10.1109/ROBOT.2006.</w:t>
      </w:r>
    </w:p>
    <w:p w14:paraId="741B5286"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1641994.</w:t>
      </w:r>
    </w:p>
    <w:p w14:paraId="5739CC4C"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Guilamo L, Kuffner J, Nishiwaki K, Kagami S. Manipulability optimization for</w:t>
      </w:r>
    </w:p>
    <w:p w14:paraId="5F5F75EB" w14:textId="77777777" w:rsidR="00393ED5" w:rsidRPr="00F10360" w:rsidRDefault="00393ED5" w:rsidP="00393ED5">
      <w:pPr>
        <w:pStyle w:val="ad"/>
        <w:widowControl/>
        <w:autoSpaceDE w:val="0"/>
        <w:autoSpaceDN w:val="0"/>
        <w:adjustRightInd w:val="0"/>
        <w:spacing w:after="240" w:line="360" w:lineRule="auto"/>
        <w:ind w:left="480" w:firstLineChars="0" w:firstLine="0"/>
        <w:jc w:val="left"/>
        <w:rPr>
          <w:rFonts w:ascii="Times" w:hAnsi="Times" w:cs="Times"/>
          <w:color w:val="000000"/>
          <w:kern w:val="0"/>
          <w:lang w:eastAsia="zh-CN"/>
        </w:rPr>
      </w:pPr>
      <w:r w:rsidRPr="00F10360">
        <w:rPr>
          <w:rFonts w:ascii="Times" w:hAnsi="Times" w:cs="Times"/>
          <w:color w:val="000000"/>
          <w:kern w:val="0"/>
          <w:lang w:eastAsia="zh-CN"/>
        </w:rPr>
        <w:t>trajectory generation. In: Robotics and Automation, 2006. ICRA 2006. Pro- ceedings 2006 IEEE International Conference on, 2006, pp. 2017–2022. doi: http://dx.doi.org/10.1109/ROBOT.2006.16420 01.</w:t>
      </w:r>
    </w:p>
    <w:p w14:paraId="6C3BB14E" w14:textId="77777777" w:rsidR="00393ED5"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Siciliano B, Sciavicco L, Villani L, Oriolo G. Robotics: modelling planning and control. 1st Edition. Incorporated: Springer Publishing Company; 2008.</w:t>
      </w:r>
    </w:p>
    <w:p w14:paraId="490DDD9E"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Jacquier-Bret J, Gorce P, Rezzoug N. The manipulability: a new index for quantifying movement capacities of upper extremity. Ergonomics 2012;55 (1):69–77. http://dx.doi.org/10.1080/00140139.2011.633176.</w:t>
      </w:r>
    </w:p>
    <w:p w14:paraId="33FBDFF9"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Wampler K, Popović J, Popović Z. Animal locomotion controllers from scratch. Computer</w:t>
      </w:r>
      <w:r>
        <w:rPr>
          <w:rFonts w:ascii="Times" w:hAnsi="Times" w:cs="Times"/>
          <w:color w:val="000000"/>
          <w:kern w:val="0"/>
          <w:lang w:eastAsia="zh-CN"/>
        </w:rPr>
        <w:t xml:space="preserve"> Graphics Forum 2013;32:153–62.</w:t>
      </w:r>
      <w:r w:rsidRPr="00F10360">
        <w:rPr>
          <w:rFonts w:ascii="Times" w:hAnsi="Times" w:cs="Times"/>
          <w:color w:val="000000"/>
          <w:kern w:val="0"/>
          <w:lang w:eastAsia="zh-CN"/>
        </w:rPr>
        <w:t>http://dx.doi.org/10.1111/cgf.12035.</w:t>
      </w:r>
    </w:p>
    <w:p w14:paraId="60CC2AAC"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Kallman M, Mataric M. Motion planning using dynamic roadmaps. In:Robotics and Automation, 2004. Proceedings. ICRA '04. 2004 IEEE Interna- tional Conference on, vol. 5, 2004, pp. 4399–4404 vol.5. doi: http://dx.doi.org/ 10.1109/ROBOT.2004.1302410.</w:t>
      </w:r>
    </w:p>
    <w:p w14:paraId="138DF2D0"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Ye Y, Liu CK. Synthesis of detailed hand manipulations using contact sampling. ACM Transactions on Graphics 2012;31(4):1–10 doi: doi:10.1145/2185520. 2185537.</w:t>
      </w:r>
    </w:p>
    <w:p w14:paraId="47A8BF5F"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Goldfeder C, Ciocarlie M, Dang H, Allen P. The columbia grasp database. In: Robotics and Automation, 2009. ICRA '09. IEEE International Conference on, 2009, pp. 1710–1716. doi: http://dx.doi.org/10.1109/ROBOT.2009.5152709.</w:t>
      </w:r>
    </w:p>
    <w:p w14:paraId="2FC286FD"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Hauser K, Bretl T, Latombe J-C. Non-gaited humanoid locomotion planning. In: Humanoid Robots, 2005 5th IEEE-RAS International Conference on, 2005, pp. 7–12. doi: http://dx.doi.org/10.1109/ICHR.2005.1573537.</w:t>
      </w:r>
    </w:p>
    <w:p w14:paraId="54C16BD4"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Kalisiak M, van de Panne M. A grasp-based motion planning algorithm for character animation. The Journal of Visualization and Computer Animation 2001;12(3):117–29. http://dx.doi.org/10.1002/vis.250.</w:t>
      </w:r>
    </w:p>
    <w:p w14:paraId="1B528EA4"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Bouyarmane K, Kheddar A. Multi-Contact Stances Planning for Multiple Agents. In: ICRA'11: International Conference on Robotics and Automation, Shanghai International Conference Center, Shanghai, Chine, 2011, pp. 5353– 5546.</w:t>
      </w:r>
    </w:p>
    <w:p w14:paraId="4936EF43"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Mordatch I, Todorov E, Popović Z. Discovery of complex behaviors through contact-invariant optimization. ACM Transactions on Graphics 2012;31(4) 43:1—-43:8. doi: http://dx.doi.org/10.1145/2185520.2185539.</w:t>
      </w:r>
    </w:p>
    <w:p w14:paraId="5B85B455"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Al Borno M, de Lasa M, Hertzmann A. Trajectory optimization for full-body movements with complex contacts. IEEE transactions on visualization and computer graphics 2012:1–11 doi: 3A697C56-7DB9-4DDB-9C30- 6DCA693F48F9.</w:t>
      </w:r>
    </w:p>
    <w:p w14:paraId="3363F64C"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Hauser K, Bretl T, Harada K, Latombe J-C. Using motion primitives in probabilistic sample-based planning for humanoid robots. In: Akella S, Amato NM, Huang WH, Mishra B, editors. WAFR, Springer Tracts in Advanced Robotics, vol. 47. Springer; 2006. p. 507–22.</w:t>
      </w:r>
    </w:p>
    <w:p w14:paraId="1CEC9E26"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Bretl T, Rock S, Latombe J-C, Kennedy B, Aghazarian H. Free-climbing with a multi-use robot. In: Khatib MHA Jr O, editor. ISER Springer Tracts in Advanced Robotics, vol. 21. Springer; 2004. p. 449–58.</w:t>
      </w:r>
    </w:p>
    <w:p w14:paraId="3C7BD7CB" w14:textId="77777777" w:rsidR="00393ED5"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 xml:space="preserve">Champandard AJ. Procedural Characters and the Coming Animation Technol- ogy Revolution, </w:t>
      </w:r>
      <w:r w:rsidRPr="00F10360">
        <w:rPr>
          <w:rFonts w:ascii="Times" w:hAnsi="Times" w:cs="Times" w:hint="eastAsia"/>
          <w:color w:val="000000"/>
          <w:kern w:val="0"/>
          <w:lang w:eastAsia="zh-CN"/>
        </w:rPr>
        <w:t>〈</w:t>
      </w:r>
      <w:r w:rsidRPr="00F10360">
        <w:rPr>
          <w:rFonts w:ascii="Times" w:hAnsi="Times" w:cs="Times"/>
          <w:color w:val="000000"/>
          <w:kern w:val="0"/>
          <w:lang w:eastAsia="zh-CN"/>
        </w:rPr>
        <w:t>http://aigamedev.com/open/editorial/animation-revolution/</w:t>
      </w:r>
      <w:r w:rsidRPr="00F10360">
        <w:rPr>
          <w:rFonts w:ascii="Times" w:hAnsi="Times" w:cs="Times" w:hint="eastAsia"/>
          <w:color w:val="000000"/>
          <w:kern w:val="0"/>
          <w:lang w:eastAsia="zh-CN"/>
        </w:rPr>
        <w:t>〉</w:t>
      </w:r>
      <w:r w:rsidRPr="00F10360">
        <w:rPr>
          <w:rFonts w:ascii="Times" w:hAnsi="Times" w:cs="Times"/>
          <w:color w:val="000000"/>
          <w:kern w:val="0"/>
          <w:lang w:eastAsia="zh-CN"/>
        </w:rPr>
        <w:t>.</w:t>
      </w:r>
    </w:p>
    <w:p w14:paraId="7612653A"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Pr>
          <w:rFonts w:ascii="Times" w:hAnsi="Times" w:cs="Times"/>
          <w:color w:val="000000"/>
          <w:kern w:val="0"/>
          <w:lang w:eastAsia="zh-CN"/>
        </w:rPr>
        <w:t xml:space="preserve"> </w:t>
      </w:r>
      <w:r w:rsidRPr="00F10360">
        <w:rPr>
          <w:rFonts w:ascii="Times" w:hAnsi="Times" w:cs="Times"/>
          <w:color w:val="000000"/>
          <w:kern w:val="0"/>
          <w:lang w:eastAsia="zh-CN"/>
        </w:rPr>
        <w:t>Tonneau S, Pettré J, Multon F. Task efficient contact configurations for arbitrary virtual creatures. In: Proceedings of the 2014 Graphics Interface Conference, GI '14, Canadian Information Processing Society, Toronto, Ont., Canada,Canada, 2014, pp. 9–16.</w:t>
      </w:r>
    </w:p>
    <w:p w14:paraId="3AC26425"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Haering D, Raison M, Begon M. Measurement and description of three-dimensional shoulder range of motion with degrees of freedom interactions, Journal of biomechanical engineering 136(8). Interref in References: http://dx. doi.org/10.1115/1.4027665.</w:t>
      </w:r>
    </w:p>
    <w:p w14:paraId="4E88C5DE"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Buss SR. Introduction to Inverse Kinematics with Jacobian Transpose, Pseu- doinverse and Damped Least Squares methods (2009) 1–19.</w:t>
      </w:r>
    </w:p>
    <w:p w14:paraId="701BBB19"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Welman C. Inverse kinematics and geometric constraints for articulated figure manipulation. Master's thesis, Simon Frasor University, 1993.</w:t>
      </w:r>
    </w:p>
    <w:p w14:paraId="72E5AC09"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Labriola JE, Lee TQ, Debski RE, McMahon PJ. Stability and instability of the glenohumeral joint: The role of shoulder muscles (Jan. 2005).</w:t>
      </w:r>
    </w:p>
    <w:p w14:paraId="7005BC25"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hint="eastAsia"/>
          <w:color w:val="000000"/>
          <w:kern w:val="0"/>
          <w:lang w:eastAsia="zh-CN"/>
        </w:rPr>
        <w:t xml:space="preserve">Lundgren J. Inpolyhedron - are points inside a volume?. MATLAB Central File Exchange, </w:t>
      </w:r>
      <w:r w:rsidRPr="00F10360">
        <w:rPr>
          <w:rFonts w:ascii="Times" w:hAnsi="Times" w:cs="Times" w:hint="eastAsia"/>
          <w:color w:val="000000"/>
          <w:kern w:val="0"/>
          <w:lang w:eastAsia="zh-CN"/>
        </w:rPr>
        <w:t>〈</w:t>
      </w:r>
      <w:r w:rsidRPr="00F10360">
        <w:rPr>
          <w:rFonts w:ascii="Times" w:hAnsi="Times" w:cs="Times" w:hint="eastAsia"/>
          <w:color w:val="000000"/>
          <w:kern w:val="0"/>
          <w:lang w:eastAsia="zh-CN"/>
        </w:rPr>
        <w:t>http://tinyurl.com/ktcgohk</w:t>
      </w:r>
      <w:r w:rsidRPr="00F10360">
        <w:rPr>
          <w:rFonts w:ascii="Times" w:hAnsi="Times" w:cs="Times" w:hint="eastAsia"/>
          <w:color w:val="000000"/>
          <w:kern w:val="0"/>
          <w:lang w:eastAsia="zh-CN"/>
        </w:rPr>
        <w:t>〉</w:t>
      </w:r>
      <w:r w:rsidRPr="00F10360">
        <w:rPr>
          <w:rFonts w:ascii="Times" w:hAnsi="Times" w:cs="Times" w:hint="eastAsia"/>
          <w:color w:val="000000"/>
          <w:kern w:val="0"/>
          <w:lang w:eastAsia="zh-CN"/>
        </w:rPr>
        <w:t>.</w:t>
      </w:r>
    </w:p>
    <w:p w14:paraId="270FC06B"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Pan J, Zhang L, Lin MC, Manocha D. A hybrid approach for simulating human motion in constrained environments. Computer Animation and Virtual Worlds doi: http://dx.doi.org/10.1002/cav.365.</w:t>
      </w:r>
    </w:p>
    <w:p w14:paraId="22558EC8"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Liu M, Micaelli A, Evrard P, Escande A. Task-driven posture optimization for virtual characters. In: Proceedings of the ACM SIGGRAPH/Eurographics Sym- posium on Computer Animation, SCA '12, Eurographics Association, Aire-la- Ville, Switzerland, Switzerland, 2012, pp. 155–164.</w:t>
      </w:r>
    </w:p>
    <w:p w14:paraId="47535431" w14:textId="77777777" w:rsidR="00393ED5" w:rsidRPr="00F10360" w:rsidRDefault="00393ED5" w:rsidP="00393ED5">
      <w:pPr>
        <w:pStyle w:val="ad"/>
        <w:widowControl/>
        <w:numPr>
          <w:ilvl w:val="0"/>
          <w:numId w:val="1"/>
        </w:numPr>
        <w:autoSpaceDE w:val="0"/>
        <w:autoSpaceDN w:val="0"/>
        <w:adjustRightInd w:val="0"/>
        <w:spacing w:after="240" w:line="360" w:lineRule="auto"/>
        <w:ind w:firstLineChars="0"/>
        <w:jc w:val="left"/>
        <w:rPr>
          <w:rFonts w:ascii="Times" w:hAnsi="Times" w:cs="Times"/>
          <w:color w:val="000000"/>
          <w:kern w:val="0"/>
          <w:lang w:eastAsia="zh-CN"/>
        </w:rPr>
      </w:pPr>
      <w:r w:rsidRPr="00F10360">
        <w:rPr>
          <w:rFonts w:ascii="Times" w:hAnsi="Times" w:cs="Times"/>
          <w:color w:val="000000"/>
          <w:kern w:val="0"/>
          <w:lang w:eastAsia="zh-CN"/>
        </w:rPr>
        <w:t>Leven P, Hutchinson S. Using manipulability to bias sampling during the construction of probabilistic roadmaps. IEEE Transactions on Robotics and Automation 2003;19(6):1020–6. http://dx.doi.org/10.1109/TRA.2003.819732.</w:t>
      </w:r>
    </w:p>
    <w:p w14:paraId="27F906D0" w14:textId="77777777" w:rsidR="00393ED5" w:rsidRDefault="00393ED5" w:rsidP="0019369B">
      <w:pPr>
        <w:jc w:val="left"/>
      </w:pPr>
    </w:p>
    <w:p w14:paraId="6CF10DD0" w14:textId="77777777" w:rsidR="00E260EF" w:rsidRDefault="00E260EF" w:rsidP="00E260EF">
      <w:pPr>
        <w:jc w:val="left"/>
      </w:pPr>
    </w:p>
    <w:p w14:paraId="76ABE570" w14:textId="77777777" w:rsidR="00E260EF" w:rsidRPr="00465F9A" w:rsidRDefault="00E260EF" w:rsidP="00E260EF">
      <w:pPr>
        <w:jc w:val="left"/>
      </w:pPr>
    </w:p>
    <w:p w14:paraId="3B8DE3B6" w14:textId="77777777" w:rsidR="00D20733" w:rsidRDefault="00D20733"/>
    <w:sectPr w:rsidR="00D20733" w:rsidSect="002E70CA">
      <w:footerReference w:type="first" r:id="rId36"/>
      <w:pgSz w:w="11906" w:h="16838"/>
      <w:pgMar w:top="1418" w:right="1418" w:bottom="1418" w:left="1418" w:header="851" w:footer="992" w:gutter="0"/>
      <w:pgNumType w:start="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3C256DE" w14:textId="77777777" w:rsidR="00A662D4" w:rsidRDefault="00A662D4">
      <w:pPr>
        <w:spacing w:line="240" w:lineRule="auto"/>
      </w:pPr>
      <w:r>
        <w:separator/>
      </w:r>
    </w:p>
  </w:endnote>
  <w:endnote w:type="continuationSeparator" w:id="0">
    <w:p w14:paraId="74C7F0E0" w14:textId="77777777" w:rsidR="00A662D4" w:rsidRDefault="00A662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仿宋">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仿宋_GB2312">
    <w:altName w:val="仿宋"/>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Palatino Linotype">
    <w:panose1 w:val="02040502050505030304"/>
    <w:charset w:val="00"/>
    <w:family w:val="auto"/>
    <w:pitch w:val="variable"/>
    <w:sig w:usb0="E0000287" w:usb1="40000013"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71792" w14:textId="77777777" w:rsidR="00BD5E88" w:rsidRDefault="00BD5E88" w:rsidP="001B3831">
    <w:pPr>
      <w:pStyle w:val="a3"/>
      <w:framePr w:wrap="none" w:vAnchor="text" w:hAnchor="margin" w:xAlign="center" w:y="1"/>
      <w:rPr>
        <w:rStyle w:val="af0"/>
      </w:rPr>
    </w:pPr>
    <w:r>
      <w:rPr>
        <w:rStyle w:val="af0"/>
      </w:rPr>
      <w:fldChar w:fldCharType="begin"/>
    </w:r>
    <w:r>
      <w:rPr>
        <w:rStyle w:val="af0"/>
      </w:rPr>
      <w:instrText xml:space="preserve">PAGE  </w:instrText>
    </w:r>
    <w:r>
      <w:rPr>
        <w:rStyle w:val="af0"/>
      </w:rPr>
      <w:fldChar w:fldCharType="end"/>
    </w:r>
  </w:p>
  <w:p w14:paraId="072E5BF0" w14:textId="77777777" w:rsidR="002E70CA" w:rsidRDefault="002E70CA" w:rsidP="001B3831">
    <w:pPr>
      <w:pStyle w:val="a3"/>
      <w:framePr w:wrap="none" w:vAnchor="text" w:hAnchor="margin" w:xAlign="center" w:y="1"/>
      <w:rPr>
        <w:rStyle w:val="af0"/>
      </w:rPr>
    </w:pPr>
    <w:r>
      <w:rPr>
        <w:rStyle w:val="af0"/>
      </w:rPr>
      <w:fldChar w:fldCharType="begin"/>
    </w:r>
    <w:r>
      <w:rPr>
        <w:rStyle w:val="af0"/>
      </w:rPr>
      <w:instrText xml:space="preserve">PAGE  </w:instrText>
    </w:r>
    <w:r>
      <w:rPr>
        <w:rStyle w:val="af0"/>
      </w:rPr>
      <w:fldChar w:fldCharType="end"/>
    </w:r>
  </w:p>
  <w:p w14:paraId="36926EE9" w14:textId="77777777" w:rsidR="002E70CA" w:rsidRDefault="002E70CA" w:rsidP="001B3831">
    <w:pPr>
      <w:pStyle w:val="a3"/>
      <w:framePr w:wrap="none" w:vAnchor="text" w:hAnchor="margin" w:xAlign="center" w:y="1"/>
      <w:rPr>
        <w:rStyle w:val="af0"/>
      </w:rPr>
    </w:pPr>
    <w:r>
      <w:rPr>
        <w:rStyle w:val="af0"/>
      </w:rPr>
      <w:fldChar w:fldCharType="begin"/>
    </w:r>
    <w:r>
      <w:rPr>
        <w:rStyle w:val="af0"/>
      </w:rPr>
      <w:instrText xml:space="preserve">PAGE  </w:instrText>
    </w:r>
    <w:r>
      <w:rPr>
        <w:rStyle w:val="af0"/>
      </w:rPr>
      <w:fldChar w:fldCharType="end"/>
    </w:r>
  </w:p>
  <w:p w14:paraId="0BF715EB" w14:textId="77777777" w:rsidR="002E70CA" w:rsidRDefault="002E70CA" w:rsidP="001B3831">
    <w:pPr>
      <w:pStyle w:val="a3"/>
      <w:framePr w:wrap="none" w:vAnchor="text" w:hAnchor="margin" w:xAlign="center" w:y="1"/>
      <w:rPr>
        <w:rStyle w:val="af0"/>
      </w:rPr>
    </w:pPr>
    <w:r>
      <w:rPr>
        <w:rStyle w:val="af0"/>
      </w:rPr>
      <w:fldChar w:fldCharType="begin"/>
    </w:r>
    <w:r>
      <w:rPr>
        <w:rStyle w:val="af0"/>
      </w:rPr>
      <w:instrText xml:space="preserve">PAGE  </w:instrText>
    </w:r>
    <w:r>
      <w:rPr>
        <w:rStyle w:val="af0"/>
      </w:rPr>
      <w:fldChar w:fldCharType="end"/>
    </w:r>
  </w:p>
  <w:p w14:paraId="08A6105F" w14:textId="77777777" w:rsidR="002019CB" w:rsidRDefault="002019CB" w:rsidP="001B3831">
    <w:pPr>
      <w:pStyle w:val="a3"/>
      <w:framePr w:wrap="none" w:vAnchor="text" w:hAnchor="margin" w:xAlign="center" w:y="1"/>
      <w:rPr>
        <w:rStyle w:val="af0"/>
      </w:rPr>
    </w:pPr>
    <w:r>
      <w:rPr>
        <w:rStyle w:val="af0"/>
      </w:rPr>
      <w:fldChar w:fldCharType="begin"/>
    </w:r>
    <w:r>
      <w:rPr>
        <w:rStyle w:val="af0"/>
      </w:rPr>
      <w:instrText xml:space="preserve">PAGE  </w:instrText>
    </w:r>
    <w:r>
      <w:rPr>
        <w:rStyle w:val="af0"/>
      </w:rPr>
      <w:fldChar w:fldCharType="end"/>
    </w:r>
  </w:p>
  <w:p w14:paraId="0F047DE0" w14:textId="77777777" w:rsidR="002019CB" w:rsidRDefault="002019CB">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03B91" w14:textId="77777777" w:rsidR="00BD5E88" w:rsidRDefault="00BD5E88" w:rsidP="001B3831">
    <w:pPr>
      <w:pStyle w:val="a3"/>
      <w:framePr w:wrap="none"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4F01D5">
      <w:rPr>
        <w:rStyle w:val="af0"/>
        <w:noProof/>
      </w:rPr>
      <w:t>23</w:t>
    </w:r>
    <w:r>
      <w:rPr>
        <w:rStyle w:val="af0"/>
      </w:rPr>
      <w:fldChar w:fldCharType="end"/>
    </w:r>
  </w:p>
  <w:p w14:paraId="6063B24A" w14:textId="77777777" w:rsidR="00BD5E88" w:rsidRDefault="00BD5E88">
    <w:pPr>
      <w:pStyle w:val="a3"/>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8E475" w14:textId="77777777" w:rsidR="002E70CA" w:rsidRDefault="002E70CA" w:rsidP="001B3831">
    <w:pPr>
      <w:pStyle w:val="a3"/>
      <w:framePr w:wrap="none"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E1790B">
      <w:rPr>
        <w:rStyle w:val="af0"/>
        <w:noProof/>
      </w:rPr>
      <w:t>I</w:t>
    </w:r>
    <w:r>
      <w:rPr>
        <w:rStyle w:val="af0"/>
      </w:rPr>
      <w:fldChar w:fldCharType="end"/>
    </w:r>
  </w:p>
  <w:p w14:paraId="01D57369" w14:textId="77777777" w:rsidR="002E70CA" w:rsidRDefault="002E70CA">
    <w:pPr>
      <w:pStyle w:val="a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12B51" w14:textId="77777777" w:rsidR="002E70CA" w:rsidRDefault="002E70CA" w:rsidP="001B3831">
    <w:pPr>
      <w:pStyle w:val="a3"/>
      <w:framePr w:wrap="none"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E1790B">
      <w:rPr>
        <w:rStyle w:val="af0"/>
        <w:noProof/>
      </w:rPr>
      <w:t>1</w:t>
    </w:r>
    <w:r>
      <w:rPr>
        <w:rStyle w:val="af0"/>
      </w:rPr>
      <w:fldChar w:fldCharType="end"/>
    </w:r>
  </w:p>
  <w:p w14:paraId="65CF0EFB" w14:textId="77777777" w:rsidR="002E70CA" w:rsidRDefault="002E70CA">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D861F1F" w14:textId="77777777" w:rsidR="00A662D4" w:rsidRDefault="00A662D4">
      <w:pPr>
        <w:spacing w:line="240" w:lineRule="auto"/>
      </w:pPr>
      <w:r>
        <w:separator/>
      </w:r>
    </w:p>
  </w:footnote>
  <w:footnote w:type="continuationSeparator" w:id="0">
    <w:p w14:paraId="7AD96F3F" w14:textId="77777777" w:rsidR="00A662D4" w:rsidRDefault="00A662D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649B64CF"/>
    <w:multiLevelType w:val="hybridMultilevel"/>
    <w:tmpl w:val="38F801DA"/>
    <w:lvl w:ilvl="0" w:tplc="3FAABDA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0EF"/>
    <w:rsid w:val="000230F6"/>
    <w:rsid w:val="00046AA0"/>
    <w:rsid w:val="00081171"/>
    <w:rsid w:val="00166726"/>
    <w:rsid w:val="001804DF"/>
    <w:rsid w:val="0019369B"/>
    <w:rsid w:val="002019CB"/>
    <w:rsid w:val="00202735"/>
    <w:rsid w:val="0025254B"/>
    <w:rsid w:val="002C0880"/>
    <w:rsid w:val="002E70CA"/>
    <w:rsid w:val="00315C04"/>
    <w:rsid w:val="00393ED5"/>
    <w:rsid w:val="003B0DCC"/>
    <w:rsid w:val="00460BD4"/>
    <w:rsid w:val="00477142"/>
    <w:rsid w:val="004F01D5"/>
    <w:rsid w:val="00521E86"/>
    <w:rsid w:val="005334F8"/>
    <w:rsid w:val="005346B7"/>
    <w:rsid w:val="00580755"/>
    <w:rsid w:val="005D620F"/>
    <w:rsid w:val="0069749E"/>
    <w:rsid w:val="00724D9F"/>
    <w:rsid w:val="00793A5D"/>
    <w:rsid w:val="007966BF"/>
    <w:rsid w:val="00814091"/>
    <w:rsid w:val="00A473AA"/>
    <w:rsid w:val="00A662D4"/>
    <w:rsid w:val="00AD3A61"/>
    <w:rsid w:val="00B31A80"/>
    <w:rsid w:val="00B64B49"/>
    <w:rsid w:val="00B7679E"/>
    <w:rsid w:val="00BD5E88"/>
    <w:rsid w:val="00D20733"/>
    <w:rsid w:val="00D2709D"/>
    <w:rsid w:val="00D43ED3"/>
    <w:rsid w:val="00D53DC0"/>
    <w:rsid w:val="00D81788"/>
    <w:rsid w:val="00D833D1"/>
    <w:rsid w:val="00DC03BF"/>
    <w:rsid w:val="00E1790B"/>
    <w:rsid w:val="00E260EF"/>
    <w:rsid w:val="00E95640"/>
    <w:rsid w:val="00EB72C2"/>
    <w:rsid w:val="00EE1DAD"/>
    <w:rsid w:val="00FD6B53"/>
    <w:rsid w:val="00FE5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5C2A20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60EF"/>
    <w:pPr>
      <w:widowControl w:val="0"/>
      <w:spacing w:line="360" w:lineRule="auto"/>
      <w:jc w:val="both"/>
    </w:pPr>
    <w:rPr>
      <w:rFonts w:ascii="Times New Roman" w:eastAsia="仿宋" w:hAnsi="Times New Roman"/>
      <w:szCs w:val="22"/>
      <w:lang w:eastAsia="zh-CN"/>
    </w:rPr>
  </w:style>
  <w:style w:type="paragraph" w:styleId="1">
    <w:name w:val="heading 1"/>
    <w:basedOn w:val="a"/>
    <w:next w:val="a"/>
    <w:link w:val="10"/>
    <w:uiPriority w:val="9"/>
    <w:qFormat/>
    <w:rsid w:val="00E260EF"/>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E260EF"/>
    <w:pPr>
      <w:keepNext/>
      <w:keepLines/>
      <w:spacing w:before="260" w:after="260" w:line="416" w:lineRule="auto"/>
      <w:outlineLvl w:val="1"/>
    </w:pPr>
    <w:rPr>
      <w:rFonts w:asciiTheme="majorHAnsi"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E260EF"/>
    <w:rPr>
      <w:rFonts w:ascii="Times New Roman" w:eastAsia="仿宋" w:hAnsi="Times New Roman"/>
      <w:b/>
      <w:bCs/>
      <w:kern w:val="44"/>
      <w:sz w:val="30"/>
      <w:szCs w:val="44"/>
      <w:lang w:eastAsia="zh-CN"/>
    </w:rPr>
  </w:style>
  <w:style w:type="character" w:customStyle="1" w:styleId="20">
    <w:name w:val="标题 2字符"/>
    <w:basedOn w:val="a0"/>
    <w:link w:val="2"/>
    <w:uiPriority w:val="9"/>
    <w:rsid w:val="00E260EF"/>
    <w:rPr>
      <w:rFonts w:asciiTheme="majorHAnsi" w:eastAsia="仿宋" w:hAnsiTheme="majorHAnsi" w:cstheme="majorBidi"/>
      <w:b/>
      <w:bCs/>
      <w:sz w:val="30"/>
      <w:szCs w:val="32"/>
      <w:lang w:eastAsia="zh-CN"/>
    </w:rPr>
  </w:style>
  <w:style w:type="paragraph" w:styleId="a3">
    <w:name w:val="footer"/>
    <w:basedOn w:val="a"/>
    <w:link w:val="a4"/>
    <w:uiPriority w:val="99"/>
    <w:unhideWhenUsed/>
    <w:rsid w:val="00E260EF"/>
    <w:pPr>
      <w:tabs>
        <w:tab w:val="center" w:pos="4153"/>
        <w:tab w:val="right" w:pos="8306"/>
      </w:tabs>
      <w:snapToGrid w:val="0"/>
      <w:jc w:val="left"/>
    </w:pPr>
    <w:rPr>
      <w:sz w:val="18"/>
      <w:szCs w:val="18"/>
    </w:rPr>
  </w:style>
  <w:style w:type="character" w:customStyle="1" w:styleId="a4">
    <w:name w:val="页脚字符"/>
    <w:basedOn w:val="a0"/>
    <w:link w:val="a3"/>
    <w:uiPriority w:val="99"/>
    <w:rsid w:val="00E260EF"/>
    <w:rPr>
      <w:rFonts w:ascii="Times New Roman" w:eastAsia="仿宋" w:hAnsi="Times New Roman"/>
      <w:sz w:val="18"/>
      <w:szCs w:val="18"/>
      <w:lang w:eastAsia="zh-CN"/>
    </w:rPr>
  </w:style>
  <w:style w:type="paragraph" w:customStyle="1" w:styleId="a5">
    <w:name w:val="正文 强调"/>
    <w:basedOn w:val="a"/>
    <w:link w:val="a6"/>
    <w:qFormat/>
    <w:rsid w:val="00E260EF"/>
    <w:pPr>
      <w:widowControl/>
      <w:spacing w:line="240" w:lineRule="auto"/>
      <w:jc w:val="left"/>
    </w:pPr>
    <w:rPr>
      <w:rFonts w:cs="宋体"/>
      <w:b/>
      <w:kern w:val="0"/>
      <w:szCs w:val="24"/>
    </w:rPr>
  </w:style>
  <w:style w:type="character" w:customStyle="1" w:styleId="a6">
    <w:name w:val="正文 强调 字符"/>
    <w:basedOn w:val="a0"/>
    <w:link w:val="a5"/>
    <w:rsid w:val="00E260EF"/>
    <w:rPr>
      <w:rFonts w:ascii="Times New Roman" w:eastAsia="仿宋" w:hAnsi="Times New Roman" w:cs="宋体"/>
      <w:b/>
      <w:kern w:val="0"/>
      <w:lang w:eastAsia="zh-CN"/>
    </w:rPr>
  </w:style>
  <w:style w:type="paragraph" w:customStyle="1" w:styleId="a7">
    <w:name w:val="中文摘要"/>
    <w:basedOn w:val="a"/>
    <w:link w:val="a8"/>
    <w:qFormat/>
    <w:rsid w:val="00E260EF"/>
    <w:pPr>
      <w:jc w:val="center"/>
    </w:pPr>
    <w:rPr>
      <w:rFonts w:ascii="黑体" w:eastAsia="黑体" w:hAnsi="黑体"/>
      <w:b/>
      <w:sz w:val="30"/>
      <w:szCs w:val="30"/>
    </w:rPr>
  </w:style>
  <w:style w:type="character" w:customStyle="1" w:styleId="a8">
    <w:name w:val="中文摘要 字符"/>
    <w:basedOn w:val="a0"/>
    <w:link w:val="a7"/>
    <w:rsid w:val="00E260EF"/>
    <w:rPr>
      <w:rFonts w:ascii="黑体" w:eastAsia="黑体" w:hAnsi="黑体"/>
      <w:b/>
      <w:sz w:val="30"/>
      <w:szCs w:val="30"/>
      <w:lang w:eastAsia="zh-CN"/>
    </w:rPr>
  </w:style>
  <w:style w:type="paragraph" w:customStyle="1" w:styleId="a9">
    <w:name w:val="参考文献"/>
    <w:basedOn w:val="a"/>
    <w:link w:val="aa"/>
    <w:qFormat/>
    <w:rsid w:val="00E260EF"/>
    <w:pPr>
      <w:jc w:val="center"/>
    </w:pPr>
    <w:rPr>
      <w:sz w:val="30"/>
      <w:szCs w:val="30"/>
    </w:rPr>
  </w:style>
  <w:style w:type="character" w:customStyle="1" w:styleId="aa">
    <w:name w:val="参考文献 字符"/>
    <w:basedOn w:val="a0"/>
    <w:link w:val="a9"/>
    <w:rsid w:val="00E260EF"/>
    <w:rPr>
      <w:rFonts w:ascii="Times New Roman" w:eastAsia="仿宋" w:hAnsi="Times New Roman"/>
      <w:sz w:val="30"/>
      <w:szCs w:val="30"/>
      <w:lang w:eastAsia="zh-CN"/>
    </w:rPr>
  </w:style>
  <w:style w:type="paragraph" w:styleId="ab">
    <w:name w:val="Document Map"/>
    <w:basedOn w:val="a"/>
    <w:link w:val="ac"/>
    <w:uiPriority w:val="99"/>
    <w:semiHidden/>
    <w:unhideWhenUsed/>
    <w:rsid w:val="00E260EF"/>
    <w:rPr>
      <w:rFonts w:cs="Times New Roman"/>
      <w:szCs w:val="24"/>
    </w:rPr>
  </w:style>
  <w:style w:type="character" w:customStyle="1" w:styleId="ac">
    <w:name w:val="文档结构图字符"/>
    <w:basedOn w:val="a0"/>
    <w:link w:val="ab"/>
    <w:uiPriority w:val="99"/>
    <w:semiHidden/>
    <w:rsid w:val="00E260EF"/>
    <w:rPr>
      <w:rFonts w:ascii="Times New Roman" w:eastAsia="仿宋" w:hAnsi="Times New Roman" w:cs="Times New Roman"/>
      <w:lang w:eastAsia="zh-CN"/>
    </w:rPr>
  </w:style>
  <w:style w:type="paragraph" w:styleId="ad">
    <w:name w:val="List Paragraph"/>
    <w:basedOn w:val="a"/>
    <w:uiPriority w:val="34"/>
    <w:qFormat/>
    <w:rsid w:val="00393ED5"/>
    <w:pPr>
      <w:spacing w:line="240" w:lineRule="auto"/>
      <w:ind w:firstLineChars="200" w:firstLine="420"/>
    </w:pPr>
    <w:rPr>
      <w:rFonts w:asciiTheme="minorHAnsi" w:eastAsiaTheme="minorEastAsia" w:hAnsiTheme="minorHAnsi"/>
      <w:szCs w:val="24"/>
      <w:lang w:eastAsia="en-US"/>
    </w:rPr>
  </w:style>
  <w:style w:type="paragraph" w:styleId="ae">
    <w:name w:val="header"/>
    <w:basedOn w:val="a"/>
    <w:link w:val="af"/>
    <w:uiPriority w:val="99"/>
    <w:unhideWhenUsed/>
    <w:rsid w:val="002C0880"/>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字符"/>
    <w:basedOn w:val="a0"/>
    <w:link w:val="ae"/>
    <w:uiPriority w:val="99"/>
    <w:rsid w:val="002C0880"/>
    <w:rPr>
      <w:rFonts w:ascii="Times New Roman" w:eastAsia="仿宋" w:hAnsi="Times New Roman"/>
      <w:sz w:val="18"/>
      <w:szCs w:val="18"/>
      <w:lang w:eastAsia="zh-CN"/>
    </w:rPr>
  </w:style>
  <w:style w:type="character" w:styleId="af0">
    <w:name w:val="page number"/>
    <w:basedOn w:val="a0"/>
    <w:uiPriority w:val="99"/>
    <w:semiHidden/>
    <w:unhideWhenUsed/>
    <w:rsid w:val="002019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footer" Target="footer4.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97B065-DBE3-B048-B9A4-9C4D0E326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33</Pages>
  <Words>3354</Words>
  <Characters>19119</Characters>
  <Application>Microsoft Macintosh Word</Application>
  <DocSecurity>0</DocSecurity>
  <Lines>159</Lines>
  <Paragraphs>44</Paragraphs>
  <ScaleCrop>false</ScaleCrop>
  <HeadingPairs>
    <vt:vector size="4" baseType="variant">
      <vt:variant>
        <vt:lpstr>标题</vt:lpstr>
      </vt:variant>
      <vt:variant>
        <vt:i4>1</vt:i4>
      </vt:variant>
      <vt:variant>
        <vt:lpstr>Headings</vt:lpstr>
      </vt:variant>
      <vt:variant>
        <vt:i4>19</vt:i4>
      </vt:variant>
    </vt:vector>
  </HeadingPairs>
  <TitlesOfParts>
    <vt:vector size="20" baseType="lpstr">
      <vt:lpstr/>
      <vt:lpstr/>
      <vt:lpstr/>
      <vt:lpstr>引言</vt:lpstr>
      <vt:lpstr>1. 相关工作</vt:lpstr>
      <vt:lpstr>    1.1 在约束环境下基于实例的方法</vt:lpstr>
      <vt:lpstr>    1.2 虚拟动物的逆运动学和可操作性</vt:lpstr>
      <vt:lpstr>    1.3 受限环境下的运动规划与优化</vt:lpstr>
      <vt:lpstr>    1.4 以前的工作和内容的扩展版本</vt:lpstr>
      <vt:lpstr>2. 问题陈述</vt:lpstr>
      <vt:lpstr>    2.1 虚拟生物的运动表示</vt:lpstr>
      <vt:lpstr>    2.2 环境与接触相互作用</vt:lpstr>
      <vt:lpstr>    2.3 目标制定</vt:lpstr>
      <vt:lpstr>    2.4 一种启发式的任务高效的接触配置</vt:lpstr>
      <vt:lpstr>3. 任务高效接触配置的计算</vt:lpstr>
      <vt:lpstr>    3.1 离线生成随机肢体配置</vt:lpstr>
      <vt:lpstr>    3.2 任务高效接触配置的在线计算</vt:lpstr>
      <vt:lpstr>    3.3 生成动画的计算</vt:lpstr>
      <vt:lpstr>4. 运动范围的表示和采样（ROM）</vt:lpstr>
      <vt:lpstr>    4.1 运动范围的测定(ROM)</vt:lpstr>
    </vt:vector>
  </TitlesOfParts>
  <LinksUpToDate>false</LinksUpToDate>
  <CharactersWithSpaces>22429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Superlee</dc:creator>
  <cp:keywords/>
  <dc:description/>
  <cp:lastModifiedBy>Superlee</cp:lastModifiedBy>
  <cp:revision>41</cp:revision>
  <dcterms:created xsi:type="dcterms:W3CDTF">2017-04-30T13:59:00Z</dcterms:created>
  <dcterms:modified xsi:type="dcterms:W3CDTF">2017-04-30T14:34:00Z</dcterms:modified>
</cp:coreProperties>
</file>