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40" w:rsidRPr="00D97F4C" w:rsidRDefault="00D97F4C" w:rsidP="00D97F4C">
      <w:pPr>
        <w:jc w:val="center"/>
        <w:rPr>
          <w:b/>
          <w:sz w:val="32"/>
        </w:rPr>
      </w:pPr>
      <w:r w:rsidRPr="00D97F4C">
        <w:rPr>
          <w:b/>
          <w:sz w:val="32"/>
        </w:rPr>
        <w:t>Lygiagretus programavimas (GPU)</w:t>
      </w:r>
    </w:p>
    <w:p w:rsidR="002D170C" w:rsidRDefault="002D170C">
      <w:r>
        <w:t>Antanas Valenčius ISI 1k. 2gr./2pogr.</w:t>
      </w:r>
    </w:p>
    <w:p w:rsidR="0013308F" w:rsidRDefault="00D62C73">
      <w:r w:rsidRPr="00227CA2">
        <w:rPr>
          <w:b/>
        </w:rPr>
        <w:t>Užduotis</w:t>
      </w:r>
      <w:r>
        <w:t>: parašyti programą, kuri atliktų lygiagrečius skaičiavimus naudojant GPU resursus (šiuo atveju, matricų daugybą).</w:t>
      </w:r>
    </w:p>
    <w:p w:rsidR="0013308F" w:rsidRDefault="0013308F">
      <w:r w:rsidRPr="00227CA2">
        <w:rPr>
          <w:b/>
        </w:rPr>
        <w:t>Tikslas</w:t>
      </w:r>
      <w:r>
        <w:t>: palyginti, kuo skiriasi lygiagretumas naudojant CPU nuo GPU.</w:t>
      </w:r>
    </w:p>
    <w:p w:rsidR="00BF6FA8" w:rsidRDefault="00BF6FA8"/>
    <w:p w:rsidR="00BF6FA8" w:rsidRDefault="00BF6FA8">
      <w:r>
        <w:t>Programa parašyta naudojant C++ AMP modelį (biblioteką).</w:t>
      </w:r>
      <w:r w:rsidR="008A07C5">
        <w:t xml:space="preserve"> Labai į smulkmenas nelįsiu, bet pabandysiu paaiškinti, kas vyksta ir kaip pasileisti programą savo kompiutery.</w:t>
      </w:r>
    </w:p>
    <w:p w:rsidR="00FB43E1" w:rsidRDefault="00FB43E1">
      <w:r>
        <w:t>Norint atidaryt visą programos projektą per Visual Studio, reikia atidaryti AMPTEST/AMPTest.sln failą. Tenai yra 2 projektai: console application „AMPTest“ ir library „AMPTestLib“. Biblioteka yra tik tam, kad geriau išmokt naudotis failais programoje ir išmokt parašyt biblioteką</w:t>
      </w:r>
      <w:r w:rsidR="00F776CF">
        <w:t>, kuri sukompiliuojama</w:t>
      </w:r>
      <w:r>
        <w:t xml:space="preserve"> .dll formatu.</w:t>
      </w:r>
    </w:p>
    <w:p w:rsidR="00FB43E1" w:rsidRDefault="00FB43E1">
      <w:r>
        <w:rPr>
          <w:noProof/>
          <w:lang w:eastAsia="lt-LT"/>
        </w:rPr>
        <w:drawing>
          <wp:inline distT="0" distB="0" distL="0" distR="0">
            <wp:extent cx="2247900" cy="4895850"/>
            <wp:effectExtent l="0" t="0" r="0" b="0"/>
            <wp:docPr id="2" name="Picture 2" descr="https://i.gyazo.com/bc74b564c5f13d652e5cbd9125346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c74b564c5f13d652e5cbd91253469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9B" w:rsidRDefault="00C842F5">
      <w:r>
        <w:t xml:space="preserve">„AMPTestClient.cpp“ </w:t>
      </w:r>
      <w:r w:rsidR="00D3449B" w:rsidRPr="00D3449B">
        <w:t xml:space="preserve">Main </w:t>
      </w:r>
      <w:r w:rsidR="00D3449B">
        <w:t>funkcijoj vyksta loop‘as, kuriame galima pasirinkt funkciją, kurią norime iškviesti parašant tam tikrą raidę.</w:t>
      </w:r>
      <w:r w:rsidR="00DD2B6D">
        <w:t xml:space="preserve"> Matricų daugybos funkcija iškviečiama parašant raidę „d“</w:t>
      </w:r>
      <w:r w:rsidR="003714F1">
        <w:t>.</w:t>
      </w:r>
    </w:p>
    <w:p w:rsidR="00D90494" w:rsidRDefault="001500AB" w:rsidP="001500AB">
      <w:pPr>
        <w:tabs>
          <w:tab w:val="left" w:pos="2940"/>
        </w:tabs>
      </w:pPr>
      <w:r>
        <w:lastRenderedPageBreak/>
        <w:t xml:space="preserve">Taip pat, yra EnumerateAccelerators funkcija, kuri yra aprašyta </w:t>
      </w:r>
      <w:r w:rsidR="00D3449B" w:rsidRPr="001500AB"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 wp14:anchorId="66B9FC25" wp14:editId="080AFA4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2719705"/>
            <wp:effectExtent l="0" t="0" r="0" b="4445"/>
            <wp:wrapSquare wrapText="bothSides"/>
            <wp:docPr id="1" name="Picture 1" descr="https://i.gyazo.com/0d0878cac423233fac4395562ee2c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d0878cac423233fac4395562ee2cb3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166A">
        <w:t xml:space="preserve">„AMPTestLib.cpp“ faile. </w:t>
      </w:r>
      <w:r w:rsidR="00F54966">
        <w:t xml:space="preserve">Ji išrašo </w:t>
      </w:r>
      <w:r w:rsidR="00066685">
        <w:t>devices, kuriuos gali naudoti AMP.</w:t>
      </w:r>
    </w:p>
    <w:p w:rsidR="00D3449B" w:rsidRDefault="00D90494" w:rsidP="001500AB">
      <w:pPr>
        <w:tabs>
          <w:tab w:val="left" w:pos="2940"/>
        </w:tabs>
      </w:pPr>
      <w:r>
        <w:t>CppNormalMethod funkcija atlieka O(N) sudėtingumo algoritmą, kuris atlieka dviejų masyvų skaičių sudėtis ir įkelia į trečią masyvą.</w:t>
      </w:r>
      <w:r w:rsidR="002908B8">
        <w:t xml:space="preserve"> Tą patį atlieka ir CppAmpMethod funkcija, tačiau lygiagrečiai.</w:t>
      </w:r>
    </w:p>
    <w:p w:rsidR="000F164D" w:rsidRDefault="000F164D" w:rsidP="001500AB">
      <w:pPr>
        <w:tabs>
          <w:tab w:val="left" w:pos="2940"/>
        </w:tabs>
      </w:pPr>
      <w:r>
        <w:rPr>
          <w:noProof/>
          <w:lang w:eastAsia="lt-LT"/>
        </w:rPr>
        <w:drawing>
          <wp:anchor distT="0" distB="0" distL="114300" distR="114300" simplePos="0" relativeHeight="251659264" behindDoc="0" locked="0" layoutInCell="1" allowOverlap="1" wp14:anchorId="0E1A5FE7" wp14:editId="24DDD9F1">
            <wp:simplePos x="0" y="0"/>
            <wp:positionH relativeFrom="column">
              <wp:posOffset>-3810</wp:posOffset>
            </wp:positionH>
            <wp:positionV relativeFrom="paragraph">
              <wp:posOffset>2386965</wp:posOffset>
            </wp:positionV>
            <wp:extent cx="6120130" cy="288734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lt-LT"/>
        </w:rPr>
        <w:drawing>
          <wp:inline distT="0" distB="0" distL="0" distR="0" wp14:anchorId="6133D099" wp14:editId="1BD67A31">
            <wp:extent cx="6120130" cy="232358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4D" w:rsidRDefault="000F164D" w:rsidP="001500AB">
      <w:pPr>
        <w:tabs>
          <w:tab w:val="left" w:pos="2940"/>
        </w:tabs>
      </w:pPr>
    </w:p>
    <w:p w:rsidR="000F164D" w:rsidRDefault="000F164D">
      <w:r>
        <w:br w:type="page"/>
      </w:r>
    </w:p>
    <w:p w:rsidR="00165B24" w:rsidRDefault="000F164D" w:rsidP="001500AB">
      <w:pPr>
        <w:tabs>
          <w:tab w:val="left" w:pos="2940"/>
        </w:tabs>
      </w:pPr>
      <w:r>
        <w:lastRenderedPageBreak/>
        <w:t xml:space="preserve">Lygiagrečių skaičiavimų veikimo metu, </w:t>
      </w:r>
      <w:r w:rsidR="00D26D55">
        <w:t>GPU naudojo vos 12% viso savo pajėgumo (masyvai inicializuojami naudojant CPU, tačiau sudedami naudojant GPU).</w:t>
      </w:r>
      <w:r w:rsidR="003C3B24">
        <w:t xml:space="preserve"> Rezultatas toks pat, kaip tik naudojant CPU.</w:t>
      </w:r>
    </w:p>
    <w:p w:rsidR="00165B24" w:rsidRDefault="00165B24" w:rsidP="001500AB">
      <w:pPr>
        <w:tabs>
          <w:tab w:val="left" w:pos="2940"/>
        </w:tabs>
      </w:pPr>
      <w:r>
        <w:t xml:space="preserve">Matricų </w:t>
      </w:r>
      <w:r w:rsidR="00083D04">
        <w:t>inicializavimas nuosekliai vyksta MatrixInitialize funkcijoj. Vėliau, funkcijoj MatrixMultiply jos yra sudauginamos lygiagrečiai</w:t>
      </w:r>
      <w:r w:rsidR="00A22D0D">
        <w:t>. Matricų daugybos sudėtingumas yra O(N</w:t>
      </w:r>
      <w:r w:rsidR="00A22D0D">
        <w:rPr>
          <w:vertAlign w:val="superscript"/>
        </w:rPr>
        <w:t>3</w:t>
      </w:r>
      <w:r w:rsidR="00A22D0D">
        <w:t>)</w:t>
      </w:r>
      <w:r w:rsidR="001516A0">
        <w:t>.</w:t>
      </w:r>
    </w:p>
    <w:p w:rsidR="00D95186" w:rsidRDefault="00D95186" w:rsidP="001500AB">
      <w:pPr>
        <w:tabs>
          <w:tab w:val="left" w:pos="2940"/>
        </w:tabs>
      </w:pPr>
      <w:r>
        <w:rPr>
          <w:noProof/>
          <w:lang w:eastAsia="lt-LT"/>
        </w:rPr>
        <w:drawing>
          <wp:inline distT="0" distB="0" distL="0" distR="0">
            <wp:extent cx="2966720" cy="669925"/>
            <wp:effectExtent l="0" t="0" r="5080" b="0"/>
            <wp:docPr id="14" name="Picture 14" descr="https://i.gyazo.com/e687ef4a028cab66312a6e04dae4fb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687ef4a028cab66312a6e04dae4fb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86" w:rsidRPr="00A22D0D" w:rsidRDefault="00D95186" w:rsidP="001500AB">
      <w:pPr>
        <w:tabs>
          <w:tab w:val="left" w:pos="2940"/>
        </w:tabs>
      </w:pPr>
      <w:r>
        <w:t>Matricų dydžius galima keisti šiose „AMPTestClient.cpp“ failo eilutėse.</w:t>
      </w:r>
    </w:p>
    <w:p w:rsidR="00A22D0D" w:rsidRDefault="00A22D0D" w:rsidP="001500AB">
      <w:pPr>
        <w:tabs>
          <w:tab w:val="left" w:pos="2940"/>
        </w:tabs>
      </w:pPr>
      <w:r>
        <w:rPr>
          <w:noProof/>
          <w:lang w:eastAsia="lt-LT"/>
        </w:rPr>
        <w:drawing>
          <wp:inline distT="0" distB="0" distL="0" distR="0" wp14:anchorId="24875C2A" wp14:editId="493D895F">
            <wp:extent cx="6120130" cy="279247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0D" w:rsidRDefault="00A22D0D" w:rsidP="001500AB">
      <w:pPr>
        <w:tabs>
          <w:tab w:val="left" w:pos="2940"/>
        </w:tabs>
      </w:pPr>
      <w:r>
        <w:t xml:space="preserve">300x300 daugyba </w:t>
      </w:r>
      <w:r w:rsidR="003F506D">
        <w:t>užtrunka dalį sekundės.</w:t>
      </w:r>
    </w:p>
    <w:p w:rsidR="001B05BB" w:rsidRDefault="001B05BB" w:rsidP="001500AB">
      <w:pPr>
        <w:tabs>
          <w:tab w:val="left" w:pos="2940"/>
        </w:tabs>
      </w:pPr>
      <w:r>
        <w:rPr>
          <w:noProof/>
          <w:lang w:eastAsia="lt-LT"/>
        </w:rPr>
        <w:drawing>
          <wp:inline distT="0" distB="0" distL="0" distR="0" wp14:anchorId="1E5398CD" wp14:editId="5C208286">
            <wp:extent cx="6120130" cy="2805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BB" w:rsidRDefault="001B05BB" w:rsidP="001500AB">
      <w:pPr>
        <w:tabs>
          <w:tab w:val="left" w:pos="2940"/>
        </w:tabs>
      </w:pPr>
      <w:r>
        <w:lastRenderedPageBreak/>
        <w:t xml:space="preserve">Padidinus matricas </w:t>
      </w:r>
      <w:r w:rsidR="00A22FCF">
        <w:t>3,</w:t>
      </w:r>
      <w:r w:rsidR="00A22FCF" w:rsidRPr="00A22FCF">
        <w:t>33</w:t>
      </w:r>
      <w:r w:rsidR="00A22FCF">
        <w:rPr>
          <w:vertAlign w:val="superscript"/>
        </w:rPr>
        <w:t>2</w:t>
      </w:r>
      <w:r w:rsidR="00A22FCF">
        <w:t xml:space="preserve"> </w:t>
      </w:r>
      <w:r w:rsidR="00A22FCF">
        <w:rPr>
          <w:lang w:val="en-US"/>
        </w:rPr>
        <w:t>=</w:t>
      </w:r>
      <w:r w:rsidR="00A22FCF">
        <w:t xml:space="preserve"> </w:t>
      </w:r>
      <w:r w:rsidR="00A22FCF" w:rsidRPr="00A22FCF">
        <w:t>11</w:t>
      </w:r>
      <w:r>
        <w:t xml:space="preserve"> kartų, programos laikas padidėjo irgi tik </w:t>
      </w:r>
      <w:r w:rsidR="00353020">
        <w:t>11</w:t>
      </w:r>
      <w:r>
        <w:t xml:space="preserve"> kartų, tačiau, teoriškai turėjo per           </w:t>
      </w:r>
      <w:r w:rsidR="00A22FCF">
        <w:t>3,33</w:t>
      </w:r>
      <w:r>
        <w:rPr>
          <w:vertAlign w:val="superscript"/>
        </w:rPr>
        <w:t>3</w:t>
      </w:r>
      <w:r>
        <w:t xml:space="preserve"> </w:t>
      </w:r>
      <w:r>
        <w:rPr>
          <w:lang w:val="en-US"/>
        </w:rPr>
        <w:t>=</w:t>
      </w:r>
      <w:r w:rsidR="00A22FCF">
        <w:t xml:space="preserve"> 37 kartus</w:t>
      </w:r>
      <w:r>
        <w:t>. Todėl greičiausiai, trumpiems skaičiavimams, nėra naudingas lygiagretumas</w:t>
      </w:r>
      <w:r w:rsidR="00437B71">
        <w:t xml:space="preserve"> naudojant GPU.</w:t>
      </w:r>
    </w:p>
    <w:p w:rsidR="00437B71" w:rsidRDefault="0009010F" w:rsidP="001500AB">
      <w:pPr>
        <w:tabs>
          <w:tab w:val="left" w:pos="2940"/>
        </w:tabs>
      </w:pPr>
      <w:r>
        <w:rPr>
          <w:noProof/>
          <w:lang w:eastAsia="lt-LT"/>
        </w:rPr>
        <w:drawing>
          <wp:inline distT="0" distB="0" distL="0" distR="0" wp14:anchorId="2887228C" wp14:editId="6E530852">
            <wp:extent cx="6120130" cy="289006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53" w:rsidRDefault="0009010F" w:rsidP="001500AB">
      <w:pPr>
        <w:tabs>
          <w:tab w:val="left" w:pos="2940"/>
        </w:tabs>
      </w:pPr>
      <w:r>
        <w:t>Padidinus matricas 2</w:t>
      </w:r>
      <w:r>
        <w:rPr>
          <w:vertAlign w:val="superscript"/>
        </w:rPr>
        <w:t>2</w:t>
      </w:r>
      <w:r>
        <w:t xml:space="preserve"> </w:t>
      </w:r>
      <w:bookmarkStart w:id="0" w:name="OLE_LINK1"/>
      <w:bookmarkStart w:id="1" w:name="OLE_LINK2"/>
      <w:bookmarkStart w:id="2" w:name="OLE_LINK3"/>
      <w:bookmarkStart w:id="3" w:name="OLE_LINK4"/>
      <w:r>
        <w:rPr>
          <w:lang w:val="en-US"/>
        </w:rPr>
        <w:t xml:space="preserve">= </w:t>
      </w:r>
      <w:bookmarkEnd w:id="0"/>
      <w:bookmarkEnd w:id="1"/>
      <w:bookmarkEnd w:id="2"/>
      <w:bookmarkEnd w:id="3"/>
      <w:r>
        <w:t>4 kartus, šį kartą programos trukmė padidėjo 2</w:t>
      </w:r>
      <w:r>
        <w:rPr>
          <w:vertAlign w:val="superscript"/>
        </w:rPr>
        <w:t>3</w:t>
      </w:r>
      <w: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</w:t>
      </w:r>
      <w:r>
        <w:t>8 kartus nuo praeito kitimo.</w:t>
      </w:r>
      <w:r w:rsidR="005B37F6">
        <w:t xml:space="preserve"> Iš karto matosi GPU suteikiama sparta tokiems skaičiavimams: openMP bei MPI metodais, reikėtų </w:t>
      </w:r>
      <w:r w:rsidR="006A557C">
        <w:t>naudoti</w:t>
      </w:r>
      <w:r w:rsidR="005B37F6">
        <w:t xml:space="preserve"> apie 13</w:t>
      </w:r>
      <w:r w:rsidR="006A557C">
        <w:t xml:space="preserve"> procesoriaus</w:t>
      </w:r>
      <w:r w:rsidR="005B37F6">
        <w:t xml:space="preserve"> branduolių, norin</w:t>
      </w:r>
      <w:r w:rsidR="006A557C">
        <w:t>t pasiekti tokį patį rezultatą, kaip 1 GPU.</w:t>
      </w:r>
    </w:p>
    <w:p w:rsidR="00DA5653" w:rsidRDefault="00DA5653" w:rsidP="001500AB">
      <w:pPr>
        <w:tabs>
          <w:tab w:val="left" w:pos="2940"/>
        </w:tabs>
      </w:pPr>
      <w:r>
        <w:rPr>
          <w:noProof/>
          <w:lang w:eastAsia="lt-LT"/>
        </w:rPr>
        <w:drawing>
          <wp:anchor distT="0" distB="0" distL="114300" distR="114300" simplePos="0" relativeHeight="251660288" behindDoc="0" locked="0" layoutInCell="1" allowOverlap="1" wp14:anchorId="58CCCFFA" wp14:editId="44537C17">
            <wp:simplePos x="0" y="0"/>
            <wp:positionH relativeFrom="column">
              <wp:posOffset>-3810</wp:posOffset>
            </wp:positionH>
            <wp:positionV relativeFrom="paragraph">
              <wp:posOffset>2814955</wp:posOffset>
            </wp:positionV>
            <wp:extent cx="6120130" cy="24415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lt-LT"/>
        </w:rPr>
        <w:drawing>
          <wp:inline distT="0" distB="0" distL="0" distR="0" wp14:anchorId="538AC74D" wp14:editId="0E0CB4A9">
            <wp:extent cx="6120130" cy="2823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53" w:rsidRDefault="00DA5653" w:rsidP="001500AB">
      <w:pPr>
        <w:tabs>
          <w:tab w:val="left" w:pos="2940"/>
        </w:tabs>
      </w:pPr>
    </w:p>
    <w:p w:rsidR="00DA5653" w:rsidRDefault="00DA5653">
      <w:r>
        <w:br w:type="page"/>
      </w:r>
    </w:p>
    <w:p w:rsidR="00DA5653" w:rsidRDefault="00886F86" w:rsidP="001500AB">
      <w:pPr>
        <w:tabs>
          <w:tab w:val="left" w:pos="2940"/>
        </w:tabs>
      </w:pPr>
      <w:r>
        <w:lastRenderedPageBreak/>
        <w:t>Dar padidinus matricą 1,5</w:t>
      </w:r>
      <w:r>
        <w:rPr>
          <w:vertAlign w:val="superscript"/>
        </w:rPr>
        <w:t>2</w:t>
      </w:r>
      <w:r>
        <w:t xml:space="preserve"> </w:t>
      </w:r>
      <w:r>
        <w:rPr>
          <w:lang w:val="en-US"/>
        </w:rPr>
        <w:t>= 2,25</w:t>
      </w:r>
      <w:r>
        <w:t xml:space="preserve"> kartų, programos trukmė atitinkamai pailgėjo 1,5</w:t>
      </w:r>
      <w:r>
        <w:rPr>
          <w:vertAlign w:val="superscript"/>
        </w:rPr>
        <w:t>3</w:t>
      </w:r>
      <w:r>
        <w:t xml:space="preserve"> </w:t>
      </w:r>
      <w:r>
        <w:rPr>
          <w:lang w:val="en-US"/>
        </w:rPr>
        <w:t>= 3,375</w:t>
      </w:r>
      <w:r>
        <w:t xml:space="preserve"> kartų. </w:t>
      </w:r>
      <w:r w:rsidR="00237FC5">
        <w:t>Naudojama 100</w:t>
      </w:r>
      <w:r w:rsidR="00585E44">
        <w:rPr>
          <w:lang w:val="en-US"/>
        </w:rPr>
        <w:t>% GPU</w:t>
      </w:r>
      <w:r w:rsidR="00585E44">
        <w:t xml:space="preserve"> paj</w:t>
      </w:r>
      <w:r w:rsidR="00237FC5">
        <w:t>ėgumo matricoms sudauginti.</w:t>
      </w:r>
    </w:p>
    <w:p w:rsidR="007D26B2" w:rsidRDefault="007D26B2" w:rsidP="001500AB">
      <w:pPr>
        <w:tabs>
          <w:tab w:val="left" w:pos="2940"/>
        </w:tabs>
      </w:pPr>
      <w:r>
        <w:rPr>
          <w:noProof/>
          <w:lang w:eastAsia="lt-LT"/>
        </w:rPr>
        <w:drawing>
          <wp:inline distT="0" distB="0" distL="0" distR="0" wp14:anchorId="04F30A02" wp14:editId="23CEB8E4">
            <wp:extent cx="6120130" cy="300789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B2" w:rsidRDefault="007D26B2" w:rsidP="001500AB">
      <w:pPr>
        <w:tabs>
          <w:tab w:val="left" w:pos="2940"/>
        </w:tabs>
      </w:pPr>
      <w:r>
        <w:t xml:space="preserve">Sudauginti daug didesnes matricas naudojant GPU uztruko neperdaugiausiai laiko. </w:t>
      </w:r>
    </w:p>
    <w:p w:rsidR="007B68EE" w:rsidRDefault="007B68EE" w:rsidP="001500AB">
      <w:pPr>
        <w:tabs>
          <w:tab w:val="left" w:pos="2940"/>
        </w:tabs>
      </w:pPr>
    </w:p>
    <w:p w:rsidR="007B68EE" w:rsidRDefault="007B68EE" w:rsidP="001500AB">
      <w:pPr>
        <w:tabs>
          <w:tab w:val="left" w:pos="2940"/>
        </w:tabs>
        <w:rPr>
          <w:b/>
          <w:sz w:val="32"/>
        </w:rPr>
      </w:pPr>
      <w:r w:rsidRPr="00D30D58">
        <w:rPr>
          <w:b/>
          <w:sz w:val="32"/>
        </w:rPr>
        <w:t>Kaip pasileisti?</w:t>
      </w:r>
    </w:p>
    <w:p w:rsidR="00C021AC" w:rsidRPr="00C021AC" w:rsidRDefault="00C021AC" w:rsidP="001500AB">
      <w:pPr>
        <w:tabs>
          <w:tab w:val="left" w:pos="2940"/>
        </w:tabs>
      </w:pPr>
      <w:r>
        <w:t xml:space="preserve">Iš pradžių, pabandykite tiesiog pasileisti </w:t>
      </w:r>
      <w:r>
        <w:t>„AMPTest\x64\Release\AMPTestClient.exe</w:t>
      </w:r>
      <w:r>
        <w:t>“ failą (32bit‘ų kompiuteriuose neveiks).</w:t>
      </w:r>
    </w:p>
    <w:p w:rsidR="007B68EE" w:rsidRDefault="007B68EE" w:rsidP="001500AB">
      <w:pPr>
        <w:tabs>
          <w:tab w:val="left" w:pos="2940"/>
        </w:tabs>
      </w:pPr>
      <w:r>
        <w:t>Atsidarę „AMPTest\AMPTest.sln“ failą per Visual Studio, galėsite redaguoti visą programą. Svarbiausios funkcijos yra aprašytos „AMPTest\AMPTestClient\AMPTestClient.cpp“ failę</w:t>
      </w:r>
      <w:r w:rsidR="009C353F">
        <w:t>. Kompiliuojama 64bit‘ų architektūroje, nes ji yra greitesnė už 32bit‘ų.</w:t>
      </w:r>
      <w:r w:rsidR="00D30D58">
        <w:t xml:space="preserve"> Taip pat, turi būti nustatyta Release režimu, nes Debug režimu nėra sukuriami tam tikri failai (nežinau kodėl).</w:t>
      </w:r>
      <w:r w:rsidR="007D386A">
        <w:t xml:space="preserve"> Programa sukūriama yra </w:t>
      </w:r>
      <w:bookmarkStart w:id="4" w:name="OLE_LINK5"/>
      <w:bookmarkStart w:id="5" w:name="OLE_LINK6"/>
      <w:bookmarkStart w:id="6" w:name="OLE_LINK7"/>
      <w:r w:rsidR="007D386A">
        <w:t>„AMPTest\x64\Release\AMPTestClient.exe“.</w:t>
      </w:r>
      <w:r w:rsidR="0076371F">
        <w:t xml:space="preserve"> </w:t>
      </w:r>
      <w:bookmarkEnd w:id="4"/>
      <w:bookmarkEnd w:id="5"/>
      <w:bookmarkEnd w:id="6"/>
      <w:r w:rsidR="0076371F">
        <w:t xml:space="preserve">Paleidus, ir parašius „d“, yra atliekama </w:t>
      </w:r>
      <w:r w:rsidR="00B85638">
        <w:t xml:space="preserve">matricų daugyba. Tikiuosi veiks </w:t>
      </w:r>
      <w:r w:rsidR="00C021AC">
        <w:t>bent mano sukompiliuotas failas, todėl siūlau iš pradžių jį ir pasileisti.</w:t>
      </w:r>
    </w:p>
    <w:p w:rsidR="00784FBD" w:rsidRPr="00292682" w:rsidRDefault="00784FBD" w:rsidP="001500AB">
      <w:pPr>
        <w:tabs>
          <w:tab w:val="left" w:pos="2940"/>
        </w:tabs>
        <w:rPr>
          <w:b/>
        </w:rPr>
      </w:pPr>
      <w:r w:rsidRPr="00292682">
        <w:rPr>
          <w:b/>
        </w:rPr>
        <w:t>Išvados:</w:t>
      </w:r>
    </w:p>
    <w:p w:rsidR="00784FBD" w:rsidRPr="007B68EE" w:rsidRDefault="00784FBD" w:rsidP="001500AB">
      <w:pPr>
        <w:tabs>
          <w:tab w:val="left" w:pos="2940"/>
        </w:tabs>
      </w:pPr>
      <w:r>
        <w:t xml:space="preserve">GPU skaičiavimai, kurie yra sudėtingesni nei O(N), šiuo atvėjų matosi daug greitesni, nei CPU atliekami skaičiavimai. </w:t>
      </w:r>
      <w:r w:rsidR="00974B72">
        <w:t>Todėl GPU yra naudojamas pastoviems sudėtingiems 2D, 3D skaičiavimams (žaidimai, VR).</w:t>
      </w:r>
      <w:r w:rsidR="00503E97">
        <w:t xml:space="preserve"> Kompiuterio ekrano veikimas yra tiesiog</w:t>
      </w:r>
      <w:r w:rsidR="00A9659F">
        <w:t xml:space="preserve"> nuolatinė</w:t>
      </w:r>
      <w:r w:rsidR="00503E97">
        <w:t xml:space="preserve"> matricų daugyba</w:t>
      </w:r>
      <w:r w:rsidR="00A9659F">
        <w:t xml:space="preserve"> ir jų atnaujinimas</w:t>
      </w:r>
      <w:bookmarkStart w:id="7" w:name="_GoBack"/>
      <w:bookmarkEnd w:id="7"/>
      <w:r w:rsidR="00503E97">
        <w:t>.</w:t>
      </w:r>
    </w:p>
    <w:sectPr w:rsidR="00784FBD" w:rsidRPr="007B68E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DF5" w:rsidRDefault="004C6DF5" w:rsidP="00DA5653">
      <w:pPr>
        <w:spacing w:after="0" w:line="240" w:lineRule="auto"/>
      </w:pPr>
      <w:r>
        <w:separator/>
      </w:r>
    </w:p>
  </w:endnote>
  <w:endnote w:type="continuationSeparator" w:id="0">
    <w:p w:rsidR="004C6DF5" w:rsidRDefault="004C6DF5" w:rsidP="00DA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DF5" w:rsidRDefault="004C6DF5" w:rsidP="00DA5653">
      <w:pPr>
        <w:spacing w:after="0" w:line="240" w:lineRule="auto"/>
      </w:pPr>
      <w:r>
        <w:separator/>
      </w:r>
    </w:p>
  </w:footnote>
  <w:footnote w:type="continuationSeparator" w:id="0">
    <w:p w:rsidR="004C6DF5" w:rsidRDefault="004C6DF5" w:rsidP="00DA5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64"/>
    <w:rsid w:val="00066685"/>
    <w:rsid w:val="00083D04"/>
    <w:rsid w:val="0009010F"/>
    <w:rsid w:val="000F164D"/>
    <w:rsid w:val="0013308F"/>
    <w:rsid w:val="001500AB"/>
    <w:rsid w:val="001516A0"/>
    <w:rsid w:val="00165B24"/>
    <w:rsid w:val="001B05BB"/>
    <w:rsid w:val="00227CA2"/>
    <w:rsid w:val="00237FC5"/>
    <w:rsid w:val="002908B8"/>
    <w:rsid w:val="00292682"/>
    <w:rsid w:val="002D170C"/>
    <w:rsid w:val="00310C40"/>
    <w:rsid w:val="00353020"/>
    <w:rsid w:val="003714F1"/>
    <w:rsid w:val="003C3B24"/>
    <w:rsid w:val="003F506D"/>
    <w:rsid w:val="00437B71"/>
    <w:rsid w:val="004C6DF5"/>
    <w:rsid w:val="00503E97"/>
    <w:rsid w:val="00585E44"/>
    <w:rsid w:val="005B37F6"/>
    <w:rsid w:val="006A557C"/>
    <w:rsid w:val="0076371F"/>
    <w:rsid w:val="00784FBD"/>
    <w:rsid w:val="007B68EE"/>
    <w:rsid w:val="007D26B2"/>
    <w:rsid w:val="007D386A"/>
    <w:rsid w:val="007E4A64"/>
    <w:rsid w:val="00886F86"/>
    <w:rsid w:val="008A07C5"/>
    <w:rsid w:val="009703B9"/>
    <w:rsid w:val="00974B72"/>
    <w:rsid w:val="009C353F"/>
    <w:rsid w:val="00A22D0D"/>
    <w:rsid w:val="00A22FCF"/>
    <w:rsid w:val="00A9659F"/>
    <w:rsid w:val="00AC0622"/>
    <w:rsid w:val="00AC5F79"/>
    <w:rsid w:val="00B85638"/>
    <w:rsid w:val="00BF6FA8"/>
    <w:rsid w:val="00C021AC"/>
    <w:rsid w:val="00C75067"/>
    <w:rsid w:val="00C842F5"/>
    <w:rsid w:val="00CA0654"/>
    <w:rsid w:val="00D26D55"/>
    <w:rsid w:val="00D30D58"/>
    <w:rsid w:val="00D3449B"/>
    <w:rsid w:val="00D62C73"/>
    <w:rsid w:val="00D90494"/>
    <w:rsid w:val="00D95186"/>
    <w:rsid w:val="00D97F4C"/>
    <w:rsid w:val="00DA5653"/>
    <w:rsid w:val="00DB10B4"/>
    <w:rsid w:val="00DD2B6D"/>
    <w:rsid w:val="00DD5DA6"/>
    <w:rsid w:val="00E73F26"/>
    <w:rsid w:val="00F54966"/>
    <w:rsid w:val="00F776CF"/>
    <w:rsid w:val="00FA60C9"/>
    <w:rsid w:val="00FB43E1"/>
    <w:rsid w:val="00F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6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53"/>
  </w:style>
  <w:style w:type="paragraph" w:styleId="Footer">
    <w:name w:val="footer"/>
    <w:basedOn w:val="Normal"/>
    <w:link w:val="FooterChar"/>
    <w:uiPriority w:val="99"/>
    <w:unhideWhenUsed/>
    <w:rsid w:val="00DA56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6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53"/>
  </w:style>
  <w:style w:type="paragraph" w:styleId="Footer">
    <w:name w:val="footer"/>
    <w:basedOn w:val="Normal"/>
    <w:link w:val="FooterChar"/>
    <w:uiPriority w:val="99"/>
    <w:unhideWhenUsed/>
    <w:rsid w:val="00DA56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2252</Words>
  <Characters>1284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papuga</dc:creator>
  <cp:keywords/>
  <dc:description/>
  <cp:lastModifiedBy>papuga</cp:lastModifiedBy>
  <cp:revision>60</cp:revision>
  <dcterms:created xsi:type="dcterms:W3CDTF">2018-12-18T15:58:00Z</dcterms:created>
  <dcterms:modified xsi:type="dcterms:W3CDTF">2018-12-18T19:20:00Z</dcterms:modified>
</cp:coreProperties>
</file>