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A59C" w14:textId="3A5113B5" w:rsidR="009B3F11" w:rsidRPr="00405F9E" w:rsidRDefault="00C33C81" w:rsidP="004F55F8">
      <w:pPr>
        <w:spacing w:after="120"/>
        <w:ind w:right="-90"/>
        <w:contextualSpacing/>
        <w:rPr>
          <w:rFonts w:cs="Arial"/>
          <w:b/>
          <w:sz w:val="32"/>
          <w:szCs w:val="32"/>
        </w:rPr>
      </w:pPr>
      <w:r w:rsidRPr="00AF562A">
        <w:rPr>
          <w:rFonts w:cs="Arial"/>
          <w:sz w:val="20"/>
          <w:szCs w:val="20"/>
        </w:rPr>
        <w:t>The</w:t>
      </w:r>
      <w:r w:rsidR="00787378" w:rsidRPr="00AF562A">
        <w:rPr>
          <w:rFonts w:cs="Arial"/>
          <w:sz w:val="20"/>
          <w:szCs w:val="20"/>
        </w:rPr>
        <w:t xml:space="preserve"> purpose of HRP-503B</w:t>
      </w:r>
      <w:r w:rsidRPr="00AF562A">
        <w:rPr>
          <w:rFonts w:cs="Arial"/>
          <w:sz w:val="20"/>
          <w:szCs w:val="20"/>
        </w:rPr>
        <w:t xml:space="preserve"> </w:t>
      </w:r>
      <w:r w:rsidR="00787378" w:rsidRPr="00AF562A">
        <w:rPr>
          <w:rFonts w:cs="Arial"/>
          <w:sz w:val="20"/>
          <w:szCs w:val="20"/>
        </w:rPr>
        <w:t>is to</w:t>
      </w:r>
      <w:r w:rsidR="00F2330E" w:rsidRPr="00AF562A">
        <w:rPr>
          <w:rFonts w:cs="Arial"/>
          <w:sz w:val="20"/>
          <w:szCs w:val="20"/>
        </w:rPr>
        <w:t xml:space="preserve"> provide a template to</w:t>
      </w:r>
      <w:r w:rsidR="00787378" w:rsidRPr="00AF562A">
        <w:rPr>
          <w:rFonts w:cs="Arial"/>
          <w:sz w:val="20"/>
          <w:szCs w:val="20"/>
        </w:rPr>
        <w:t xml:space="preserve"> create a protocol for</w:t>
      </w:r>
      <w:r w:rsidRPr="00AF562A">
        <w:rPr>
          <w:rFonts w:cs="Arial"/>
          <w:sz w:val="20"/>
          <w:szCs w:val="20"/>
        </w:rPr>
        <w:t xml:space="preserve"> IRB </w:t>
      </w:r>
      <w:r w:rsidRPr="00AF562A">
        <w:rPr>
          <w:rFonts w:cs="Arial"/>
          <w:sz w:val="20"/>
          <w:szCs w:val="20"/>
          <w:u w:val="single"/>
        </w:rPr>
        <w:t>review</w:t>
      </w:r>
      <w:r w:rsidRPr="00AF562A">
        <w:rPr>
          <w:rFonts w:cs="Arial"/>
          <w:sz w:val="20"/>
          <w:szCs w:val="20"/>
        </w:rPr>
        <w:t xml:space="preserve"> for the purpose of making an IRB determination that any given activity qualifies for an exempt status.</w:t>
      </w:r>
      <w:r w:rsidR="001B1422">
        <w:rPr>
          <w:rFonts w:ascii="Times New Roman" w:hAnsi="Times New Roman" w:cs="Arial"/>
          <w:b/>
          <w:i/>
          <w:sz w:val="20"/>
          <w:szCs w:val="20"/>
        </w:rPr>
        <w:br/>
      </w:r>
      <w:r>
        <w:rPr>
          <w:rFonts w:ascii="Times New Roman" w:hAnsi="Times New Roman" w:cs="Arial"/>
          <w:b/>
          <w:i/>
          <w:sz w:val="32"/>
          <w:szCs w:val="32"/>
        </w:rPr>
        <w:br/>
      </w:r>
      <w:r w:rsidR="009B3F11" w:rsidRPr="003751F3">
        <w:rPr>
          <w:rFonts w:cs="Arial"/>
          <w:b/>
          <w:sz w:val="26"/>
          <w:szCs w:val="26"/>
        </w:rPr>
        <w:t>When to Use This Form</w:t>
      </w:r>
      <w:r w:rsidR="009B3F11" w:rsidRPr="000025B8">
        <w:rPr>
          <w:rFonts w:cs="Arial"/>
          <w:b/>
          <w:sz w:val="28"/>
          <w:szCs w:val="28"/>
        </w:rPr>
        <w:t>:</w:t>
      </w:r>
    </w:p>
    <w:p w14:paraId="1BEAF6E3" w14:textId="0B06FAF3" w:rsidR="00057C85" w:rsidRDefault="00C33C81" w:rsidP="004F55F8">
      <w:pPr>
        <w:pStyle w:val="ListParagraph"/>
        <w:numPr>
          <w:ilvl w:val="0"/>
          <w:numId w:val="43"/>
        </w:numPr>
        <w:spacing w:after="120"/>
        <w:ind w:left="540"/>
        <w:rPr>
          <w:rFonts w:cs="Arial"/>
          <w:sz w:val="20"/>
          <w:szCs w:val="20"/>
        </w:rPr>
      </w:pPr>
      <w:r w:rsidRPr="00AF562A">
        <w:rPr>
          <w:rFonts w:cs="Arial"/>
          <w:sz w:val="20"/>
          <w:szCs w:val="20"/>
        </w:rPr>
        <w:t xml:space="preserve">For studies that fit into one of the exempt categories listed </w:t>
      </w:r>
      <w:r w:rsidR="002B6DB1">
        <w:rPr>
          <w:rFonts w:cs="Arial"/>
          <w:sz w:val="20"/>
          <w:szCs w:val="20"/>
        </w:rPr>
        <w:t>in Section 1 of the form</w:t>
      </w:r>
      <w:r w:rsidR="002527BE" w:rsidRPr="00AF562A">
        <w:rPr>
          <w:rFonts w:cs="Arial"/>
          <w:sz w:val="20"/>
          <w:szCs w:val="20"/>
        </w:rPr>
        <w:t>.</w:t>
      </w:r>
      <w:r w:rsidR="00CE180D">
        <w:rPr>
          <w:rFonts w:cs="Arial"/>
          <w:sz w:val="20"/>
          <w:szCs w:val="20"/>
        </w:rPr>
        <w:t xml:space="preserve"> </w:t>
      </w:r>
    </w:p>
    <w:p w14:paraId="593673C1" w14:textId="1D8EF771" w:rsidR="002527BE" w:rsidRPr="00AF562A" w:rsidRDefault="00057C85" w:rsidP="00E048AF">
      <w:pPr>
        <w:pStyle w:val="ListParagraph"/>
        <w:numPr>
          <w:ilvl w:val="1"/>
          <w:numId w:val="43"/>
        </w:numPr>
        <w:spacing w:after="120"/>
        <w:ind w:left="990"/>
        <w:rPr>
          <w:rFonts w:cs="Arial"/>
          <w:sz w:val="20"/>
          <w:szCs w:val="20"/>
        </w:rPr>
      </w:pPr>
      <w:r>
        <w:rPr>
          <w:rFonts w:cs="Arial"/>
          <w:sz w:val="20"/>
          <w:szCs w:val="20"/>
        </w:rPr>
        <w:t xml:space="preserve">All procedures conducted as part of the overall study must fit into one or more of the </w:t>
      </w:r>
      <w:r w:rsidR="00E048AF">
        <w:rPr>
          <w:rFonts w:cs="Arial"/>
          <w:sz w:val="20"/>
          <w:szCs w:val="20"/>
        </w:rPr>
        <w:t xml:space="preserve">exempt </w:t>
      </w:r>
      <w:r>
        <w:rPr>
          <w:rFonts w:cs="Arial"/>
          <w:sz w:val="20"/>
          <w:szCs w:val="20"/>
        </w:rPr>
        <w:t>categories. This includes procedures occurring at other institutions.</w:t>
      </w:r>
    </w:p>
    <w:p w14:paraId="030DB838" w14:textId="371F6FC9" w:rsidR="00A32A5D" w:rsidRPr="00C33C81" w:rsidRDefault="00A32A5D" w:rsidP="004F55F8">
      <w:pPr>
        <w:pStyle w:val="List"/>
        <w:numPr>
          <w:ilvl w:val="0"/>
          <w:numId w:val="0"/>
        </w:numPr>
        <w:spacing w:before="0" w:beforeAutospacing="0" w:after="120" w:afterAutospacing="0"/>
        <w:ind w:right="0"/>
        <w:contextualSpacing/>
        <w:rPr>
          <w:rFonts w:ascii="Arial" w:hAnsi="Arial" w:cs="Arial"/>
          <w:szCs w:val="22"/>
        </w:rPr>
      </w:pPr>
      <w:r w:rsidRPr="003751F3">
        <w:rPr>
          <w:rFonts w:ascii="Arial" w:hAnsi="Arial" w:cs="Arial"/>
          <w:b/>
          <w:sz w:val="26"/>
          <w:szCs w:val="26"/>
        </w:rPr>
        <w:t>When</w:t>
      </w:r>
      <w:r>
        <w:rPr>
          <w:rFonts w:ascii="Arial" w:hAnsi="Arial" w:cs="Arial"/>
          <w:b/>
          <w:sz w:val="26"/>
          <w:szCs w:val="26"/>
        </w:rPr>
        <w:t xml:space="preserve"> </w:t>
      </w:r>
      <w:r w:rsidRPr="003751F3">
        <w:rPr>
          <w:rFonts w:ascii="Arial" w:hAnsi="Arial" w:cs="Arial"/>
          <w:b/>
          <w:sz w:val="26"/>
          <w:szCs w:val="26"/>
          <w:u w:val="single"/>
        </w:rPr>
        <w:t>Not</w:t>
      </w:r>
      <w:r w:rsidRPr="003751F3">
        <w:rPr>
          <w:rFonts w:ascii="Arial" w:hAnsi="Arial" w:cs="Arial"/>
          <w:b/>
          <w:sz w:val="26"/>
          <w:szCs w:val="26"/>
        </w:rPr>
        <w:t xml:space="preserve"> to Use This Form</w:t>
      </w:r>
      <w:r>
        <w:rPr>
          <w:rFonts w:ascii="Arial" w:hAnsi="Arial" w:cs="Arial"/>
          <w:b/>
          <w:sz w:val="26"/>
          <w:szCs w:val="26"/>
        </w:rPr>
        <w:t>:</w:t>
      </w:r>
    </w:p>
    <w:p w14:paraId="05F606A2" w14:textId="64F5E057" w:rsidR="00EF0DD6" w:rsidRPr="00AF562A" w:rsidRDefault="002B6DB1" w:rsidP="004F55F8">
      <w:pPr>
        <w:pStyle w:val="ListParagraph"/>
        <w:numPr>
          <w:ilvl w:val="0"/>
          <w:numId w:val="43"/>
        </w:numPr>
        <w:spacing w:after="120"/>
        <w:ind w:left="540"/>
        <w:contextualSpacing w:val="0"/>
        <w:rPr>
          <w:rFonts w:cs="Arial"/>
          <w:sz w:val="20"/>
          <w:szCs w:val="20"/>
        </w:rPr>
      </w:pPr>
      <w:r>
        <w:rPr>
          <w:rFonts w:cs="Arial"/>
          <w:sz w:val="20"/>
          <w:szCs w:val="20"/>
        </w:rPr>
        <w:t>For studies</w:t>
      </w:r>
      <w:r w:rsidRPr="00AF562A">
        <w:rPr>
          <w:rFonts w:cs="Arial"/>
          <w:sz w:val="20"/>
          <w:szCs w:val="20"/>
        </w:rPr>
        <w:t xml:space="preserve"> </w:t>
      </w:r>
      <w:r w:rsidR="00EF0DD6" w:rsidRPr="00AF562A">
        <w:rPr>
          <w:rFonts w:cs="Arial"/>
          <w:sz w:val="20"/>
          <w:szCs w:val="20"/>
        </w:rPr>
        <w:t xml:space="preserve">involving prisoners </w:t>
      </w:r>
      <w:r>
        <w:rPr>
          <w:rFonts w:cs="Arial"/>
          <w:sz w:val="20"/>
          <w:szCs w:val="20"/>
        </w:rPr>
        <w:t>unless the</w:t>
      </w:r>
      <w:r w:rsidR="00EF0DD6" w:rsidRPr="00AF562A">
        <w:rPr>
          <w:rFonts w:cs="Arial"/>
          <w:sz w:val="20"/>
          <w:szCs w:val="20"/>
        </w:rPr>
        <w:t xml:space="preserve"> research</w:t>
      </w:r>
      <w:r>
        <w:rPr>
          <w:rFonts w:cs="Arial"/>
          <w:sz w:val="20"/>
          <w:szCs w:val="20"/>
        </w:rPr>
        <w:t xml:space="preserve"> is</w:t>
      </w:r>
      <w:r w:rsidR="00EF0DD6" w:rsidRPr="00AF562A">
        <w:rPr>
          <w:rFonts w:cs="Arial"/>
          <w:sz w:val="20"/>
          <w:szCs w:val="20"/>
        </w:rPr>
        <w:t xml:space="preserve"> aimed at involving a broader subject population that only incidentally involves prisoners</w:t>
      </w:r>
    </w:p>
    <w:p w14:paraId="384B2D8E" w14:textId="47AC605E" w:rsidR="00A32A5D" w:rsidRPr="00AF562A" w:rsidRDefault="00A32A5D" w:rsidP="004F55F8">
      <w:pPr>
        <w:pStyle w:val="List"/>
        <w:numPr>
          <w:ilvl w:val="0"/>
          <w:numId w:val="43"/>
        </w:numPr>
        <w:spacing w:before="0" w:beforeAutospacing="0" w:after="120" w:afterAutospacing="0"/>
        <w:ind w:left="540" w:right="0"/>
        <w:rPr>
          <w:rFonts w:ascii="Arial" w:hAnsi="Arial" w:cs="Arial"/>
          <w:b/>
          <w:i/>
          <w:sz w:val="20"/>
          <w:szCs w:val="20"/>
        </w:rPr>
      </w:pPr>
      <w:r w:rsidRPr="00AF562A">
        <w:rPr>
          <w:rFonts w:ascii="Arial" w:hAnsi="Arial" w:cs="Arial"/>
          <w:sz w:val="20"/>
          <w:szCs w:val="20"/>
        </w:rPr>
        <w:t>For studies that present greater than minimal risk to participants.</w:t>
      </w:r>
    </w:p>
    <w:p w14:paraId="30EDDCA9" w14:textId="3AF9CC2B" w:rsidR="004E5A8A" w:rsidRPr="0087077F" w:rsidRDefault="00B16A14" w:rsidP="004F55F8">
      <w:pPr>
        <w:pStyle w:val="List"/>
        <w:numPr>
          <w:ilvl w:val="0"/>
          <w:numId w:val="43"/>
        </w:numPr>
        <w:spacing w:before="0" w:beforeAutospacing="0" w:after="120" w:afterAutospacing="0"/>
        <w:ind w:left="540" w:right="0"/>
        <w:rPr>
          <w:rFonts w:ascii="Arial" w:hAnsi="Arial" w:cs="Arial"/>
          <w:b/>
          <w:i/>
          <w:sz w:val="20"/>
          <w:szCs w:val="20"/>
        </w:rPr>
      </w:pPr>
      <w:r>
        <w:rPr>
          <w:rFonts w:ascii="Arial" w:hAnsi="Arial" w:cs="Arial"/>
          <w:sz w:val="20"/>
          <w:szCs w:val="20"/>
        </w:rPr>
        <w:t xml:space="preserve">For </w:t>
      </w:r>
      <w:r w:rsidR="003678C4" w:rsidRPr="00AF562A">
        <w:rPr>
          <w:rFonts w:ascii="Arial" w:hAnsi="Arial" w:cs="Arial"/>
          <w:sz w:val="20"/>
          <w:szCs w:val="20"/>
        </w:rPr>
        <w:t>FDA-regulated research.</w:t>
      </w:r>
    </w:p>
    <w:p w14:paraId="46928F8F" w14:textId="1C1A552E" w:rsidR="003678C4" w:rsidRPr="004248DE" w:rsidRDefault="001E7B33" w:rsidP="00CB0275">
      <w:pPr>
        <w:pStyle w:val="ListParagraph"/>
        <w:numPr>
          <w:ilvl w:val="0"/>
          <w:numId w:val="43"/>
        </w:numPr>
        <w:ind w:left="540"/>
        <w:rPr>
          <w:rFonts w:cs="Arial"/>
          <w:sz w:val="20"/>
          <w:szCs w:val="20"/>
        </w:rPr>
      </w:pPr>
      <w:r w:rsidRPr="001C1208">
        <w:rPr>
          <w:rFonts w:cs="Arial"/>
          <w:sz w:val="20"/>
          <w:szCs w:val="20"/>
        </w:rPr>
        <w:t>For s</w:t>
      </w:r>
      <w:r w:rsidR="004E5A8A" w:rsidRPr="001C1208">
        <w:rPr>
          <w:rFonts w:cs="Arial"/>
          <w:sz w:val="20"/>
          <w:szCs w:val="20"/>
        </w:rPr>
        <w:t>tudies that involve banking</w:t>
      </w:r>
      <w:r w:rsidR="00CD4B0A">
        <w:rPr>
          <w:rFonts w:cs="Arial"/>
          <w:sz w:val="20"/>
          <w:szCs w:val="20"/>
        </w:rPr>
        <w:t xml:space="preserve"> either locally or at another </w:t>
      </w:r>
      <w:r w:rsidR="00735E0E">
        <w:rPr>
          <w:rFonts w:cs="Arial"/>
          <w:sz w:val="20"/>
          <w:szCs w:val="20"/>
        </w:rPr>
        <w:t>institution</w:t>
      </w:r>
      <w:r w:rsidR="004E5A8A" w:rsidRPr="001C1208">
        <w:rPr>
          <w:rFonts w:cs="Arial"/>
          <w:sz w:val="20"/>
          <w:szCs w:val="20"/>
        </w:rPr>
        <w:t>.</w:t>
      </w:r>
      <w:r w:rsidR="001C1208" w:rsidRPr="001C1208">
        <w:rPr>
          <w:rFonts w:cs="Arial"/>
          <w:sz w:val="20"/>
          <w:szCs w:val="20"/>
        </w:rPr>
        <w:t xml:space="preserve"> </w:t>
      </w:r>
      <w:r w:rsidR="001C1208">
        <w:rPr>
          <w:rFonts w:cs="Arial"/>
          <w:sz w:val="20"/>
          <w:szCs w:val="20"/>
        </w:rPr>
        <w:t>Banking is t</w:t>
      </w:r>
      <w:r w:rsidR="001C1208" w:rsidRPr="001C1208">
        <w:rPr>
          <w:rFonts w:cs="Arial"/>
          <w:sz w:val="20"/>
          <w:szCs w:val="20"/>
        </w:rPr>
        <w:t>he storage of data or specimens for future research, including, but not limited to research by other investigators if the future research involves a new study (or studies) with its own aims.</w:t>
      </w:r>
      <w:r w:rsidR="00CB0275">
        <w:rPr>
          <w:rFonts w:cs="Arial"/>
          <w:sz w:val="20"/>
          <w:szCs w:val="20"/>
        </w:rPr>
        <w:t xml:space="preserve"> Studies contributing to </w:t>
      </w:r>
      <w:proofErr w:type="spellStart"/>
      <w:r w:rsidR="00CB0275">
        <w:rPr>
          <w:rFonts w:cs="Arial"/>
          <w:sz w:val="20"/>
          <w:szCs w:val="20"/>
        </w:rPr>
        <w:t>dbGaP</w:t>
      </w:r>
      <w:proofErr w:type="spellEnd"/>
      <w:r w:rsidR="00CB0275">
        <w:rPr>
          <w:rFonts w:cs="Arial"/>
          <w:sz w:val="20"/>
          <w:szCs w:val="20"/>
        </w:rPr>
        <w:t xml:space="preserve"> or other federal repositories do not qualify for exempt review.</w:t>
      </w:r>
    </w:p>
    <w:p w14:paraId="099E4DBD" w14:textId="301BD3B0" w:rsidR="005F329A" w:rsidRPr="00AF562A" w:rsidRDefault="0063157B" w:rsidP="004F55F8">
      <w:pPr>
        <w:pStyle w:val="List"/>
        <w:numPr>
          <w:ilvl w:val="0"/>
          <w:numId w:val="43"/>
        </w:numPr>
        <w:spacing w:before="0" w:beforeAutospacing="0" w:after="120" w:afterAutospacing="0"/>
        <w:ind w:left="540" w:right="0"/>
        <w:rPr>
          <w:rFonts w:ascii="Arial" w:hAnsi="Arial" w:cs="Arial"/>
          <w:sz w:val="20"/>
          <w:szCs w:val="20"/>
        </w:rPr>
      </w:pPr>
      <w:r w:rsidRPr="00AF562A">
        <w:rPr>
          <w:rFonts w:ascii="Arial" w:hAnsi="Arial" w:cs="Arial"/>
          <w:sz w:val="20"/>
          <w:szCs w:val="20"/>
        </w:rPr>
        <w:t>For s</w:t>
      </w:r>
      <w:r w:rsidR="003678C4" w:rsidRPr="00AF562A">
        <w:rPr>
          <w:rFonts w:ascii="Arial" w:hAnsi="Arial" w:cs="Arial"/>
          <w:sz w:val="20"/>
          <w:szCs w:val="20"/>
        </w:rPr>
        <w:t xml:space="preserve">tudies where the investigator has agreed to conduct the study </w:t>
      </w:r>
      <w:r w:rsidR="003678C4" w:rsidRPr="00AF562A">
        <w:rPr>
          <w:rFonts w:ascii="Arial" w:hAnsi="Arial"/>
          <w:sz w:val="20"/>
          <w:szCs w:val="20"/>
        </w:rPr>
        <w:t>per International Center for Harmonization of Good Clinical Practice (ICH-GCP).</w:t>
      </w:r>
      <w:r w:rsidR="003678C4" w:rsidRPr="00AF562A">
        <w:rPr>
          <w:rFonts w:ascii="Arial" w:hAnsi="Arial" w:cs="Arial"/>
          <w:sz w:val="20"/>
          <w:szCs w:val="20"/>
        </w:rPr>
        <w:t xml:space="preserve"> </w:t>
      </w:r>
    </w:p>
    <w:p w14:paraId="791777CE" w14:textId="781046A6" w:rsidR="005F329A" w:rsidRPr="00AF562A" w:rsidRDefault="005F329A" w:rsidP="004F55F8">
      <w:pPr>
        <w:pStyle w:val="List"/>
        <w:numPr>
          <w:ilvl w:val="1"/>
          <w:numId w:val="43"/>
        </w:numPr>
        <w:spacing w:before="0" w:beforeAutospacing="0" w:after="120" w:afterAutospacing="0"/>
        <w:ind w:left="990" w:right="0"/>
        <w:rPr>
          <w:rFonts w:ascii="Arial" w:hAnsi="Arial" w:cs="Arial"/>
          <w:sz w:val="20"/>
          <w:szCs w:val="20"/>
        </w:rPr>
      </w:pPr>
      <w:r w:rsidRPr="00AF562A">
        <w:rPr>
          <w:rFonts w:ascii="Arial" w:hAnsi="Arial" w:cs="Arial"/>
          <w:sz w:val="20"/>
          <w:szCs w:val="20"/>
        </w:rPr>
        <w:t>This is generally applicable for contracts with industry-sponsored studies or sponsor protocols. See your contract/agreement or Sponsor Documentation if you are unsure.</w:t>
      </w:r>
    </w:p>
    <w:p w14:paraId="599A96E4" w14:textId="2D0AFF6E" w:rsidR="009B3F11" w:rsidRPr="003751F3" w:rsidRDefault="00C2039E" w:rsidP="004F55F8">
      <w:pPr>
        <w:pStyle w:val="ListParagraph"/>
        <w:numPr>
          <w:ilvl w:val="1"/>
          <w:numId w:val="43"/>
        </w:numPr>
        <w:autoSpaceDE/>
        <w:autoSpaceDN/>
        <w:adjustRightInd/>
        <w:spacing w:after="120"/>
        <w:ind w:left="990"/>
        <w:contextualSpacing w:val="0"/>
      </w:pPr>
      <w:r w:rsidRPr="00AF562A">
        <w:rPr>
          <w:sz w:val="20"/>
          <w:szCs w:val="20"/>
        </w:rPr>
        <w:t>Note that completing GCP training is a separate activity and does not automatically mean that you have committed to conducting the study per ICH-GCP.</w:t>
      </w:r>
      <w:r w:rsidRPr="00AF562A">
        <w:rPr>
          <w:rFonts w:cs="Arial"/>
          <w:sz w:val="20"/>
          <w:szCs w:val="20"/>
        </w:rPr>
        <w:t xml:space="preserve"> </w:t>
      </w:r>
    </w:p>
    <w:p w14:paraId="2F73A1CD" w14:textId="3401FE93" w:rsidR="007071D9" w:rsidRDefault="009B3F11" w:rsidP="007071D9">
      <w:pPr>
        <w:pStyle w:val="Default"/>
        <w:spacing w:after="120"/>
        <w:rPr>
          <w:rFonts w:ascii="Arial" w:hAnsi="Arial" w:cs="Arial"/>
          <w:b/>
          <w:sz w:val="26"/>
          <w:szCs w:val="26"/>
        </w:rPr>
      </w:pPr>
      <w:r w:rsidRPr="003751F3">
        <w:rPr>
          <w:rFonts w:ascii="Arial" w:hAnsi="Arial" w:cs="Arial"/>
          <w:b/>
          <w:sz w:val="26"/>
          <w:szCs w:val="26"/>
        </w:rPr>
        <w:t>Instructions:</w:t>
      </w:r>
    </w:p>
    <w:p w14:paraId="3231F905" w14:textId="4FA7EAA9" w:rsidR="000025B8" w:rsidRPr="007071D9" w:rsidRDefault="0062482B" w:rsidP="007071D9">
      <w:pPr>
        <w:pStyle w:val="Default"/>
        <w:numPr>
          <w:ilvl w:val="0"/>
          <w:numId w:val="58"/>
        </w:numPr>
        <w:spacing w:after="120"/>
        <w:ind w:left="540"/>
        <w:rPr>
          <w:rFonts w:ascii="Arial" w:hAnsi="Arial" w:cs="Arial"/>
          <w:b/>
          <w:sz w:val="20"/>
          <w:szCs w:val="20"/>
        </w:rPr>
      </w:pPr>
      <w:r w:rsidRPr="00AF562A">
        <w:rPr>
          <w:rFonts w:ascii="Arial" w:hAnsi="Arial" w:cs="Arial"/>
          <w:sz w:val="20"/>
          <w:szCs w:val="20"/>
        </w:rPr>
        <w:t>R</w:t>
      </w:r>
      <w:r w:rsidR="000025B8" w:rsidRPr="00AF562A">
        <w:rPr>
          <w:rFonts w:ascii="Arial" w:hAnsi="Arial" w:cs="Arial"/>
          <w:sz w:val="20"/>
          <w:szCs w:val="20"/>
        </w:rPr>
        <w:t xml:space="preserve">eview the “Choosing a Protocol Template” </w:t>
      </w:r>
      <w:r w:rsidRPr="00AF562A">
        <w:rPr>
          <w:rFonts w:ascii="Arial" w:hAnsi="Arial" w:cs="Arial"/>
          <w:sz w:val="20"/>
          <w:szCs w:val="20"/>
        </w:rPr>
        <w:t xml:space="preserve">Reference </w:t>
      </w:r>
      <w:r w:rsidR="000025B8" w:rsidRPr="00AF562A">
        <w:rPr>
          <w:rFonts w:ascii="Arial" w:hAnsi="Arial" w:cs="Arial"/>
          <w:sz w:val="20"/>
          <w:szCs w:val="20"/>
        </w:rPr>
        <w:t>Guide found on the IRB Resources website</w:t>
      </w:r>
      <w:r w:rsidRPr="00AF562A">
        <w:rPr>
          <w:rFonts w:ascii="Arial" w:hAnsi="Arial" w:cs="Arial"/>
          <w:sz w:val="20"/>
          <w:szCs w:val="20"/>
        </w:rPr>
        <w:t xml:space="preserve"> to ensure that a different template wouldn’t be more appropriate for your study.</w:t>
      </w:r>
    </w:p>
    <w:p w14:paraId="098D6CD1" w14:textId="0C84A014" w:rsidR="00481F51" w:rsidRPr="004F55F8" w:rsidRDefault="000025B8" w:rsidP="004F55F8">
      <w:pPr>
        <w:pStyle w:val="Default"/>
        <w:numPr>
          <w:ilvl w:val="0"/>
          <w:numId w:val="38"/>
        </w:numPr>
        <w:spacing w:after="120"/>
        <w:ind w:left="540" w:right="-360"/>
        <w:rPr>
          <w:sz w:val="20"/>
          <w:szCs w:val="20"/>
        </w:rPr>
      </w:pPr>
      <w:r w:rsidRPr="00AF562A">
        <w:rPr>
          <w:rFonts w:ascii="Arial" w:hAnsi="Arial" w:cs="Arial"/>
          <w:sz w:val="20"/>
          <w:szCs w:val="20"/>
        </w:rPr>
        <w:t>Fill in</w:t>
      </w:r>
      <w:r w:rsidR="009B3F11" w:rsidRPr="00AF562A">
        <w:rPr>
          <w:rFonts w:ascii="Arial" w:hAnsi="Arial" w:cs="Arial"/>
          <w:sz w:val="20"/>
          <w:szCs w:val="20"/>
        </w:rPr>
        <w:t xml:space="preserve"> the header information.</w:t>
      </w:r>
    </w:p>
    <w:p w14:paraId="021EE141" w14:textId="56FDDD15" w:rsidR="009B3F11" w:rsidRPr="004F55F8" w:rsidRDefault="009B3F11" w:rsidP="004F55F8">
      <w:pPr>
        <w:pStyle w:val="ListParagraph"/>
        <w:numPr>
          <w:ilvl w:val="0"/>
          <w:numId w:val="38"/>
        </w:numPr>
        <w:spacing w:after="120"/>
        <w:ind w:left="540"/>
        <w:contextualSpacing w:val="0"/>
        <w:rPr>
          <w:rFonts w:cs="Arial"/>
          <w:sz w:val="20"/>
          <w:szCs w:val="20"/>
        </w:rPr>
      </w:pPr>
      <w:r w:rsidRPr="00AF562A">
        <w:rPr>
          <w:rFonts w:cs="Arial"/>
          <w:sz w:val="20"/>
          <w:szCs w:val="20"/>
        </w:rPr>
        <w:t xml:space="preserve">Do not modify the footers of the template. Template version information in the footer is for </w:t>
      </w:r>
      <w:r w:rsidRPr="00AF562A">
        <w:rPr>
          <w:rFonts w:cs="Arial"/>
          <w:sz w:val="20"/>
          <w:szCs w:val="20"/>
          <w:u w:val="single"/>
        </w:rPr>
        <w:t>IRB use only</w:t>
      </w:r>
      <w:r w:rsidRPr="00AF562A">
        <w:rPr>
          <w:rFonts w:cs="Arial"/>
          <w:sz w:val="20"/>
          <w:szCs w:val="20"/>
        </w:rPr>
        <w:t xml:space="preserve">.  </w:t>
      </w:r>
    </w:p>
    <w:p w14:paraId="75B42F5C" w14:textId="6B6C5EF6" w:rsidR="009B3F11" w:rsidRPr="00AF562A" w:rsidRDefault="009B3F11" w:rsidP="004F55F8">
      <w:pPr>
        <w:pStyle w:val="ListParagraph"/>
        <w:numPr>
          <w:ilvl w:val="0"/>
          <w:numId w:val="40"/>
        </w:numPr>
        <w:spacing w:after="120"/>
        <w:ind w:left="540"/>
        <w:contextualSpacing w:val="0"/>
        <w:rPr>
          <w:rFonts w:cs="Arial"/>
          <w:sz w:val="20"/>
          <w:szCs w:val="20"/>
        </w:rPr>
      </w:pPr>
      <w:r w:rsidRPr="00AF562A">
        <w:rPr>
          <w:rFonts w:cs="Arial"/>
          <w:sz w:val="20"/>
          <w:szCs w:val="20"/>
        </w:rPr>
        <w:t>Hover over the</w:t>
      </w:r>
      <w:r w:rsidR="000025B8" w:rsidRPr="00AF562A">
        <w:rPr>
          <w:rFonts w:cs="Arial"/>
          <w:sz w:val="20"/>
          <w:szCs w:val="20"/>
        </w:rPr>
        <w:t xml:space="preserve"> superscript </w:t>
      </w:r>
      <w:r w:rsidR="00244EE3">
        <w:rPr>
          <w:rFonts w:cs="Arial"/>
          <w:sz w:val="20"/>
          <w:szCs w:val="20"/>
        </w:rPr>
        <w:t>numbers within the template</w:t>
      </w:r>
      <w:r w:rsidR="00244EE3" w:rsidRPr="00AF562A">
        <w:rPr>
          <w:rFonts w:cs="Arial"/>
          <w:sz w:val="20"/>
          <w:szCs w:val="20"/>
        </w:rPr>
        <w:t xml:space="preserve"> </w:t>
      </w:r>
      <w:r w:rsidRPr="00AF562A">
        <w:rPr>
          <w:rFonts w:cs="Arial"/>
          <w:sz w:val="20"/>
          <w:szCs w:val="20"/>
        </w:rPr>
        <w:t>to view helpful information</w:t>
      </w:r>
      <w:r w:rsidR="00DB4705" w:rsidRPr="00AF562A">
        <w:rPr>
          <w:rFonts w:cs="Arial"/>
          <w:sz w:val="20"/>
          <w:szCs w:val="20"/>
        </w:rPr>
        <w:t xml:space="preserve"> and requirements</w:t>
      </w:r>
      <w:r w:rsidRPr="00AF562A">
        <w:rPr>
          <w:rFonts w:cs="Arial"/>
          <w:sz w:val="20"/>
          <w:szCs w:val="20"/>
        </w:rPr>
        <w:t xml:space="preserve"> related to completing specific sections of </w:t>
      </w:r>
      <w:r w:rsidR="00DB4705" w:rsidRPr="00AF562A">
        <w:rPr>
          <w:rFonts w:cs="Arial"/>
          <w:sz w:val="20"/>
          <w:szCs w:val="20"/>
        </w:rPr>
        <w:t xml:space="preserve">the </w:t>
      </w:r>
      <w:r w:rsidRPr="00AF562A">
        <w:rPr>
          <w:rFonts w:cs="Arial"/>
          <w:sz w:val="20"/>
          <w:szCs w:val="20"/>
        </w:rPr>
        <w:t>template</w:t>
      </w:r>
      <w:r w:rsidR="001B1422">
        <w:rPr>
          <w:rFonts w:cs="Arial"/>
          <w:sz w:val="20"/>
          <w:szCs w:val="20"/>
        </w:rPr>
        <w:t>.</w:t>
      </w:r>
    </w:p>
    <w:p w14:paraId="1C89D7D5" w14:textId="3784054B" w:rsidR="009B3F11" w:rsidRPr="00AF562A" w:rsidRDefault="009B3F11" w:rsidP="004F55F8">
      <w:pPr>
        <w:pStyle w:val="List"/>
        <w:spacing w:before="0" w:beforeAutospacing="0" w:after="120" w:afterAutospacing="0"/>
        <w:ind w:left="547" w:right="-360"/>
        <w:rPr>
          <w:rFonts w:ascii="Arial" w:hAnsi="Arial" w:cs="Arial"/>
          <w:b/>
          <w:i/>
          <w:sz w:val="20"/>
          <w:szCs w:val="20"/>
        </w:rPr>
      </w:pPr>
      <w:r w:rsidRPr="00AF562A">
        <w:rPr>
          <w:rFonts w:ascii="Arial" w:hAnsi="Arial" w:cs="Arial"/>
          <w:sz w:val="20"/>
          <w:szCs w:val="20"/>
        </w:rPr>
        <w:t xml:space="preserve">Complete each section in </w:t>
      </w:r>
      <w:r w:rsidR="007C2F53" w:rsidRPr="00AF562A">
        <w:rPr>
          <w:rFonts w:ascii="Arial" w:hAnsi="Arial" w:cs="Arial"/>
          <w:sz w:val="20"/>
          <w:szCs w:val="20"/>
        </w:rPr>
        <w:t>the template</w:t>
      </w:r>
      <w:r w:rsidRPr="00AF562A">
        <w:rPr>
          <w:rFonts w:ascii="Arial" w:hAnsi="Arial" w:cs="Arial"/>
          <w:sz w:val="20"/>
          <w:szCs w:val="20"/>
        </w:rPr>
        <w:t>. If the section does not apply, type N/A.</w:t>
      </w:r>
    </w:p>
    <w:p w14:paraId="5FAACD55" w14:textId="5ECBE6E2" w:rsidR="002C37FC" w:rsidRPr="004F55F8" w:rsidRDefault="009B3F11" w:rsidP="004F55F8">
      <w:pPr>
        <w:pStyle w:val="List"/>
        <w:spacing w:after="120" w:afterAutospacing="0"/>
        <w:ind w:left="547" w:right="0"/>
        <w:rPr>
          <w:rFonts w:ascii="Arial" w:hAnsi="Arial" w:cs="Arial"/>
          <w:i/>
          <w:sz w:val="20"/>
          <w:szCs w:val="20"/>
        </w:rPr>
      </w:pPr>
      <w:bookmarkStart w:id="0" w:name="_Hlk535484449"/>
      <w:r w:rsidRPr="00AF562A">
        <w:rPr>
          <w:rFonts w:ascii="Arial" w:hAnsi="Arial" w:cs="Arial"/>
          <w:sz w:val="20"/>
          <w:szCs w:val="20"/>
        </w:rPr>
        <w:t>Attach all data collection forms, survey/instruments, and/or interview questions</w:t>
      </w:r>
      <w:r w:rsidR="000F40F6" w:rsidRPr="00AF562A">
        <w:rPr>
          <w:rFonts w:ascii="Arial" w:hAnsi="Arial" w:cs="Arial"/>
          <w:sz w:val="20"/>
          <w:szCs w:val="20"/>
        </w:rPr>
        <w:t xml:space="preserve"> (as applicable)</w:t>
      </w:r>
      <w:r w:rsidRPr="00AF562A">
        <w:rPr>
          <w:rFonts w:ascii="Arial" w:hAnsi="Arial" w:cs="Arial"/>
          <w:sz w:val="20"/>
          <w:szCs w:val="20"/>
        </w:rPr>
        <w:t xml:space="preserve"> to the </w:t>
      </w:r>
      <w:r w:rsidR="00CD075A" w:rsidRPr="00AF562A">
        <w:rPr>
          <w:rFonts w:ascii="Arial" w:hAnsi="Arial" w:cs="Arial"/>
          <w:sz w:val="20"/>
          <w:szCs w:val="20"/>
        </w:rPr>
        <w:t>appropriate sections</w:t>
      </w:r>
      <w:r w:rsidRPr="00AF562A">
        <w:rPr>
          <w:rFonts w:ascii="Arial" w:hAnsi="Arial" w:cs="Arial"/>
          <w:sz w:val="20"/>
          <w:szCs w:val="20"/>
        </w:rPr>
        <w:t xml:space="preserve"> </w:t>
      </w:r>
      <w:r w:rsidR="00CD075A" w:rsidRPr="00AF562A">
        <w:rPr>
          <w:rFonts w:ascii="Arial" w:hAnsi="Arial" w:cs="Arial"/>
          <w:sz w:val="20"/>
          <w:szCs w:val="20"/>
        </w:rPr>
        <w:t>within your Click submission</w:t>
      </w:r>
      <w:r w:rsidRPr="00AF562A">
        <w:rPr>
          <w:rFonts w:ascii="Arial" w:hAnsi="Arial" w:cs="Arial"/>
          <w:sz w:val="20"/>
          <w:szCs w:val="20"/>
        </w:rPr>
        <w:t>.</w:t>
      </w:r>
      <w:bookmarkEnd w:id="0"/>
      <w:r w:rsidR="001A271F">
        <w:rPr>
          <w:rFonts w:ascii="Arial" w:hAnsi="Arial" w:cs="Arial"/>
          <w:sz w:val="20"/>
          <w:szCs w:val="20"/>
        </w:rPr>
        <w:t xml:space="preserve"> Unless otherwise requested, recruitment materials do not need to be reviewed by the IRB for exempt studies.</w:t>
      </w:r>
    </w:p>
    <w:p w14:paraId="7AD6DAE9" w14:textId="772BD9CB" w:rsidR="00CF01DA" w:rsidRPr="00CF01DA" w:rsidRDefault="00F43A24" w:rsidP="00CF01DA">
      <w:pPr>
        <w:pStyle w:val="List"/>
        <w:spacing w:after="120" w:afterAutospacing="0"/>
        <w:ind w:left="547" w:right="0"/>
        <w:rPr>
          <w:rFonts w:ascii="Arial" w:hAnsi="Arial" w:cs="Arial"/>
          <w:i/>
          <w:sz w:val="20"/>
          <w:szCs w:val="20"/>
        </w:rPr>
      </w:pPr>
      <w:r>
        <w:rPr>
          <w:rFonts w:ascii="Arial" w:hAnsi="Arial" w:cs="Arial"/>
          <w:sz w:val="20"/>
          <w:szCs w:val="20"/>
        </w:rPr>
        <w:t>If you will use a consent form</w:t>
      </w:r>
      <w:r w:rsidR="00F659C7">
        <w:rPr>
          <w:rFonts w:ascii="Arial" w:hAnsi="Arial" w:cs="Arial"/>
          <w:sz w:val="20"/>
          <w:szCs w:val="20"/>
        </w:rPr>
        <w:t xml:space="preserve"> </w:t>
      </w:r>
      <w:r>
        <w:rPr>
          <w:rFonts w:ascii="Arial" w:hAnsi="Arial" w:cs="Arial"/>
          <w:sz w:val="20"/>
          <w:szCs w:val="20"/>
        </w:rPr>
        <w:t>it must be submitted for IRB review.</w:t>
      </w:r>
      <w:r w:rsidR="00F659C7">
        <w:rPr>
          <w:rFonts w:ascii="Arial" w:hAnsi="Arial" w:cs="Arial"/>
          <w:sz w:val="20"/>
          <w:szCs w:val="20"/>
        </w:rPr>
        <w:t xml:space="preserve"> “Consent form” in this context means any consent materials, including information sheets, e-mails, etc. If the study involves protected health information (PHI), a consent form containing the required HIPAA language (see the confidentiality section of </w:t>
      </w:r>
      <w:r w:rsidR="00F659C7" w:rsidRPr="004248DE">
        <w:rPr>
          <w:rFonts w:ascii="Arial" w:hAnsi="Arial" w:cs="Arial"/>
          <w:b/>
          <w:bCs/>
          <w:sz w:val="20"/>
          <w:szCs w:val="20"/>
        </w:rPr>
        <w:t>HRP-502E- new regs - Exempt Consent Form Template</w:t>
      </w:r>
      <w:r w:rsidR="00F659C7">
        <w:rPr>
          <w:rFonts w:ascii="Arial" w:hAnsi="Arial" w:cs="Arial"/>
          <w:sz w:val="20"/>
          <w:szCs w:val="20"/>
        </w:rPr>
        <w:t>) or standalone HIPAA Authorization Form (</w:t>
      </w:r>
      <w:r w:rsidR="00F659C7" w:rsidRPr="004248DE">
        <w:rPr>
          <w:rFonts w:ascii="Arial" w:hAnsi="Arial" w:cs="Arial"/>
          <w:b/>
          <w:bCs/>
          <w:sz w:val="20"/>
          <w:szCs w:val="20"/>
        </w:rPr>
        <w:t xml:space="preserve">HRP-502J - Standalone HIPAA for </w:t>
      </w:r>
      <w:proofErr w:type="spellStart"/>
      <w:r w:rsidR="00F659C7" w:rsidRPr="004248DE">
        <w:rPr>
          <w:rFonts w:ascii="Arial" w:hAnsi="Arial" w:cs="Arial"/>
          <w:b/>
          <w:bCs/>
          <w:sz w:val="20"/>
          <w:szCs w:val="20"/>
        </w:rPr>
        <w:t>Reliances</w:t>
      </w:r>
      <w:proofErr w:type="spellEnd"/>
      <w:r w:rsidR="00F659C7">
        <w:rPr>
          <w:rFonts w:ascii="Arial" w:hAnsi="Arial" w:cs="Arial"/>
          <w:sz w:val="20"/>
          <w:szCs w:val="20"/>
        </w:rPr>
        <w:t>) must be used, unless a</w:t>
      </w:r>
      <w:r w:rsidR="00254DFC">
        <w:rPr>
          <w:rFonts w:ascii="Arial" w:hAnsi="Arial" w:cs="Arial"/>
          <w:sz w:val="20"/>
          <w:szCs w:val="20"/>
        </w:rPr>
        <w:t>n</w:t>
      </w:r>
      <w:r w:rsidR="00F659C7">
        <w:rPr>
          <w:rFonts w:ascii="Arial" w:hAnsi="Arial" w:cs="Arial"/>
          <w:sz w:val="20"/>
          <w:szCs w:val="20"/>
        </w:rPr>
        <w:t xml:space="preserve"> </w:t>
      </w:r>
      <w:r w:rsidR="006C18C0">
        <w:rPr>
          <w:rFonts w:ascii="Arial" w:hAnsi="Arial" w:cs="Arial"/>
          <w:sz w:val="20"/>
          <w:szCs w:val="20"/>
        </w:rPr>
        <w:t xml:space="preserve">alteration or </w:t>
      </w:r>
      <w:r w:rsidR="00F659C7">
        <w:rPr>
          <w:rFonts w:ascii="Arial" w:hAnsi="Arial" w:cs="Arial"/>
          <w:sz w:val="20"/>
          <w:szCs w:val="20"/>
        </w:rPr>
        <w:t xml:space="preserve">waiver of HIPAA Authorization is being requested. </w:t>
      </w:r>
      <w:r w:rsidR="00FF44FF">
        <w:rPr>
          <w:rFonts w:ascii="Arial" w:hAnsi="Arial" w:cs="Arial"/>
          <w:sz w:val="20"/>
          <w:szCs w:val="20"/>
        </w:rPr>
        <w:t>U</w:t>
      </w:r>
      <w:r>
        <w:rPr>
          <w:rFonts w:ascii="Arial" w:hAnsi="Arial" w:cs="Arial"/>
          <w:sz w:val="20"/>
          <w:szCs w:val="20"/>
        </w:rPr>
        <w:t>se</w:t>
      </w:r>
      <w:r w:rsidR="00F659C7">
        <w:rPr>
          <w:rFonts w:ascii="Arial" w:hAnsi="Arial" w:cs="Arial"/>
          <w:sz w:val="20"/>
          <w:szCs w:val="20"/>
        </w:rPr>
        <w:t xml:space="preserve"> of the Seattle Children’s Exempt Consent Form Template is not required. </w:t>
      </w:r>
    </w:p>
    <w:p w14:paraId="7C0D6A1F" w14:textId="2C1EFBCD" w:rsidR="000F40F6" w:rsidRPr="005F7EC7" w:rsidRDefault="00AF562A" w:rsidP="004F55F8">
      <w:pPr>
        <w:pStyle w:val="List"/>
        <w:spacing w:after="120" w:afterAutospacing="0"/>
        <w:ind w:left="540"/>
        <w:rPr>
          <w:rFonts w:ascii="Arial" w:hAnsi="Arial" w:cs="Arial"/>
          <w:i/>
          <w:szCs w:val="22"/>
        </w:rPr>
      </w:pPr>
      <w:r w:rsidRPr="00AF562A">
        <w:rPr>
          <w:rFonts w:ascii="Arial" w:hAnsi="Arial" w:cs="Arial"/>
          <w:sz w:val="20"/>
          <w:szCs w:val="20"/>
        </w:rPr>
        <w:lastRenderedPageBreak/>
        <w:t xml:space="preserve">If this research involves the </w:t>
      </w:r>
      <w:r w:rsidR="004F1852">
        <w:rPr>
          <w:rFonts w:ascii="Arial" w:hAnsi="Arial" w:cs="Arial"/>
          <w:sz w:val="20"/>
          <w:szCs w:val="20"/>
        </w:rPr>
        <w:t xml:space="preserve">HRP-508A - </w:t>
      </w:r>
      <w:r w:rsidRPr="00AF562A">
        <w:rPr>
          <w:rFonts w:ascii="Arial" w:hAnsi="Arial" w:cs="Arial"/>
          <w:sz w:val="20"/>
          <w:szCs w:val="20"/>
        </w:rPr>
        <w:t>Department of Defense</w:t>
      </w:r>
      <w:r w:rsidR="004F1852">
        <w:rPr>
          <w:rFonts w:ascii="Arial" w:hAnsi="Arial" w:cs="Arial"/>
          <w:sz w:val="20"/>
          <w:szCs w:val="20"/>
        </w:rPr>
        <w:t xml:space="preserve"> Protocol Supplement</w:t>
      </w:r>
      <w:r w:rsidRPr="00AF562A">
        <w:rPr>
          <w:rFonts w:ascii="Arial" w:hAnsi="Arial" w:cs="Arial"/>
          <w:sz w:val="20"/>
          <w:szCs w:val="20"/>
        </w:rPr>
        <w:t xml:space="preserve"> will also need to be completed.  A list of Department of Defense components can be found in </w:t>
      </w:r>
      <w:r w:rsidR="001B1422">
        <w:rPr>
          <w:rFonts w:ascii="Arial" w:hAnsi="Arial" w:cs="Arial"/>
          <w:sz w:val="20"/>
          <w:szCs w:val="20"/>
        </w:rPr>
        <w:t>t</w:t>
      </w:r>
      <w:r w:rsidRPr="00AF562A">
        <w:rPr>
          <w:rFonts w:ascii="Arial" w:hAnsi="Arial" w:cs="Arial"/>
          <w:sz w:val="20"/>
          <w:szCs w:val="20"/>
        </w:rPr>
        <w:t>he supplement.</w:t>
      </w:r>
    </w:p>
    <w:p w14:paraId="70B521EE" w14:textId="33B0901E" w:rsidR="003C1F28" w:rsidRDefault="00680786" w:rsidP="004F55F8">
      <w:pPr>
        <w:pStyle w:val="List"/>
        <w:spacing w:before="0" w:beforeAutospacing="0" w:after="120" w:afterAutospacing="0"/>
        <w:ind w:left="547" w:right="0"/>
        <w:rPr>
          <w:rFonts w:ascii="Arial" w:hAnsi="Arial" w:cs="Arial"/>
          <w:i/>
          <w:szCs w:val="22"/>
        </w:rPr>
      </w:pPr>
      <w:r w:rsidRPr="00AF562A">
        <w:rPr>
          <w:rFonts w:ascii="Arial" w:hAnsi="Arial" w:cs="Arial"/>
          <w:sz w:val="20"/>
          <w:szCs w:val="20"/>
        </w:rPr>
        <w:t xml:space="preserve">Remove </w:t>
      </w:r>
      <w:r w:rsidR="009B3F11" w:rsidRPr="00AF562A">
        <w:rPr>
          <w:rFonts w:ascii="Arial" w:hAnsi="Arial" w:cs="Arial"/>
          <w:sz w:val="20"/>
          <w:szCs w:val="20"/>
        </w:rPr>
        <w:t>th</w:t>
      </w:r>
      <w:r w:rsidR="009C4E2D">
        <w:rPr>
          <w:rFonts w:ascii="Arial" w:hAnsi="Arial" w:cs="Arial"/>
          <w:sz w:val="20"/>
          <w:szCs w:val="20"/>
        </w:rPr>
        <w:t>e</w:t>
      </w:r>
      <w:r w:rsidR="009B3F11" w:rsidRPr="00AF562A">
        <w:rPr>
          <w:rFonts w:ascii="Arial" w:hAnsi="Arial" w:cs="Arial"/>
          <w:sz w:val="20"/>
          <w:szCs w:val="20"/>
        </w:rPr>
        <w:t xml:space="preserve"> Instruction page</w:t>
      </w:r>
      <w:r w:rsidR="00730B91">
        <w:rPr>
          <w:rFonts w:ascii="Arial" w:hAnsi="Arial" w:cs="Arial"/>
          <w:sz w:val="20"/>
          <w:szCs w:val="20"/>
        </w:rPr>
        <w:t>s</w:t>
      </w:r>
      <w:r w:rsidRPr="00AF562A">
        <w:rPr>
          <w:rFonts w:ascii="Arial" w:hAnsi="Arial" w:cs="Arial"/>
          <w:sz w:val="20"/>
          <w:szCs w:val="20"/>
        </w:rPr>
        <w:t xml:space="preserve"> </w:t>
      </w:r>
      <w:bookmarkStart w:id="1" w:name="_Hlk535483999"/>
      <w:r w:rsidRPr="00AF562A">
        <w:rPr>
          <w:rFonts w:ascii="Arial" w:hAnsi="Arial" w:cs="Arial"/>
          <w:sz w:val="20"/>
          <w:szCs w:val="20"/>
        </w:rPr>
        <w:t>(keep to reference later as necessary)</w:t>
      </w:r>
      <w:bookmarkEnd w:id="1"/>
      <w:r w:rsidR="00481F51" w:rsidRPr="00AF562A">
        <w:rPr>
          <w:rFonts w:ascii="Arial" w:hAnsi="Arial" w:cs="Arial"/>
          <w:sz w:val="20"/>
          <w:szCs w:val="20"/>
        </w:rPr>
        <w:t xml:space="preserve"> before </w:t>
      </w:r>
      <w:r w:rsidR="0064347F" w:rsidRPr="00AF562A">
        <w:rPr>
          <w:rFonts w:ascii="Arial" w:hAnsi="Arial" w:cs="Arial"/>
          <w:sz w:val="20"/>
          <w:szCs w:val="20"/>
        </w:rPr>
        <w:t>uploading your protocol to</w:t>
      </w:r>
      <w:r w:rsidR="006758BA" w:rsidRPr="00AF562A">
        <w:rPr>
          <w:rFonts w:ascii="Arial" w:hAnsi="Arial" w:cs="Arial"/>
          <w:sz w:val="20"/>
          <w:szCs w:val="20"/>
        </w:rPr>
        <w:t xml:space="preserve"> </w:t>
      </w:r>
      <w:r w:rsidR="0064347F" w:rsidRPr="00AF562A">
        <w:rPr>
          <w:rFonts w:ascii="Arial" w:hAnsi="Arial" w:cs="Arial"/>
          <w:sz w:val="20"/>
          <w:szCs w:val="20"/>
        </w:rPr>
        <w:t>Click</w:t>
      </w:r>
      <w:r w:rsidR="00481F51" w:rsidRPr="00AF562A">
        <w:rPr>
          <w:rFonts w:ascii="Arial" w:hAnsi="Arial" w:cs="Arial"/>
          <w:sz w:val="20"/>
          <w:szCs w:val="20"/>
        </w:rPr>
        <w:t xml:space="preserve"> IRB</w:t>
      </w:r>
      <w:r w:rsidR="009B3F11" w:rsidRPr="00AF562A">
        <w:rPr>
          <w:rFonts w:cs="Arial"/>
          <w:sz w:val="20"/>
          <w:szCs w:val="20"/>
        </w:rPr>
        <w:t>.</w:t>
      </w:r>
      <w:r w:rsidR="00D337FB">
        <w:rPr>
          <w:rFonts w:cs="Arial"/>
          <w:sz w:val="20"/>
          <w:szCs w:val="20"/>
        </w:rPr>
        <w:br/>
      </w:r>
    </w:p>
    <w:p w14:paraId="3F84C9C0" w14:textId="643CAF01"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0712948E" w14:textId="6ED9C13B"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32D6F6BC" w14:textId="652653AF"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0A653D30" w14:textId="68E92164"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52B2FA0E" w14:textId="372FC72C"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3EF8C5E4" w14:textId="68CC8CAC"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0A3DA251" w14:textId="7988AC41"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0B45279D" w14:textId="770D5805"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55F6BB8A" w14:textId="7585838F"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1E14EA68" w14:textId="23714929"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4C107845" w14:textId="2EE2C8C2"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4D3C7E36" w14:textId="24C2BF40"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5E2FC7B9" w14:textId="6A0DFD5D"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35BDCDF9" w14:textId="4D93A698"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346AE698" w14:textId="041D12BD"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6A649501" w14:textId="2FB537FB"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5631723F" w14:textId="41F8C177"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7F22BF41" w14:textId="73101653"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4B3555C7" w14:textId="58289539"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27F1950F" w14:textId="79F022C2"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0C72632B" w14:textId="1B53114F"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5CCBCF60" w14:textId="11DF8140"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466E32E4" w14:textId="14AD4C54" w:rsidR="00254DFC" w:rsidRDefault="00254DFC" w:rsidP="00254DFC">
      <w:pPr>
        <w:pStyle w:val="List"/>
        <w:numPr>
          <w:ilvl w:val="0"/>
          <w:numId w:val="0"/>
        </w:numPr>
        <w:spacing w:before="0" w:beforeAutospacing="0" w:after="120" w:afterAutospacing="0"/>
        <w:ind w:left="1080" w:right="0" w:hanging="360"/>
        <w:rPr>
          <w:rFonts w:ascii="Arial" w:hAnsi="Arial" w:cs="Arial"/>
          <w:i/>
          <w:szCs w:val="22"/>
        </w:rPr>
      </w:pPr>
    </w:p>
    <w:p w14:paraId="5755E145" w14:textId="14AFFB19" w:rsidR="00650DE7" w:rsidRDefault="00650DE7" w:rsidP="00254DFC">
      <w:pPr>
        <w:pStyle w:val="List"/>
        <w:numPr>
          <w:ilvl w:val="0"/>
          <w:numId w:val="0"/>
        </w:numPr>
        <w:spacing w:before="0" w:beforeAutospacing="0" w:after="120" w:afterAutospacing="0"/>
        <w:ind w:left="1080" w:right="0" w:hanging="360"/>
        <w:rPr>
          <w:rFonts w:ascii="Arial" w:hAnsi="Arial" w:cs="Arial"/>
          <w:i/>
          <w:szCs w:val="22"/>
        </w:rPr>
      </w:pPr>
    </w:p>
    <w:p w14:paraId="3E409831" w14:textId="4F1B6CC9" w:rsidR="00650DE7" w:rsidRDefault="00650DE7" w:rsidP="00254DFC">
      <w:pPr>
        <w:pStyle w:val="List"/>
        <w:numPr>
          <w:ilvl w:val="0"/>
          <w:numId w:val="0"/>
        </w:numPr>
        <w:spacing w:before="0" w:beforeAutospacing="0" w:after="120" w:afterAutospacing="0"/>
        <w:ind w:left="1080" w:right="0" w:hanging="360"/>
        <w:rPr>
          <w:rFonts w:ascii="Arial" w:hAnsi="Arial" w:cs="Arial"/>
          <w:i/>
          <w:szCs w:val="22"/>
        </w:rPr>
      </w:pPr>
    </w:p>
    <w:p w14:paraId="6A2944D1" w14:textId="77777777" w:rsidR="00650DE7" w:rsidRPr="009B3F11" w:rsidRDefault="00650DE7" w:rsidP="00254DFC">
      <w:pPr>
        <w:pStyle w:val="List"/>
        <w:numPr>
          <w:ilvl w:val="0"/>
          <w:numId w:val="0"/>
        </w:numPr>
        <w:spacing w:before="0" w:beforeAutospacing="0" w:after="120" w:afterAutospacing="0"/>
        <w:ind w:left="1080" w:right="0" w:hanging="360"/>
        <w:rPr>
          <w:rFonts w:ascii="Arial" w:hAnsi="Arial" w:cs="Arial"/>
          <w:i/>
          <w:szCs w:val="22"/>
        </w:rPr>
      </w:pPr>
    </w:p>
    <w:p w14:paraId="5D9A433A" w14:textId="77777777" w:rsidR="001B1422" w:rsidRPr="005F7EC7" w:rsidRDefault="001B1422" w:rsidP="004F55F8">
      <w:pPr>
        <w:pStyle w:val="List"/>
        <w:numPr>
          <w:ilvl w:val="0"/>
          <w:numId w:val="0"/>
        </w:numPr>
        <w:spacing w:before="0" w:beforeAutospacing="0" w:after="120" w:afterAutospacing="0"/>
        <w:ind w:left="547" w:right="0"/>
      </w:pPr>
    </w:p>
    <w:sdt>
      <w:sdtPr>
        <w:rPr>
          <w:rFonts w:ascii="Arial" w:hAnsi="Arial" w:cs="Arial"/>
          <w:b/>
          <w:sz w:val="22"/>
          <w:szCs w:val="22"/>
        </w:rPr>
        <w:id w:val="-1881083942"/>
        <w:lock w:val="contentLocked"/>
        <w:placeholder>
          <w:docPart w:val="FDC0E7CD707740B39EF84BDDF9AC54B1"/>
        </w:placeholder>
        <w:group/>
      </w:sdtPr>
      <w:sdtEndPr/>
      <w:sdtContent>
        <w:p w14:paraId="1E2563E7" w14:textId="26E9AD54" w:rsidR="00971A13" w:rsidRDefault="00971A13" w:rsidP="00971A13">
          <w:pPr>
            <w:pStyle w:val="Default"/>
            <w:rPr>
              <w:rFonts w:ascii="Arial" w:hAnsi="Arial" w:cs="Arial"/>
              <w:b/>
              <w:sz w:val="22"/>
              <w:szCs w:val="22"/>
            </w:rPr>
          </w:pPr>
          <w:r w:rsidRPr="001859E2">
            <w:rPr>
              <w:rFonts w:ascii="Arial" w:hAnsi="Arial" w:cs="Arial"/>
              <w:b/>
              <w:sz w:val="22"/>
              <w:szCs w:val="22"/>
            </w:rPr>
            <w:t>PROJECT TITLE:</w:t>
          </w:r>
        </w:p>
      </w:sdtContent>
    </w:sdt>
    <w:p w14:paraId="1B76603A" w14:textId="0491C61B" w:rsidR="00971A13" w:rsidRPr="00662F14" w:rsidRDefault="009C22FA" w:rsidP="00971A13">
      <w:r>
        <w:t>Equity in COVID-19 Vaccine Accessibility and Distribution</w:t>
      </w:r>
    </w:p>
    <w:p w14:paraId="27563EBE" w14:textId="77777777" w:rsidR="00971A13" w:rsidRDefault="00971A13" w:rsidP="00971A13">
      <w:pPr>
        <w:rPr>
          <w:i/>
          <w:szCs w:val="22"/>
        </w:rPr>
      </w:pPr>
    </w:p>
    <w:sdt>
      <w:sdtPr>
        <w:rPr>
          <w:rFonts w:ascii="Arial" w:hAnsi="Arial" w:cs="Arial"/>
          <w:b/>
          <w:sz w:val="22"/>
          <w:szCs w:val="22"/>
        </w:rPr>
        <w:id w:val="762654226"/>
        <w:lock w:val="contentLocked"/>
        <w:placeholder>
          <w:docPart w:val="FDC0E7CD707740B39EF84BDDF9AC54B1"/>
        </w:placeholder>
        <w:group/>
      </w:sdtPr>
      <w:sdtEndPr/>
      <w:sdtContent>
        <w:p w14:paraId="32B1BA8E" w14:textId="68BCE1F7" w:rsidR="00971A13" w:rsidRPr="001859E2" w:rsidRDefault="00971A13" w:rsidP="00971A13">
          <w:pPr>
            <w:pStyle w:val="Default"/>
            <w:rPr>
              <w:rFonts w:ascii="Arial" w:hAnsi="Arial" w:cs="Arial"/>
              <w:b/>
              <w:sz w:val="22"/>
              <w:szCs w:val="22"/>
            </w:rPr>
          </w:pPr>
          <w:r w:rsidRPr="001859E2">
            <w:rPr>
              <w:rFonts w:ascii="Arial" w:hAnsi="Arial" w:cs="Arial"/>
              <w:b/>
              <w:sz w:val="22"/>
              <w:szCs w:val="22"/>
            </w:rPr>
            <w:t>PRINCIPAL INVESTIGATOR:</w:t>
          </w:r>
        </w:p>
      </w:sdtContent>
    </w:sdt>
    <w:p w14:paraId="674EAC44" w14:textId="49C2F70B" w:rsidR="00971A13" w:rsidRDefault="000A0499" w:rsidP="003751F3">
      <w:pPr>
        <w:pStyle w:val="Default"/>
        <w:tabs>
          <w:tab w:val="center" w:pos="4680"/>
        </w:tabs>
        <w:rPr>
          <w:rFonts w:ascii="Arial" w:hAnsi="Arial" w:cs="Arial"/>
          <w:i/>
          <w:sz w:val="22"/>
          <w:szCs w:val="22"/>
        </w:rPr>
      </w:pPr>
      <w:sdt>
        <w:sdtPr>
          <w:rPr>
            <w:rFonts w:ascii="Arial" w:hAnsi="Arial" w:cs="Arial"/>
            <w:i/>
            <w:sz w:val="22"/>
            <w:szCs w:val="22"/>
          </w:rPr>
          <w:id w:val="660733942"/>
          <w:placeholder>
            <w:docPart w:val="C35044D626AE4AADAE24E85CACA37B74"/>
          </w:placeholder>
        </w:sdtPr>
        <w:sdtEndPr/>
        <w:sdtContent>
          <w:r w:rsidR="009C22FA">
            <w:rPr>
              <w:rFonts w:ascii="Arial" w:hAnsi="Arial" w:cs="Arial"/>
              <w:i/>
              <w:sz w:val="22"/>
              <w:szCs w:val="22"/>
            </w:rPr>
            <w:t>Amin Bemanian</w:t>
          </w:r>
        </w:sdtContent>
      </w:sdt>
      <w:r w:rsidR="008B5CF2">
        <w:rPr>
          <w:rFonts w:ascii="Arial" w:hAnsi="Arial" w:cs="Arial"/>
          <w:i/>
          <w:sz w:val="22"/>
          <w:szCs w:val="22"/>
        </w:rPr>
        <w:tab/>
      </w:r>
    </w:p>
    <w:p w14:paraId="5033AA9F" w14:textId="772765A1" w:rsidR="00971A13" w:rsidRDefault="009C22FA" w:rsidP="009C22FA">
      <w:pPr>
        <w:pStyle w:val="Default"/>
        <w:rPr>
          <w:rFonts w:ascii="Arial" w:hAnsi="Arial" w:cs="Arial"/>
          <w:i/>
          <w:sz w:val="22"/>
          <w:szCs w:val="22"/>
        </w:rPr>
      </w:pPr>
      <w:r>
        <w:rPr>
          <w:rFonts w:ascii="Arial" w:hAnsi="Arial" w:cs="Arial"/>
          <w:i/>
          <w:sz w:val="22"/>
          <w:szCs w:val="22"/>
        </w:rPr>
        <w:t>Pediatrics Residency</w:t>
      </w:r>
    </w:p>
    <w:sdt>
      <w:sdtPr>
        <w:rPr>
          <w:rFonts w:ascii="Arial" w:hAnsi="Arial" w:cs="Arial"/>
          <w:i/>
          <w:sz w:val="22"/>
          <w:szCs w:val="22"/>
        </w:rPr>
        <w:id w:val="2035921489"/>
        <w:placeholder>
          <w:docPart w:val="473195E4642A4BDF8CFE7D088A823559"/>
        </w:placeholder>
      </w:sdtPr>
      <w:sdtEndPr/>
      <w:sdtContent>
        <w:p w14:paraId="692565EF" w14:textId="531CAB02" w:rsidR="00971A13" w:rsidRDefault="009C22FA" w:rsidP="00971A13">
          <w:pPr>
            <w:pStyle w:val="Default"/>
            <w:rPr>
              <w:rFonts w:ascii="Arial" w:hAnsi="Arial" w:cs="Arial"/>
              <w:i/>
              <w:sz w:val="22"/>
              <w:szCs w:val="22"/>
            </w:rPr>
          </w:pPr>
          <w:r>
            <w:rPr>
              <w:rFonts w:ascii="Arial" w:hAnsi="Arial" w:cs="Arial"/>
              <w:i/>
              <w:sz w:val="22"/>
              <w:szCs w:val="22"/>
            </w:rPr>
            <w:t>630-696-8998</w:t>
          </w:r>
        </w:p>
      </w:sdtContent>
    </w:sdt>
    <w:p w14:paraId="5AC4694D" w14:textId="3766E3CB" w:rsidR="00971A13" w:rsidRDefault="009C22FA" w:rsidP="00971A13">
      <w:pPr>
        <w:pStyle w:val="Default"/>
        <w:rPr>
          <w:rFonts w:ascii="Arial" w:hAnsi="Arial" w:cs="Arial"/>
          <w:i/>
          <w:sz w:val="22"/>
          <w:szCs w:val="22"/>
        </w:rPr>
      </w:pPr>
      <w:r>
        <w:rPr>
          <w:rFonts w:ascii="Arial" w:hAnsi="Arial" w:cs="Arial"/>
          <w:i/>
          <w:sz w:val="22"/>
          <w:szCs w:val="22"/>
        </w:rPr>
        <w:t>amin.bemanian@seattlechildrens.org</w:t>
      </w:r>
    </w:p>
    <w:p w14:paraId="3C0882E5" w14:textId="77777777" w:rsidR="00971A13" w:rsidRDefault="00971A13" w:rsidP="00971A13"/>
    <w:p w14:paraId="2D924F74" w14:textId="77777777" w:rsidR="00971A13" w:rsidRDefault="00971A13" w:rsidP="00971A13"/>
    <w:p w14:paraId="60FEDAD2" w14:textId="77777777" w:rsidR="00971A13" w:rsidRDefault="00971A13" w:rsidP="00971A13"/>
    <w:p w14:paraId="2C1DA7A5" w14:textId="77777777" w:rsidR="00971A13" w:rsidRDefault="00971A13" w:rsidP="00971A13"/>
    <w:p w14:paraId="08B53A5D" w14:textId="77777777" w:rsidR="00971A13" w:rsidRDefault="00971A13" w:rsidP="00971A13"/>
    <w:p w14:paraId="2B8CB7F6" w14:textId="77777777" w:rsidR="001C7854" w:rsidRPr="007B2777" w:rsidRDefault="001C7854" w:rsidP="00971A13">
      <w:pPr>
        <w:pStyle w:val="TOCHeading"/>
        <w:spacing w:before="0" w:line="240" w:lineRule="auto"/>
        <w:rPr>
          <w:rFonts w:ascii="Arial" w:hAnsi="Arial" w:cs="Arial"/>
          <w:color w:val="000000"/>
          <w:sz w:val="22"/>
          <w:szCs w:val="22"/>
        </w:rPr>
      </w:pPr>
      <w:r w:rsidRPr="007B2777">
        <w:rPr>
          <w:rFonts w:ascii="Arial" w:hAnsi="Arial" w:cs="Arial"/>
          <w:sz w:val="22"/>
          <w:szCs w:val="22"/>
        </w:rPr>
        <w:br w:type="page"/>
      </w:r>
      <w:r w:rsidRPr="007B2777">
        <w:rPr>
          <w:rFonts w:ascii="Arial" w:hAnsi="Arial" w:cs="Arial"/>
          <w:color w:val="000000"/>
          <w:sz w:val="22"/>
          <w:szCs w:val="22"/>
        </w:rPr>
        <w:lastRenderedPageBreak/>
        <w:t>Contents</w:t>
      </w:r>
    </w:p>
    <w:p w14:paraId="5AC54821" w14:textId="66145CF1" w:rsidR="001C0967" w:rsidRDefault="001C7854">
      <w:pPr>
        <w:pStyle w:val="TOC1"/>
        <w:rPr>
          <w:rFonts w:asciiTheme="minorHAnsi" w:eastAsiaTheme="minorEastAsia" w:hAnsiTheme="minorHAnsi" w:cstheme="minorBidi"/>
          <w:b w:val="0"/>
          <w:noProof/>
          <w:sz w:val="22"/>
          <w:szCs w:val="22"/>
        </w:rPr>
      </w:pPr>
      <w:r w:rsidRPr="007B2777">
        <w:rPr>
          <w:rFonts w:cs="Arial"/>
          <w:szCs w:val="22"/>
        </w:rPr>
        <w:fldChar w:fldCharType="begin"/>
      </w:r>
      <w:r w:rsidRPr="007B2777">
        <w:rPr>
          <w:rFonts w:cs="Arial"/>
          <w:szCs w:val="22"/>
        </w:rPr>
        <w:instrText xml:space="preserve"> TOC \o "1-3" \h \z \u </w:instrText>
      </w:r>
      <w:r w:rsidRPr="007B2777">
        <w:rPr>
          <w:rFonts w:cs="Arial"/>
          <w:szCs w:val="22"/>
        </w:rPr>
        <w:fldChar w:fldCharType="separate"/>
      </w:r>
      <w:hyperlink w:anchor="_Toc76560149" w:history="1">
        <w:r w:rsidR="001C0967" w:rsidRPr="005955E8">
          <w:rPr>
            <w:rStyle w:val="Hyperlink"/>
            <w:rFonts w:cs="Arial"/>
            <w:bCs/>
            <w:noProof/>
          </w:rPr>
          <w:t>1.</w:t>
        </w:r>
        <w:r w:rsidR="001C0967">
          <w:rPr>
            <w:rFonts w:asciiTheme="minorHAnsi" w:eastAsiaTheme="minorEastAsia" w:hAnsiTheme="minorHAnsi" w:cstheme="minorBidi"/>
            <w:b w:val="0"/>
            <w:noProof/>
            <w:sz w:val="22"/>
            <w:szCs w:val="22"/>
          </w:rPr>
          <w:tab/>
        </w:r>
        <w:r w:rsidR="001C0967" w:rsidRPr="005955E8">
          <w:rPr>
            <w:rStyle w:val="Hyperlink"/>
            <w:rFonts w:cs="Arial"/>
            <w:noProof/>
          </w:rPr>
          <w:t>Exempt Category</w:t>
        </w:r>
        <w:r w:rsidR="001C0967">
          <w:rPr>
            <w:noProof/>
            <w:webHidden/>
          </w:rPr>
          <w:tab/>
        </w:r>
        <w:r w:rsidR="001C0967">
          <w:rPr>
            <w:noProof/>
            <w:webHidden/>
          </w:rPr>
          <w:fldChar w:fldCharType="begin"/>
        </w:r>
        <w:r w:rsidR="001C0967">
          <w:rPr>
            <w:noProof/>
            <w:webHidden/>
          </w:rPr>
          <w:instrText xml:space="preserve"> PAGEREF _Toc76560149 \h </w:instrText>
        </w:r>
        <w:r w:rsidR="001C0967">
          <w:rPr>
            <w:noProof/>
            <w:webHidden/>
          </w:rPr>
        </w:r>
        <w:r w:rsidR="001C0967">
          <w:rPr>
            <w:noProof/>
            <w:webHidden/>
          </w:rPr>
          <w:fldChar w:fldCharType="separate"/>
        </w:r>
        <w:r w:rsidR="001C0967">
          <w:rPr>
            <w:noProof/>
            <w:webHidden/>
          </w:rPr>
          <w:t>5</w:t>
        </w:r>
        <w:r w:rsidR="001C0967">
          <w:rPr>
            <w:noProof/>
            <w:webHidden/>
          </w:rPr>
          <w:fldChar w:fldCharType="end"/>
        </w:r>
      </w:hyperlink>
    </w:p>
    <w:p w14:paraId="5D6CF579" w14:textId="33F9C485" w:rsidR="001C0967" w:rsidRDefault="000A0499">
      <w:pPr>
        <w:pStyle w:val="TOC1"/>
        <w:rPr>
          <w:rFonts w:asciiTheme="minorHAnsi" w:eastAsiaTheme="minorEastAsia" w:hAnsiTheme="minorHAnsi" w:cstheme="minorBidi"/>
          <w:b w:val="0"/>
          <w:noProof/>
          <w:sz w:val="22"/>
          <w:szCs w:val="22"/>
        </w:rPr>
      </w:pPr>
      <w:hyperlink w:anchor="_Toc76560150" w:history="1">
        <w:r w:rsidR="001C0967" w:rsidRPr="005955E8">
          <w:rPr>
            <w:rStyle w:val="Hyperlink"/>
            <w:rFonts w:cs="Arial"/>
            <w:bCs/>
            <w:noProof/>
          </w:rPr>
          <w:t>2.</w:t>
        </w:r>
        <w:r w:rsidR="001C0967">
          <w:rPr>
            <w:rFonts w:asciiTheme="minorHAnsi" w:eastAsiaTheme="minorEastAsia" w:hAnsiTheme="minorHAnsi" w:cstheme="minorBidi"/>
            <w:b w:val="0"/>
            <w:noProof/>
            <w:sz w:val="22"/>
            <w:szCs w:val="22"/>
          </w:rPr>
          <w:tab/>
        </w:r>
        <w:r w:rsidR="001C0967" w:rsidRPr="005955E8">
          <w:rPr>
            <w:rStyle w:val="Hyperlink"/>
            <w:rFonts w:cs="Arial"/>
            <w:noProof/>
          </w:rPr>
          <w:t>Study Objectives</w:t>
        </w:r>
        <w:r w:rsidR="001C0967">
          <w:rPr>
            <w:noProof/>
            <w:webHidden/>
          </w:rPr>
          <w:tab/>
        </w:r>
        <w:r w:rsidR="001C0967">
          <w:rPr>
            <w:noProof/>
            <w:webHidden/>
          </w:rPr>
          <w:fldChar w:fldCharType="begin"/>
        </w:r>
        <w:r w:rsidR="001C0967">
          <w:rPr>
            <w:noProof/>
            <w:webHidden/>
          </w:rPr>
          <w:instrText xml:space="preserve"> PAGEREF _Toc76560150 \h </w:instrText>
        </w:r>
        <w:r w:rsidR="001C0967">
          <w:rPr>
            <w:noProof/>
            <w:webHidden/>
          </w:rPr>
        </w:r>
        <w:r w:rsidR="001C0967">
          <w:rPr>
            <w:noProof/>
            <w:webHidden/>
          </w:rPr>
          <w:fldChar w:fldCharType="separate"/>
        </w:r>
        <w:r w:rsidR="001C0967">
          <w:rPr>
            <w:noProof/>
            <w:webHidden/>
          </w:rPr>
          <w:t>8</w:t>
        </w:r>
        <w:r w:rsidR="001C0967">
          <w:rPr>
            <w:noProof/>
            <w:webHidden/>
          </w:rPr>
          <w:fldChar w:fldCharType="end"/>
        </w:r>
      </w:hyperlink>
    </w:p>
    <w:p w14:paraId="38121AD8" w14:textId="1AC7F519" w:rsidR="001C0967" w:rsidRDefault="000A0499">
      <w:pPr>
        <w:pStyle w:val="TOC1"/>
        <w:rPr>
          <w:rFonts w:asciiTheme="minorHAnsi" w:eastAsiaTheme="minorEastAsia" w:hAnsiTheme="minorHAnsi" w:cstheme="minorBidi"/>
          <w:b w:val="0"/>
          <w:noProof/>
          <w:sz w:val="22"/>
          <w:szCs w:val="22"/>
        </w:rPr>
      </w:pPr>
      <w:hyperlink w:anchor="_Toc76560151" w:history="1">
        <w:r w:rsidR="001C0967" w:rsidRPr="005955E8">
          <w:rPr>
            <w:rStyle w:val="Hyperlink"/>
            <w:rFonts w:cs="Arial"/>
            <w:bCs/>
            <w:noProof/>
          </w:rPr>
          <w:t>3.</w:t>
        </w:r>
        <w:r w:rsidR="001C0967">
          <w:rPr>
            <w:rFonts w:asciiTheme="minorHAnsi" w:eastAsiaTheme="minorEastAsia" w:hAnsiTheme="minorHAnsi" w:cstheme="minorBidi"/>
            <w:b w:val="0"/>
            <w:noProof/>
            <w:sz w:val="22"/>
            <w:szCs w:val="22"/>
          </w:rPr>
          <w:tab/>
        </w:r>
        <w:r w:rsidR="001C0967" w:rsidRPr="005955E8">
          <w:rPr>
            <w:rStyle w:val="Hyperlink"/>
            <w:rFonts w:cs="Arial"/>
            <w:noProof/>
          </w:rPr>
          <w:t>Study Background</w:t>
        </w:r>
        <w:r w:rsidR="001C0967">
          <w:rPr>
            <w:noProof/>
            <w:webHidden/>
          </w:rPr>
          <w:tab/>
        </w:r>
        <w:r w:rsidR="001C0967">
          <w:rPr>
            <w:noProof/>
            <w:webHidden/>
          </w:rPr>
          <w:fldChar w:fldCharType="begin"/>
        </w:r>
        <w:r w:rsidR="001C0967">
          <w:rPr>
            <w:noProof/>
            <w:webHidden/>
          </w:rPr>
          <w:instrText xml:space="preserve"> PAGEREF _Toc76560151 \h </w:instrText>
        </w:r>
        <w:r w:rsidR="001C0967">
          <w:rPr>
            <w:noProof/>
            <w:webHidden/>
          </w:rPr>
        </w:r>
        <w:r w:rsidR="001C0967">
          <w:rPr>
            <w:noProof/>
            <w:webHidden/>
          </w:rPr>
          <w:fldChar w:fldCharType="separate"/>
        </w:r>
        <w:r w:rsidR="001C0967">
          <w:rPr>
            <w:noProof/>
            <w:webHidden/>
          </w:rPr>
          <w:t>8</w:t>
        </w:r>
        <w:r w:rsidR="001C0967">
          <w:rPr>
            <w:noProof/>
            <w:webHidden/>
          </w:rPr>
          <w:fldChar w:fldCharType="end"/>
        </w:r>
      </w:hyperlink>
    </w:p>
    <w:p w14:paraId="299C9BEC" w14:textId="1C375853" w:rsidR="001C0967" w:rsidRDefault="000A0499">
      <w:pPr>
        <w:pStyle w:val="TOC1"/>
        <w:rPr>
          <w:rFonts w:asciiTheme="minorHAnsi" w:eastAsiaTheme="minorEastAsia" w:hAnsiTheme="minorHAnsi" w:cstheme="minorBidi"/>
          <w:b w:val="0"/>
          <w:noProof/>
          <w:sz w:val="22"/>
          <w:szCs w:val="22"/>
        </w:rPr>
      </w:pPr>
      <w:hyperlink w:anchor="_Toc76560152" w:history="1">
        <w:r w:rsidR="001C0967" w:rsidRPr="005955E8">
          <w:rPr>
            <w:rStyle w:val="Hyperlink"/>
            <w:rFonts w:cs="Arial"/>
            <w:bCs/>
            <w:noProof/>
          </w:rPr>
          <w:t>4.</w:t>
        </w:r>
        <w:r w:rsidR="001C0967">
          <w:rPr>
            <w:rFonts w:asciiTheme="minorHAnsi" w:eastAsiaTheme="minorEastAsia" w:hAnsiTheme="minorHAnsi" w:cstheme="minorBidi"/>
            <w:b w:val="0"/>
            <w:noProof/>
            <w:sz w:val="22"/>
            <w:szCs w:val="22"/>
          </w:rPr>
          <w:tab/>
        </w:r>
        <w:r w:rsidR="001C0967" w:rsidRPr="005955E8">
          <w:rPr>
            <w:rStyle w:val="Hyperlink"/>
            <w:rFonts w:cs="Arial"/>
            <w:noProof/>
          </w:rPr>
          <w:t>Study Population</w:t>
        </w:r>
        <w:r w:rsidR="001C0967">
          <w:rPr>
            <w:noProof/>
            <w:webHidden/>
          </w:rPr>
          <w:tab/>
        </w:r>
        <w:r w:rsidR="001C0967">
          <w:rPr>
            <w:noProof/>
            <w:webHidden/>
          </w:rPr>
          <w:fldChar w:fldCharType="begin"/>
        </w:r>
        <w:r w:rsidR="001C0967">
          <w:rPr>
            <w:noProof/>
            <w:webHidden/>
          </w:rPr>
          <w:instrText xml:space="preserve"> PAGEREF _Toc76560152 \h </w:instrText>
        </w:r>
        <w:r w:rsidR="001C0967">
          <w:rPr>
            <w:noProof/>
            <w:webHidden/>
          </w:rPr>
        </w:r>
        <w:r w:rsidR="001C0967">
          <w:rPr>
            <w:noProof/>
            <w:webHidden/>
          </w:rPr>
          <w:fldChar w:fldCharType="separate"/>
        </w:r>
        <w:r w:rsidR="001C0967">
          <w:rPr>
            <w:noProof/>
            <w:webHidden/>
          </w:rPr>
          <w:t>8</w:t>
        </w:r>
        <w:r w:rsidR="001C0967">
          <w:rPr>
            <w:noProof/>
            <w:webHidden/>
          </w:rPr>
          <w:fldChar w:fldCharType="end"/>
        </w:r>
      </w:hyperlink>
    </w:p>
    <w:p w14:paraId="78168333" w14:textId="485E2EFA" w:rsidR="001C0967" w:rsidRDefault="000A0499">
      <w:pPr>
        <w:pStyle w:val="TOC1"/>
        <w:rPr>
          <w:rFonts w:asciiTheme="minorHAnsi" w:eastAsiaTheme="minorEastAsia" w:hAnsiTheme="minorHAnsi" w:cstheme="minorBidi"/>
          <w:b w:val="0"/>
          <w:noProof/>
          <w:sz w:val="22"/>
          <w:szCs w:val="22"/>
        </w:rPr>
      </w:pPr>
      <w:hyperlink w:anchor="_Toc76560153" w:history="1">
        <w:r w:rsidR="001C0967" w:rsidRPr="005955E8">
          <w:rPr>
            <w:rStyle w:val="Hyperlink"/>
            <w:rFonts w:cs="Arial"/>
            <w:bCs/>
            <w:noProof/>
          </w:rPr>
          <w:t>5.</w:t>
        </w:r>
        <w:r w:rsidR="001C0967">
          <w:rPr>
            <w:rFonts w:asciiTheme="minorHAnsi" w:eastAsiaTheme="minorEastAsia" w:hAnsiTheme="minorHAnsi" w:cstheme="minorBidi"/>
            <w:b w:val="0"/>
            <w:noProof/>
            <w:sz w:val="22"/>
            <w:szCs w:val="22"/>
          </w:rPr>
          <w:tab/>
        </w:r>
        <w:r w:rsidR="001C0967" w:rsidRPr="005955E8">
          <w:rPr>
            <w:rStyle w:val="Hyperlink"/>
            <w:rFonts w:cs="Arial"/>
            <w:noProof/>
          </w:rPr>
          <w:t>Procedures Involved</w:t>
        </w:r>
        <w:r w:rsidR="001C0967">
          <w:rPr>
            <w:noProof/>
            <w:webHidden/>
          </w:rPr>
          <w:tab/>
        </w:r>
        <w:r w:rsidR="001C0967">
          <w:rPr>
            <w:noProof/>
            <w:webHidden/>
          </w:rPr>
          <w:fldChar w:fldCharType="begin"/>
        </w:r>
        <w:r w:rsidR="001C0967">
          <w:rPr>
            <w:noProof/>
            <w:webHidden/>
          </w:rPr>
          <w:instrText xml:space="preserve"> PAGEREF _Toc76560153 \h </w:instrText>
        </w:r>
        <w:r w:rsidR="001C0967">
          <w:rPr>
            <w:noProof/>
            <w:webHidden/>
          </w:rPr>
        </w:r>
        <w:r w:rsidR="001C0967">
          <w:rPr>
            <w:noProof/>
            <w:webHidden/>
          </w:rPr>
          <w:fldChar w:fldCharType="separate"/>
        </w:r>
        <w:r w:rsidR="001C0967">
          <w:rPr>
            <w:noProof/>
            <w:webHidden/>
          </w:rPr>
          <w:t>8</w:t>
        </w:r>
        <w:r w:rsidR="001C0967">
          <w:rPr>
            <w:noProof/>
            <w:webHidden/>
          </w:rPr>
          <w:fldChar w:fldCharType="end"/>
        </w:r>
      </w:hyperlink>
    </w:p>
    <w:p w14:paraId="12B42CE6" w14:textId="06FB988A" w:rsidR="001C0967" w:rsidRDefault="000A0499">
      <w:pPr>
        <w:pStyle w:val="TOC1"/>
        <w:rPr>
          <w:rFonts w:asciiTheme="minorHAnsi" w:eastAsiaTheme="minorEastAsia" w:hAnsiTheme="minorHAnsi" w:cstheme="minorBidi"/>
          <w:b w:val="0"/>
          <w:noProof/>
          <w:sz w:val="22"/>
          <w:szCs w:val="22"/>
        </w:rPr>
      </w:pPr>
      <w:hyperlink w:anchor="_Toc76560154" w:history="1">
        <w:r w:rsidR="001C0967" w:rsidRPr="005955E8">
          <w:rPr>
            <w:rStyle w:val="Hyperlink"/>
            <w:rFonts w:cs="Arial"/>
            <w:bCs/>
            <w:noProof/>
          </w:rPr>
          <w:t>6.</w:t>
        </w:r>
        <w:r w:rsidR="001C0967">
          <w:rPr>
            <w:rFonts w:asciiTheme="minorHAnsi" w:eastAsiaTheme="minorEastAsia" w:hAnsiTheme="minorHAnsi" w:cstheme="minorBidi"/>
            <w:b w:val="0"/>
            <w:noProof/>
            <w:sz w:val="22"/>
            <w:szCs w:val="22"/>
          </w:rPr>
          <w:tab/>
        </w:r>
        <w:r w:rsidR="001C0967" w:rsidRPr="005955E8">
          <w:rPr>
            <w:rStyle w:val="Hyperlink"/>
            <w:rFonts w:cs="Arial"/>
            <w:noProof/>
          </w:rPr>
          <w:t>Risks to Subjects</w:t>
        </w:r>
        <w:r w:rsidR="001C0967">
          <w:rPr>
            <w:noProof/>
            <w:webHidden/>
          </w:rPr>
          <w:tab/>
        </w:r>
        <w:r w:rsidR="001C0967">
          <w:rPr>
            <w:noProof/>
            <w:webHidden/>
          </w:rPr>
          <w:fldChar w:fldCharType="begin"/>
        </w:r>
        <w:r w:rsidR="001C0967">
          <w:rPr>
            <w:noProof/>
            <w:webHidden/>
          </w:rPr>
          <w:instrText xml:space="preserve"> PAGEREF _Toc76560154 \h </w:instrText>
        </w:r>
        <w:r w:rsidR="001C0967">
          <w:rPr>
            <w:noProof/>
            <w:webHidden/>
          </w:rPr>
        </w:r>
        <w:r w:rsidR="001C0967">
          <w:rPr>
            <w:noProof/>
            <w:webHidden/>
          </w:rPr>
          <w:fldChar w:fldCharType="separate"/>
        </w:r>
        <w:r w:rsidR="001C0967">
          <w:rPr>
            <w:noProof/>
            <w:webHidden/>
          </w:rPr>
          <w:t>9</w:t>
        </w:r>
        <w:r w:rsidR="001C0967">
          <w:rPr>
            <w:noProof/>
            <w:webHidden/>
          </w:rPr>
          <w:fldChar w:fldCharType="end"/>
        </w:r>
      </w:hyperlink>
    </w:p>
    <w:p w14:paraId="252B204A" w14:textId="086C93E4" w:rsidR="001C0967" w:rsidRDefault="000A0499">
      <w:pPr>
        <w:pStyle w:val="TOC1"/>
        <w:rPr>
          <w:rFonts w:asciiTheme="minorHAnsi" w:eastAsiaTheme="minorEastAsia" w:hAnsiTheme="minorHAnsi" w:cstheme="minorBidi"/>
          <w:b w:val="0"/>
          <w:noProof/>
          <w:sz w:val="22"/>
          <w:szCs w:val="22"/>
        </w:rPr>
      </w:pPr>
      <w:hyperlink w:anchor="_Toc76560155" w:history="1">
        <w:r w:rsidR="001C0967" w:rsidRPr="005955E8">
          <w:rPr>
            <w:rStyle w:val="Hyperlink"/>
            <w:rFonts w:cs="Arial"/>
            <w:bCs/>
            <w:noProof/>
          </w:rPr>
          <w:t>7.</w:t>
        </w:r>
        <w:r w:rsidR="001C0967">
          <w:rPr>
            <w:rFonts w:asciiTheme="minorHAnsi" w:eastAsiaTheme="minorEastAsia" w:hAnsiTheme="minorHAnsi" w:cstheme="minorBidi"/>
            <w:b w:val="0"/>
            <w:noProof/>
            <w:sz w:val="22"/>
            <w:szCs w:val="22"/>
          </w:rPr>
          <w:tab/>
        </w:r>
        <w:r w:rsidR="001C0967" w:rsidRPr="005955E8">
          <w:rPr>
            <w:rStyle w:val="Hyperlink"/>
            <w:rFonts w:cs="Arial"/>
            <w:noProof/>
          </w:rPr>
          <w:t>Confidentiality and Privacy</w:t>
        </w:r>
        <w:r w:rsidR="001C0967">
          <w:rPr>
            <w:noProof/>
            <w:webHidden/>
          </w:rPr>
          <w:tab/>
        </w:r>
        <w:r w:rsidR="001C0967">
          <w:rPr>
            <w:noProof/>
            <w:webHidden/>
          </w:rPr>
          <w:fldChar w:fldCharType="begin"/>
        </w:r>
        <w:r w:rsidR="001C0967">
          <w:rPr>
            <w:noProof/>
            <w:webHidden/>
          </w:rPr>
          <w:instrText xml:space="preserve"> PAGEREF _Toc76560155 \h </w:instrText>
        </w:r>
        <w:r w:rsidR="001C0967">
          <w:rPr>
            <w:noProof/>
            <w:webHidden/>
          </w:rPr>
        </w:r>
        <w:r w:rsidR="001C0967">
          <w:rPr>
            <w:noProof/>
            <w:webHidden/>
          </w:rPr>
          <w:fldChar w:fldCharType="separate"/>
        </w:r>
        <w:r w:rsidR="001C0967">
          <w:rPr>
            <w:noProof/>
            <w:webHidden/>
          </w:rPr>
          <w:t>9</w:t>
        </w:r>
        <w:r w:rsidR="001C0967">
          <w:rPr>
            <w:noProof/>
            <w:webHidden/>
          </w:rPr>
          <w:fldChar w:fldCharType="end"/>
        </w:r>
      </w:hyperlink>
    </w:p>
    <w:p w14:paraId="02827B39" w14:textId="47CDEBE4" w:rsidR="001C0967" w:rsidRDefault="000A0499">
      <w:pPr>
        <w:pStyle w:val="TOC1"/>
        <w:rPr>
          <w:rFonts w:asciiTheme="minorHAnsi" w:eastAsiaTheme="minorEastAsia" w:hAnsiTheme="minorHAnsi" w:cstheme="minorBidi"/>
          <w:b w:val="0"/>
          <w:noProof/>
          <w:sz w:val="22"/>
          <w:szCs w:val="22"/>
        </w:rPr>
      </w:pPr>
      <w:hyperlink w:anchor="_Toc76560156" w:history="1">
        <w:r w:rsidR="001C0967" w:rsidRPr="005955E8">
          <w:rPr>
            <w:rStyle w:val="Hyperlink"/>
            <w:rFonts w:cs="Arial"/>
            <w:bCs/>
            <w:noProof/>
          </w:rPr>
          <w:t>8.</w:t>
        </w:r>
        <w:r w:rsidR="001C0967">
          <w:rPr>
            <w:rFonts w:asciiTheme="minorHAnsi" w:eastAsiaTheme="minorEastAsia" w:hAnsiTheme="minorHAnsi" w:cstheme="minorBidi"/>
            <w:b w:val="0"/>
            <w:noProof/>
            <w:sz w:val="22"/>
            <w:szCs w:val="22"/>
          </w:rPr>
          <w:tab/>
        </w:r>
        <w:r w:rsidR="001C0967" w:rsidRPr="005955E8">
          <w:rPr>
            <w:rStyle w:val="Hyperlink"/>
            <w:rFonts w:cs="Arial"/>
            <w:noProof/>
          </w:rPr>
          <w:t>Subject Recruitment</w:t>
        </w:r>
        <w:r w:rsidR="001C0967">
          <w:rPr>
            <w:noProof/>
            <w:webHidden/>
          </w:rPr>
          <w:tab/>
        </w:r>
        <w:r w:rsidR="001C0967">
          <w:rPr>
            <w:noProof/>
            <w:webHidden/>
          </w:rPr>
          <w:fldChar w:fldCharType="begin"/>
        </w:r>
        <w:r w:rsidR="001C0967">
          <w:rPr>
            <w:noProof/>
            <w:webHidden/>
          </w:rPr>
          <w:instrText xml:space="preserve"> PAGEREF _Toc76560156 \h </w:instrText>
        </w:r>
        <w:r w:rsidR="001C0967">
          <w:rPr>
            <w:noProof/>
            <w:webHidden/>
          </w:rPr>
        </w:r>
        <w:r w:rsidR="001C0967">
          <w:rPr>
            <w:noProof/>
            <w:webHidden/>
          </w:rPr>
          <w:fldChar w:fldCharType="separate"/>
        </w:r>
        <w:r w:rsidR="001C0967">
          <w:rPr>
            <w:noProof/>
            <w:webHidden/>
          </w:rPr>
          <w:t>10</w:t>
        </w:r>
        <w:r w:rsidR="001C0967">
          <w:rPr>
            <w:noProof/>
            <w:webHidden/>
          </w:rPr>
          <w:fldChar w:fldCharType="end"/>
        </w:r>
      </w:hyperlink>
    </w:p>
    <w:p w14:paraId="62BDDFFE" w14:textId="75AF4B26" w:rsidR="001C0967" w:rsidRDefault="000A0499">
      <w:pPr>
        <w:pStyle w:val="TOC1"/>
        <w:rPr>
          <w:rFonts w:asciiTheme="minorHAnsi" w:eastAsiaTheme="minorEastAsia" w:hAnsiTheme="minorHAnsi" w:cstheme="minorBidi"/>
          <w:b w:val="0"/>
          <w:noProof/>
          <w:sz w:val="22"/>
          <w:szCs w:val="22"/>
        </w:rPr>
      </w:pPr>
      <w:hyperlink w:anchor="_Toc76560157" w:history="1">
        <w:r w:rsidR="001C0967" w:rsidRPr="005955E8">
          <w:rPr>
            <w:rStyle w:val="Hyperlink"/>
            <w:rFonts w:cs="Arial"/>
            <w:bCs/>
            <w:noProof/>
          </w:rPr>
          <w:t>9.</w:t>
        </w:r>
        <w:r w:rsidR="001C0967">
          <w:rPr>
            <w:rFonts w:asciiTheme="minorHAnsi" w:eastAsiaTheme="minorEastAsia" w:hAnsiTheme="minorHAnsi" w:cstheme="minorBidi"/>
            <w:b w:val="0"/>
            <w:noProof/>
            <w:sz w:val="22"/>
            <w:szCs w:val="22"/>
          </w:rPr>
          <w:tab/>
        </w:r>
        <w:r w:rsidR="001C0967" w:rsidRPr="005955E8">
          <w:rPr>
            <w:rStyle w:val="Hyperlink"/>
            <w:rFonts w:cs="Arial"/>
            <w:noProof/>
          </w:rPr>
          <w:t>Consent</w:t>
        </w:r>
        <w:r w:rsidR="001C0967">
          <w:rPr>
            <w:noProof/>
            <w:webHidden/>
          </w:rPr>
          <w:tab/>
        </w:r>
        <w:r w:rsidR="001C0967">
          <w:rPr>
            <w:noProof/>
            <w:webHidden/>
          </w:rPr>
          <w:fldChar w:fldCharType="begin"/>
        </w:r>
        <w:r w:rsidR="001C0967">
          <w:rPr>
            <w:noProof/>
            <w:webHidden/>
          </w:rPr>
          <w:instrText xml:space="preserve"> PAGEREF _Toc76560157 \h </w:instrText>
        </w:r>
        <w:r w:rsidR="001C0967">
          <w:rPr>
            <w:noProof/>
            <w:webHidden/>
          </w:rPr>
        </w:r>
        <w:r w:rsidR="001C0967">
          <w:rPr>
            <w:noProof/>
            <w:webHidden/>
          </w:rPr>
          <w:fldChar w:fldCharType="separate"/>
        </w:r>
        <w:r w:rsidR="001C0967">
          <w:rPr>
            <w:noProof/>
            <w:webHidden/>
          </w:rPr>
          <w:t>10</w:t>
        </w:r>
        <w:r w:rsidR="001C0967">
          <w:rPr>
            <w:noProof/>
            <w:webHidden/>
          </w:rPr>
          <w:fldChar w:fldCharType="end"/>
        </w:r>
      </w:hyperlink>
    </w:p>
    <w:p w14:paraId="29470C83" w14:textId="03452B15" w:rsidR="001C0967" w:rsidRDefault="000A0499">
      <w:pPr>
        <w:pStyle w:val="TOC1"/>
        <w:rPr>
          <w:rFonts w:asciiTheme="minorHAnsi" w:eastAsiaTheme="minorEastAsia" w:hAnsiTheme="minorHAnsi" w:cstheme="minorBidi"/>
          <w:b w:val="0"/>
          <w:noProof/>
          <w:sz w:val="22"/>
          <w:szCs w:val="22"/>
        </w:rPr>
      </w:pPr>
      <w:hyperlink w:anchor="_Toc76560158" w:history="1">
        <w:r w:rsidR="001C0967" w:rsidRPr="005955E8">
          <w:rPr>
            <w:rStyle w:val="Hyperlink"/>
            <w:rFonts w:cs="Arial"/>
            <w:bCs/>
            <w:noProof/>
          </w:rPr>
          <w:t>10.</w:t>
        </w:r>
        <w:r w:rsidR="001C0967">
          <w:rPr>
            <w:rFonts w:asciiTheme="minorHAnsi" w:eastAsiaTheme="minorEastAsia" w:hAnsiTheme="minorHAnsi" w:cstheme="minorBidi"/>
            <w:b w:val="0"/>
            <w:noProof/>
            <w:sz w:val="22"/>
            <w:szCs w:val="22"/>
          </w:rPr>
          <w:tab/>
        </w:r>
        <w:r w:rsidR="001C0967" w:rsidRPr="005955E8">
          <w:rPr>
            <w:rStyle w:val="Hyperlink"/>
            <w:rFonts w:cs="Arial"/>
            <w:noProof/>
          </w:rPr>
          <w:t>HIPAA Authorization and RCW Criteria</w:t>
        </w:r>
        <w:r w:rsidR="001C0967">
          <w:rPr>
            <w:noProof/>
            <w:webHidden/>
          </w:rPr>
          <w:tab/>
        </w:r>
        <w:r w:rsidR="001C0967">
          <w:rPr>
            <w:noProof/>
            <w:webHidden/>
          </w:rPr>
          <w:fldChar w:fldCharType="begin"/>
        </w:r>
        <w:r w:rsidR="001C0967">
          <w:rPr>
            <w:noProof/>
            <w:webHidden/>
          </w:rPr>
          <w:instrText xml:space="preserve"> PAGEREF _Toc76560158 \h </w:instrText>
        </w:r>
        <w:r w:rsidR="001C0967">
          <w:rPr>
            <w:noProof/>
            <w:webHidden/>
          </w:rPr>
        </w:r>
        <w:r w:rsidR="001C0967">
          <w:rPr>
            <w:noProof/>
            <w:webHidden/>
          </w:rPr>
          <w:fldChar w:fldCharType="separate"/>
        </w:r>
        <w:r w:rsidR="001C0967">
          <w:rPr>
            <w:noProof/>
            <w:webHidden/>
          </w:rPr>
          <w:t>11</w:t>
        </w:r>
        <w:r w:rsidR="001C0967">
          <w:rPr>
            <w:noProof/>
            <w:webHidden/>
          </w:rPr>
          <w:fldChar w:fldCharType="end"/>
        </w:r>
      </w:hyperlink>
    </w:p>
    <w:p w14:paraId="6FFBDD8D" w14:textId="25B7C406" w:rsidR="001C7854" w:rsidRPr="007B2777" w:rsidRDefault="001C7854" w:rsidP="008D44C5">
      <w:pPr>
        <w:pStyle w:val="TOC1"/>
      </w:pPr>
      <w:r w:rsidRPr="007B2777">
        <w:rPr>
          <w:noProof/>
        </w:rPr>
        <w:fldChar w:fldCharType="end"/>
      </w:r>
    </w:p>
    <w:p w14:paraId="2C6F5C44" w14:textId="77777777" w:rsidR="00C10C83" w:rsidRPr="003B7BC9" w:rsidRDefault="001C7854" w:rsidP="00E61B7F">
      <w:pPr>
        <w:pStyle w:val="Heading1"/>
        <w:numPr>
          <w:ilvl w:val="0"/>
          <w:numId w:val="16"/>
        </w:numPr>
        <w:ind w:left="0" w:right="-360" w:firstLine="0"/>
        <w:rPr>
          <w:rFonts w:ascii="Arial" w:hAnsi="Arial" w:cs="Arial"/>
          <w:sz w:val="22"/>
          <w:szCs w:val="22"/>
        </w:rPr>
      </w:pPr>
      <w:r w:rsidRPr="007B2777">
        <w:rPr>
          <w:rFonts w:ascii="Arial" w:hAnsi="Arial" w:cs="Arial"/>
          <w:sz w:val="22"/>
          <w:szCs w:val="22"/>
        </w:rPr>
        <w:br w:type="page"/>
      </w:r>
    </w:p>
    <w:bookmarkStart w:id="2" w:name="_Toc76560149" w:displacedByCustomXml="next"/>
    <w:sdt>
      <w:sdtPr>
        <w:rPr>
          <w:rFonts w:ascii="Arial" w:hAnsi="Arial" w:cs="Arial"/>
          <w:b w:val="0"/>
          <w:color w:val="000000"/>
          <w:sz w:val="22"/>
          <w:szCs w:val="22"/>
        </w:rPr>
        <w:id w:val="-1124541963"/>
        <w:lock w:val="contentLocked"/>
        <w:placeholder>
          <w:docPart w:val="DefaultPlaceholder_1082065158"/>
        </w:placeholder>
        <w:group/>
      </w:sdtPr>
      <w:sdtEndPr/>
      <w:sdtContent>
        <w:p w14:paraId="473361DD" w14:textId="77777777" w:rsidR="007B2777" w:rsidRPr="007B2777" w:rsidRDefault="007B2777" w:rsidP="00E61B7F">
          <w:pPr>
            <w:pStyle w:val="Heading1"/>
            <w:numPr>
              <w:ilvl w:val="0"/>
              <w:numId w:val="31"/>
            </w:numPr>
            <w:ind w:right="-360"/>
            <w:rPr>
              <w:rFonts w:ascii="Arial" w:hAnsi="Arial" w:cs="Arial"/>
              <w:sz w:val="22"/>
              <w:szCs w:val="22"/>
            </w:rPr>
          </w:pPr>
          <w:r w:rsidRPr="007B2777">
            <w:rPr>
              <w:rFonts w:ascii="Arial" w:hAnsi="Arial" w:cs="Arial"/>
              <w:sz w:val="22"/>
              <w:szCs w:val="22"/>
            </w:rPr>
            <w:t>Exempt Category</w:t>
          </w:r>
          <w:bookmarkEnd w:id="2"/>
          <w:r w:rsidR="00DF68B4">
            <w:rPr>
              <w:rFonts w:ascii="Arial" w:hAnsi="Arial" w:cs="Arial"/>
              <w:sz w:val="22"/>
              <w:szCs w:val="22"/>
            </w:rPr>
            <w:t xml:space="preserve"> </w:t>
          </w:r>
        </w:p>
        <w:p w14:paraId="193E27DD" w14:textId="77777777" w:rsidR="007B2777" w:rsidRDefault="007B2777" w:rsidP="004D2F04">
          <w:pPr>
            <w:pStyle w:val="Heading1"/>
            <w:ind w:left="-360" w:right="-180"/>
            <w:rPr>
              <w:rFonts w:ascii="Arial" w:hAnsi="Arial" w:cs="Arial"/>
              <w:sz w:val="22"/>
              <w:szCs w:val="22"/>
            </w:rPr>
          </w:pPr>
        </w:p>
        <w:p w14:paraId="008C1531" w14:textId="77777777" w:rsidR="007B2777" w:rsidRDefault="00A40A0C" w:rsidP="00C908E0">
          <w:pPr>
            <w:ind w:left="360"/>
            <w:rPr>
              <w:rFonts w:cs="Arial"/>
              <w:b/>
              <w:szCs w:val="22"/>
            </w:rPr>
          </w:pPr>
          <w:r>
            <w:rPr>
              <w:rFonts w:cs="Arial"/>
              <w:b/>
              <w:szCs w:val="22"/>
            </w:rPr>
            <w:t>S</w:t>
          </w:r>
          <w:r w:rsidR="004D2F04" w:rsidRPr="00E61B7F">
            <w:rPr>
              <w:rFonts w:cs="Arial"/>
              <w:b/>
              <w:szCs w:val="22"/>
            </w:rPr>
            <w:t xml:space="preserve">elect </w:t>
          </w:r>
          <w:r>
            <w:rPr>
              <w:rFonts w:cs="Arial"/>
              <w:b/>
              <w:szCs w:val="22"/>
            </w:rPr>
            <w:t>the</w:t>
          </w:r>
          <w:r w:rsidR="007B2777" w:rsidRPr="00E61B7F">
            <w:rPr>
              <w:rFonts w:cs="Arial"/>
              <w:b/>
              <w:szCs w:val="22"/>
            </w:rPr>
            <w:t xml:space="preserve"> exempt category</w:t>
          </w:r>
          <w:r w:rsidR="009E7A29">
            <w:rPr>
              <w:rFonts w:cs="Arial"/>
              <w:b/>
              <w:szCs w:val="22"/>
            </w:rPr>
            <w:t xml:space="preserve"> the proposed project</w:t>
          </w:r>
          <w:r w:rsidR="004D2F04" w:rsidRPr="00E61B7F">
            <w:rPr>
              <w:rFonts w:cs="Arial"/>
              <w:b/>
              <w:szCs w:val="22"/>
            </w:rPr>
            <w:t xml:space="preserve"> fits under.</w:t>
          </w:r>
          <w:r w:rsidR="007B2777" w:rsidRPr="00E61B7F">
            <w:rPr>
              <w:rFonts w:cs="Arial"/>
              <w:b/>
              <w:szCs w:val="22"/>
            </w:rPr>
            <w:t xml:space="preserve"> </w:t>
          </w:r>
          <w:r>
            <w:rPr>
              <w:rFonts w:cs="Arial"/>
              <w:b/>
              <w:szCs w:val="22"/>
            </w:rPr>
            <w:t>M</w:t>
          </w:r>
          <w:r w:rsidR="007B2777" w:rsidRPr="00E61B7F">
            <w:rPr>
              <w:rFonts w:cs="Arial"/>
              <w:b/>
              <w:szCs w:val="22"/>
            </w:rPr>
            <w:t>ore than one category</w:t>
          </w:r>
          <w:r>
            <w:rPr>
              <w:rFonts w:cs="Arial"/>
              <w:b/>
              <w:szCs w:val="22"/>
            </w:rPr>
            <w:t xml:space="preserve"> could be selected</w:t>
          </w:r>
          <w:r w:rsidR="007B2777" w:rsidRPr="00E61B7F">
            <w:rPr>
              <w:rFonts w:cs="Arial"/>
              <w:b/>
              <w:szCs w:val="22"/>
            </w:rPr>
            <w:t xml:space="preserve">.  </w:t>
          </w:r>
        </w:p>
        <w:p w14:paraId="1915AC5B" w14:textId="77777777" w:rsidR="007B2777" w:rsidRPr="007B2777" w:rsidRDefault="007B2777" w:rsidP="004D2F04">
          <w:pPr>
            <w:rPr>
              <w:rFonts w:cs="Arial"/>
              <w:szCs w:val="22"/>
            </w:rPr>
          </w:pPr>
        </w:p>
        <w:p w14:paraId="6F81D156" w14:textId="74579BAD" w:rsidR="007B2777" w:rsidRPr="007B2777" w:rsidRDefault="007B2777" w:rsidP="00C908E0">
          <w:pPr>
            <w:pStyle w:val="Default"/>
            <w:ind w:firstLine="360"/>
            <w:rPr>
              <w:rFonts w:ascii="Arial" w:hAnsi="Arial" w:cs="Arial"/>
              <w:b/>
              <w:sz w:val="22"/>
              <w:szCs w:val="22"/>
            </w:rPr>
          </w:pPr>
          <w:r w:rsidRPr="007B2777">
            <w:rPr>
              <w:rFonts w:ascii="Arial" w:hAnsi="Arial" w:cs="Arial"/>
              <w:b/>
              <w:sz w:val="22"/>
              <w:szCs w:val="22"/>
            </w:rPr>
            <w:t>Exempt Categorie</w:t>
          </w:r>
          <w:r w:rsidRPr="0036493D">
            <w:rPr>
              <w:rFonts w:ascii="Arial" w:hAnsi="Arial" w:cs="Arial"/>
              <w:b/>
              <w:sz w:val="22"/>
              <w:szCs w:val="22"/>
            </w:rPr>
            <w:t>s</w:t>
          </w:r>
          <w:r w:rsidR="00902719">
            <w:rPr>
              <w:rFonts w:ascii="Arial" w:hAnsi="Arial" w:cs="Arial"/>
              <w:b/>
              <w:sz w:val="22"/>
              <w:szCs w:val="22"/>
            </w:rPr>
            <w:t>:</w:t>
          </w:r>
          <w:r w:rsidR="00C952EA">
            <w:rPr>
              <w:rStyle w:val="EndnoteReference"/>
              <w:rFonts w:ascii="Arial" w:hAnsi="Arial" w:cs="Arial"/>
              <w:b/>
              <w:sz w:val="22"/>
              <w:szCs w:val="22"/>
            </w:rPr>
            <w:endnoteReference w:id="1"/>
          </w:r>
        </w:p>
      </w:sdtContent>
    </w:sdt>
    <w:p w14:paraId="6248B103" w14:textId="77777777" w:rsidR="007B2777" w:rsidRPr="007B2777" w:rsidRDefault="007B2777" w:rsidP="004D2F04">
      <w:pPr>
        <w:pStyle w:val="Default"/>
        <w:rPr>
          <w:rFonts w:ascii="Arial" w:hAnsi="Arial" w:cs="Arial"/>
          <w:sz w:val="22"/>
          <w:szCs w:val="22"/>
        </w:rPr>
      </w:pPr>
    </w:p>
    <w:p w14:paraId="19BB9D61" w14:textId="75C2EB43" w:rsidR="007B2777" w:rsidRPr="007B2777" w:rsidRDefault="000A0499" w:rsidP="00C908E0">
      <w:pPr>
        <w:pStyle w:val="StyleDefaultMSGothic11pt"/>
        <w:ind w:left="810" w:hanging="360"/>
        <w:rPr>
          <w:rFonts w:ascii="Arial" w:hAnsi="Arial"/>
        </w:rPr>
      </w:pPr>
      <w:sdt>
        <w:sdtPr>
          <w:rPr>
            <w:rStyle w:val="BlockTextChar"/>
          </w:rPr>
          <w:id w:val="-554245638"/>
          <w:lock w:val="sdtLocked"/>
          <w14:checkbox>
            <w14:checked w14:val="0"/>
            <w14:checkedState w14:val="2612" w14:font="MS Gothic"/>
            <w14:uncheckedState w14:val="2610" w14:font="MS Gothic"/>
          </w14:checkbox>
        </w:sdtPr>
        <w:sdtEndPr>
          <w:rPr>
            <w:rStyle w:val="BlockTextChar"/>
          </w:rPr>
        </w:sdtEndPr>
        <w:sdtContent>
          <w:r w:rsidR="00014967">
            <w:rPr>
              <w:rStyle w:val="BlockTextChar"/>
              <w:rFonts w:hint="eastAsia"/>
            </w:rPr>
            <w:t>☐</w:t>
          </w:r>
        </w:sdtContent>
      </w:sdt>
      <w:r w:rsidR="007B2777" w:rsidRPr="007B2777">
        <w:rPr>
          <w:rFonts w:ascii="Arial" w:hAnsi="Arial"/>
        </w:rPr>
        <w:t xml:space="preserve"> </w:t>
      </w:r>
      <w:sdt>
        <w:sdtPr>
          <w:rPr>
            <w:rFonts w:ascii="Arial" w:hAnsi="Arial"/>
          </w:rPr>
          <w:id w:val="50194765"/>
          <w:lock w:val="sdtContentLocked"/>
          <w:placeholder>
            <w:docPart w:val="DefaultPlaceholder_1082065158"/>
          </w:placeholder>
          <w:group/>
        </w:sdtPr>
        <w:sdtEndPr/>
        <w:sdtContent>
          <w:r w:rsidR="007B2777" w:rsidRPr="007B2777">
            <w:rPr>
              <w:rFonts w:ascii="Arial" w:hAnsi="Arial"/>
              <w:b/>
            </w:rPr>
            <w:t>45 CFR 46.10</w:t>
          </w:r>
          <w:r w:rsidR="001F0616">
            <w:rPr>
              <w:rFonts w:ascii="Arial" w:hAnsi="Arial"/>
              <w:b/>
            </w:rPr>
            <w:t>4</w:t>
          </w:r>
          <w:r w:rsidR="007B2777" w:rsidRPr="007B2777">
            <w:rPr>
              <w:rFonts w:ascii="Arial" w:hAnsi="Arial"/>
              <w:b/>
            </w:rPr>
            <w:t>(</w:t>
          </w:r>
          <w:r w:rsidR="0036493D">
            <w:rPr>
              <w:rFonts w:ascii="Arial" w:hAnsi="Arial"/>
              <w:b/>
            </w:rPr>
            <w:t>d</w:t>
          </w:r>
          <w:r w:rsidR="007B2777" w:rsidRPr="007B2777">
            <w:rPr>
              <w:rFonts w:ascii="Arial" w:hAnsi="Arial"/>
              <w:b/>
            </w:rPr>
            <w:t>)(1):</w:t>
          </w:r>
          <w:r w:rsidR="007B2777" w:rsidRPr="007B2777">
            <w:rPr>
              <w:rFonts w:ascii="Arial" w:hAnsi="Arial"/>
            </w:rPr>
            <w:t xml:space="preserve">  </w:t>
          </w:r>
          <w:r w:rsidR="0036493D" w:rsidRPr="007B2777">
            <w:rPr>
              <w:rFonts w:ascii="Arial" w:hAnsi="Arial" w:cs="Arial"/>
              <w:szCs w:val="22"/>
            </w:rPr>
            <w:t>Research</w:t>
          </w:r>
          <w:r w:rsidR="0036493D">
            <w:rPr>
              <w:rFonts w:ascii="Arial" w:hAnsi="Arial" w:cs="Arial"/>
              <w:szCs w:val="22"/>
            </w:rPr>
            <w:t>,</w:t>
          </w:r>
          <w:r w:rsidR="0036493D" w:rsidRPr="007B2777">
            <w:rPr>
              <w:rFonts w:ascii="Arial" w:hAnsi="Arial" w:cs="Arial"/>
              <w:szCs w:val="22"/>
            </w:rPr>
            <w:t xml:space="preserve"> conducted in established or commonly accepted educational settings</w:t>
          </w:r>
          <w:r w:rsidR="0036493D">
            <w:rPr>
              <w:rFonts w:ascii="Arial" w:hAnsi="Arial" w:cs="Arial"/>
              <w:szCs w:val="22"/>
            </w:rPr>
            <w:t>,</w:t>
          </w:r>
          <w:r w:rsidR="0036493D" w:rsidRPr="007B2777">
            <w:rPr>
              <w:rFonts w:ascii="Arial" w:hAnsi="Arial" w:cs="Arial"/>
              <w:szCs w:val="22"/>
            </w:rPr>
            <w:t xml:space="preserve"> that </w:t>
          </w:r>
          <w:r w:rsidR="0036493D">
            <w:rPr>
              <w:rFonts w:ascii="Arial" w:hAnsi="Arial" w:cs="Arial"/>
              <w:szCs w:val="22"/>
            </w:rPr>
            <w:t xml:space="preserve">specifically </w:t>
          </w:r>
          <w:r w:rsidR="0036493D" w:rsidRPr="007B2777">
            <w:rPr>
              <w:rFonts w:ascii="Arial" w:hAnsi="Arial" w:cs="Arial"/>
              <w:szCs w:val="22"/>
            </w:rPr>
            <w:t>involve</w:t>
          </w:r>
          <w:r w:rsidR="0036493D">
            <w:rPr>
              <w:rFonts w:ascii="Arial" w:hAnsi="Arial" w:cs="Arial"/>
              <w:szCs w:val="22"/>
            </w:rPr>
            <w:t>s</w:t>
          </w:r>
          <w:r w:rsidR="0036493D" w:rsidRPr="007B2777">
            <w:rPr>
              <w:rFonts w:ascii="Arial" w:hAnsi="Arial" w:cs="Arial"/>
              <w:szCs w:val="22"/>
            </w:rPr>
            <w:t xml:space="preserve"> normal educational practices</w:t>
          </w:r>
          <w:r w:rsidR="0036493D">
            <w:rPr>
              <w:rFonts w:ascii="Arial" w:hAnsi="Arial" w:cs="Arial"/>
              <w:szCs w:val="22"/>
            </w:rPr>
            <w:t xml:space="preserve"> that are not likely to adversely impact students’ opportunity to learn required educational content or the assessment of educators who provide instruction.  This includes most research on regula</w:t>
          </w:r>
          <w:r w:rsidR="00CF1560">
            <w:rPr>
              <w:rFonts w:ascii="Arial" w:hAnsi="Arial" w:cs="Arial"/>
              <w:szCs w:val="22"/>
            </w:rPr>
            <w:t>r</w:t>
          </w:r>
          <w:r w:rsidR="0036493D">
            <w:rPr>
              <w:rFonts w:ascii="Arial" w:hAnsi="Arial" w:cs="Arial"/>
              <w:szCs w:val="22"/>
            </w:rPr>
            <w:t xml:space="preserve"> and special education instructional strategies, and research on the effectiveness of or the comparison among instructional techniques, curricula, or classroom management methods</w:t>
          </w:r>
          <w:r w:rsidR="0036493D" w:rsidRPr="007B2777">
            <w:rPr>
              <w:rFonts w:ascii="Arial" w:hAnsi="Arial" w:cs="Arial"/>
              <w:szCs w:val="22"/>
            </w:rPr>
            <w:t>.</w:t>
          </w:r>
        </w:sdtContent>
      </w:sdt>
    </w:p>
    <w:p w14:paraId="4D914B2F" w14:textId="77777777" w:rsidR="007B2777" w:rsidRPr="007B2777" w:rsidRDefault="007B2777" w:rsidP="004D2F04">
      <w:pPr>
        <w:pStyle w:val="Default"/>
        <w:rPr>
          <w:rFonts w:ascii="Arial" w:hAnsi="Arial" w:cs="Arial"/>
          <w:sz w:val="22"/>
          <w:szCs w:val="22"/>
        </w:rPr>
      </w:pPr>
    </w:p>
    <w:sdt>
      <w:sdtPr>
        <w:rPr>
          <w:rFonts w:ascii="Arial" w:hAnsi="Arial" w:cs="Arial"/>
          <w:b/>
          <w:sz w:val="22"/>
          <w:szCs w:val="22"/>
        </w:rPr>
        <w:id w:val="701057794"/>
        <w:lock w:val="contentLocked"/>
        <w:placeholder>
          <w:docPart w:val="62D4DEFF9B9F46FF97C3C516D905FC5D"/>
        </w:placeholder>
        <w:group/>
      </w:sdtPr>
      <w:sdtEndPr>
        <w:rPr>
          <w:b w:val="0"/>
        </w:rPr>
      </w:sdtEndPr>
      <w:sdtContent>
        <w:p w14:paraId="2138150A" w14:textId="2A692182" w:rsidR="006E3FFC" w:rsidRDefault="000A0499" w:rsidP="00350AC0">
          <w:pPr>
            <w:pStyle w:val="Default"/>
            <w:ind w:left="810" w:hanging="360"/>
            <w:rPr>
              <w:rFonts w:ascii="Arial" w:hAnsi="Arial" w:cs="Arial"/>
              <w:sz w:val="22"/>
              <w:szCs w:val="22"/>
            </w:rPr>
          </w:pPr>
          <w:sdt>
            <w:sdtPr>
              <w:rPr>
                <w:rFonts w:ascii="Arial" w:hAnsi="Arial" w:cs="Arial"/>
                <w:b/>
                <w:sz w:val="22"/>
                <w:szCs w:val="22"/>
              </w:rPr>
              <w:id w:val="-1970280878"/>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sidRPr="007B2777">
            <w:rPr>
              <w:rFonts w:ascii="Arial" w:hAnsi="Arial" w:cs="Arial"/>
              <w:sz w:val="22"/>
              <w:szCs w:val="22"/>
            </w:rPr>
            <w:t xml:space="preserve"> </w:t>
          </w:r>
          <w:r w:rsidR="006E3FFC">
            <w:rPr>
              <w:rFonts w:ascii="Arial" w:hAnsi="Arial" w:cs="Arial"/>
              <w:b/>
              <w:sz w:val="22"/>
              <w:szCs w:val="22"/>
            </w:rPr>
            <w:t>45 CFR 46.10</w:t>
          </w:r>
          <w:r w:rsidR="001F0616">
            <w:rPr>
              <w:rFonts w:ascii="Arial" w:hAnsi="Arial" w:cs="Arial"/>
              <w:b/>
              <w:sz w:val="22"/>
              <w:szCs w:val="22"/>
            </w:rPr>
            <w:t>4</w:t>
          </w:r>
          <w:r w:rsidR="006E3FFC">
            <w:rPr>
              <w:rFonts w:ascii="Arial" w:hAnsi="Arial" w:cs="Arial"/>
              <w:b/>
              <w:sz w:val="22"/>
              <w:szCs w:val="22"/>
            </w:rPr>
            <w:t>(d</w:t>
          </w:r>
          <w:r w:rsidR="006E3FFC" w:rsidRPr="007B2777">
            <w:rPr>
              <w:rFonts w:ascii="Arial" w:hAnsi="Arial" w:cs="Arial"/>
              <w:b/>
              <w:sz w:val="22"/>
              <w:szCs w:val="22"/>
            </w:rPr>
            <w:t>)(2):</w:t>
          </w:r>
          <w:r w:rsidR="006E3FFC" w:rsidRPr="007B2777">
            <w:rPr>
              <w:rFonts w:ascii="Arial" w:hAnsi="Arial" w:cs="Arial"/>
              <w:sz w:val="22"/>
              <w:szCs w:val="22"/>
            </w:rPr>
            <w:t xml:space="preserve">  Research </w:t>
          </w:r>
          <w:r w:rsidR="006E3FFC">
            <w:rPr>
              <w:rFonts w:ascii="Arial" w:hAnsi="Arial" w:cs="Arial"/>
              <w:sz w:val="22"/>
              <w:szCs w:val="22"/>
            </w:rPr>
            <w:t xml:space="preserve">that only includes interactions involving </w:t>
          </w:r>
          <w:r w:rsidR="006E3FFC" w:rsidRPr="007B2777">
            <w:rPr>
              <w:rFonts w:ascii="Arial" w:hAnsi="Arial" w:cs="Arial"/>
              <w:sz w:val="22"/>
              <w:szCs w:val="22"/>
            </w:rPr>
            <w:t>educational tests (cognitive, diagnostic, aptitude, achievement), survey procedures, interview procedures or observation of public behavior</w:t>
          </w:r>
          <w:r w:rsidR="006E3FFC">
            <w:rPr>
              <w:rFonts w:ascii="Arial" w:hAnsi="Arial" w:cs="Arial"/>
              <w:sz w:val="22"/>
              <w:szCs w:val="22"/>
            </w:rPr>
            <w:t xml:space="preserve"> (including visual or auditory recording) if </w:t>
          </w:r>
          <w:r w:rsidR="006E3FFC" w:rsidRPr="00B64A02">
            <w:rPr>
              <w:rFonts w:ascii="Arial" w:hAnsi="Arial" w:cs="Arial"/>
              <w:sz w:val="22"/>
              <w:szCs w:val="22"/>
              <w:u w:val="single"/>
            </w:rPr>
            <w:t>at least one</w:t>
          </w:r>
          <w:r w:rsidR="006E3FFC">
            <w:rPr>
              <w:rFonts w:ascii="Arial" w:hAnsi="Arial" w:cs="Arial"/>
              <w:sz w:val="22"/>
              <w:szCs w:val="22"/>
            </w:rPr>
            <w:t xml:space="preserve"> of the following criteria is met</w:t>
          </w:r>
          <w:r w:rsidR="006E3FFC" w:rsidRPr="007B2777">
            <w:rPr>
              <w:rFonts w:ascii="Arial" w:hAnsi="Arial" w:cs="Arial"/>
              <w:sz w:val="22"/>
              <w:szCs w:val="22"/>
            </w:rPr>
            <w:t>:</w:t>
          </w:r>
          <w:r w:rsidR="008B5F78">
            <w:rPr>
              <w:rFonts w:ascii="Arial" w:hAnsi="Arial" w:cs="Arial"/>
              <w:sz w:val="22"/>
              <w:szCs w:val="22"/>
            </w:rPr>
            <w:br/>
          </w:r>
        </w:p>
        <w:p w14:paraId="7F8BED48" w14:textId="37E93EEC" w:rsidR="006E3FFC" w:rsidRDefault="000A0499" w:rsidP="00C908E0">
          <w:pPr>
            <w:pStyle w:val="Default"/>
            <w:ind w:left="1080"/>
            <w:rPr>
              <w:rFonts w:ascii="Arial" w:hAnsi="Arial" w:cs="Arial"/>
              <w:sz w:val="22"/>
              <w:szCs w:val="22"/>
            </w:rPr>
          </w:pPr>
          <w:sdt>
            <w:sdtPr>
              <w:rPr>
                <w:rFonts w:ascii="Arial" w:hAnsi="Arial" w:cs="Arial"/>
                <w:b/>
                <w:sz w:val="22"/>
                <w:szCs w:val="22"/>
              </w:rPr>
              <w:id w:val="-679730176"/>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sidRPr="007B2777">
            <w:rPr>
              <w:rFonts w:ascii="Arial" w:hAnsi="Arial" w:cs="Arial"/>
              <w:sz w:val="22"/>
              <w:szCs w:val="22"/>
            </w:rPr>
            <w:t xml:space="preserve"> </w:t>
          </w:r>
          <w:r w:rsidR="006E3FFC">
            <w:rPr>
              <w:rFonts w:ascii="Arial" w:hAnsi="Arial" w:cs="Arial"/>
              <w:sz w:val="22"/>
              <w:szCs w:val="22"/>
            </w:rPr>
            <w:t>(</w:t>
          </w:r>
          <w:r w:rsidR="00417D31">
            <w:rPr>
              <w:rFonts w:ascii="Arial" w:hAnsi="Arial" w:cs="Arial"/>
              <w:sz w:val="22"/>
              <w:szCs w:val="22"/>
            </w:rPr>
            <w:t>1</w:t>
          </w:r>
          <w:r w:rsidR="006E3FFC">
            <w:rPr>
              <w:rFonts w:ascii="Arial" w:hAnsi="Arial" w:cs="Arial"/>
              <w:sz w:val="22"/>
              <w:szCs w:val="22"/>
            </w:rPr>
            <w:t xml:space="preserve">) The </w:t>
          </w:r>
          <w:r w:rsidR="006E3FFC" w:rsidRPr="007B2777">
            <w:rPr>
              <w:rFonts w:ascii="Arial" w:hAnsi="Arial" w:cs="Arial"/>
              <w:sz w:val="22"/>
              <w:szCs w:val="22"/>
            </w:rPr>
            <w:t xml:space="preserve">information obtained is recorded </w:t>
          </w:r>
          <w:r w:rsidR="006E3FFC">
            <w:rPr>
              <w:rFonts w:ascii="Arial" w:hAnsi="Arial" w:cs="Arial"/>
              <w:sz w:val="22"/>
              <w:szCs w:val="22"/>
            </w:rPr>
            <w:t xml:space="preserve">by the investigator </w:t>
          </w:r>
          <w:r w:rsidR="006E3FFC" w:rsidRPr="007B2777">
            <w:rPr>
              <w:rFonts w:ascii="Arial" w:hAnsi="Arial" w:cs="Arial"/>
              <w:sz w:val="22"/>
              <w:szCs w:val="22"/>
            </w:rPr>
            <w:t xml:space="preserve">in such a manner that </w:t>
          </w:r>
          <w:r w:rsidR="005434A1">
            <w:rPr>
              <w:rFonts w:ascii="Arial" w:hAnsi="Arial" w:cs="Arial"/>
              <w:sz w:val="22"/>
              <w:szCs w:val="22"/>
            </w:rPr>
            <w:t xml:space="preserve">identity of the </w:t>
          </w:r>
          <w:r w:rsidR="006E3FFC" w:rsidRPr="007B2777">
            <w:rPr>
              <w:rFonts w:ascii="Arial" w:hAnsi="Arial" w:cs="Arial"/>
              <w:sz w:val="22"/>
              <w:szCs w:val="22"/>
            </w:rPr>
            <w:t>human subjects can</w:t>
          </w:r>
          <w:r w:rsidR="006E3FFC">
            <w:rPr>
              <w:rFonts w:ascii="Arial" w:hAnsi="Arial" w:cs="Arial"/>
              <w:sz w:val="22"/>
              <w:szCs w:val="22"/>
            </w:rPr>
            <w:t>not readily</w:t>
          </w:r>
          <w:r w:rsidR="005434A1">
            <w:rPr>
              <w:rFonts w:ascii="Arial" w:hAnsi="Arial" w:cs="Arial"/>
              <w:sz w:val="22"/>
              <w:szCs w:val="22"/>
            </w:rPr>
            <w:t xml:space="preserve"> be</w:t>
          </w:r>
          <w:r w:rsidR="006E3FFC">
            <w:rPr>
              <w:rFonts w:ascii="Arial" w:hAnsi="Arial" w:cs="Arial"/>
              <w:sz w:val="22"/>
              <w:szCs w:val="22"/>
            </w:rPr>
            <w:t xml:space="preserve"> ascertained,</w:t>
          </w:r>
          <w:r w:rsidR="006E3FFC" w:rsidRPr="007B2777">
            <w:rPr>
              <w:rFonts w:ascii="Arial" w:hAnsi="Arial" w:cs="Arial"/>
              <w:sz w:val="22"/>
              <w:szCs w:val="22"/>
            </w:rPr>
            <w:t xml:space="preserve"> directly or through identifiers linked to the subjects; </w:t>
          </w:r>
          <w:r w:rsidR="008B5F78">
            <w:rPr>
              <w:rFonts w:ascii="Arial" w:hAnsi="Arial" w:cs="Arial"/>
              <w:sz w:val="22"/>
              <w:szCs w:val="22"/>
            </w:rPr>
            <w:br/>
          </w:r>
        </w:p>
        <w:p w14:paraId="361ADC64" w14:textId="47D35032" w:rsidR="006E3FFC" w:rsidRDefault="000A0499" w:rsidP="00C908E0">
          <w:pPr>
            <w:pStyle w:val="Default"/>
            <w:ind w:left="1080"/>
            <w:rPr>
              <w:rFonts w:ascii="Arial" w:hAnsi="Arial" w:cs="Arial"/>
              <w:sz w:val="22"/>
              <w:szCs w:val="22"/>
            </w:rPr>
          </w:pPr>
          <w:sdt>
            <w:sdtPr>
              <w:rPr>
                <w:rFonts w:ascii="Arial" w:hAnsi="Arial" w:cs="Arial"/>
                <w:b/>
                <w:sz w:val="22"/>
                <w:szCs w:val="22"/>
              </w:rPr>
              <w:id w:val="986433233"/>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sidRPr="007B2777">
            <w:rPr>
              <w:rFonts w:ascii="Arial" w:hAnsi="Arial" w:cs="Arial"/>
              <w:sz w:val="22"/>
              <w:szCs w:val="22"/>
            </w:rPr>
            <w:t xml:space="preserve"> </w:t>
          </w:r>
          <w:r w:rsidR="006E3FFC">
            <w:rPr>
              <w:rFonts w:ascii="Arial" w:hAnsi="Arial" w:cs="Arial"/>
              <w:sz w:val="22"/>
              <w:szCs w:val="22"/>
            </w:rPr>
            <w:t>(</w:t>
          </w:r>
          <w:r w:rsidR="00417D31">
            <w:rPr>
              <w:rFonts w:ascii="Arial" w:hAnsi="Arial" w:cs="Arial"/>
              <w:sz w:val="22"/>
              <w:szCs w:val="22"/>
            </w:rPr>
            <w:t>2</w:t>
          </w:r>
          <w:r w:rsidR="006E3FFC">
            <w:rPr>
              <w:rFonts w:ascii="Arial" w:hAnsi="Arial" w:cs="Arial"/>
              <w:sz w:val="22"/>
              <w:szCs w:val="22"/>
            </w:rPr>
            <w:t>) A</w:t>
          </w:r>
          <w:r w:rsidR="006E3FFC" w:rsidRPr="007B2777">
            <w:rPr>
              <w:rFonts w:ascii="Arial" w:hAnsi="Arial" w:cs="Arial"/>
              <w:sz w:val="22"/>
              <w:szCs w:val="22"/>
            </w:rPr>
            <w:t xml:space="preserve">ny disclosure of the human subjects' responses outside the research </w:t>
          </w:r>
          <w:r w:rsidR="006E3FFC">
            <w:rPr>
              <w:rFonts w:ascii="Arial" w:hAnsi="Arial" w:cs="Arial"/>
              <w:sz w:val="22"/>
              <w:szCs w:val="22"/>
            </w:rPr>
            <w:t>would not</w:t>
          </w:r>
          <w:r w:rsidR="006E3FFC" w:rsidRPr="007B2777">
            <w:rPr>
              <w:rFonts w:ascii="Arial" w:hAnsi="Arial" w:cs="Arial"/>
              <w:sz w:val="22"/>
              <w:szCs w:val="22"/>
            </w:rPr>
            <w:t xml:space="preserve"> reasonably place the subjects at risk of criminal or civil liability or be damaging to the subjects' financial standin</w:t>
          </w:r>
          <w:r w:rsidR="006E3FFC">
            <w:rPr>
              <w:rFonts w:ascii="Arial" w:hAnsi="Arial" w:cs="Arial"/>
              <w:sz w:val="22"/>
              <w:szCs w:val="22"/>
            </w:rPr>
            <w:t>g, employability,</w:t>
          </w:r>
          <w:r w:rsidR="005434A1">
            <w:rPr>
              <w:rFonts w:ascii="Arial" w:hAnsi="Arial" w:cs="Arial"/>
              <w:sz w:val="22"/>
              <w:szCs w:val="22"/>
            </w:rPr>
            <w:t xml:space="preserve"> educational advancement,</w:t>
          </w:r>
          <w:r w:rsidR="006E3FFC">
            <w:rPr>
              <w:rFonts w:ascii="Arial" w:hAnsi="Arial" w:cs="Arial"/>
              <w:sz w:val="22"/>
              <w:szCs w:val="22"/>
            </w:rPr>
            <w:t xml:space="preserve"> or reputation; OR</w:t>
          </w:r>
          <w:r w:rsidR="008B5F78">
            <w:rPr>
              <w:rFonts w:ascii="Arial" w:hAnsi="Arial" w:cs="Arial"/>
              <w:sz w:val="22"/>
              <w:szCs w:val="22"/>
            </w:rPr>
            <w:br/>
          </w:r>
        </w:p>
        <w:p w14:paraId="3F85BE45" w14:textId="52B259EC" w:rsidR="006E3FFC" w:rsidRPr="00BE5A86" w:rsidRDefault="000A0499" w:rsidP="00C908E0">
          <w:pPr>
            <w:pStyle w:val="Default"/>
            <w:ind w:left="1080"/>
            <w:contextualSpacing/>
            <w:rPr>
              <w:rFonts w:ascii="Arial" w:hAnsi="Arial" w:cs="Arial"/>
              <w:sz w:val="22"/>
              <w:szCs w:val="22"/>
            </w:rPr>
          </w:pPr>
          <w:sdt>
            <w:sdtPr>
              <w:rPr>
                <w:rFonts w:ascii="Arial" w:hAnsi="Arial" w:cs="Arial"/>
                <w:b/>
                <w:sz w:val="22"/>
                <w:szCs w:val="22"/>
              </w:rPr>
              <w:id w:val="679850815"/>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Pr>
              <w:rFonts w:ascii="Arial" w:hAnsi="Arial" w:cs="Arial"/>
              <w:b/>
              <w:sz w:val="22"/>
              <w:szCs w:val="22"/>
            </w:rPr>
            <w:t xml:space="preserve"> </w:t>
          </w:r>
          <w:r w:rsidR="006E3FFC">
            <w:rPr>
              <w:rFonts w:ascii="Arial" w:hAnsi="Arial" w:cs="Arial"/>
              <w:sz w:val="22"/>
              <w:szCs w:val="22"/>
            </w:rPr>
            <w:t>(</w:t>
          </w:r>
          <w:r w:rsidR="00417D31">
            <w:rPr>
              <w:rFonts w:ascii="Arial" w:hAnsi="Arial" w:cs="Arial"/>
              <w:sz w:val="22"/>
              <w:szCs w:val="22"/>
            </w:rPr>
            <w:t>3</w:t>
          </w:r>
          <w:r w:rsidR="006E3FFC">
            <w:rPr>
              <w:rFonts w:ascii="Arial" w:hAnsi="Arial" w:cs="Arial"/>
              <w:sz w:val="22"/>
              <w:szCs w:val="22"/>
            </w:rPr>
            <w:t xml:space="preserve">) The information obtained is recorded by the investigator in such a manner that the identity of the human subjects can readily be ascertained, directly or through identifiers linked to the subjects, AND the IRB </w:t>
          </w:r>
          <w:r w:rsidR="00315FCA">
            <w:rPr>
              <w:rFonts w:ascii="Arial" w:hAnsi="Arial" w:cs="Arial"/>
              <w:sz w:val="22"/>
              <w:szCs w:val="22"/>
            </w:rPr>
            <w:t>is able to determine that there are adequate provisions to protect the privacy of subjects and to maintain the confidentiality of data</w:t>
          </w:r>
        </w:p>
      </w:sdtContent>
    </w:sdt>
    <w:p w14:paraId="05F99694" w14:textId="317FF0A8" w:rsidR="007B2777" w:rsidRPr="007B2777" w:rsidRDefault="006E3FFC" w:rsidP="004D2F04">
      <w:pPr>
        <w:pStyle w:val="Default"/>
        <w:rPr>
          <w:rFonts w:ascii="Arial" w:hAnsi="Arial" w:cs="Arial"/>
          <w:sz w:val="22"/>
          <w:szCs w:val="22"/>
        </w:rPr>
      </w:pPr>
      <w:r w:rsidDel="006E3FFC">
        <w:rPr>
          <w:rStyle w:val="BlockTextChar"/>
        </w:rPr>
        <w:t xml:space="preserve"> </w:t>
      </w:r>
    </w:p>
    <w:sdt>
      <w:sdtPr>
        <w:rPr>
          <w:rFonts w:ascii="Arial" w:hAnsi="Arial" w:cs="Arial"/>
          <w:i/>
          <w:sz w:val="22"/>
          <w:szCs w:val="22"/>
        </w:rPr>
        <w:id w:val="1106693508"/>
        <w:lock w:val="sdtContentLocked"/>
        <w:placeholder>
          <w:docPart w:val="DefaultPlaceholder_1082065158"/>
        </w:placeholder>
        <w:group/>
      </w:sdtPr>
      <w:sdtEndPr>
        <w:rPr>
          <w:i w:val="0"/>
        </w:rPr>
      </w:sdtEndPr>
      <w:sdtContent>
        <w:p w14:paraId="54AC8CCB" w14:textId="233C5349" w:rsidR="005553D9" w:rsidRDefault="006E3FFC" w:rsidP="00C908E0">
          <w:pPr>
            <w:pStyle w:val="Default"/>
            <w:numPr>
              <w:ilvl w:val="0"/>
              <w:numId w:val="40"/>
            </w:numPr>
            <w:ind w:left="1530"/>
            <w:rPr>
              <w:rFonts w:ascii="Arial" w:hAnsi="Arial" w:cs="Arial"/>
              <w:i/>
              <w:sz w:val="22"/>
              <w:szCs w:val="22"/>
            </w:rPr>
          </w:pPr>
          <w:r>
            <w:rPr>
              <w:rFonts w:ascii="Arial" w:hAnsi="Arial" w:cs="Arial"/>
              <w:i/>
              <w:sz w:val="22"/>
              <w:szCs w:val="22"/>
            </w:rPr>
            <w:t>Options (</w:t>
          </w:r>
          <w:r w:rsidR="00417D31">
            <w:rPr>
              <w:rFonts w:ascii="Arial" w:hAnsi="Arial" w:cs="Arial"/>
              <w:i/>
              <w:sz w:val="22"/>
              <w:szCs w:val="22"/>
            </w:rPr>
            <w:t>1</w:t>
          </w:r>
          <w:r>
            <w:rPr>
              <w:rFonts w:ascii="Arial" w:hAnsi="Arial" w:cs="Arial"/>
              <w:i/>
              <w:sz w:val="22"/>
              <w:szCs w:val="22"/>
            </w:rPr>
            <w:t>) and (</w:t>
          </w:r>
          <w:r w:rsidR="00417D31">
            <w:rPr>
              <w:rFonts w:ascii="Arial" w:hAnsi="Arial" w:cs="Arial"/>
              <w:i/>
              <w:sz w:val="22"/>
              <w:szCs w:val="22"/>
            </w:rPr>
            <w:t>2</w:t>
          </w:r>
          <w:r>
            <w:rPr>
              <w:rFonts w:ascii="Arial" w:hAnsi="Arial" w:cs="Arial"/>
              <w:i/>
              <w:sz w:val="22"/>
              <w:szCs w:val="22"/>
            </w:rPr>
            <w:t xml:space="preserve">) may </w:t>
          </w:r>
          <w:r w:rsidRPr="003751F3">
            <w:rPr>
              <w:rFonts w:ascii="Arial" w:hAnsi="Arial" w:cs="Arial"/>
              <w:i/>
              <w:sz w:val="22"/>
              <w:szCs w:val="22"/>
              <w:u w:val="single"/>
            </w:rPr>
            <w:t>not</w:t>
          </w:r>
          <w:r>
            <w:rPr>
              <w:rFonts w:ascii="Arial" w:hAnsi="Arial" w:cs="Arial"/>
              <w:i/>
              <w:sz w:val="22"/>
              <w:szCs w:val="22"/>
            </w:rPr>
            <w:t xml:space="preserve"> be applied to research involving minors</w:t>
          </w:r>
          <w:r w:rsidR="001614DF">
            <w:rPr>
              <w:rFonts w:ascii="Arial" w:hAnsi="Arial" w:cs="Arial"/>
              <w:i/>
              <w:sz w:val="22"/>
              <w:szCs w:val="22"/>
            </w:rPr>
            <w:t>,</w:t>
          </w:r>
          <w:r>
            <w:rPr>
              <w:rFonts w:ascii="Arial" w:hAnsi="Arial" w:cs="Arial"/>
              <w:i/>
              <w:sz w:val="22"/>
              <w:szCs w:val="22"/>
            </w:rPr>
            <w:t xml:space="preserve"> if survey or interview procedures will be used.  </w:t>
          </w:r>
        </w:p>
        <w:p w14:paraId="39CE13ED" w14:textId="06700514" w:rsidR="005553D9" w:rsidRDefault="006E3FFC" w:rsidP="00C908E0">
          <w:pPr>
            <w:pStyle w:val="Default"/>
            <w:numPr>
              <w:ilvl w:val="0"/>
              <w:numId w:val="40"/>
            </w:numPr>
            <w:ind w:left="1530"/>
            <w:rPr>
              <w:rFonts w:ascii="Arial" w:hAnsi="Arial" w:cs="Arial"/>
              <w:i/>
              <w:sz w:val="22"/>
              <w:szCs w:val="22"/>
            </w:rPr>
          </w:pPr>
          <w:r w:rsidRPr="005553D9">
            <w:rPr>
              <w:rFonts w:ascii="Arial" w:hAnsi="Arial" w:cs="Arial"/>
              <w:i/>
              <w:sz w:val="22"/>
              <w:szCs w:val="22"/>
            </w:rPr>
            <w:t>Options (</w:t>
          </w:r>
          <w:r w:rsidR="00417D31">
            <w:rPr>
              <w:rFonts w:ascii="Arial" w:hAnsi="Arial" w:cs="Arial"/>
              <w:i/>
              <w:sz w:val="22"/>
              <w:szCs w:val="22"/>
            </w:rPr>
            <w:t>1</w:t>
          </w:r>
          <w:r w:rsidRPr="005553D9">
            <w:rPr>
              <w:rFonts w:ascii="Arial" w:hAnsi="Arial" w:cs="Arial"/>
              <w:i/>
              <w:sz w:val="22"/>
              <w:szCs w:val="22"/>
            </w:rPr>
            <w:t>) and (</w:t>
          </w:r>
          <w:r w:rsidR="00417D31">
            <w:rPr>
              <w:rFonts w:ascii="Arial" w:hAnsi="Arial" w:cs="Arial"/>
              <w:i/>
              <w:sz w:val="22"/>
              <w:szCs w:val="22"/>
            </w:rPr>
            <w:t>2</w:t>
          </w:r>
          <w:r w:rsidRPr="005553D9">
            <w:rPr>
              <w:rFonts w:ascii="Arial" w:hAnsi="Arial" w:cs="Arial"/>
              <w:i/>
              <w:sz w:val="22"/>
              <w:szCs w:val="22"/>
            </w:rPr>
            <w:t xml:space="preserve">) may </w:t>
          </w:r>
          <w:r w:rsidRPr="003751F3">
            <w:rPr>
              <w:rFonts w:ascii="Arial" w:hAnsi="Arial" w:cs="Arial"/>
              <w:i/>
              <w:sz w:val="22"/>
              <w:szCs w:val="22"/>
              <w:u w:val="single"/>
            </w:rPr>
            <w:t>not</w:t>
          </w:r>
          <w:r w:rsidRPr="005553D9">
            <w:rPr>
              <w:rFonts w:ascii="Arial" w:hAnsi="Arial" w:cs="Arial"/>
              <w:i/>
              <w:sz w:val="22"/>
              <w:szCs w:val="22"/>
            </w:rPr>
            <w:t xml:space="preserve"> be applied to research involving minors and observation of public behavior except when the investigators do not participate in the activities being observed.  </w:t>
          </w:r>
        </w:p>
        <w:p w14:paraId="53126EFA" w14:textId="63010CE2" w:rsidR="007B2777" w:rsidRPr="003751F3" w:rsidRDefault="006E3FFC" w:rsidP="00C908E0">
          <w:pPr>
            <w:pStyle w:val="Default"/>
            <w:numPr>
              <w:ilvl w:val="0"/>
              <w:numId w:val="40"/>
            </w:numPr>
            <w:ind w:left="1530"/>
            <w:rPr>
              <w:rFonts w:ascii="Arial" w:hAnsi="Arial" w:cs="Arial"/>
              <w:i/>
              <w:sz w:val="22"/>
              <w:szCs w:val="22"/>
            </w:rPr>
          </w:pPr>
          <w:r w:rsidRPr="005553D9">
            <w:rPr>
              <w:rFonts w:ascii="Arial" w:hAnsi="Arial" w:cs="Arial"/>
              <w:i/>
              <w:sz w:val="22"/>
              <w:szCs w:val="22"/>
            </w:rPr>
            <w:t>Option (</w:t>
          </w:r>
          <w:r w:rsidR="00417D31">
            <w:rPr>
              <w:rFonts w:ascii="Arial" w:hAnsi="Arial" w:cs="Arial"/>
              <w:i/>
              <w:sz w:val="22"/>
              <w:szCs w:val="22"/>
            </w:rPr>
            <w:t>3</w:t>
          </w:r>
          <w:r w:rsidRPr="005553D9">
            <w:rPr>
              <w:rFonts w:ascii="Arial" w:hAnsi="Arial" w:cs="Arial"/>
              <w:i/>
              <w:sz w:val="22"/>
              <w:szCs w:val="22"/>
            </w:rPr>
            <w:t xml:space="preserve">) may </w:t>
          </w:r>
          <w:r w:rsidRPr="003751F3">
            <w:rPr>
              <w:rFonts w:ascii="Arial" w:hAnsi="Arial" w:cs="Arial"/>
              <w:i/>
              <w:sz w:val="22"/>
              <w:szCs w:val="22"/>
              <w:u w:val="single"/>
            </w:rPr>
            <w:t>not</w:t>
          </w:r>
          <w:r w:rsidRPr="005553D9">
            <w:rPr>
              <w:rFonts w:ascii="Arial" w:hAnsi="Arial" w:cs="Arial"/>
              <w:i/>
              <w:sz w:val="22"/>
              <w:szCs w:val="22"/>
            </w:rPr>
            <w:t xml:space="preserve"> be applied to research involving minors. </w:t>
          </w:r>
        </w:p>
      </w:sdtContent>
    </w:sdt>
    <w:p w14:paraId="0538440A" w14:textId="77777777" w:rsidR="007B2777" w:rsidRPr="007B2777" w:rsidRDefault="007B2777" w:rsidP="004D2F04">
      <w:pPr>
        <w:pStyle w:val="Default"/>
        <w:rPr>
          <w:rFonts w:ascii="Arial" w:hAnsi="Arial" w:cs="Arial"/>
          <w:sz w:val="22"/>
          <w:szCs w:val="22"/>
        </w:rPr>
      </w:pPr>
    </w:p>
    <w:sdt>
      <w:sdtPr>
        <w:rPr>
          <w:rFonts w:ascii="Arial" w:hAnsi="Arial" w:cs="Arial"/>
          <w:b/>
          <w:sz w:val="22"/>
          <w:szCs w:val="22"/>
        </w:rPr>
        <w:id w:val="829940336"/>
        <w:lock w:val="contentLocked"/>
        <w:placeholder>
          <w:docPart w:val="57DD2F5477854BF99E78D9E6C7341CAA"/>
        </w:placeholder>
        <w:group/>
      </w:sdtPr>
      <w:sdtEndPr>
        <w:rPr>
          <w:b w:val="0"/>
          <w:i/>
        </w:rPr>
      </w:sdtEndPr>
      <w:sdtContent>
        <w:p w14:paraId="7E200071" w14:textId="143FDBBB" w:rsidR="006E3FFC" w:rsidRDefault="000A0499" w:rsidP="00350AC0">
          <w:pPr>
            <w:pStyle w:val="Default"/>
            <w:ind w:left="810" w:hanging="360"/>
            <w:rPr>
              <w:rFonts w:ascii="Arial" w:hAnsi="Arial" w:cs="Arial"/>
              <w:i/>
              <w:sz w:val="22"/>
              <w:szCs w:val="22"/>
            </w:rPr>
          </w:pPr>
          <w:sdt>
            <w:sdtPr>
              <w:rPr>
                <w:rFonts w:ascii="Arial" w:hAnsi="Arial" w:cs="Arial"/>
                <w:b/>
                <w:sz w:val="22"/>
                <w:szCs w:val="22"/>
              </w:rPr>
              <w:id w:val="1486667001"/>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sidRPr="007B2777">
            <w:rPr>
              <w:rFonts w:ascii="Arial" w:hAnsi="Arial" w:cs="Arial"/>
              <w:sz w:val="22"/>
              <w:szCs w:val="22"/>
            </w:rPr>
            <w:t xml:space="preserve"> </w:t>
          </w:r>
          <w:r w:rsidR="006E3FFC" w:rsidRPr="007B2777">
            <w:rPr>
              <w:rFonts w:ascii="Arial" w:hAnsi="Arial" w:cs="Arial"/>
              <w:b/>
              <w:sz w:val="22"/>
              <w:szCs w:val="22"/>
            </w:rPr>
            <w:t>45 CFR 46.10</w:t>
          </w:r>
          <w:r w:rsidR="001F0616">
            <w:rPr>
              <w:rFonts w:ascii="Arial" w:hAnsi="Arial" w:cs="Arial"/>
              <w:b/>
              <w:sz w:val="22"/>
              <w:szCs w:val="22"/>
            </w:rPr>
            <w:t>4</w:t>
          </w:r>
          <w:r w:rsidR="006E3FFC" w:rsidRPr="007B2777">
            <w:rPr>
              <w:rFonts w:ascii="Arial" w:hAnsi="Arial" w:cs="Arial"/>
              <w:b/>
              <w:sz w:val="22"/>
              <w:szCs w:val="22"/>
            </w:rPr>
            <w:t>(</w:t>
          </w:r>
          <w:r w:rsidR="006E3FFC">
            <w:rPr>
              <w:rFonts w:ascii="Arial" w:hAnsi="Arial" w:cs="Arial"/>
              <w:b/>
              <w:sz w:val="22"/>
              <w:szCs w:val="22"/>
            </w:rPr>
            <w:t>d</w:t>
          </w:r>
          <w:r w:rsidR="006E3FFC" w:rsidRPr="007B2777">
            <w:rPr>
              <w:rFonts w:ascii="Arial" w:hAnsi="Arial" w:cs="Arial"/>
              <w:b/>
              <w:sz w:val="22"/>
              <w:szCs w:val="22"/>
            </w:rPr>
            <w:t>)(3):</w:t>
          </w:r>
          <w:r w:rsidR="006E3FFC" w:rsidRPr="007B2777">
            <w:rPr>
              <w:rFonts w:ascii="Arial" w:hAnsi="Arial" w:cs="Arial"/>
              <w:sz w:val="22"/>
              <w:szCs w:val="22"/>
            </w:rPr>
            <w:t xml:space="preserve"> </w:t>
          </w:r>
          <w:r w:rsidR="006E3FFC">
            <w:rPr>
              <w:rFonts w:ascii="Arial" w:hAnsi="Arial" w:cs="Arial"/>
              <w:sz w:val="22"/>
              <w:szCs w:val="22"/>
            </w:rPr>
            <w:t>Research involving benign behavioral interventions</w:t>
          </w:r>
          <w:r w:rsidR="00C952EA">
            <w:rPr>
              <w:rStyle w:val="EndnoteReference"/>
              <w:rFonts w:ascii="Arial" w:hAnsi="Arial" w:cs="Arial"/>
              <w:sz w:val="22"/>
              <w:szCs w:val="22"/>
            </w:rPr>
            <w:endnoteReference w:id="2"/>
          </w:r>
          <w:r w:rsidR="006E3FFC">
            <w:rPr>
              <w:rFonts w:ascii="Arial" w:hAnsi="Arial" w:cs="Arial"/>
              <w:sz w:val="22"/>
              <w:szCs w:val="22"/>
            </w:rPr>
            <w:t xml:space="preserve"> in conjunction with the collection of information from an </w:t>
          </w:r>
          <w:r w:rsidR="006E3FFC" w:rsidRPr="003751F3">
            <w:rPr>
              <w:rFonts w:ascii="Arial" w:hAnsi="Arial" w:cs="Arial"/>
              <w:sz w:val="22"/>
              <w:szCs w:val="22"/>
              <w:u w:val="single"/>
            </w:rPr>
            <w:t>adult subject</w:t>
          </w:r>
          <w:r w:rsidR="006E3FFC">
            <w:rPr>
              <w:rFonts w:ascii="Arial" w:hAnsi="Arial" w:cs="Arial"/>
              <w:sz w:val="22"/>
              <w:szCs w:val="22"/>
            </w:rPr>
            <w:t xml:space="preserve"> through verbal or written responses (including data entry) or audiovisual recording if the subject prospectively agrees to the intervention</w:t>
          </w:r>
          <w:r w:rsidR="006E3FFC" w:rsidRPr="000F20FE">
            <w:t xml:space="preserve"> </w:t>
          </w:r>
          <w:r w:rsidR="006E3FFC" w:rsidRPr="000F20FE">
            <w:rPr>
              <w:rFonts w:ascii="Arial" w:hAnsi="Arial" w:cs="Arial"/>
              <w:sz w:val="22"/>
              <w:szCs w:val="22"/>
            </w:rPr>
            <w:t xml:space="preserve">and information collection and </w:t>
          </w:r>
          <w:r w:rsidR="006E3FFC" w:rsidRPr="00B64A02">
            <w:rPr>
              <w:rFonts w:ascii="Arial" w:hAnsi="Arial" w:cs="Arial"/>
              <w:sz w:val="22"/>
              <w:szCs w:val="22"/>
              <w:u w:val="single"/>
            </w:rPr>
            <w:t>at least one</w:t>
          </w:r>
          <w:r w:rsidR="006E3FFC" w:rsidRPr="000F20FE">
            <w:rPr>
              <w:rFonts w:ascii="Arial" w:hAnsi="Arial" w:cs="Arial"/>
              <w:sz w:val="22"/>
              <w:szCs w:val="22"/>
            </w:rPr>
            <w:t xml:space="preserve"> of the following </w:t>
          </w:r>
          <w:r w:rsidR="006E3FFC" w:rsidRPr="000F20FE">
            <w:rPr>
              <w:rFonts w:ascii="Arial" w:hAnsi="Arial" w:cs="Arial"/>
              <w:sz w:val="22"/>
              <w:szCs w:val="22"/>
            </w:rPr>
            <w:lastRenderedPageBreak/>
            <w:t>criteria is met:</w:t>
          </w:r>
          <w:r w:rsidR="008B5F78">
            <w:rPr>
              <w:rFonts w:ascii="Arial" w:hAnsi="Arial" w:cs="Arial"/>
              <w:sz w:val="22"/>
              <w:szCs w:val="22"/>
            </w:rPr>
            <w:br/>
          </w:r>
        </w:p>
        <w:p w14:paraId="0E9316B9" w14:textId="579E8285" w:rsidR="006E3FFC" w:rsidRPr="000F20FE" w:rsidRDefault="000A0499" w:rsidP="00131132">
          <w:pPr>
            <w:pStyle w:val="Default"/>
            <w:ind w:left="1080"/>
            <w:rPr>
              <w:rFonts w:ascii="Arial" w:hAnsi="Arial" w:cs="Arial"/>
              <w:sz w:val="22"/>
              <w:szCs w:val="22"/>
            </w:rPr>
          </w:pPr>
          <w:sdt>
            <w:sdtPr>
              <w:rPr>
                <w:rFonts w:ascii="Arial" w:hAnsi="Arial" w:cs="Arial"/>
                <w:b/>
                <w:sz w:val="22"/>
                <w:szCs w:val="22"/>
              </w:rPr>
              <w:id w:val="-1967196737"/>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Pr>
              <w:rFonts w:ascii="Arial" w:hAnsi="Arial" w:cs="Arial"/>
              <w:b/>
              <w:sz w:val="22"/>
              <w:szCs w:val="22"/>
            </w:rPr>
            <w:t xml:space="preserve"> </w:t>
          </w:r>
          <w:r w:rsidR="006E3FFC" w:rsidRPr="000F20FE">
            <w:rPr>
              <w:rFonts w:ascii="Arial" w:hAnsi="Arial" w:cs="Arial"/>
              <w:sz w:val="22"/>
              <w:szCs w:val="22"/>
            </w:rPr>
            <w:t>(</w:t>
          </w:r>
          <w:r w:rsidR="002705DE">
            <w:rPr>
              <w:rFonts w:ascii="Arial" w:hAnsi="Arial" w:cs="Arial"/>
              <w:sz w:val="22"/>
              <w:szCs w:val="22"/>
            </w:rPr>
            <w:t>1</w:t>
          </w:r>
          <w:r w:rsidR="006E3FFC" w:rsidRPr="000F20FE">
            <w:rPr>
              <w:rFonts w:ascii="Arial" w:hAnsi="Arial" w:cs="Arial"/>
              <w:sz w:val="22"/>
              <w:szCs w:val="22"/>
            </w:rPr>
            <w:t>) The information obtained is recorded by the investigator in such a manner that the identity of the human subjects cannot readily be ascertained, directly or through identifiers linked to</w:t>
          </w:r>
          <w:r w:rsidR="00154863">
            <w:rPr>
              <w:rFonts w:ascii="Arial" w:hAnsi="Arial" w:cs="Arial"/>
              <w:sz w:val="22"/>
              <w:szCs w:val="22"/>
            </w:rPr>
            <w:t xml:space="preserve"> </w:t>
          </w:r>
          <w:r w:rsidR="006E3FFC" w:rsidRPr="000F20FE">
            <w:rPr>
              <w:rFonts w:ascii="Arial" w:hAnsi="Arial" w:cs="Arial"/>
              <w:sz w:val="22"/>
              <w:szCs w:val="22"/>
            </w:rPr>
            <w:t>the subjects;</w:t>
          </w:r>
          <w:r w:rsidR="008B5F78">
            <w:rPr>
              <w:rFonts w:ascii="Arial" w:hAnsi="Arial" w:cs="Arial"/>
              <w:sz w:val="22"/>
              <w:szCs w:val="22"/>
            </w:rPr>
            <w:br/>
          </w:r>
        </w:p>
        <w:p w14:paraId="3BDB7DF1" w14:textId="5C1CAA73" w:rsidR="006E3FFC" w:rsidRDefault="000A0499" w:rsidP="00131132">
          <w:pPr>
            <w:pStyle w:val="Default"/>
            <w:ind w:left="1080"/>
            <w:rPr>
              <w:rFonts w:ascii="Arial" w:hAnsi="Arial" w:cs="Arial"/>
              <w:b/>
              <w:sz w:val="22"/>
              <w:szCs w:val="22"/>
            </w:rPr>
          </w:pPr>
          <w:sdt>
            <w:sdtPr>
              <w:rPr>
                <w:rFonts w:ascii="Arial" w:hAnsi="Arial" w:cs="Arial"/>
                <w:b/>
                <w:sz w:val="22"/>
                <w:szCs w:val="22"/>
              </w:rPr>
              <w:id w:val="248698624"/>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Pr>
              <w:rFonts w:ascii="Arial" w:hAnsi="Arial" w:cs="Arial"/>
              <w:b/>
              <w:sz w:val="22"/>
              <w:szCs w:val="22"/>
            </w:rPr>
            <w:t xml:space="preserve"> </w:t>
          </w:r>
          <w:r w:rsidR="006E3FFC" w:rsidRPr="000F20FE">
            <w:rPr>
              <w:rFonts w:ascii="Arial" w:hAnsi="Arial" w:cs="Arial"/>
              <w:sz w:val="22"/>
              <w:szCs w:val="22"/>
            </w:rPr>
            <w:t>(</w:t>
          </w:r>
          <w:r w:rsidR="002705DE">
            <w:rPr>
              <w:rFonts w:ascii="Arial" w:hAnsi="Arial" w:cs="Arial"/>
              <w:sz w:val="22"/>
              <w:szCs w:val="22"/>
            </w:rPr>
            <w:t>2</w:t>
          </w:r>
          <w:r w:rsidR="006E3FFC" w:rsidRPr="000F20FE">
            <w:rPr>
              <w:rFonts w:ascii="Arial" w:hAnsi="Arial" w:cs="Arial"/>
              <w:sz w:val="22"/>
              <w:szCs w:val="22"/>
            </w:rPr>
            <w:t xml:space="preserve">) Any disclosure of the human subjects’ responses outside the research would not reasonably place the subjects at risk of criminal or civil liability or be damaging to the subjects’ financial standing, employability, educational advancement, or reputation; </w:t>
          </w:r>
          <w:r w:rsidR="006E3FFC" w:rsidRPr="000F20FE">
            <w:rPr>
              <w:rFonts w:ascii="Arial" w:hAnsi="Arial" w:cs="Arial"/>
              <w:b/>
              <w:bCs/>
              <w:sz w:val="22"/>
              <w:szCs w:val="22"/>
              <w:u w:val="single"/>
            </w:rPr>
            <w:t>OR</w:t>
          </w:r>
          <w:r w:rsidR="008B5F78">
            <w:rPr>
              <w:rFonts w:ascii="Arial" w:hAnsi="Arial" w:cs="Arial"/>
              <w:b/>
              <w:bCs/>
              <w:sz w:val="22"/>
              <w:szCs w:val="22"/>
              <w:u w:val="single"/>
            </w:rPr>
            <w:br/>
          </w:r>
        </w:p>
        <w:p w14:paraId="6E7B4C02" w14:textId="2BF78C62" w:rsidR="006E3FFC" w:rsidRPr="000F20FE" w:rsidRDefault="000A0499" w:rsidP="00131132">
          <w:pPr>
            <w:pStyle w:val="Default"/>
            <w:ind w:left="1080"/>
            <w:rPr>
              <w:rFonts w:ascii="Arial" w:hAnsi="Arial" w:cs="Arial"/>
              <w:sz w:val="22"/>
              <w:szCs w:val="22"/>
            </w:rPr>
          </w:pPr>
          <w:sdt>
            <w:sdtPr>
              <w:rPr>
                <w:rFonts w:ascii="Arial" w:hAnsi="Arial" w:cs="Arial"/>
                <w:b/>
                <w:sz w:val="22"/>
                <w:szCs w:val="22"/>
              </w:rPr>
              <w:id w:val="2042785206"/>
              <w14:checkbox>
                <w14:checked w14:val="0"/>
                <w14:checkedState w14:val="2612" w14:font="MS Gothic"/>
                <w14:uncheckedState w14:val="2610" w14:font="MS Gothic"/>
              </w14:checkbox>
            </w:sdtPr>
            <w:sdtEndPr/>
            <w:sdtContent>
              <w:r w:rsidR="006E3FFC">
                <w:rPr>
                  <w:rFonts w:ascii="MS Gothic" w:eastAsia="MS Gothic" w:hAnsi="MS Gothic" w:cs="Arial" w:hint="eastAsia"/>
                  <w:b/>
                  <w:sz w:val="22"/>
                  <w:szCs w:val="22"/>
                </w:rPr>
                <w:t>☐</w:t>
              </w:r>
            </w:sdtContent>
          </w:sdt>
          <w:r w:rsidR="006E3FFC" w:rsidRPr="000F20FE">
            <w:rPr>
              <w:rFonts w:ascii="Arial" w:hAnsi="Arial" w:cs="Arial"/>
              <w:sz w:val="22"/>
              <w:szCs w:val="22"/>
            </w:rPr>
            <w:t xml:space="preserve"> (</w:t>
          </w:r>
          <w:r w:rsidR="002705DE">
            <w:rPr>
              <w:rFonts w:ascii="Arial" w:hAnsi="Arial" w:cs="Arial"/>
              <w:sz w:val="22"/>
              <w:szCs w:val="22"/>
            </w:rPr>
            <w:t>3</w:t>
          </w:r>
          <w:r w:rsidR="006E3FFC" w:rsidRPr="000F20FE">
            <w:rPr>
              <w:rFonts w:ascii="Arial" w:hAnsi="Arial" w:cs="Arial"/>
              <w:sz w:val="22"/>
              <w:szCs w:val="22"/>
            </w:rPr>
            <w:t xml:space="preserve">) The information obtained is recorded by the investigator in such a manner that the identity of the human subjects can readily be ascertained, directly or through identifiers linked to the subjects, </w:t>
          </w:r>
          <w:r w:rsidR="000444FC">
            <w:rPr>
              <w:rFonts w:ascii="Arial" w:hAnsi="Arial" w:cs="Arial"/>
              <w:sz w:val="22"/>
              <w:szCs w:val="22"/>
            </w:rPr>
            <w:t>AND the IRB is able to determine that there are adequate provisions to protect the privacy of subjects and to maintain the confidentiality of data</w:t>
          </w:r>
          <w:r w:rsidR="006E3FFC" w:rsidRPr="000F20FE">
            <w:rPr>
              <w:rFonts w:ascii="Arial" w:hAnsi="Arial" w:cs="Arial"/>
              <w:sz w:val="22"/>
              <w:szCs w:val="22"/>
            </w:rPr>
            <w:t>.</w:t>
          </w:r>
        </w:p>
        <w:p w14:paraId="0B1FD12E" w14:textId="77777777" w:rsidR="006E3FFC" w:rsidRDefault="006E3FFC" w:rsidP="00C908E0">
          <w:pPr>
            <w:pStyle w:val="Default"/>
            <w:ind w:left="990"/>
            <w:rPr>
              <w:rFonts w:ascii="Arial" w:hAnsi="Arial" w:cs="Arial"/>
              <w:b/>
              <w:sz w:val="22"/>
              <w:szCs w:val="22"/>
            </w:rPr>
          </w:pPr>
        </w:p>
        <w:p w14:paraId="5EC35114" w14:textId="47ABEDA9" w:rsidR="00B5506A" w:rsidRPr="00612279" w:rsidRDefault="00B5506A" w:rsidP="00C908E0">
          <w:pPr>
            <w:pStyle w:val="Default"/>
            <w:numPr>
              <w:ilvl w:val="0"/>
              <w:numId w:val="44"/>
            </w:numPr>
            <w:ind w:left="1620" w:hanging="450"/>
            <w:rPr>
              <w:rFonts w:ascii="Arial" w:hAnsi="Arial" w:cs="Arial"/>
              <w:i/>
              <w:sz w:val="22"/>
              <w:szCs w:val="22"/>
            </w:rPr>
          </w:pPr>
          <w:r>
            <w:rPr>
              <w:rFonts w:ascii="Arial" w:hAnsi="Arial" w:cs="Arial"/>
              <w:i/>
              <w:sz w:val="22"/>
              <w:szCs w:val="22"/>
            </w:rPr>
            <w:t>This category</w:t>
          </w:r>
          <w:r w:rsidRPr="00B5506A">
            <w:rPr>
              <w:rFonts w:ascii="Arial" w:hAnsi="Arial" w:cs="Arial"/>
              <w:i/>
              <w:sz w:val="22"/>
              <w:szCs w:val="22"/>
            </w:rPr>
            <w:t xml:space="preserve"> </w:t>
          </w:r>
          <w:r w:rsidRPr="005553D9">
            <w:rPr>
              <w:rFonts w:ascii="Arial" w:hAnsi="Arial" w:cs="Arial"/>
              <w:i/>
              <w:sz w:val="22"/>
              <w:szCs w:val="22"/>
            </w:rPr>
            <w:t xml:space="preserve">may </w:t>
          </w:r>
          <w:r w:rsidRPr="00C45BD8">
            <w:rPr>
              <w:rFonts w:ascii="Arial" w:hAnsi="Arial" w:cs="Arial"/>
              <w:i/>
              <w:sz w:val="22"/>
              <w:szCs w:val="22"/>
              <w:u w:val="single"/>
            </w:rPr>
            <w:t>not</w:t>
          </w:r>
          <w:r w:rsidRPr="005553D9">
            <w:rPr>
              <w:rFonts w:ascii="Arial" w:hAnsi="Arial" w:cs="Arial"/>
              <w:i/>
              <w:sz w:val="22"/>
              <w:szCs w:val="22"/>
            </w:rPr>
            <w:t xml:space="preserve"> be applied to research involving minors</w:t>
          </w:r>
        </w:p>
        <w:p w14:paraId="5EA88D47" w14:textId="3A78146B" w:rsidR="006E3FFC" w:rsidRPr="000F20FE" w:rsidRDefault="006E3FFC" w:rsidP="00C908E0">
          <w:pPr>
            <w:pStyle w:val="Default"/>
            <w:numPr>
              <w:ilvl w:val="0"/>
              <w:numId w:val="44"/>
            </w:numPr>
            <w:ind w:left="1620" w:hanging="450"/>
            <w:rPr>
              <w:rFonts w:ascii="Arial" w:hAnsi="Arial" w:cs="Arial"/>
              <w:i/>
              <w:sz w:val="22"/>
              <w:szCs w:val="22"/>
            </w:rPr>
          </w:pPr>
          <w:r w:rsidRPr="000F20FE">
            <w:rPr>
              <w:rFonts w:ascii="Arial" w:hAnsi="Arial" w:cs="Arial"/>
              <w:i/>
              <w:iCs/>
              <w:sz w:val="22"/>
              <w:szCs w:val="22"/>
            </w:rPr>
            <w:t>If the research involves deceiving the subjects regarding the nature or purposes of the research, this category may not be applied unless the subject authorizes the deception through a prospective agreement to participate in research in circumstances in which the subject is informed that he or she will be unaware of or misled regarding the nature or purposes of the research.</w:t>
          </w:r>
        </w:p>
        <w:p w14:paraId="633C940F" w14:textId="789DE380" w:rsidR="006E3FFC" w:rsidRPr="003751F3" w:rsidRDefault="000A0499" w:rsidP="003751F3">
          <w:pPr>
            <w:pStyle w:val="Default"/>
            <w:ind w:left="1710" w:hanging="630"/>
            <w:rPr>
              <w:rFonts w:ascii="Arial" w:hAnsi="Arial" w:cs="Arial"/>
              <w:sz w:val="22"/>
              <w:szCs w:val="22"/>
            </w:rPr>
          </w:pPr>
        </w:p>
      </w:sdtContent>
    </w:sdt>
    <w:sdt>
      <w:sdtPr>
        <w:rPr>
          <w:rFonts w:ascii="Arial" w:hAnsi="Arial" w:cs="Arial"/>
          <w:b/>
          <w:sz w:val="22"/>
          <w:szCs w:val="22"/>
        </w:rPr>
        <w:id w:val="-1743332129"/>
        <w:lock w:val="contentLocked"/>
        <w:placeholder>
          <w:docPart w:val="A0B1155F1D7D445E9B90344AEC1CB28C"/>
        </w:placeholder>
        <w:group/>
      </w:sdtPr>
      <w:sdtEndPr>
        <w:rPr>
          <w:i/>
        </w:rPr>
      </w:sdtEndPr>
      <w:sdtContent>
        <w:p w14:paraId="22A888CC" w14:textId="0984A4C0" w:rsidR="00F802A0" w:rsidRDefault="000A0499" w:rsidP="00350AC0">
          <w:pPr>
            <w:pStyle w:val="Default"/>
            <w:ind w:left="810" w:hanging="360"/>
            <w:rPr>
              <w:rFonts w:ascii="Arial" w:hAnsi="Arial" w:cs="Arial"/>
              <w:sz w:val="22"/>
              <w:szCs w:val="22"/>
            </w:rPr>
          </w:pPr>
          <w:sdt>
            <w:sdtPr>
              <w:rPr>
                <w:rFonts w:ascii="Arial" w:hAnsi="Arial" w:cs="Arial"/>
                <w:b/>
                <w:sz w:val="22"/>
                <w:szCs w:val="22"/>
              </w:rPr>
              <w:id w:val="-1149360655"/>
              <w14:checkbox>
                <w14:checked w14:val="1"/>
                <w14:checkedState w14:val="2612" w14:font="MS Gothic"/>
                <w14:uncheckedState w14:val="2610" w14:font="MS Gothic"/>
              </w14:checkbox>
            </w:sdtPr>
            <w:sdtEndPr/>
            <w:sdtContent>
              <w:r w:rsidR="008361A5">
                <w:rPr>
                  <w:rFonts w:ascii="MS Gothic" w:eastAsia="MS Gothic" w:hAnsi="MS Gothic" w:cs="Arial" w:hint="eastAsia"/>
                  <w:b/>
                  <w:sz w:val="22"/>
                  <w:szCs w:val="22"/>
                </w:rPr>
                <w:t>☒</w:t>
              </w:r>
            </w:sdtContent>
          </w:sdt>
          <w:r w:rsidR="00F802A0" w:rsidRPr="007B2777">
            <w:rPr>
              <w:rFonts w:ascii="Arial" w:hAnsi="Arial" w:cs="Arial"/>
              <w:sz w:val="22"/>
              <w:szCs w:val="22"/>
            </w:rPr>
            <w:t xml:space="preserve"> </w:t>
          </w:r>
          <w:r w:rsidR="00F802A0">
            <w:rPr>
              <w:rFonts w:ascii="Arial" w:hAnsi="Arial" w:cs="Arial"/>
              <w:b/>
              <w:sz w:val="22"/>
              <w:szCs w:val="22"/>
            </w:rPr>
            <w:t>45 CFR 46.10</w:t>
          </w:r>
          <w:r w:rsidR="001F0616">
            <w:rPr>
              <w:rFonts w:ascii="Arial" w:hAnsi="Arial" w:cs="Arial"/>
              <w:b/>
              <w:sz w:val="22"/>
              <w:szCs w:val="22"/>
            </w:rPr>
            <w:t>4</w:t>
          </w:r>
          <w:r w:rsidR="00F802A0">
            <w:rPr>
              <w:rFonts w:ascii="Arial" w:hAnsi="Arial" w:cs="Arial"/>
              <w:b/>
              <w:sz w:val="22"/>
              <w:szCs w:val="22"/>
            </w:rPr>
            <w:t>(d</w:t>
          </w:r>
          <w:r w:rsidR="00F802A0" w:rsidRPr="007B2777">
            <w:rPr>
              <w:rFonts w:ascii="Arial" w:hAnsi="Arial" w:cs="Arial"/>
              <w:b/>
              <w:sz w:val="22"/>
              <w:szCs w:val="22"/>
            </w:rPr>
            <w:t xml:space="preserve">)(4): </w:t>
          </w:r>
          <w:r w:rsidR="00F802A0" w:rsidRPr="00586063">
            <w:rPr>
              <w:rFonts w:ascii="Arial" w:hAnsi="Arial" w:cs="Arial"/>
              <w:sz w:val="22"/>
              <w:szCs w:val="22"/>
            </w:rPr>
            <w:t xml:space="preserve">Secondary research for which consent is not required: Secondary research uses of identifiable private information or identifiable biospecimens, if </w:t>
          </w:r>
          <w:r w:rsidR="00F802A0" w:rsidRPr="00B64A02">
            <w:rPr>
              <w:rFonts w:ascii="Arial" w:hAnsi="Arial" w:cs="Arial"/>
              <w:sz w:val="22"/>
              <w:szCs w:val="22"/>
              <w:u w:val="single"/>
            </w:rPr>
            <w:t>at least one</w:t>
          </w:r>
          <w:r w:rsidR="00F802A0" w:rsidRPr="00586063">
            <w:rPr>
              <w:rFonts w:ascii="Arial" w:hAnsi="Arial" w:cs="Arial"/>
              <w:sz w:val="22"/>
              <w:szCs w:val="22"/>
            </w:rPr>
            <w:t xml:space="preserve"> of the following criteria is met:</w:t>
          </w:r>
          <w:r w:rsidR="008B5F78">
            <w:rPr>
              <w:rFonts w:ascii="Arial" w:hAnsi="Arial" w:cs="Arial"/>
              <w:sz w:val="22"/>
              <w:szCs w:val="22"/>
            </w:rPr>
            <w:br/>
          </w:r>
        </w:p>
        <w:p w14:paraId="3694CE2E" w14:textId="3F72ABB7" w:rsidR="00F802A0" w:rsidRDefault="000A0499" w:rsidP="00131132">
          <w:pPr>
            <w:pStyle w:val="Default"/>
            <w:ind w:left="1080"/>
            <w:rPr>
              <w:rFonts w:ascii="Arial" w:hAnsi="Arial" w:cs="Arial"/>
              <w:sz w:val="22"/>
              <w:szCs w:val="22"/>
            </w:rPr>
          </w:pPr>
          <w:sdt>
            <w:sdtPr>
              <w:rPr>
                <w:rFonts w:ascii="Arial" w:hAnsi="Arial" w:cs="Arial"/>
                <w:b/>
                <w:sz w:val="22"/>
                <w:szCs w:val="22"/>
              </w:rPr>
              <w:id w:val="-773320903"/>
              <w14:checkbox>
                <w14:checked w14:val="0"/>
                <w14:checkedState w14:val="2612" w14:font="MS Gothic"/>
                <w14:uncheckedState w14:val="2610" w14:font="MS Gothic"/>
              </w14:checkbox>
            </w:sdtPr>
            <w:sdtEndPr/>
            <w:sdtContent>
              <w:r w:rsidR="00F802A0">
                <w:rPr>
                  <w:rFonts w:ascii="MS Gothic" w:eastAsia="MS Gothic" w:hAnsi="MS Gothic" w:cs="Arial" w:hint="eastAsia"/>
                  <w:b/>
                  <w:sz w:val="22"/>
                  <w:szCs w:val="22"/>
                </w:rPr>
                <w:t>☐</w:t>
              </w:r>
            </w:sdtContent>
          </w:sdt>
          <w:r w:rsidR="00F802A0" w:rsidRPr="007B2777">
            <w:rPr>
              <w:rFonts w:ascii="Arial" w:hAnsi="Arial" w:cs="Arial"/>
              <w:sz w:val="22"/>
              <w:szCs w:val="22"/>
            </w:rPr>
            <w:t xml:space="preserve"> </w:t>
          </w:r>
          <w:r w:rsidR="00F802A0" w:rsidRPr="00586063">
            <w:rPr>
              <w:rFonts w:ascii="Arial" w:hAnsi="Arial" w:cs="Arial"/>
              <w:sz w:val="22"/>
              <w:szCs w:val="22"/>
            </w:rPr>
            <w:t>(</w:t>
          </w:r>
          <w:r w:rsidR="00BF4191">
            <w:rPr>
              <w:rFonts w:ascii="Arial" w:hAnsi="Arial" w:cs="Arial"/>
              <w:sz w:val="22"/>
              <w:szCs w:val="22"/>
            </w:rPr>
            <w:t>1</w:t>
          </w:r>
          <w:r w:rsidR="00F802A0" w:rsidRPr="00586063">
            <w:rPr>
              <w:rFonts w:ascii="Arial" w:hAnsi="Arial" w:cs="Arial"/>
              <w:sz w:val="22"/>
              <w:szCs w:val="22"/>
            </w:rPr>
            <w:t>) The identifiable private information or identifiable biospecimens are publicly available;</w:t>
          </w:r>
          <w:r w:rsidR="008B5F78">
            <w:rPr>
              <w:rFonts w:ascii="Arial" w:hAnsi="Arial" w:cs="Arial"/>
              <w:sz w:val="22"/>
              <w:szCs w:val="22"/>
            </w:rPr>
            <w:br/>
          </w:r>
        </w:p>
        <w:p w14:paraId="05B68CE9" w14:textId="2D3267CB" w:rsidR="00F802A0" w:rsidRDefault="000A0499" w:rsidP="00131132">
          <w:pPr>
            <w:pStyle w:val="Default"/>
            <w:ind w:left="1080"/>
            <w:rPr>
              <w:rFonts w:ascii="Arial" w:hAnsi="Arial" w:cs="Arial"/>
              <w:sz w:val="22"/>
              <w:szCs w:val="22"/>
            </w:rPr>
          </w:pPr>
          <w:sdt>
            <w:sdtPr>
              <w:rPr>
                <w:rFonts w:ascii="Arial" w:hAnsi="Arial" w:cs="Arial"/>
                <w:b/>
                <w:sz w:val="22"/>
                <w:szCs w:val="22"/>
              </w:rPr>
              <w:id w:val="1275437970"/>
              <w14:checkbox>
                <w14:checked w14:val="0"/>
                <w14:checkedState w14:val="2612" w14:font="MS Gothic"/>
                <w14:uncheckedState w14:val="2610" w14:font="MS Gothic"/>
              </w14:checkbox>
            </w:sdtPr>
            <w:sdtEndPr/>
            <w:sdtContent>
              <w:r w:rsidR="00F802A0">
                <w:rPr>
                  <w:rFonts w:ascii="MS Gothic" w:eastAsia="MS Gothic" w:hAnsi="MS Gothic" w:cs="Arial" w:hint="eastAsia"/>
                  <w:b/>
                  <w:sz w:val="22"/>
                  <w:szCs w:val="22"/>
                </w:rPr>
                <w:t>☐</w:t>
              </w:r>
            </w:sdtContent>
          </w:sdt>
          <w:r w:rsidR="00F802A0" w:rsidRPr="007B2777">
            <w:rPr>
              <w:rFonts w:ascii="Arial" w:hAnsi="Arial" w:cs="Arial"/>
              <w:sz w:val="22"/>
              <w:szCs w:val="22"/>
            </w:rPr>
            <w:t xml:space="preserve"> </w:t>
          </w:r>
          <w:r w:rsidR="00F802A0" w:rsidRPr="00B64A02">
            <w:rPr>
              <w:rFonts w:ascii="Arial" w:hAnsi="Arial" w:cs="Arial"/>
              <w:sz w:val="22"/>
              <w:szCs w:val="22"/>
            </w:rPr>
            <w:t>(</w:t>
          </w:r>
          <w:r w:rsidR="00BF4191">
            <w:rPr>
              <w:rFonts w:ascii="Arial" w:hAnsi="Arial" w:cs="Arial"/>
              <w:sz w:val="22"/>
              <w:szCs w:val="22"/>
            </w:rPr>
            <w:t>2</w:t>
          </w:r>
          <w:r w:rsidR="00F802A0" w:rsidRPr="00B64A02">
            <w:rPr>
              <w:rFonts w:ascii="Arial" w:hAnsi="Arial" w:cs="Arial"/>
              <w:sz w:val="22"/>
              <w:szCs w:val="22"/>
            </w:rPr>
            <w:t>)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w:t>
          </w:r>
          <w:r w:rsidR="008B5F78">
            <w:rPr>
              <w:rFonts w:ascii="Arial" w:hAnsi="Arial" w:cs="Arial"/>
              <w:sz w:val="22"/>
              <w:szCs w:val="22"/>
            </w:rPr>
            <w:br/>
          </w:r>
        </w:p>
        <w:p w14:paraId="16E2553B" w14:textId="638339AC" w:rsidR="00B5556B" w:rsidRDefault="000A0499" w:rsidP="00131132">
          <w:pPr>
            <w:pStyle w:val="Default"/>
            <w:ind w:left="1080"/>
            <w:rPr>
              <w:rFonts w:ascii="Arial" w:hAnsi="Arial" w:cs="Arial"/>
              <w:b/>
              <w:sz w:val="22"/>
              <w:szCs w:val="22"/>
            </w:rPr>
          </w:pPr>
          <w:sdt>
            <w:sdtPr>
              <w:rPr>
                <w:rFonts w:ascii="Arial" w:hAnsi="Arial" w:cs="Arial"/>
                <w:b/>
                <w:sz w:val="22"/>
                <w:szCs w:val="22"/>
              </w:rPr>
              <w:id w:val="-1990471927"/>
              <w14:checkbox>
                <w14:checked w14:val="1"/>
                <w14:checkedState w14:val="2612" w14:font="MS Gothic"/>
                <w14:uncheckedState w14:val="2610" w14:font="MS Gothic"/>
              </w14:checkbox>
            </w:sdtPr>
            <w:sdtEndPr/>
            <w:sdtContent>
              <w:r w:rsidR="008361A5">
                <w:rPr>
                  <w:rFonts w:ascii="MS Gothic" w:eastAsia="MS Gothic" w:hAnsi="MS Gothic" w:cs="Arial" w:hint="eastAsia"/>
                  <w:b/>
                  <w:sz w:val="22"/>
                  <w:szCs w:val="22"/>
                </w:rPr>
                <w:t>☒</w:t>
              </w:r>
            </w:sdtContent>
          </w:sdt>
          <w:r w:rsidR="00F802A0" w:rsidRPr="007B2777">
            <w:rPr>
              <w:rFonts w:ascii="Arial" w:hAnsi="Arial" w:cs="Arial"/>
              <w:sz w:val="22"/>
              <w:szCs w:val="22"/>
            </w:rPr>
            <w:t xml:space="preserve"> </w:t>
          </w:r>
          <w:r w:rsidR="00F802A0" w:rsidRPr="00B64A02">
            <w:rPr>
              <w:rFonts w:ascii="Arial" w:hAnsi="Arial" w:cs="Arial"/>
              <w:sz w:val="22"/>
              <w:szCs w:val="22"/>
            </w:rPr>
            <w:t>(</w:t>
          </w:r>
          <w:r w:rsidR="00BF4191">
            <w:rPr>
              <w:rFonts w:ascii="Arial" w:hAnsi="Arial" w:cs="Arial"/>
              <w:sz w:val="22"/>
              <w:szCs w:val="22"/>
            </w:rPr>
            <w:t>3)</w:t>
          </w:r>
          <w:r w:rsidR="00F802A0" w:rsidRPr="00B64A02">
            <w:rPr>
              <w:rFonts w:ascii="Arial" w:hAnsi="Arial" w:cs="Arial"/>
              <w:sz w:val="22"/>
              <w:szCs w:val="22"/>
            </w:rPr>
            <w:t xml:space="preserve"> The research involves only information collection and analysis involving the investigator’s use of identifiable health information when that use is regulated under </w:t>
          </w:r>
          <w:r w:rsidR="00EF0DD6">
            <w:rPr>
              <w:rFonts w:ascii="Arial" w:hAnsi="Arial" w:cs="Arial"/>
              <w:sz w:val="22"/>
              <w:szCs w:val="22"/>
            </w:rPr>
            <w:t>HIPAA</w:t>
          </w:r>
          <w:r w:rsidR="00F802A0" w:rsidRPr="00B64A02">
            <w:rPr>
              <w:rFonts w:ascii="Arial" w:hAnsi="Arial" w:cs="Arial"/>
              <w:sz w:val="22"/>
              <w:szCs w:val="22"/>
            </w:rPr>
            <w:t xml:space="preserve"> for the purposes of ‘‘health care operations’’ or ‘‘research’’ as those terms are defined or for ‘‘public health activities and purposes’’</w:t>
          </w:r>
          <w:r w:rsidR="00F802A0" w:rsidRPr="007B2777">
            <w:rPr>
              <w:rFonts w:ascii="Arial" w:hAnsi="Arial" w:cs="Arial"/>
              <w:b/>
              <w:sz w:val="22"/>
              <w:szCs w:val="22"/>
            </w:rPr>
            <w:t xml:space="preserve"> </w:t>
          </w:r>
          <w:r w:rsidR="005D65D8">
            <w:rPr>
              <w:rFonts w:ascii="Arial" w:hAnsi="Arial" w:cs="Arial"/>
              <w:b/>
              <w:sz w:val="22"/>
              <w:szCs w:val="22"/>
            </w:rPr>
            <w:br/>
          </w:r>
        </w:p>
        <w:p w14:paraId="47488416" w14:textId="6C8A332C" w:rsidR="00F802A0" w:rsidRPr="007B6DC1" w:rsidRDefault="00B5556B" w:rsidP="004F55F8">
          <w:pPr>
            <w:pStyle w:val="Default"/>
            <w:numPr>
              <w:ilvl w:val="0"/>
              <w:numId w:val="46"/>
            </w:numPr>
            <w:ind w:left="1620" w:hanging="450"/>
            <w:rPr>
              <w:rFonts w:ascii="Arial" w:hAnsi="Arial" w:cs="Arial"/>
              <w:b/>
              <w:i/>
              <w:iCs/>
              <w:sz w:val="22"/>
              <w:szCs w:val="22"/>
            </w:rPr>
          </w:pPr>
          <w:r w:rsidRPr="00215CCE">
            <w:rPr>
              <w:rFonts w:ascii="Arial" w:hAnsi="Arial" w:cs="Arial"/>
              <w:bCs/>
              <w:i/>
              <w:iCs/>
              <w:sz w:val="22"/>
              <w:szCs w:val="22"/>
            </w:rPr>
            <w:t>To qualify for this sub-category</w:t>
          </w:r>
          <w:r w:rsidR="007B6DC1">
            <w:rPr>
              <w:rFonts w:ascii="Arial" w:hAnsi="Arial" w:cs="Arial"/>
              <w:bCs/>
              <w:i/>
              <w:iCs/>
              <w:sz w:val="22"/>
              <w:szCs w:val="22"/>
            </w:rPr>
            <w:t>,</w:t>
          </w:r>
          <w:r w:rsidRPr="00215CCE">
            <w:rPr>
              <w:rFonts w:ascii="Arial" w:hAnsi="Arial" w:cs="Arial"/>
              <w:bCs/>
              <w:i/>
              <w:iCs/>
              <w:sz w:val="22"/>
              <w:szCs w:val="22"/>
            </w:rPr>
            <w:t xml:space="preserve"> </w:t>
          </w:r>
          <w:r w:rsidR="007B6DC1">
            <w:rPr>
              <w:rFonts w:ascii="Arial" w:hAnsi="Arial" w:cs="Arial"/>
              <w:bCs/>
              <w:i/>
              <w:iCs/>
              <w:sz w:val="22"/>
              <w:szCs w:val="22"/>
            </w:rPr>
            <w:t xml:space="preserve">the </w:t>
          </w:r>
          <w:r w:rsidR="00342B1D">
            <w:rPr>
              <w:rFonts w:ascii="Arial" w:hAnsi="Arial" w:cs="Arial"/>
              <w:bCs/>
              <w:i/>
              <w:iCs/>
              <w:sz w:val="22"/>
              <w:szCs w:val="22"/>
            </w:rPr>
            <w:t>research</w:t>
          </w:r>
          <w:r w:rsidR="007B6DC1">
            <w:rPr>
              <w:rFonts w:ascii="Arial" w:hAnsi="Arial" w:cs="Arial"/>
              <w:bCs/>
              <w:i/>
              <w:iCs/>
              <w:sz w:val="22"/>
              <w:szCs w:val="22"/>
            </w:rPr>
            <w:t xml:space="preserve"> must i</w:t>
          </w:r>
          <w:r w:rsidR="007B6DC1" w:rsidRPr="007B6DC1">
            <w:rPr>
              <w:rFonts w:ascii="Arial" w:hAnsi="Arial" w:cs="Arial"/>
              <w:bCs/>
              <w:i/>
              <w:iCs/>
              <w:sz w:val="22"/>
              <w:szCs w:val="22"/>
            </w:rPr>
            <w:t>nvolve identifiable</w:t>
          </w:r>
          <w:r w:rsidRPr="007B6DC1">
            <w:rPr>
              <w:rFonts w:ascii="Arial" w:hAnsi="Arial" w:cs="Arial"/>
              <w:bCs/>
              <w:i/>
              <w:iCs/>
              <w:sz w:val="22"/>
              <w:szCs w:val="22"/>
            </w:rPr>
            <w:t xml:space="preserve"> health information</w:t>
          </w:r>
          <w:r w:rsidR="00C952EA">
            <w:rPr>
              <w:rStyle w:val="EndnoteReference"/>
              <w:rFonts w:ascii="Arial" w:hAnsi="Arial" w:cs="Arial"/>
              <w:bCs/>
              <w:i/>
              <w:iCs/>
              <w:sz w:val="22"/>
              <w:szCs w:val="22"/>
            </w:rPr>
            <w:endnoteReference w:id="3"/>
          </w:r>
          <w:r w:rsidRPr="007B6DC1">
            <w:rPr>
              <w:rFonts w:ascii="Arial" w:hAnsi="Arial" w:cs="Arial"/>
              <w:bCs/>
              <w:i/>
              <w:iCs/>
              <w:sz w:val="22"/>
              <w:szCs w:val="22"/>
            </w:rPr>
            <w:t xml:space="preserve"> </w:t>
          </w:r>
          <w:r w:rsidR="007B6DC1" w:rsidRPr="007B6DC1">
            <w:rPr>
              <w:rFonts w:ascii="Arial" w:hAnsi="Arial" w:cs="Arial"/>
              <w:bCs/>
              <w:i/>
              <w:iCs/>
              <w:sz w:val="22"/>
              <w:szCs w:val="22"/>
            </w:rPr>
            <w:t>that</w:t>
          </w:r>
          <w:r w:rsidR="007B6DC1" w:rsidRPr="007B6DC1">
            <w:rPr>
              <w:rFonts w:ascii="Arial" w:hAnsi="Arial" w:cs="Arial"/>
              <w:b/>
              <w:i/>
              <w:iCs/>
              <w:sz w:val="22"/>
              <w:szCs w:val="22"/>
            </w:rPr>
            <w:t xml:space="preserve"> </w:t>
          </w:r>
          <w:r w:rsidR="00B95FCE">
            <w:rPr>
              <w:rFonts w:ascii="Arial" w:hAnsi="Arial" w:cs="Arial"/>
              <w:bCs/>
              <w:i/>
              <w:iCs/>
              <w:sz w:val="22"/>
              <w:szCs w:val="22"/>
            </w:rPr>
            <w:t xml:space="preserve">will </w:t>
          </w:r>
          <w:r w:rsidRPr="007B6DC1">
            <w:rPr>
              <w:rFonts w:ascii="Arial" w:hAnsi="Arial" w:cs="Arial"/>
              <w:bCs/>
              <w:i/>
              <w:iCs/>
              <w:sz w:val="22"/>
              <w:szCs w:val="22"/>
            </w:rPr>
            <w:t>remain</w:t>
          </w:r>
          <w:r w:rsidR="00B95FCE">
            <w:rPr>
              <w:rFonts w:ascii="Arial" w:hAnsi="Arial" w:cs="Arial"/>
              <w:bCs/>
              <w:i/>
              <w:iCs/>
              <w:sz w:val="22"/>
              <w:szCs w:val="22"/>
            </w:rPr>
            <w:t xml:space="preserve"> </w:t>
          </w:r>
          <w:r w:rsidRPr="007B6DC1">
            <w:rPr>
              <w:rFonts w:ascii="Arial" w:hAnsi="Arial" w:cs="Arial"/>
              <w:bCs/>
              <w:i/>
              <w:iCs/>
              <w:sz w:val="22"/>
              <w:szCs w:val="22"/>
            </w:rPr>
            <w:t>within a HIPAA covered entity</w:t>
          </w:r>
          <w:r w:rsidR="005C655F">
            <w:rPr>
              <w:rFonts w:ascii="Arial" w:hAnsi="Arial" w:cs="Arial"/>
              <w:bCs/>
              <w:i/>
              <w:iCs/>
              <w:sz w:val="22"/>
              <w:szCs w:val="22"/>
            </w:rPr>
            <w:t>, such as Seattle Children’s</w:t>
          </w:r>
          <w:r w:rsidRPr="007B6DC1">
            <w:rPr>
              <w:rFonts w:ascii="Arial" w:hAnsi="Arial" w:cs="Arial"/>
              <w:bCs/>
              <w:i/>
              <w:iCs/>
              <w:sz w:val="22"/>
              <w:szCs w:val="22"/>
            </w:rPr>
            <w:t>.</w:t>
          </w:r>
          <w:r w:rsidR="00C952EA">
            <w:rPr>
              <w:rStyle w:val="EndnoteReference"/>
              <w:rFonts w:ascii="Arial" w:hAnsi="Arial" w:cs="Arial"/>
              <w:bCs/>
              <w:i/>
              <w:iCs/>
              <w:sz w:val="22"/>
              <w:szCs w:val="22"/>
            </w:rPr>
            <w:endnoteReference w:id="4"/>
          </w:r>
          <w:r w:rsidR="00215CCE" w:rsidRPr="007B6DC1">
            <w:rPr>
              <w:rFonts w:ascii="Arial" w:hAnsi="Arial" w:cs="Arial"/>
              <w:bCs/>
              <w:i/>
              <w:iCs/>
              <w:sz w:val="22"/>
              <w:szCs w:val="22"/>
            </w:rPr>
            <w:t xml:space="preserve"> </w:t>
          </w:r>
          <w:r w:rsidR="008B5F78" w:rsidRPr="007B6DC1">
            <w:rPr>
              <w:rFonts w:ascii="Arial" w:hAnsi="Arial" w:cs="Arial"/>
              <w:b/>
              <w:i/>
              <w:iCs/>
              <w:sz w:val="22"/>
              <w:szCs w:val="22"/>
            </w:rPr>
            <w:br/>
          </w:r>
        </w:p>
        <w:p w14:paraId="440017BC" w14:textId="0B2B32AE" w:rsidR="00F802A0" w:rsidRDefault="000A0499" w:rsidP="00131132">
          <w:pPr>
            <w:pStyle w:val="Default"/>
            <w:ind w:left="1080"/>
            <w:rPr>
              <w:rFonts w:ascii="Arial" w:hAnsi="Arial" w:cs="Arial"/>
              <w:b/>
              <w:i/>
              <w:sz w:val="22"/>
              <w:szCs w:val="22"/>
            </w:rPr>
          </w:pPr>
          <w:sdt>
            <w:sdtPr>
              <w:rPr>
                <w:rFonts w:ascii="Arial" w:hAnsi="Arial" w:cs="Arial"/>
                <w:b/>
                <w:sz w:val="22"/>
                <w:szCs w:val="22"/>
              </w:rPr>
              <w:id w:val="1769574197"/>
              <w14:checkbox>
                <w14:checked w14:val="0"/>
                <w14:checkedState w14:val="2612" w14:font="MS Gothic"/>
                <w14:uncheckedState w14:val="2610" w14:font="MS Gothic"/>
              </w14:checkbox>
            </w:sdtPr>
            <w:sdtEndPr/>
            <w:sdtContent>
              <w:r w:rsidR="008B57D7">
                <w:rPr>
                  <w:rFonts w:ascii="MS Gothic" w:eastAsia="MS Gothic" w:hAnsi="MS Gothic" w:cs="Arial" w:hint="eastAsia"/>
                  <w:b/>
                  <w:sz w:val="22"/>
                  <w:szCs w:val="22"/>
                </w:rPr>
                <w:t>☐</w:t>
              </w:r>
            </w:sdtContent>
          </w:sdt>
          <w:r w:rsidR="00F802A0" w:rsidRPr="007B2777">
            <w:rPr>
              <w:rFonts w:ascii="Arial" w:hAnsi="Arial" w:cs="Arial"/>
              <w:sz w:val="22"/>
              <w:szCs w:val="22"/>
            </w:rPr>
            <w:t xml:space="preserve"> </w:t>
          </w:r>
          <w:r w:rsidR="00F802A0" w:rsidRPr="00B64A02">
            <w:rPr>
              <w:rFonts w:ascii="Arial" w:hAnsi="Arial" w:cs="Arial"/>
              <w:sz w:val="22"/>
              <w:szCs w:val="22"/>
            </w:rPr>
            <w:t>(</w:t>
          </w:r>
          <w:r w:rsidR="00CE4169">
            <w:rPr>
              <w:rFonts w:ascii="Arial" w:hAnsi="Arial" w:cs="Arial"/>
              <w:sz w:val="22"/>
              <w:szCs w:val="22"/>
            </w:rPr>
            <w:t>4</w:t>
          </w:r>
          <w:r w:rsidR="00F802A0" w:rsidRPr="00B64A02">
            <w:rPr>
              <w:rFonts w:ascii="Arial" w:hAnsi="Arial" w:cs="Arial"/>
              <w:sz w:val="22"/>
              <w:szCs w:val="22"/>
            </w:rPr>
            <w:t xml:space="preserve">) 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section 208(b) of the E-Government Act of 2002, 44 U.S.C. 3501 note, if all of the identifiable private information collected, used, or generated as part of the activity will be maintained in systems of records subject to the Privacy Act of 1974, 5 U.S.C. 552a, and, if applicable, the information used in the research was collected subject to the Paperwork Reduction Act of 1995, 44 U.S.C. 3501 </w:t>
          </w:r>
          <w:r w:rsidR="00F802A0" w:rsidRPr="00B64A02">
            <w:rPr>
              <w:rFonts w:ascii="Arial" w:hAnsi="Arial" w:cs="Arial"/>
              <w:i/>
              <w:iCs/>
              <w:sz w:val="22"/>
              <w:szCs w:val="22"/>
            </w:rPr>
            <w:t>et seq.</w:t>
          </w:r>
          <w:r w:rsidR="00F802A0" w:rsidRPr="007B2777">
            <w:rPr>
              <w:rFonts w:ascii="Arial" w:hAnsi="Arial" w:cs="Arial"/>
              <w:b/>
              <w:i/>
              <w:sz w:val="22"/>
              <w:szCs w:val="22"/>
            </w:rPr>
            <w:t xml:space="preserve">  </w:t>
          </w:r>
        </w:p>
      </w:sdtContent>
    </w:sdt>
    <w:p w14:paraId="6C324953" w14:textId="2612CEF0" w:rsidR="00F802A0" w:rsidRDefault="00F802A0" w:rsidP="00F802A0">
      <w:pPr>
        <w:pStyle w:val="Default"/>
        <w:ind w:left="1440"/>
        <w:rPr>
          <w:rFonts w:ascii="Arial" w:hAnsi="Arial" w:cs="Arial"/>
          <w:b/>
          <w:i/>
          <w:sz w:val="22"/>
          <w:szCs w:val="22"/>
        </w:rPr>
      </w:pPr>
    </w:p>
    <w:sdt>
      <w:sdtPr>
        <w:rPr>
          <w:rFonts w:ascii="Arial" w:hAnsi="Arial" w:cs="Arial"/>
          <w:i/>
          <w:sz w:val="22"/>
          <w:szCs w:val="22"/>
        </w:rPr>
        <w:id w:val="1564679568"/>
        <w:lock w:val="contentLocked"/>
        <w:placeholder>
          <w:docPart w:val="030BECAABA11427DB0EC879F8FF0949F"/>
        </w:placeholder>
        <w:group/>
      </w:sdtPr>
      <w:sdtEndPr/>
      <w:sdtContent>
        <w:p w14:paraId="3A998576" w14:textId="05FCA4B6" w:rsidR="00F802A0" w:rsidRPr="003751F3" w:rsidRDefault="00F802A0" w:rsidP="003751F3">
          <w:pPr>
            <w:pStyle w:val="Default"/>
            <w:ind w:left="1080"/>
            <w:rPr>
              <w:rFonts w:ascii="Arial" w:hAnsi="Arial" w:cs="Arial"/>
              <w:i/>
              <w:sz w:val="22"/>
              <w:szCs w:val="22"/>
            </w:rPr>
          </w:pPr>
          <w:r>
            <w:rPr>
              <w:rFonts w:ascii="Arial" w:hAnsi="Arial" w:cs="Arial"/>
              <w:i/>
              <w:sz w:val="22"/>
              <w:szCs w:val="22"/>
            </w:rPr>
            <w:t>Option (</w:t>
          </w:r>
          <w:r w:rsidR="00CE4169">
            <w:rPr>
              <w:rFonts w:ascii="Arial" w:hAnsi="Arial" w:cs="Arial"/>
              <w:i/>
              <w:sz w:val="22"/>
              <w:szCs w:val="22"/>
            </w:rPr>
            <w:t>4</w:t>
          </w:r>
          <w:r>
            <w:rPr>
              <w:rFonts w:ascii="Arial" w:hAnsi="Arial" w:cs="Arial"/>
              <w:i/>
              <w:sz w:val="22"/>
              <w:szCs w:val="22"/>
            </w:rPr>
            <w:t xml:space="preserve">) </w:t>
          </w:r>
          <w:r w:rsidR="00940135">
            <w:rPr>
              <w:rFonts w:ascii="Arial" w:hAnsi="Arial" w:cs="Arial"/>
              <w:i/>
              <w:sz w:val="22"/>
              <w:szCs w:val="22"/>
            </w:rPr>
            <w:t xml:space="preserve">is </w:t>
          </w:r>
          <w:r>
            <w:rPr>
              <w:rFonts w:ascii="Arial" w:hAnsi="Arial" w:cs="Arial"/>
              <w:b/>
              <w:i/>
              <w:sz w:val="22"/>
              <w:szCs w:val="22"/>
            </w:rPr>
            <w:t>rare</w:t>
          </w:r>
          <w:r>
            <w:rPr>
              <w:rFonts w:ascii="Arial" w:hAnsi="Arial" w:cs="Arial"/>
              <w:i/>
              <w:sz w:val="22"/>
              <w:szCs w:val="22"/>
            </w:rPr>
            <w:t xml:space="preserve"> at Seattle Children’s.</w:t>
          </w:r>
        </w:p>
      </w:sdtContent>
    </w:sdt>
    <w:p w14:paraId="6BBC3927" w14:textId="116A90E0" w:rsidR="007B2777" w:rsidRPr="007B2777" w:rsidRDefault="00F802A0" w:rsidP="004D2F04">
      <w:pPr>
        <w:pStyle w:val="Default"/>
        <w:rPr>
          <w:rFonts w:ascii="Arial" w:hAnsi="Arial" w:cs="Arial"/>
          <w:b/>
          <w:i/>
          <w:sz w:val="22"/>
          <w:szCs w:val="22"/>
        </w:rPr>
      </w:pPr>
      <w:r w:rsidDel="00F802A0">
        <w:rPr>
          <w:rStyle w:val="BlockTextChar"/>
        </w:rPr>
        <w:t xml:space="preserve"> </w:t>
      </w:r>
    </w:p>
    <w:sdt>
      <w:sdtPr>
        <w:rPr>
          <w:rFonts w:ascii="Arial" w:hAnsi="Arial" w:cs="Arial"/>
          <w:b/>
          <w:sz w:val="22"/>
          <w:szCs w:val="22"/>
        </w:rPr>
        <w:id w:val="654179411"/>
        <w:lock w:val="contentLocked"/>
        <w:placeholder>
          <w:docPart w:val="931B0480ECAA4EC09C0D0180A9A000DB"/>
        </w:placeholder>
        <w:group/>
      </w:sdtPr>
      <w:sdtEndPr>
        <w:rPr>
          <w:b w:val="0"/>
        </w:rPr>
      </w:sdtEndPr>
      <w:sdtContent>
        <w:p w14:paraId="714AD77B" w14:textId="0BF47BB4" w:rsidR="00F802A0" w:rsidRPr="007B2777" w:rsidRDefault="000A0499" w:rsidP="00350AC0">
          <w:pPr>
            <w:pStyle w:val="Default"/>
            <w:ind w:left="810" w:hanging="360"/>
            <w:rPr>
              <w:rFonts w:ascii="Arial" w:hAnsi="Arial" w:cs="Arial"/>
              <w:sz w:val="22"/>
              <w:szCs w:val="22"/>
            </w:rPr>
          </w:pPr>
          <w:sdt>
            <w:sdtPr>
              <w:rPr>
                <w:rFonts w:ascii="Arial" w:hAnsi="Arial" w:cs="Arial"/>
                <w:b/>
                <w:sz w:val="22"/>
                <w:szCs w:val="22"/>
              </w:rPr>
              <w:id w:val="-938753654"/>
              <w14:checkbox>
                <w14:checked w14:val="0"/>
                <w14:checkedState w14:val="2612" w14:font="MS Gothic"/>
                <w14:uncheckedState w14:val="2610" w14:font="MS Gothic"/>
              </w14:checkbox>
            </w:sdtPr>
            <w:sdtEndPr/>
            <w:sdtContent>
              <w:r w:rsidR="00F802A0">
                <w:rPr>
                  <w:rFonts w:ascii="MS Gothic" w:eastAsia="MS Gothic" w:hAnsi="MS Gothic" w:cs="Arial" w:hint="eastAsia"/>
                  <w:b/>
                  <w:sz w:val="22"/>
                  <w:szCs w:val="22"/>
                </w:rPr>
                <w:t>☐</w:t>
              </w:r>
            </w:sdtContent>
          </w:sdt>
          <w:r w:rsidR="00F802A0" w:rsidRPr="007B2777">
            <w:rPr>
              <w:rFonts w:ascii="Arial" w:hAnsi="Arial" w:cs="Arial"/>
              <w:sz w:val="22"/>
              <w:szCs w:val="22"/>
            </w:rPr>
            <w:t xml:space="preserve"> </w:t>
          </w:r>
          <w:r w:rsidR="00F802A0">
            <w:rPr>
              <w:rFonts w:ascii="Arial" w:hAnsi="Arial" w:cs="Arial"/>
              <w:b/>
              <w:sz w:val="22"/>
              <w:szCs w:val="22"/>
            </w:rPr>
            <w:t>45 CFR 46.10</w:t>
          </w:r>
          <w:r w:rsidR="001F0616">
            <w:rPr>
              <w:rFonts w:ascii="Arial" w:hAnsi="Arial" w:cs="Arial"/>
              <w:b/>
              <w:sz w:val="22"/>
              <w:szCs w:val="22"/>
            </w:rPr>
            <w:t>4</w:t>
          </w:r>
          <w:r w:rsidR="00F802A0">
            <w:rPr>
              <w:rFonts w:ascii="Arial" w:hAnsi="Arial" w:cs="Arial"/>
              <w:b/>
              <w:sz w:val="22"/>
              <w:szCs w:val="22"/>
            </w:rPr>
            <w:t>(d</w:t>
          </w:r>
          <w:r w:rsidR="00F802A0" w:rsidRPr="007B2777">
            <w:rPr>
              <w:rFonts w:ascii="Arial" w:hAnsi="Arial" w:cs="Arial"/>
              <w:b/>
              <w:sz w:val="22"/>
              <w:szCs w:val="22"/>
            </w:rPr>
            <w:t xml:space="preserve">)(5): </w:t>
          </w:r>
          <w:r w:rsidR="00F802A0" w:rsidRPr="007B2777">
            <w:rPr>
              <w:rFonts w:ascii="Arial" w:hAnsi="Arial" w:cs="Arial"/>
              <w:sz w:val="22"/>
              <w:szCs w:val="22"/>
            </w:rPr>
            <w:t xml:space="preserve"> </w:t>
          </w:r>
          <w:r w:rsidR="00F802A0" w:rsidRPr="00B64A02">
            <w:rPr>
              <w:rFonts w:ascii="Arial" w:hAnsi="Arial" w:cs="Arial"/>
              <w:sz w:val="22"/>
              <w:szCs w:val="22"/>
            </w:rPr>
            <w:t>Research and demonstration projects that are conducted or supported by a Federal department or agency, or otherwise subject to the approval of department or agency heads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w:t>
          </w:r>
          <w:r w:rsidR="00C952EA">
            <w:rPr>
              <w:rStyle w:val="EndnoteReference"/>
              <w:rFonts w:ascii="Arial" w:hAnsi="Arial" w:cs="Arial"/>
              <w:sz w:val="22"/>
              <w:szCs w:val="22"/>
            </w:rPr>
            <w:endnoteReference w:id="5"/>
          </w:r>
          <w:r w:rsidR="00F802A0" w:rsidRPr="007B2777">
            <w:rPr>
              <w:rFonts w:ascii="Arial" w:hAnsi="Arial" w:cs="Arial"/>
              <w:sz w:val="22"/>
              <w:szCs w:val="22"/>
            </w:rPr>
            <w:t xml:space="preserve">  </w:t>
          </w:r>
        </w:p>
      </w:sdtContent>
    </w:sdt>
    <w:sdt>
      <w:sdtPr>
        <w:rPr>
          <w:rFonts w:ascii="Arial" w:hAnsi="Arial" w:cs="Arial"/>
          <w:sz w:val="22"/>
          <w:szCs w:val="22"/>
        </w:rPr>
        <w:id w:val="1112250430"/>
        <w:lock w:val="contentLocked"/>
        <w:placeholder>
          <w:docPart w:val="931B0480ECAA4EC09C0D0180A9A000DB"/>
        </w:placeholder>
        <w:group/>
      </w:sdtPr>
      <w:sdtEndPr>
        <w:rPr>
          <w:i/>
        </w:rPr>
      </w:sdtEndPr>
      <w:sdtContent>
        <w:p w14:paraId="5F3970B5" w14:textId="77777777" w:rsidR="00F802A0" w:rsidRPr="007B2777" w:rsidRDefault="00F802A0" w:rsidP="00F802A0">
          <w:pPr>
            <w:pStyle w:val="Default"/>
            <w:rPr>
              <w:rFonts w:ascii="Arial" w:hAnsi="Arial" w:cs="Arial"/>
              <w:sz w:val="22"/>
              <w:szCs w:val="22"/>
            </w:rPr>
          </w:pPr>
        </w:p>
        <w:p w14:paraId="39A5C6AA" w14:textId="1D5C02C0" w:rsidR="00F802A0" w:rsidRPr="007B2777" w:rsidRDefault="00F802A0" w:rsidP="00F802A0">
          <w:pPr>
            <w:pStyle w:val="Default"/>
            <w:ind w:firstLine="1080"/>
            <w:rPr>
              <w:rFonts w:ascii="Arial" w:hAnsi="Arial" w:cs="Arial"/>
              <w:sz w:val="22"/>
              <w:szCs w:val="22"/>
            </w:rPr>
          </w:pPr>
          <w:r w:rsidRPr="007B2777">
            <w:rPr>
              <w:rFonts w:ascii="Arial" w:hAnsi="Arial" w:cs="Arial"/>
              <w:i/>
              <w:sz w:val="22"/>
              <w:szCs w:val="22"/>
            </w:rPr>
            <w:t xml:space="preserve">Use of this category is </w:t>
          </w:r>
          <w:r w:rsidRPr="007B2777">
            <w:rPr>
              <w:rFonts w:ascii="Arial" w:hAnsi="Arial" w:cs="Arial"/>
              <w:b/>
              <w:i/>
              <w:sz w:val="22"/>
              <w:szCs w:val="22"/>
            </w:rPr>
            <w:t>rare</w:t>
          </w:r>
          <w:r w:rsidRPr="007B2777">
            <w:rPr>
              <w:rFonts w:ascii="Arial" w:hAnsi="Arial" w:cs="Arial"/>
              <w:i/>
              <w:sz w:val="22"/>
              <w:szCs w:val="22"/>
            </w:rPr>
            <w:t xml:space="preserve"> at Seattle Children’s.</w:t>
          </w:r>
        </w:p>
      </w:sdtContent>
    </w:sdt>
    <w:p w14:paraId="1C3D55FF" w14:textId="606EC5AE" w:rsidR="007B2777" w:rsidRPr="007B2777" w:rsidRDefault="00F802A0" w:rsidP="004D2F04">
      <w:pPr>
        <w:pStyle w:val="Default"/>
        <w:rPr>
          <w:rFonts w:ascii="Arial" w:hAnsi="Arial" w:cs="Arial"/>
          <w:sz w:val="22"/>
          <w:szCs w:val="22"/>
        </w:rPr>
      </w:pPr>
      <w:r w:rsidDel="00F802A0">
        <w:rPr>
          <w:rStyle w:val="BlockTextChar"/>
        </w:rPr>
        <w:t xml:space="preserve"> </w:t>
      </w:r>
    </w:p>
    <w:sdt>
      <w:sdtPr>
        <w:rPr>
          <w:rFonts w:ascii="Arial" w:hAnsi="Arial" w:cs="Arial"/>
          <w:b/>
          <w:sz w:val="22"/>
          <w:szCs w:val="22"/>
        </w:rPr>
        <w:id w:val="-1062563439"/>
        <w:lock w:val="contentLocked"/>
        <w:placeholder>
          <w:docPart w:val="A28271AA99294FF2B5E45F8E7E32AF4A"/>
        </w:placeholder>
        <w:group/>
      </w:sdtPr>
      <w:sdtEndPr>
        <w:rPr>
          <w:b w:val="0"/>
        </w:rPr>
      </w:sdtEndPr>
      <w:sdtContent>
        <w:p w14:paraId="45E9EFE4" w14:textId="0B0705FC" w:rsidR="006220FA" w:rsidRPr="007B2777" w:rsidRDefault="000A0499" w:rsidP="00350AC0">
          <w:pPr>
            <w:pStyle w:val="Default"/>
            <w:ind w:left="810" w:hanging="360"/>
            <w:rPr>
              <w:rFonts w:ascii="Arial" w:hAnsi="Arial" w:cs="Arial"/>
              <w:sz w:val="22"/>
              <w:szCs w:val="22"/>
            </w:rPr>
          </w:pPr>
          <w:sdt>
            <w:sdtPr>
              <w:rPr>
                <w:rFonts w:ascii="Arial" w:hAnsi="Arial" w:cs="Arial"/>
                <w:b/>
                <w:sz w:val="22"/>
                <w:szCs w:val="22"/>
              </w:rPr>
              <w:id w:val="1830863071"/>
              <w14:checkbox>
                <w14:checked w14:val="0"/>
                <w14:checkedState w14:val="2612" w14:font="MS Gothic"/>
                <w14:uncheckedState w14:val="2610" w14:font="MS Gothic"/>
              </w14:checkbox>
            </w:sdtPr>
            <w:sdtEndPr/>
            <w:sdtContent>
              <w:r w:rsidR="006220FA">
                <w:rPr>
                  <w:rFonts w:ascii="MS Gothic" w:eastAsia="MS Gothic" w:hAnsi="MS Gothic" w:cs="Arial" w:hint="eastAsia"/>
                  <w:b/>
                  <w:sz w:val="22"/>
                  <w:szCs w:val="22"/>
                </w:rPr>
                <w:t>☐</w:t>
              </w:r>
            </w:sdtContent>
          </w:sdt>
          <w:r w:rsidR="006220FA" w:rsidRPr="007B2777">
            <w:rPr>
              <w:rFonts w:ascii="Arial" w:hAnsi="Arial" w:cs="Arial"/>
              <w:sz w:val="22"/>
              <w:szCs w:val="22"/>
            </w:rPr>
            <w:t xml:space="preserve"> </w:t>
          </w:r>
          <w:r w:rsidR="006220FA">
            <w:rPr>
              <w:rFonts w:ascii="Arial" w:hAnsi="Arial" w:cs="Arial"/>
              <w:b/>
              <w:sz w:val="22"/>
              <w:szCs w:val="22"/>
            </w:rPr>
            <w:t>45 CFR 46.10</w:t>
          </w:r>
          <w:r w:rsidR="001F0616">
            <w:rPr>
              <w:rFonts w:ascii="Arial" w:hAnsi="Arial" w:cs="Arial"/>
              <w:b/>
              <w:sz w:val="22"/>
              <w:szCs w:val="22"/>
            </w:rPr>
            <w:t>4</w:t>
          </w:r>
          <w:r w:rsidR="006220FA">
            <w:rPr>
              <w:rFonts w:ascii="Arial" w:hAnsi="Arial" w:cs="Arial"/>
              <w:b/>
              <w:sz w:val="22"/>
              <w:szCs w:val="22"/>
            </w:rPr>
            <w:t>(d</w:t>
          </w:r>
          <w:r w:rsidR="006220FA" w:rsidRPr="007B2777">
            <w:rPr>
              <w:rFonts w:ascii="Arial" w:hAnsi="Arial" w:cs="Arial"/>
              <w:b/>
              <w:sz w:val="22"/>
              <w:szCs w:val="22"/>
            </w:rPr>
            <w:t xml:space="preserve">)(6): </w:t>
          </w:r>
          <w:r w:rsidR="006220FA" w:rsidRPr="007B2777">
            <w:rPr>
              <w:rFonts w:ascii="Arial" w:hAnsi="Arial" w:cs="Arial"/>
              <w:sz w:val="22"/>
              <w:szCs w:val="22"/>
            </w:rPr>
            <w:t xml:space="preserve"> Taste and food quality evaluation and consumer acceptance studies</w:t>
          </w:r>
          <w:r w:rsidR="006220FA">
            <w:rPr>
              <w:rFonts w:ascii="Arial" w:hAnsi="Arial" w:cs="Arial"/>
              <w:sz w:val="22"/>
              <w:szCs w:val="22"/>
            </w:rPr>
            <w:t>: (</w:t>
          </w:r>
          <w:r w:rsidR="00D049D4">
            <w:rPr>
              <w:rFonts w:ascii="Arial" w:hAnsi="Arial" w:cs="Arial"/>
              <w:sz w:val="22"/>
              <w:szCs w:val="22"/>
            </w:rPr>
            <w:t>1</w:t>
          </w:r>
          <w:r w:rsidR="006220FA">
            <w:rPr>
              <w:rFonts w:ascii="Arial" w:hAnsi="Arial" w:cs="Arial"/>
              <w:sz w:val="22"/>
              <w:szCs w:val="22"/>
            </w:rPr>
            <w:t>) I</w:t>
          </w:r>
          <w:r w:rsidR="006220FA" w:rsidRPr="007B2777">
            <w:rPr>
              <w:rFonts w:ascii="Arial" w:hAnsi="Arial" w:cs="Arial"/>
              <w:sz w:val="22"/>
              <w:szCs w:val="22"/>
            </w:rPr>
            <w:t xml:space="preserve">f wholesome foods without </w:t>
          </w:r>
          <w:r w:rsidR="006220FA">
            <w:rPr>
              <w:rFonts w:ascii="Arial" w:hAnsi="Arial" w:cs="Arial"/>
              <w:sz w:val="22"/>
              <w:szCs w:val="22"/>
            </w:rPr>
            <w:t>additives are consumed or (</w:t>
          </w:r>
          <w:r w:rsidR="00D049D4">
            <w:rPr>
              <w:rFonts w:ascii="Arial" w:hAnsi="Arial" w:cs="Arial"/>
              <w:sz w:val="22"/>
              <w:szCs w:val="22"/>
            </w:rPr>
            <w:t>2</w:t>
          </w:r>
          <w:r w:rsidR="006220FA">
            <w:rPr>
              <w:rFonts w:ascii="Arial" w:hAnsi="Arial" w:cs="Arial"/>
              <w:sz w:val="22"/>
              <w:szCs w:val="22"/>
            </w:rPr>
            <w:t>) I</w:t>
          </w:r>
          <w:r w:rsidR="006220FA" w:rsidRPr="007B2777">
            <w:rPr>
              <w:rFonts w:ascii="Arial" w:hAnsi="Arial" w:cs="Arial"/>
              <w:sz w:val="22"/>
              <w:szCs w:val="22"/>
            </w:rPr>
            <w:t xml:space="preserve">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  </w:t>
          </w:r>
        </w:p>
      </w:sdtContent>
    </w:sdt>
    <w:p w14:paraId="1054F025" w14:textId="77777777" w:rsidR="00350AC0" w:rsidRPr="007B2777" w:rsidRDefault="00350AC0" w:rsidP="006220FA">
      <w:pPr>
        <w:pStyle w:val="Default"/>
        <w:rPr>
          <w:rFonts w:ascii="Arial" w:hAnsi="Arial" w:cs="Arial"/>
          <w:sz w:val="22"/>
          <w:szCs w:val="22"/>
        </w:rPr>
      </w:pPr>
    </w:p>
    <w:sdt>
      <w:sdtPr>
        <w:rPr>
          <w:rFonts w:ascii="Arial" w:hAnsi="Arial" w:cs="Arial"/>
          <w:szCs w:val="22"/>
        </w:rPr>
        <w:id w:val="-1994167076"/>
        <w:lock w:val="contentLocked"/>
        <w:placeholder>
          <w:docPart w:val="A28271AA99294FF2B5E45F8E7E32AF4A"/>
        </w:placeholder>
        <w:group/>
      </w:sdtPr>
      <w:sdtEndPr>
        <w:rPr>
          <w:i/>
        </w:rPr>
      </w:sdtEndPr>
      <w:sdtContent>
        <w:p w14:paraId="60D8ADF5" w14:textId="01ACA4CA" w:rsidR="006220FA" w:rsidRPr="00350AC0" w:rsidRDefault="006220FA" w:rsidP="006220FA">
          <w:pPr>
            <w:pStyle w:val="BlockText"/>
            <w:spacing w:before="0" w:after="0"/>
            <w:ind w:left="0" w:right="0" w:firstLine="1080"/>
            <w:rPr>
              <w:rFonts w:ascii="Arial" w:hAnsi="Arial" w:cs="Arial"/>
              <w:i/>
              <w:szCs w:val="22"/>
            </w:rPr>
          </w:pPr>
          <w:r w:rsidRPr="00350AC0">
            <w:rPr>
              <w:rFonts w:ascii="Arial" w:hAnsi="Arial" w:cs="Arial"/>
              <w:i/>
              <w:szCs w:val="22"/>
            </w:rPr>
            <w:t xml:space="preserve">Use of this category is </w:t>
          </w:r>
          <w:r w:rsidRPr="00350AC0">
            <w:rPr>
              <w:rFonts w:ascii="Arial" w:hAnsi="Arial" w:cs="Arial"/>
              <w:b/>
              <w:i/>
              <w:szCs w:val="22"/>
            </w:rPr>
            <w:t>rare</w:t>
          </w:r>
          <w:r w:rsidRPr="00350AC0">
            <w:rPr>
              <w:rFonts w:ascii="Arial" w:hAnsi="Arial" w:cs="Arial"/>
              <w:i/>
              <w:szCs w:val="22"/>
            </w:rPr>
            <w:t xml:space="preserve"> at Seattle Children’s.</w:t>
          </w:r>
        </w:p>
      </w:sdtContent>
    </w:sdt>
    <w:p w14:paraId="6B5164FE" w14:textId="52615B1F" w:rsidR="00CB3BB3" w:rsidRPr="007B2777" w:rsidRDefault="006220FA" w:rsidP="006220FA">
      <w:pPr>
        <w:pStyle w:val="Default"/>
        <w:ind w:left="1080" w:hanging="360"/>
        <w:rPr>
          <w:rFonts w:ascii="Arial" w:hAnsi="Arial" w:cs="Arial"/>
          <w:sz w:val="22"/>
          <w:szCs w:val="22"/>
        </w:rPr>
      </w:pPr>
      <w:r w:rsidDel="006220FA">
        <w:rPr>
          <w:rStyle w:val="BlockTextChar"/>
        </w:rPr>
        <w:t xml:space="preserve"> </w:t>
      </w:r>
    </w:p>
    <w:p w14:paraId="1BE2F6DB" w14:textId="258D792F" w:rsidR="00F65AEB" w:rsidRDefault="00F65AEB" w:rsidP="00623F1E">
      <w:pPr>
        <w:pStyle w:val="BlockText"/>
        <w:spacing w:after="0"/>
        <w:ind w:left="0" w:right="-360"/>
        <w:rPr>
          <w:rFonts w:ascii="Arial" w:hAnsi="Arial" w:cs="Arial"/>
          <w:i/>
          <w:szCs w:val="22"/>
        </w:rPr>
      </w:pPr>
    </w:p>
    <w:p w14:paraId="3F6ECD53" w14:textId="18C7CD69" w:rsidR="00350AC0" w:rsidRDefault="00350AC0" w:rsidP="00623F1E">
      <w:pPr>
        <w:pStyle w:val="BlockText"/>
        <w:spacing w:after="0"/>
        <w:ind w:left="0" w:right="-360"/>
        <w:rPr>
          <w:rFonts w:ascii="Arial" w:hAnsi="Arial" w:cs="Arial"/>
          <w:i/>
          <w:szCs w:val="22"/>
        </w:rPr>
      </w:pPr>
    </w:p>
    <w:p w14:paraId="441FE9F8" w14:textId="6FFDC885" w:rsidR="00350AC0" w:rsidRDefault="00350AC0" w:rsidP="00623F1E">
      <w:pPr>
        <w:pStyle w:val="BlockText"/>
        <w:spacing w:after="0"/>
        <w:ind w:left="0" w:right="-360"/>
        <w:rPr>
          <w:rFonts w:ascii="Arial" w:hAnsi="Arial" w:cs="Arial"/>
          <w:i/>
          <w:szCs w:val="22"/>
        </w:rPr>
      </w:pPr>
    </w:p>
    <w:p w14:paraId="7602898E" w14:textId="3B23C243" w:rsidR="00350AC0" w:rsidRDefault="00350AC0" w:rsidP="00623F1E">
      <w:pPr>
        <w:pStyle w:val="BlockText"/>
        <w:spacing w:after="0"/>
        <w:ind w:left="0" w:right="-360"/>
        <w:rPr>
          <w:rFonts w:ascii="Arial" w:hAnsi="Arial" w:cs="Arial"/>
          <w:i/>
          <w:szCs w:val="22"/>
        </w:rPr>
      </w:pPr>
    </w:p>
    <w:p w14:paraId="65E04DB1" w14:textId="6C9F6E2C" w:rsidR="00350AC0" w:rsidRDefault="00350AC0" w:rsidP="00623F1E">
      <w:pPr>
        <w:pStyle w:val="BlockText"/>
        <w:spacing w:after="0"/>
        <w:ind w:left="0" w:right="-360"/>
        <w:rPr>
          <w:rFonts w:ascii="Arial" w:hAnsi="Arial" w:cs="Arial"/>
          <w:i/>
          <w:szCs w:val="22"/>
        </w:rPr>
      </w:pPr>
    </w:p>
    <w:p w14:paraId="3B5278C2" w14:textId="6236EF91" w:rsidR="00350AC0" w:rsidRDefault="00350AC0" w:rsidP="00623F1E">
      <w:pPr>
        <w:pStyle w:val="BlockText"/>
        <w:spacing w:after="0"/>
        <w:ind w:left="0" w:right="-360"/>
        <w:rPr>
          <w:rFonts w:ascii="Arial" w:hAnsi="Arial" w:cs="Arial"/>
          <w:i/>
          <w:szCs w:val="22"/>
        </w:rPr>
      </w:pPr>
    </w:p>
    <w:p w14:paraId="709181AA" w14:textId="726B40C1" w:rsidR="00350AC0" w:rsidRDefault="00350AC0" w:rsidP="00623F1E">
      <w:pPr>
        <w:pStyle w:val="BlockText"/>
        <w:spacing w:after="0"/>
        <w:ind w:left="0" w:right="-360"/>
        <w:rPr>
          <w:rFonts w:ascii="Arial" w:hAnsi="Arial" w:cs="Arial"/>
          <w:i/>
          <w:szCs w:val="22"/>
        </w:rPr>
      </w:pPr>
    </w:p>
    <w:p w14:paraId="0869EF8D" w14:textId="4C41F20C" w:rsidR="00350AC0" w:rsidRDefault="00350AC0" w:rsidP="00623F1E">
      <w:pPr>
        <w:pStyle w:val="BlockText"/>
        <w:spacing w:after="0"/>
        <w:ind w:left="0" w:right="-360"/>
        <w:rPr>
          <w:rFonts w:ascii="Arial" w:hAnsi="Arial" w:cs="Arial"/>
          <w:i/>
          <w:szCs w:val="22"/>
        </w:rPr>
      </w:pPr>
    </w:p>
    <w:p w14:paraId="18EF9452" w14:textId="77777777" w:rsidR="00650DE7" w:rsidRPr="007B2777" w:rsidRDefault="00650DE7" w:rsidP="00623F1E">
      <w:pPr>
        <w:pStyle w:val="BlockText"/>
        <w:spacing w:after="0"/>
        <w:ind w:left="0" w:right="-360"/>
        <w:rPr>
          <w:rFonts w:ascii="Arial" w:hAnsi="Arial" w:cs="Arial"/>
          <w:i/>
          <w:szCs w:val="22"/>
        </w:rPr>
      </w:pPr>
    </w:p>
    <w:bookmarkStart w:id="3" w:name="_Toc76560150" w:displacedByCustomXml="next"/>
    <w:sdt>
      <w:sdtPr>
        <w:rPr>
          <w:rFonts w:ascii="Arial" w:hAnsi="Arial" w:cs="Arial"/>
          <w:b w:val="0"/>
          <w:i/>
          <w:sz w:val="22"/>
          <w:szCs w:val="22"/>
        </w:rPr>
        <w:id w:val="1428165147"/>
        <w:lock w:val="sdtContentLocked"/>
        <w:placeholder>
          <w:docPart w:val="DefaultPlaceholder_1082065158"/>
        </w:placeholder>
        <w:group/>
      </w:sdtPr>
      <w:sdtEndPr>
        <w:rPr>
          <w:i w:val="0"/>
        </w:rPr>
      </w:sdtEndPr>
      <w:sdtContent>
        <w:p w14:paraId="6D2502BA" w14:textId="77777777" w:rsidR="007B2777" w:rsidRPr="00E61B7F" w:rsidRDefault="00507E3B" w:rsidP="00E61B7F">
          <w:pPr>
            <w:pStyle w:val="Heading1"/>
            <w:numPr>
              <w:ilvl w:val="0"/>
              <w:numId w:val="31"/>
            </w:numPr>
            <w:rPr>
              <w:rFonts w:ascii="Arial" w:hAnsi="Arial" w:cs="Arial"/>
              <w:b w:val="0"/>
              <w:sz w:val="22"/>
              <w:szCs w:val="22"/>
            </w:rPr>
          </w:pPr>
          <w:r w:rsidRPr="00E61B7F">
            <w:rPr>
              <w:rFonts w:ascii="Arial" w:hAnsi="Arial" w:cs="Arial"/>
              <w:sz w:val="22"/>
              <w:szCs w:val="22"/>
            </w:rPr>
            <w:t xml:space="preserve">Study </w:t>
          </w:r>
          <w:r w:rsidR="007B2777" w:rsidRPr="00E61B7F">
            <w:rPr>
              <w:rFonts w:ascii="Arial" w:hAnsi="Arial" w:cs="Arial"/>
              <w:sz w:val="22"/>
              <w:szCs w:val="22"/>
            </w:rPr>
            <w:t>Objectives</w:t>
          </w:r>
          <w:bookmarkEnd w:id="3"/>
        </w:p>
        <w:p w14:paraId="3FE68B3D" w14:textId="48B60F72" w:rsidR="007B2777" w:rsidRPr="006423AF" w:rsidRDefault="008544B2" w:rsidP="00E61B7F">
          <w:pPr>
            <w:pStyle w:val="BlockText"/>
            <w:numPr>
              <w:ilvl w:val="1"/>
              <w:numId w:val="31"/>
            </w:numPr>
            <w:ind w:left="360" w:right="-360" w:firstLine="360"/>
            <w:rPr>
              <w:rFonts w:ascii="Arial" w:hAnsi="Arial" w:cs="Arial"/>
              <w:i/>
              <w:szCs w:val="22"/>
            </w:rPr>
          </w:pPr>
          <w:r>
            <w:rPr>
              <w:rFonts w:ascii="Arial" w:hAnsi="Arial" w:cs="Arial"/>
              <w:szCs w:val="22"/>
            </w:rPr>
            <w:t>S</w:t>
          </w:r>
          <w:r w:rsidR="007B2777" w:rsidRPr="007B2777">
            <w:rPr>
              <w:rFonts w:ascii="Arial" w:hAnsi="Arial" w:cs="Arial"/>
              <w:szCs w:val="22"/>
            </w:rPr>
            <w:t>tudy’s purpose, specific aims, or objectives</w:t>
          </w:r>
          <w:r w:rsidR="00BA1220">
            <w:rPr>
              <w:rFonts w:ascii="Arial" w:hAnsi="Arial" w:cs="Arial"/>
              <w:szCs w:val="22"/>
            </w:rPr>
            <w:t>:</w:t>
          </w:r>
        </w:p>
      </w:sdtContent>
    </w:sdt>
    <w:p w14:paraId="0A786BC5" w14:textId="0DF87D30" w:rsidR="006423AF" w:rsidRPr="008544B2" w:rsidRDefault="008361A5" w:rsidP="008544B2">
      <w:pPr>
        <w:pStyle w:val="ListParagraph"/>
        <w:tabs>
          <w:tab w:val="left" w:pos="1080"/>
        </w:tabs>
        <w:spacing w:before="60" w:after="60"/>
        <w:ind w:left="1440"/>
        <w:rPr>
          <w:rFonts w:cs="Arial"/>
          <w:szCs w:val="22"/>
        </w:rPr>
      </w:pPr>
      <w:r>
        <w:t xml:space="preserve">The aim of this study will be to </w:t>
      </w:r>
    </w:p>
    <w:sdt>
      <w:sdtPr>
        <w:rPr>
          <w:rFonts w:ascii="Arial" w:hAnsi="Arial" w:cs="Arial"/>
          <w:i/>
          <w:szCs w:val="22"/>
        </w:rPr>
        <w:id w:val="-743557739"/>
        <w:lock w:val="sdtContentLocked"/>
        <w:placeholder>
          <w:docPart w:val="DefaultPlaceholder_1082065158"/>
        </w:placeholder>
        <w:group/>
      </w:sdtPr>
      <w:sdtEndPr/>
      <w:sdtContent>
        <w:p w14:paraId="48CB186B" w14:textId="757F9304" w:rsidR="007B2777" w:rsidRDefault="007B2777" w:rsidP="00E61B7F">
          <w:pPr>
            <w:pStyle w:val="BlockText"/>
            <w:numPr>
              <w:ilvl w:val="1"/>
              <w:numId w:val="31"/>
            </w:numPr>
            <w:ind w:left="360" w:right="-360" w:firstLine="360"/>
            <w:rPr>
              <w:rFonts w:ascii="Arial" w:hAnsi="Arial" w:cs="Arial"/>
              <w:i/>
              <w:szCs w:val="22"/>
            </w:rPr>
          </w:pPr>
          <w:r w:rsidRPr="008544B2">
            <w:rPr>
              <w:rFonts w:ascii="Arial" w:hAnsi="Arial" w:cs="Arial"/>
              <w:szCs w:val="22"/>
            </w:rPr>
            <w:t>Hypothesis</w:t>
          </w:r>
          <w:r w:rsidR="008544B2">
            <w:rPr>
              <w:rFonts w:ascii="Arial" w:hAnsi="Arial" w:cs="Arial"/>
              <w:szCs w:val="22"/>
            </w:rPr>
            <w:t xml:space="preserve"> </w:t>
          </w:r>
          <w:r w:rsidRPr="007B2777">
            <w:rPr>
              <w:rFonts w:ascii="Arial" w:hAnsi="Arial" w:cs="Arial"/>
              <w:szCs w:val="22"/>
            </w:rPr>
            <w:t>to be tested</w:t>
          </w:r>
          <w:r w:rsidR="008544B2">
            <w:rPr>
              <w:rFonts w:ascii="Arial" w:hAnsi="Arial" w:cs="Arial"/>
              <w:szCs w:val="22"/>
            </w:rPr>
            <w:t>, if any</w:t>
          </w:r>
          <w:r w:rsidRPr="007B2777">
            <w:rPr>
              <w:rFonts w:ascii="Arial" w:hAnsi="Arial" w:cs="Arial"/>
              <w:szCs w:val="22"/>
            </w:rPr>
            <w:t>:</w:t>
          </w:r>
        </w:p>
      </w:sdtContent>
    </w:sdt>
    <w:p w14:paraId="32748F06" w14:textId="7F415B2F" w:rsidR="006423AF" w:rsidRDefault="000A0499" w:rsidP="00962C29">
      <w:pPr>
        <w:pStyle w:val="ListParagraph"/>
        <w:tabs>
          <w:tab w:val="left" w:pos="1080"/>
        </w:tabs>
        <w:spacing w:before="60" w:after="60"/>
        <w:ind w:left="1440"/>
      </w:pPr>
      <w:sdt>
        <w:sdtPr>
          <w:id w:val="285861011"/>
          <w:placeholder>
            <w:docPart w:val="07EC79E039D5403793AEA028A750E577"/>
          </w:placeholder>
          <w:temporary/>
          <w:showingPlcHdr/>
        </w:sdtPr>
        <w:sdtEndPr/>
        <w:sdtContent>
          <w:r w:rsidR="006423AF" w:rsidRPr="002624AE">
            <w:rPr>
              <w:sz w:val="36"/>
              <w:szCs w:val="36"/>
              <w:highlight w:val="lightGray"/>
            </w:rPr>
            <w:sym w:font="Wingdings" w:char="F03F"/>
          </w:r>
          <w:r w:rsidR="006423AF" w:rsidRPr="003A60EB">
            <w:rPr>
              <w:rStyle w:val="PlaceholderText"/>
              <w:rFonts w:cs="Arial"/>
              <w:i/>
              <w:color w:val="auto"/>
              <w:szCs w:val="22"/>
              <w:highlight w:val="lightGray"/>
            </w:rPr>
            <w:t>Click here to enter text.</w:t>
          </w:r>
        </w:sdtContent>
      </w:sdt>
    </w:p>
    <w:p w14:paraId="3C9F9DF7" w14:textId="77777777" w:rsidR="00962C29" w:rsidRPr="00962C29" w:rsidRDefault="00962C29" w:rsidP="00962C29">
      <w:pPr>
        <w:pStyle w:val="ListParagraph"/>
        <w:tabs>
          <w:tab w:val="left" w:pos="1080"/>
        </w:tabs>
        <w:spacing w:before="60" w:after="60"/>
        <w:ind w:left="1440"/>
        <w:rPr>
          <w:rFonts w:cs="Arial"/>
          <w:szCs w:val="22"/>
        </w:rPr>
      </w:pPr>
    </w:p>
    <w:bookmarkStart w:id="4" w:name="_Toc76560151" w:displacedByCustomXml="next"/>
    <w:sdt>
      <w:sdtPr>
        <w:rPr>
          <w:rFonts w:ascii="Arial" w:hAnsi="Arial" w:cs="Arial"/>
          <w:b w:val="0"/>
          <w:i/>
          <w:sz w:val="22"/>
          <w:szCs w:val="22"/>
        </w:rPr>
        <w:id w:val="1816371250"/>
        <w:lock w:val="sdtContentLocked"/>
        <w:placeholder>
          <w:docPart w:val="DefaultPlaceholder_1082065158"/>
        </w:placeholder>
        <w:group/>
      </w:sdtPr>
      <w:sdtEndPr>
        <w:rPr>
          <w:i w:val="0"/>
        </w:rPr>
      </w:sdtEndPr>
      <w:sdtContent>
        <w:p w14:paraId="527BDCD4" w14:textId="4EB88B4A" w:rsidR="007B2777" w:rsidRPr="00E61B7F" w:rsidRDefault="00046310" w:rsidP="00E61B7F">
          <w:pPr>
            <w:pStyle w:val="Heading1"/>
            <w:numPr>
              <w:ilvl w:val="0"/>
              <w:numId w:val="31"/>
            </w:numPr>
            <w:rPr>
              <w:rFonts w:ascii="Arial" w:hAnsi="Arial" w:cs="Arial"/>
              <w:b w:val="0"/>
              <w:sz w:val="22"/>
              <w:szCs w:val="22"/>
            </w:rPr>
          </w:pPr>
          <w:r>
            <w:rPr>
              <w:rFonts w:ascii="Arial" w:hAnsi="Arial" w:cs="Arial"/>
              <w:sz w:val="22"/>
              <w:szCs w:val="22"/>
            </w:rPr>
            <w:t>Study Ba</w:t>
          </w:r>
          <w:r w:rsidR="00623F1E">
            <w:rPr>
              <w:rFonts w:ascii="Arial" w:hAnsi="Arial" w:cs="Arial"/>
              <w:sz w:val="22"/>
              <w:szCs w:val="22"/>
            </w:rPr>
            <w:t>c</w:t>
          </w:r>
          <w:r w:rsidR="007B2777" w:rsidRPr="00E61B7F">
            <w:rPr>
              <w:rFonts w:ascii="Arial" w:hAnsi="Arial" w:cs="Arial"/>
              <w:sz w:val="22"/>
              <w:szCs w:val="22"/>
            </w:rPr>
            <w:t>kground</w:t>
          </w:r>
          <w:r w:rsidR="00C952EA">
            <w:rPr>
              <w:rStyle w:val="EndnoteReference"/>
              <w:rFonts w:ascii="Arial" w:hAnsi="Arial" w:cs="Arial"/>
              <w:sz w:val="22"/>
              <w:szCs w:val="22"/>
            </w:rPr>
            <w:endnoteReference w:id="6"/>
          </w:r>
          <w:bookmarkEnd w:id="4"/>
        </w:p>
        <w:p w14:paraId="74D39185" w14:textId="0E116E40" w:rsidR="007B2777" w:rsidRDefault="00962C29" w:rsidP="00E61B7F">
          <w:pPr>
            <w:pStyle w:val="BlockText"/>
            <w:numPr>
              <w:ilvl w:val="1"/>
              <w:numId w:val="31"/>
            </w:numPr>
            <w:ind w:left="1440" w:right="-360" w:hanging="720"/>
            <w:rPr>
              <w:rFonts w:ascii="Arial" w:hAnsi="Arial" w:cs="Arial"/>
              <w:i/>
              <w:szCs w:val="22"/>
            </w:rPr>
          </w:pPr>
          <w:r w:rsidRPr="00ED5817">
            <w:rPr>
              <w:rFonts w:ascii="Arial" w:hAnsi="Arial" w:cs="Arial"/>
              <w:szCs w:val="22"/>
            </w:rPr>
            <w:t>Scientific or scholarly background:</w:t>
          </w:r>
          <w:r>
            <w:rPr>
              <w:rFonts w:ascii="Arial" w:hAnsi="Arial" w:cs="Arial"/>
              <w:szCs w:val="22"/>
            </w:rPr>
            <w:t xml:space="preserve"> </w:t>
          </w:r>
        </w:p>
      </w:sdtContent>
    </w:sdt>
    <w:p w14:paraId="738299B8" w14:textId="61AE53CF" w:rsidR="006423AF" w:rsidRPr="006423AF" w:rsidRDefault="000A0499" w:rsidP="00F36333">
      <w:pPr>
        <w:ind w:left="1440"/>
      </w:pPr>
      <w:sdt>
        <w:sdtPr>
          <w:id w:val="923692809"/>
          <w:placeholder>
            <w:docPart w:val="2229DF1887F54E12860EC1AC5395E93C"/>
          </w:placeholder>
          <w:temporary/>
          <w:showingPlcHdr/>
        </w:sdtPr>
        <w:sdtEndPr/>
        <w:sdtContent>
          <w:r w:rsidR="006423AF" w:rsidRPr="002624AE">
            <w:rPr>
              <w:sz w:val="36"/>
              <w:szCs w:val="36"/>
              <w:highlight w:val="lightGray"/>
            </w:rPr>
            <w:sym w:font="Wingdings" w:char="F03F"/>
          </w:r>
          <w:r w:rsidR="006423AF" w:rsidRPr="003A60EB">
            <w:rPr>
              <w:rStyle w:val="PlaceholderText"/>
              <w:rFonts w:cs="Arial"/>
              <w:i/>
              <w:color w:val="auto"/>
              <w:szCs w:val="22"/>
              <w:highlight w:val="lightGray"/>
            </w:rPr>
            <w:t>Click here to enter text.</w:t>
          </w:r>
        </w:sdtContent>
      </w:sdt>
    </w:p>
    <w:sdt>
      <w:sdtPr>
        <w:rPr>
          <w:rFonts w:ascii="Arial" w:hAnsi="Arial" w:cs="Arial"/>
          <w:i/>
          <w:szCs w:val="22"/>
        </w:rPr>
        <w:id w:val="1141926257"/>
        <w:lock w:val="sdtContentLocked"/>
        <w:placeholder>
          <w:docPart w:val="DefaultPlaceholder_1082065158"/>
        </w:placeholder>
        <w:group/>
      </w:sdtPr>
      <w:sdtEndPr/>
      <w:sdtContent>
        <w:p w14:paraId="7450122A" w14:textId="7F2A1AE4" w:rsidR="006423AF" w:rsidRDefault="00962C29" w:rsidP="00962C29">
          <w:pPr>
            <w:pStyle w:val="BlockText"/>
            <w:numPr>
              <w:ilvl w:val="1"/>
              <w:numId w:val="31"/>
            </w:numPr>
            <w:ind w:left="1440" w:right="-360" w:hanging="720"/>
            <w:rPr>
              <w:rFonts w:ascii="Arial" w:hAnsi="Arial" w:cs="Arial"/>
              <w:i/>
              <w:szCs w:val="22"/>
            </w:rPr>
          </w:pPr>
          <w:r>
            <w:rPr>
              <w:rFonts w:ascii="Arial" w:hAnsi="Arial" w:cs="Arial"/>
              <w:szCs w:val="22"/>
            </w:rPr>
            <w:t>Gaps in current knowledge:</w:t>
          </w:r>
        </w:p>
      </w:sdtContent>
    </w:sdt>
    <w:p w14:paraId="3ED5CBDF" w14:textId="682C3904" w:rsidR="00962C29" w:rsidRDefault="000A0499" w:rsidP="00F36333">
      <w:pPr>
        <w:ind w:left="1440"/>
      </w:pPr>
      <w:sdt>
        <w:sdtPr>
          <w:id w:val="989143814"/>
          <w:placeholder>
            <w:docPart w:val="31BB9E0C9A484B639608535FB8E66313"/>
          </w:placeholder>
          <w:temporary/>
          <w:showingPlcHdr/>
        </w:sdtPr>
        <w:sdtEndPr/>
        <w:sdtContent>
          <w:r w:rsidR="00962C29" w:rsidRPr="002624AE">
            <w:rPr>
              <w:sz w:val="36"/>
              <w:szCs w:val="36"/>
              <w:highlight w:val="lightGray"/>
            </w:rPr>
            <w:sym w:font="Wingdings" w:char="F03F"/>
          </w:r>
          <w:r w:rsidR="00962C29" w:rsidRPr="00962C29">
            <w:rPr>
              <w:rStyle w:val="PlaceholderText"/>
              <w:rFonts w:cs="Arial"/>
              <w:i/>
              <w:color w:val="auto"/>
              <w:szCs w:val="22"/>
              <w:highlight w:val="lightGray"/>
            </w:rPr>
            <w:t>Click here to enter text.</w:t>
          </w:r>
        </w:sdtContent>
      </w:sdt>
    </w:p>
    <w:p w14:paraId="2AFAF22B" w14:textId="77777777" w:rsidR="00962C29" w:rsidRPr="00962C29" w:rsidRDefault="00962C29" w:rsidP="00962C29">
      <w:pPr>
        <w:pStyle w:val="Heading1"/>
        <w:ind w:left="360"/>
        <w:rPr>
          <w:rFonts w:ascii="Arial" w:hAnsi="Arial" w:cs="Arial"/>
          <w:b w:val="0"/>
          <w:sz w:val="22"/>
          <w:szCs w:val="22"/>
        </w:rPr>
      </w:pPr>
    </w:p>
    <w:bookmarkStart w:id="5" w:name="_Toc76560152" w:displacedByCustomXml="next"/>
    <w:sdt>
      <w:sdtPr>
        <w:rPr>
          <w:rFonts w:ascii="Arial" w:hAnsi="Arial" w:cs="Arial"/>
          <w:b w:val="0"/>
          <w:i/>
          <w:sz w:val="22"/>
          <w:szCs w:val="22"/>
        </w:rPr>
        <w:id w:val="-241563372"/>
        <w:lock w:val="sdtContentLocked"/>
        <w:placeholder>
          <w:docPart w:val="DefaultPlaceholder_1082065158"/>
        </w:placeholder>
        <w:group/>
      </w:sdtPr>
      <w:sdtEndPr>
        <w:rPr>
          <w:i w:val="0"/>
        </w:rPr>
      </w:sdtEndPr>
      <w:sdtContent>
        <w:p w14:paraId="78293263" w14:textId="77777777" w:rsidR="007B2777" w:rsidRPr="00E61B7F" w:rsidRDefault="00A83A4D" w:rsidP="00E61B7F">
          <w:pPr>
            <w:pStyle w:val="Heading1"/>
            <w:numPr>
              <w:ilvl w:val="0"/>
              <w:numId w:val="31"/>
            </w:numPr>
            <w:rPr>
              <w:rFonts w:ascii="Arial" w:hAnsi="Arial" w:cs="Arial"/>
              <w:b w:val="0"/>
              <w:sz w:val="22"/>
              <w:szCs w:val="22"/>
            </w:rPr>
          </w:pPr>
          <w:r w:rsidRPr="00E61B7F">
            <w:rPr>
              <w:rFonts w:ascii="Arial" w:hAnsi="Arial" w:cs="Arial"/>
              <w:sz w:val="22"/>
              <w:szCs w:val="22"/>
            </w:rPr>
            <w:t>Study Population</w:t>
          </w:r>
          <w:bookmarkEnd w:id="5"/>
        </w:p>
        <w:p w14:paraId="5F7EE6D7" w14:textId="12688F46" w:rsidR="00174DDB" w:rsidRPr="006920C0" w:rsidRDefault="007B2777" w:rsidP="00C00EE5">
          <w:pPr>
            <w:pStyle w:val="BlockText"/>
            <w:numPr>
              <w:ilvl w:val="1"/>
              <w:numId w:val="31"/>
            </w:numPr>
            <w:tabs>
              <w:tab w:val="left" w:pos="1440"/>
            </w:tabs>
            <w:ind w:left="720" w:right="-360" w:firstLine="0"/>
            <w:rPr>
              <w:rFonts w:ascii="Arial" w:hAnsi="Arial" w:cs="Arial"/>
              <w:b/>
              <w:szCs w:val="22"/>
            </w:rPr>
          </w:pPr>
          <w:r w:rsidRPr="007B2777">
            <w:rPr>
              <w:rFonts w:ascii="Arial" w:hAnsi="Arial" w:cs="Arial"/>
              <w:szCs w:val="22"/>
            </w:rPr>
            <w:t>Describe what group</w:t>
          </w:r>
          <w:r w:rsidR="00046310">
            <w:rPr>
              <w:rFonts w:ascii="Arial" w:hAnsi="Arial" w:cs="Arial"/>
              <w:szCs w:val="22"/>
            </w:rPr>
            <w:t>(</w:t>
          </w:r>
          <w:r w:rsidRPr="007B2777">
            <w:rPr>
              <w:rFonts w:ascii="Arial" w:hAnsi="Arial" w:cs="Arial"/>
              <w:szCs w:val="22"/>
            </w:rPr>
            <w:t>s</w:t>
          </w:r>
          <w:r w:rsidR="00046310">
            <w:rPr>
              <w:rFonts w:ascii="Arial" w:hAnsi="Arial" w:cs="Arial"/>
              <w:szCs w:val="22"/>
            </w:rPr>
            <w:t>)</w:t>
          </w:r>
          <w:r w:rsidRPr="007B2777">
            <w:rPr>
              <w:rFonts w:ascii="Arial" w:hAnsi="Arial" w:cs="Arial"/>
              <w:szCs w:val="22"/>
            </w:rPr>
            <w:t xml:space="preserve"> of peopl</w:t>
          </w:r>
          <w:r w:rsidR="00BA1220">
            <w:rPr>
              <w:rFonts w:ascii="Arial" w:hAnsi="Arial" w:cs="Arial"/>
              <w:szCs w:val="22"/>
            </w:rPr>
            <w:t>e will be subjects</w:t>
          </w:r>
          <w:r w:rsidR="00C952EA">
            <w:rPr>
              <w:rStyle w:val="EndnoteReference"/>
              <w:rFonts w:ascii="Arial" w:hAnsi="Arial" w:cs="Arial"/>
              <w:szCs w:val="22"/>
            </w:rPr>
            <w:endnoteReference w:id="7"/>
          </w:r>
          <w:r w:rsidR="00BA1220">
            <w:rPr>
              <w:rFonts w:ascii="Arial" w:hAnsi="Arial" w:cs="Arial"/>
              <w:szCs w:val="22"/>
            </w:rPr>
            <w:t xml:space="preserve"> in the study:</w:t>
          </w:r>
        </w:p>
      </w:sdtContent>
    </w:sdt>
    <w:p w14:paraId="226AAF15" w14:textId="435B3D64" w:rsidR="006920C0" w:rsidRPr="006920C0" w:rsidRDefault="000A0499" w:rsidP="00046310">
      <w:pPr>
        <w:tabs>
          <w:tab w:val="left" w:pos="4666"/>
        </w:tabs>
        <w:ind w:left="1440"/>
        <w:rPr>
          <w:b/>
        </w:rPr>
      </w:pPr>
      <w:sdt>
        <w:sdtPr>
          <w:id w:val="431634845"/>
          <w:placeholder>
            <w:docPart w:val="61F01BA0AE6D488ABC7CA176A50C5A7F"/>
          </w:placeholder>
          <w:temporary/>
          <w:showingPlcHdr/>
        </w:sdtPr>
        <w:sdtEndPr/>
        <w:sdtContent>
          <w:r w:rsidR="003A60EB" w:rsidRPr="002624AE">
            <w:rPr>
              <w:sz w:val="36"/>
              <w:szCs w:val="36"/>
              <w:highlight w:val="lightGray"/>
            </w:rPr>
            <w:sym w:font="Wingdings" w:char="F03F"/>
          </w:r>
          <w:r w:rsidR="003A60EB" w:rsidRPr="00F36333">
            <w:rPr>
              <w:rStyle w:val="PlaceholderText"/>
              <w:rFonts w:cs="Arial"/>
              <w:i/>
              <w:color w:val="auto"/>
              <w:szCs w:val="22"/>
              <w:highlight w:val="lightGray"/>
            </w:rPr>
            <w:t>Click here to enter text.</w:t>
          </w:r>
        </w:sdtContent>
      </w:sdt>
      <w:r w:rsidR="00046310">
        <w:tab/>
      </w:r>
    </w:p>
    <w:p w14:paraId="71CB7E76" w14:textId="2EC5EAF0" w:rsidR="007B2777" w:rsidRPr="0008342E" w:rsidRDefault="000A0499" w:rsidP="00E61B7F">
      <w:pPr>
        <w:pStyle w:val="BlockText"/>
        <w:numPr>
          <w:ilvl w:val="1"/>
          <w:numId w:val="31"/>
        </w:numPr>
        <w:ind w:left="270" w:right="-360" w:firstLine="450"/>
        <w:rPr>
          <w:rFonts w:ascii="Arial" w:hAnsi="Arial" w:cs="Arial"/>
          <w:b/>
          <w:i/>
          <w:szCs w:val="22"/>
        </w:rPr>
      </w:pPr>
      <w:sdt>
        <w:sdtPr>
          <w:rPr>
            <w:rFonts w:ascii="Arial" w:hAnsi="Arial" w:cs="Arial"/>
            <w:i/>
            <w:szCs w:val="22"/>
          </w:rPr>
          <w:id w:val="1371036368"/>
          <w:lock w:val="sdtContentLocked"/>
          <w:placeholder>
            <w:docPart w:val="DefaultPlaceholder_1082065158"/>
          </w:placeholder>
          <w:group/>
        </w:sdtPr>
        <w:sdtEndPr/>
        <w:sdtContent>
          <w:r w:rsidR="007B2777" w:rsidRPr="008544B2">
            <w:rPr>
              <w:rFonts w:ascii="Arial" w:hAnsi="Arial" w:cs="Arial"/>
              <w:szCs w:val="22"/>
            </w:rPr>
            <w:t xml:space="preserve">Inclusion </w:t>
          </w:r>
          <w:r w:rsidR="008544B2" w:rsidRPr="008544B2">
            <w:rPr>
              <w:rFonts w:ascii="Arial" w:hAnsi="Arial" w:cs="Arial"/>
              <w:szCs w:val="22"/>
            </w:rPr>
            <w:t>c</w:t>
          </w:r>
          <w:r w:rsidR="007B2777" w:rsidRPr="008544B2">
            <w:rPr>
              <w:rFonts w:ascii="Arial" w:hAnsi="Arial" w:cs="Arial"/>
              <w:szCs w:val="22"/>
            </w:rPr>
            <w:t>riteria</w:t>
          </w:r>
          <w:r w:rsidR="008544B2" w:rsidRPr="008544B2">
            <w:rPr>
              <w:rFonts w:ascii="Arial" w:hAnsi="Arial" w:cs="Arial"/>
              <w:szCs w:val="22"/>
            </w:rPr>
            <w:t xml:space="preserve"> for each subject population</w:t>
          </w:r>
          <w:r w:rsidR="007B2777" w:rsidRPr="008544B2">
            <w:rPr>
              <w:rFonts w:ascii="Arial" w:hAnsi="Arial" w:cs="Arial"/>
              <w:szCs w:val="22"/>
            </w:rPr>
            <w:t>:</w:t>
          </w:r>
          <w:r w:rsidR="007B2777" w:rsidRPr="007B2777">
            <w:rPr>
              <w:rFonts w:ascii="Arial" w:hAnsi="Arial" w:cs="Arial"/>
              <w:b/>
              <w:szCs w:val="22"/>
            </w:rPr>
            <w:t xml:space="preserve"> </w:t>
          </w:r>
        </w:sdtContent>
      </w:sdt>
    </w:p>
    <w:p w14:paraId="26BF59CC" w14:textId="57B55446" w:rsidR="0008342E" w:rsidRPr="002D2034" w:rsidRDefault="000A0499" w:rsidP="00F36333">
      <w:pPr>
        <w:ind w:left="1440"/>
        <w:rPr>
          <w:b/>
          <w:i/>
        </w:rPr>
      </w:pPr>
      <w:sdt>
        <w:sdtPr>
          <w:id w:val="1107160208"/>
          <w:placeholder>
            <w:docPart w:val="4606BCCC3B044D43AC1C7D4A1B77F928"/>
          </w:placeholder>
          <w:temporary/>
          <w:showingPlcHdr/>
        </w:sdtPr>
        <w:sdtEndPr/>
        <w:sdtContent>
          <w:r w:rsidR="006920C0" w:rsidRPr="002624AE">
            <w:rPr>
              <w:sz w:val="36"/>
              <w:szCs w:val="36"/>
              <w:highlight w:val="lightGray"/>
            </w:rPr>
            <w:sym w:font="Wingdings" w:char="F03F"/>
          </w:r>
          <w:r w:rsidR="006920C0" w:rsidRPr="00F36333">
            <w:rPr>
              <w:rStyle w:val="PlaceholderText"/>
              <w:rFonts w:cs="Arial"/>
              <w:i/>
              <w:color w:val="auto"/>
              <w:szCs w:val="22"/>
              <w:highlight w:val="lightGray"/>
            </w:rPr>
            <w:t>Click here to enter text.</w:t>
          </w:r>
        </w:sdtContent>
      </w:sdt>
    </w:p>
    <w:sdt>
      <w:sdtPr>
        <w:rPr>
          <w:rFonts w:ascii="Arial" w:hAnsi="Arial" w:cs="Arial"/>
          <w:i/>
          <w:szCs w:val="22"/>
        </w:rPr>
        <w:id w:val="1421297510"/>
        <w:lock w:val="sdtContentLocked"/>
        <w:placeholder>
          <w:docPart w:val="DefaultPlaceholder_1082065158"/>
        </w:placeholder>
        <w:group/>
      </w:sdtPr>
      <w:sdtEndPr/>
      <w:sdtContent>
        <w:p w14:paraId="15E4B45D" w14:textId="130BC666" w:rsidR="002D2034" w:rsidRDefault="002D2034" w:rsidP="00E61B7F">
          <w:pPr>
            <w:pStyle w:val="BlockText"/>
            <w:numPr>
              <w:ilvl w:val="1"/>
              <w:numId w:val="31"/>
            </w:numPr>
            <w:ind w:left="270" w:right="-360" w:firstLine="450"/>
            <w:rPr>
              <w:rFonts w:ascii="Arial" w:hAnsi="Arial" w:cs="Arial"/>
              <w:i/>
              <w:szCs w:val="22"/>
            </w:rPr>
          </w:pPr>
          <w:r w:rsidRPr="008544B2">
            <w:rPr>
              <w:rFonts w:ascii="Arial" w:hAnsi="Arial" w:cs="Arial"/>
              <w:szCs w:val="22"/>
            </w:rPr>
            <w:t>Exclusion criteria</w:t>
          </w:r>
          <w:r w:rsidR="008544B2" w:rsidRPr="008544B2">
            <w:rPr>
              <w:rFonts w:ascii="Arial" w:hAnsi="Arial" w:cs="Arial"/>
              <w:szCs w:val="22"/>
            </w:rPr>
            <w:t xml:space="preserve"> for each subject population:</w:t>
          </w:r>
        </w:p>
      </w:sdtContent>
    </w:sdt>
    <w:p w14:paraId="1F522F6A" w14:textId="0830AFCA" w:rsidR="00392C2E" w:rsidRPr="004F55F8" w:rsidRDefault="000A0499" w:rsidP="00392C2E">
      <w:pPr>
        <w:ind w:left="1440"/>
      </w:pPr>
      <w:sdt>
        <w:sdtPr>
          <w:id w:val="103240008"/>
          <w:placeholder>
            <w:docPart w:val="231B24C852BA4AF4848A75E2D769CF4D"/>
          </w:placeholder>
          <w:temporary/>
          <w:showingPlcHdr/>
        </w:sdtPr>
        <w:sdtEndPr/>
        <w:sdtContent>
          <w:r w:rsidR="006920C0" w:rsidRPr="002624AE">
            <w:rPr>
              <w:sz w:val="36"/>
              <w:szCs w:val="36"/>
              <w:highlight w:val="lightGray"/>
            </w:rPr>
            <w:sym w:font="Wingdings" w:char="F03F"/>
          </w:r>
          <w:r w:rsidR="006920C0" w:rsidRPr="00046310">
            <w:rPr>
              <w:rStyle w:val="PlaceholderText"/>
              <w:rFonts w:cs="Arial"/>
              <w:i/>
              <w:color w:val="auto"/>
              <w:szCs w:val="22"/>
              <w:highlight w:val="lightGray"/>
            </w:rPr>
            <w:t>Click here to enter text.</w:t>
          </w:r>
        </w:sdtContent>
      </w:sdt>
    </w:p>
    <w:sdt>
      <w:sdtPr>
        <w:rPr>
          <w:rFonts w:cs="Arial"/>
          <w:szCs w:val="20"/>
        </w:rPr>
        <w:id w:val="112879403"/>
        <w:lock w:val="contentLocked"/>
        <w:placeholder>
          <w:docPart w:val="BD38B1976456492480D780A5E5B6FC10"/>
        </w:placeholder>
        <w:group/>
      </w:sdtPr>
      <w:sdtEndPr/>
      <w:sdtContent>
        <w:p w14:paraId="2C2FB873" w14:textId="77777777" w:rsidR="00392C2E" w:rsidRDefault="00392C2E" w:rsidP="00DB5B07">
          <w:pPr>
            <w:pStyle w:val="ListParagraph"/>
            <w:numPr>
              <w:ilvl w:val="2"/>
              <w:numId w:val="31"/>
            </w:numPr>
            <w:autoSpaceDE/>
            <w:autoSpaceDN/>
            <w:adjustRightInd/>
            <w:ind w:left="2070" w:hanging="594"/>
            <w:rPr>
              <w:rFonts w:cs="Arial"/>
              <w:szCs w:val="20"/>
            </w:rPr>
          </w:pPr>
          <w:r>
            <w:rPr>
              <w:rFonts w:cs="Arial"/>
              <w:szCs w:val="20"/>
            </w:rPr>
            <w:t>Justification i</w:t>
          </w:r>
          <w:r w:rsidRPr="00B17F84">
            <w:rPr>
              <w:rFonts w:cs="Arial"/>
              <w:szCs w:val="20"/>
            </w:rPr>
            <w:t xml:space="preserve">f </w:t>
          </w:r>
          <w:r>
            <w:rPr>
              <w:rFonts w:cs="Arial"/>
              <w:szCs w:val="20"/>
            </w:rPr>
            <w:t>subjects who use a language other than English or subjects with a parent/</w:t>
          </w:r>
          <w:r w:rsidRPr="003134C2">
            <w:rPr>
              <w:rFonts w:cs="Arial"/>
              <w:szCs w:val="20"/>
            </w:rPr>
            <w:t>legally authorized representative</w:t>
          </w:r>
          <w:r>
            <w:rPr>
              <w:rFonts w:cs="Arial"/>
              <w:szCs w:val="20"/>
            </w:rPr>
            <w:t xml:space="preserve"> (LAR) who uses a language other than</w:t>
          </w:r>
          <w:r w:rsidRPr="00B17F84">
            <w:rPr>
              <w:rFonts w:cs="Arial"/>
              <w:szCs w:val="20"/>
            </w:rPr>
            <w:t xml:space="preserve"> English</w:t>
          </w:r>
          <w:r>
            <w:rPr>
              <w:rFonts w:cs="Arial"/>
              <w:szCs w:val="20"/>
            </w:rPr>
            <w:t>,</w:t>
          </w:r>
          <w:r w:rsidRPr="00B17F84">
            <w:rPr>
              <w:rFonts w:cs="Arial"/>
              <w:szCs w:val="20"/>
            </w:rPr>
            <w:t xml:space="preserve"> will </w:t>
          </w:r>
          <w:r w:rsidRPr="00B17F84">
            <w:rPr>
              <w:rFonts w:cs="Arial"/>
              <w:szCs w:val="20"/>
              <w:u w:val="single"/>
            </w:rPr>
            <w:t>be excluded</w:t>
          </w:r>
          <w:r w:rsidRPr="00B17F84">
            <w:rPr>
              <w:rFonts w:cs="Arial"/>
              <w:szCs w:val="20"/>
            </w:rPr>
            <w:t xml:space="preserve"> from the research:</w:t>
          </w:r>
          <w:r w:rsidRPr="00F53D6D">
            <w:rPr>
              <w:rStyle w:val="EndnoteReference"/>
              <w:rFonts w:cs="Arial"/>
              <w:b/>
              <w:szCs w:val="20"/>
            </w:rPr>
            <w:endnoteReference w:id="8"/>
          </w:r>
        </w:p>
      </w:sdtContent>
    </w:sdt>
    <w:p w14:paraId="4C92F6BF" w14:textId="5CB69DCD" w:rsidR="00392C2E" w:rsidRPr="004F55F8" w:rsidRDefault="000A0499" w:rsidP="004F55F8">
      <w:pPr>
        <w:pStyle w:val="BlockText"/>
        <w:ind w:left="2070" w:right="-360"/>
        <w:rPr>
          <w:rFonts w:ascii="Arial" w:hAnsi="Arial" w:cs="Arial"/>
          <w:b/>
          <w:i/>
          <w:iCs/>
          <w:szCs w:val="22"/>
        </w:rPr>
      </w:pPr>
      <w:sdt>
        <w:sdtPr>
          <w:id w:val="-2132160199"/>
          <w:placeholder>
            <w:docPart w:val="1898667A9C464D3CB1C7718C19AB957D"/>
          </w:placeholder>
          <w:temporary/>
          <w:showingPlcHdr/>
        </w:sdtPr>
        <w:sdtEndPr/>
        <w:sdtContent>
          <w:r w:rsidR="00650DE7" w:rsidRPr="00650DE7">
            <w:rPr>
              <w:rFonts w:ascii="Arial" w:hAnsi="Arial" w:cs="Arial"/>
              <w:sz w:val="36"/>
              <w:szCs w:val="36"/>
              <w:highlight w:val="lightGray"/>
            </w:rPr>
            <w:sym w:font="Wingdings" w:char="F03F"/>
          </w:r>
          <w:r w:rsidR="00650DE7" w:rsidRPr="00650DE7">
            <w:rPr>
              <w:rStyle w:val="PlaceholderText"/>
              <w:rFonts w:ascii="Arial" w:hAnsi="Arial" w:cs="Arial"/>
              <w:i/>
              <w:color w:val="auto"/>
              <w:szCs w:val="22"/>
              <w:highlight w:val="lightGray"/>
            </w:rPr>
            <w:t>Click here to enter text.</w:t>
          </w:r>
        </w:sdtContent>
      </w:sdt>
      <w:r w:rsidR="00392C2E" w:rsidRPr="004F55F8">
        <w:rPr>
          <w:rFonts w:ascii="Arial" w:hAnsi="Arial" w:cs="Arial"/>
          <w:bCs/>
          <w:i/>
          <w:iCs/>
          <w:szCs w:val="22"/>
        </w:rPr>
        <w:t xml:space="preserve"> </w:t>
      </w:r>
    </w:p>
    <w:sdt>
      <w:sdtPr>
        <w:rPr>
          <w:rFonts w:ascii="Arial" w:hAnsi="Arial" w:cs="Arial"/>
          <w:i/>
          <w:szCs w:val="22"/>
        </w:rPr>
        <w:id w:val="-782111487"/>
        <w:lock w:val="sdtContentLocked"/>
        <w:placeholder>
          <w:docPart w:val="DefaultPlaceholder_1082065158"/>
        </w:placeholder>
        <w:group/>
      </w:sdtPr>
      <w:sdtEndPr/>
      <w:sdtContent>
        <w:p w14:paraId="3EFAF509" w14:textId="4ED49633" w:rsidR="002D2034" w:rsidRPr="0008342E" w:rsidRDefault="002D2034" w:rsidP="00E61B7F">
          <w:pPr>
            <w:pStyle w:val="BlockText"/>
            <w:numPr>
              <w:ilvl w:val="1"/>
              <w:numId w:val="31"/>
            </w:numPr>
            <w:ind w:left="270" w:right="-360" w:firstLine="450"/>
            <w:rPr>
              <w:rFonts w:ascii="Arial" w:hAnsi="Arial" w:cs="Arial"/>
              <w:b/>
              <w:i/>
              <w:szCs w:val="22"/>
            </w:rPr>
          </w:pPr>
          <w:r w:rsidRPr="008544B2">
            <w:rPr>
              <w:rFonts w:ascii="Arial" w:hAnsi="Arial" w:cs="Arial"/>
              <w:szCs w:val="22"/>
            </w:rPr>
            <w:t>Number of study subjects</w:t>
          </w:r>
          <w:r w:rsidR="008544B2">
            <w:rPr>
              <w:rFonts w:ascii="Arial" w:hAnsi="Arial" w:cs="Arial"/>
              <w:szCs w:val="22"/>
            </w:rPr>
            <w:t xml:space="preserve"> to</w:t>
          </w:r>
          <w:r w:rsidRPr="002D2034">
            <w:rPr>
              <w:rFonts w:ascii="Arial" w:hAnsi="Arial" w:cs="Arial"/>
              <w:szCs w:val="22"/>
            </w:rPr>
            <w:t xml:space="preserve"> be enrolled at Seattle Children’s: </w:t>
          </w:r>
        </w:p>
      </w:sdtContent>
    </w:sdt>
    <w:p w14:paraId="3C973649" w14:textId="63A23464" w:rsidR="0008342E" w:rsidRPr="00481F51" w:rsidRDefault="000A0499" w:rsidP="00F36333">
      <w:pPr>
        <w:ind w:left="1440"/>
      </w:pPr>
      <w:sdt>
        <w:sdtPr>
          <w:id w:val="2103526853"/>
          <w:placeholder>
            <w:docPart w:val="77789F001C934F01BBAAE618D6482282"/>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sdt>
      <w:sdtPr>
        <w:rPr>
          <w:rFonts w:ascii="Arial" w:hAnsi="Arial" w:cs="Arial"/>
          <w:szCs w:val="22"/>
          <w:u w:val="single"/>
        </w:rPr>
        <w:id w:val="-662858031"/>
        <w:lock w:val="sdtContentLocked"/>
        <w:placeholder>
          <w:docPart w:val="DefaultPlaceholder_1082065158"/>
        </w:placeholder>
        <w:group/>
      </w:sdtPr>
      <w:sdtEndPr>
        <w:rPr>
          <w:u w:val="none"/>
        </w:rPr>
      </w:sdtEndPr>
      <w:sdtContent>
        <w:p w14:paraId="100A5B19" w14:textId="659B07A5" w:rsidR="002D2034" w:rsidRDefault="002D2034" w:rsidP="00E61B7F">
          <w:pPr>
            <w:pStyle w:val="BlockText"/>
            <w:numPr>
              <w:ilvl w:val="1"/>
              <w:numId w:val="31"/>
            </w:numPr>
            <w:ind w:left="1440" w:right="-360" w:hanging="720"/>
            <w:rPr>
              <w:rFonts w:ascii="Arial" w:hAnsi="Arial" w:cs="Arial"/>
              <w:i/>
              <w:szCs w:val="22"/>
            </w:rPr>
          </w:pPr>
          <w:r w:rsidRPr="002D2034">
            <w:rPr>
              <w:rFonts w:ascii="Arial" w:hAnsi="Arial" w:cs="Arial"/>
              <w:szCs w:val="22"/>
              <w:u w:val="single"/>
            </w:rPr>
            <w:t>Minors</w:t>
          </w:r>
          <w:r w:rsidRPr="002D2034">
            <w:rPr>
              <w:rFonts w:ascii="Arial" w:hAnsi="Arial" w:cs="Arial"/>
              <w:szCs w:val="22"/>
            </w:rPr>
            <w:t>:  Indicate</w:t>
          </w:r>
          <w:r w:rsidR="002D0544">
            <w:rPr>
              <w:rFonts w:ascii="Arial" w:hAnsi="Arial" w:cs="Arial"/>
              <w:szCs w:val="22"/>
            </w:rPr>
            <w:t xml:space="preserve"> specifically whether you will enroll i</w:t>
          </w:r>
          <w:r w:rsidRPr="002D2034">
            <w:rPr>
              <w:rFonts w:ascii="Arial" w:hAnsi="Arial" w:cs="Arial"/>
              <w:szCs w:val="22"/>
            </w:rPr>
            <w:t>ndividuals who are not yet adults (infants, children, teenagers)</w:t>
          </w:r>
          <w:r w:rsidR="00482A42">
            <w:rPr>
              <w:rFonts w:ascii="Arial" w:hAnsi="Arial" w:cs="Arial"/>
              <w:szCs w:val="22"/>
            </w:rPr>
            <w:t>:</w:t>
          </w:r>
          <w:r w:rsidR="00C952EA">
            <w:rPr>
              <w:rStyle w:val="EndnoteReference"/>
              <w:rFonts w:ascii="Arial" w:hAnsi="Arial" w:cs="Arial"/>
              <w:szCs w:val="22"/>
            </w:rPr>
            <w:endnoteReference w:id="9"/>
          </w:r>
        </w:p>
        <w:p w14:paraId="785599FB" w14:textId="77777777" w:rsidR="002D2034" w:rsidRDefault="000A0499" w:rsidP="000233B1">
          <w:pPr>
            <w:pStyle w:val="BlockText"/>
            <w:spacing w:before="0" w:after="0"/>
            <w:ind w:right="-360" w:firstLine="720"/>
            <w:rPr>
              <w:rFonts w:ascii="Arial" w:hAnsi="Arial" w:cs="Arial"/>
              <w:i/>
              <w:szCs w:val="22"/>
            </w:rPr>
          </w:pPr>
          <w:sdt>
            <w:sdtPr>
              <w:rPr>
                <w:rFonts w:ascii="Arial" w:hAnsi="Arial" w:cs="Arial"/>
                <w:b/>
                <w:i/>
                <w:szCs w:val="22"/>
              </w:rPr>
              <w:id w:val="-2082435497"/>
              <w:lock w:val="sdtLocked"/>
              <w14:checkbox>
                <w14:checked w14:val="0"/>
                <w14:checkedState w14:val="2612" w14:font="MS Gothic"/>
                <w14:uncheckedState w14:val="2610" w14:font="MS Gothic"/>
              </w14:checkbox>
            </w:sdtPr>
            <w:sdtEndPr/>
            <w:sdtContent>
              <w:r w:rsidR="00C03C84" w:rsidRPr="005B5C4A">
                <w:rPr>
                  <w:rFonts w:eastAsia="MS Gothic" w:cs="Arial" w:hint="eastAsia"/>
                  <w:szCs w:val="22"/>
                </w:rPr>
                <w:t>☐</w:t>
              </w:r>
            </w:sdtContent>
          </w:sdt>
          <w:r w:rsidR="002D2034">
            <w:rPr>
              <w:rFonts w:ascii="Arial" w:hAnsi="Arial" w:cs="Arial"/>
              <w:szCs w:val="22"/>
            </w:rPr>
            <w:t xml:space="preserve"> </w:t>
          </w:r>
          <w:r w:rsidR="00CF42D6">
            <w:rPr>
              <w:rFonts w:ascii="Arial" w:hAnsi="Arial" w:cs="Arial"/>
              <w:szCs w:val="22"/>
            </w:rPr>
            <w:t>Yes, w</w:t>
          </w:r>
          <w:r w:rsidR="002D2034" w:rsidRPr="002D2034">
            <w:rPr>
              <w:rFonts w:ascii="Arial" w:hAnsi="Arial" w:cs="Arial"/>
              <w:szCs w:val="22"/>
            </w:rPr>
            <w:t xml:space="preserve">e </w:t>
          </w:r>
          <w:r w:rsidR="002D2034" w:rsidRPr="002D2034">
            <w:rPr>
              <w:rFonts w:ascii="Arial" w:hAnsi="Arial" w:cs="Arial"/>
              <w:b/>
              <w:szCs w:val="22"/>
            </w:rPr>
            <w:t>will</w:t>
          </w:r>
          <w:r w:rsidR="002D2034" w:rsidRPr="002D2034">
            <w:rPr>
              <w:rFonts w:ascii="Arial" w:hAnsi="Arial" w:cs="Arial"/>
              <w:szCs w:val="22"/>
            </w:rPr>
            <w:t xml:space="preserve"> enroll individuals who are not yet adults.</w:t>
          </w:r>
        </w:p>
        <w:p w14:paraId="07013277" w14:textId="13EBA5DD" w:rsidR="002D2034" w:rsidRDefault="000A0499" w:rsidP="000233B1">
          <w:pPr>
            <w:pStyle w:val="BlockText"/>
            <w:spacing w:before="0" w:after="0"/>
            <w:ind w:right="-360" w:firstLine="720"/>
            <w:rPr>
              <w:rFonts w:ascii="Arial" w:hAnsi="Arial" w:cs="Arial"/>
              <w:i/>
              <w:szCs w:val="22"/>
            </w:rPr>
          </w:pPr>
          <w:sdt>
            <w:sdtPr>
              <w:rPr>
                <w:rFonts w:ascii="Arial" w:hAnsi="Arial" w:cs="Arial"/>
                <w:b/>
                <w:szCs w:val="22"/>
              </w:rPr>
              <w:id w:val="-698462431"/>
              <w14:checkbox>
                <w14:checked w14:val="0"/>
                <w14:checkedState w14:val="2612" w14:font="MS Gothic"/>
                <w14:uncheckedState w14:val="2610" w14:font="MS Gothic"/>
              </w14:checkbox>
            </w:sdtPr>
            <w:sdtEndPr/>
            <w:sdtContent>
              <w:r w:rsidR="009E7A29" w:rsidRPr="005B5C4A">
                <w:rPr>
                  <w:rFonts w:eastAsia="MS Gothic" w:cs="Arial" w:hint="eastAsia"/>
                  <w:szCs w:val="22"/>
                </w:rPr>
                <w:t>☐</w:t>
              </w:r>
            </w:sdtContent>
          </w:sdt>
          <w:r w:rsidR="002D2034">
            <w:rPr>
              <w:rFonts w:ascii="Arial" w:hAnsi="Arial" w:cs="Arial"/>
              <w:szCs w:val="22"/>
            </w:rPr>
            <w:t xml:space="preserve"> </w:t>
          </w:r>
          <w:r w:rsidR="00CF42D6">
            <w:rPr>
              <w:rFonts w:ascii="Arial" w:hAnsi="Arial" w:cs="Arial"/>
              <w:szCs w:val="22"/>
            </w:rPr>
            <w:t>No, w</w:t>
          </w:r>
          <w:r w:rsidR="002D2034" w:rsidRPr="002D2034">
            <w:rPr>
              <w:rFonts w:ascii="Arial" w:hAnsi="Arial" w:cs="Arial"/>
              <w:szCs w:val="22"/>
            </w:rPr>
            <w:t xml:space="preserve">e </w:t>
          </w:r>
          <w:r w:rsidR="002D2034" w:rsidRPr="002D2034">
            <w:rPr>
              <w:rFonts w:ascii="Arial" w:hAnsi="Arial" w:cs="Arial"/>
              <w:b/>
              <w:szCs w:val="22"/>
            </w:rPr>
            <w:t>will not</w:t>
          </w:r>
          <w:r w:rsidR="002D2034" w:rsidRPr="002D2034">
            <w:rPr>
              <w:rFonts w:ascii="Arial" w:hAnsi="Arial" w:cs="Arial"/>
              <w:szCs w:val="22"/>
            </w:rPr>
            <w:t xml:space="preserve"> enroll individuals who are not yet adults</w:t>
          </w:r>
          <w:r w:rsidR="009E7A29">
            <w:rPr>
              <w:rFonts w:ascii="Arial" w:hAnsi="Arial" w:cs="Arial"/>
              <w:szCs w:val="22"/>
            </w:rPr>
            <w:t>.</w:t>
          </w:r>
        </w:p>
      </w:sdtContent>
    </w:sdt>
    <w:sdt>
      <w:sdtPr>
        <w:rPr>
          <w:rFonts w:ascii="Arial" w:hAnsi="Arial" w:cs="Arial"/>
          <w:szCs w:val="22"/>
        </w:rPr>
        <w:id w:val="-1941282232"/>
        <w:lock w:val="sdtContentLocked"/>
        <w:placeholder>
          <w:docPart w:val="DefaultPlaceholder_1082065158"/>
        </w:placeholder>
        <w:group/>
      </w:sdtPr>
      <w:sdtEndPr/>
      <w:sdtContent>
        <w:p w14:paraId="53F9B182" w14:textId="77777777" w:rsidR="000865BF" w:rsidRPr="00014967" w:rsidRDefault="00014967" w:rsidP="000233B1">
          <w:pPr>
            <w:pStyle w:val="BlockText"/>
            <w:spacing w:before="0" w:after="0"/>
            <w:ind w:right="-360" w:firstLine="720"/>
            <w:rPr>
              <w:rFonts w:ascii="Arial" w:hAnsi="Arial" w:cs="Arial"/>
              <w:szCs w:val="22"/>
            </w:rPr>
          </w:pPr>
          <w:r>
            <w:rPr>
              <w:rFonts w:ascii="Arial" w:hAnsi="Arial" w:cs="Arial"/>
              <w:szCs w:val="22"/>
            </w:rPr>
            <w:t xml:space="preserve"> </w:t>
          </w:r>
        </w:p>
        <w:p w14:paraId="2D1B9D7F" w14:textId="40B5CE6E" w:rsidR="007B2777" w:rsidRPr="00E61B7F" w:rsidRDefault="005D67C2" w:rsidP="00E61B7F">
          <w:pPr>
            <w:pStyle w:val="Heading1"/>
            <w:numPr>
              <w:ilvl w:val="0"/>
              <w:numId w:val="31"/>
            </w:numPr>
            <w:rPr>
              <w:rFonts w:ascii="Arial" w:hAnsi="Arial" w:cs="Arial"/>
              <w:b w:val="0"/>
              <w:sz w:val="22"/>
              <w:szCs w:val="22"/>
            </w:rPr>
          </w:pPr>
          <w:bookmarkStart w:id="6" w:name="_Toc76560153"/>
          <w:r>
            <w:rPr>
              <w:rFonts w:ascii="Arial" w:hAnsi="Arial" w:cs="Arial"/>
              <w:sz w:val="22"/>
              <w:szCs w:val="22"/>
            </w:rPr>
            <w:t>Procedures Involved</w:t>
          </w:r>
          <w:bookmarkEnd w:id="6"/>
        </w:p>
        <w:p w14:paraId="1775DFBD" w14:textId="4F090CD6" w:rsidR="002D2034" w:rsidRDefault="00E31F0A" w:rsidP="009E251F">
          <w:pPr>
            <w:pStyle w:val="BlockText"/>
            <w:numPr>
              <w:ilvl w:val="1"/>
              <w:numId w:val="31"/>
            </w:numPr>
            <w:ind w:left="1440" w:right="-360" w:hanging="720"/>
            <w:rPr>
              <w:rFonts w:ascii="Arial" w:hAnsi="Arial" w:cs="Arial"/>
              <w:i/>
              <w:szCs w:val="22"/>
            </w:rPr>
          </w:pPr>
          <w:r>
            <w:rPr>
              <w:rFonts w:ascii="Arial" w:hAnsi="Arial" w:cs="Arial"/>
              <w:szCs w:val="22"/>
            </w:rPr>
            <w:lastRenderedPageBreak/>
            <w:t>Study d</w:t>
          </w:r>
          <w:r w:rsidR="00120C77">
            <w:rPr>
              <w:rFonts w:ascii="Arial" w:hAnsi="Arial" w:cs="Arial"/>
              <w:szCs w:val="22"/>
            </w:rPr>
            <w:t>esign</w:t>
          </w:r>
          <w:r w:rsidR="00BD5215" w:rsidRPr="00BD5215">
            <w:rPr>
              <w:rFonts w:ascii="Arial" w:hAnsi="Arial" w:cs="Arial"/>
              <w:szCs w:val="22"/>
            </w:rPr>
            <w:t>:</w:t>
          </w:r>
        </w:p>
      </w:sdtContent>
    </w:sdt>
    <w:bookmarkStart w:id="7" w:name="_Hlk535476353"/>
    <w:p w14:paraId="5601CB57" w14:textId="1C41E323" w:rsidR="00B835B6" w:rsidRPr="00B835B6" w:rsidRDefault="000A0499" w:rsidP="00211351">
      <w:pPr>
        <w:ind w:left="1440"/>
      </w:pPr>
      <w:sdt>
        <w:sdtPr>
          <w:id w:val="1480109107"/>
          <w:placeholder>
            <w:docPart w:val="3A82BEACB6434AE1A1D9CF4989785EC2"/>
          </w:placeholder>
          <w:temporary/>
          <w:showingPlcHdr/>
        </w:sdtPr>
        <w:sdtEndPr/>
        <w:sdtContent>
          <w:bookmarkStart w:id="8" w:name="_Hlk535476336"/>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bookmarkEnd w:id="8"/>
        </w:sdtContent>
      </w:sdt>
    </w:p>
    <w:bookmarkEnd w:id="7" w:displacedByCustomXml="next"/>
    <w:sdt>
      <w:sdtPr>
        <w:rPr>
          <w:rFonts w:ascii="Arial" w:hAnsi="Arial" w:cs="Arial"/>
          <w:sz w:val="22"/>
          <w:szCs w:val="22"/>
        </w:rPr>
        <w:id w:val="290799612"/>
        <w:lock w:val="contentLocked"/>
        <w:placeholder>
          <w:docPart w:val="DefaultPlaceholder_-1854013440"/>
        </w:placeholder>
        <w:group/>
      </w:sdtPr>
      <w:sdtEndPr/>
      <w:sdtContent>
        <w:p w14:paraId="42257C81" w14:textId="763C060E" w:rsidR="00BA23C9" w:rsidRPr="003751F3" w:rsidRDefault="00BA23C9" w:rsidP="003751F3">
          <w:pPr>
            <w:pStyle w:val="Default"/>
            <w:numPr>
              <w:ilvl w:val="1"/>
              <w:numId w:val="31"/>
            </w:numPr>
            <w:spacing w:before="120" w:after="120"/>
            <w:ind w:left="1440" w:hanging="720"/>
            <w:rPr>
              <w:rFonts w:cs="Arial"/>
              <w:szCs w:val="22"/>
            </w:rPr>
          </w:pPr>
          <w:r w:rsidRPr="003751F3">
            <w:rPr>
              <w:rFonts w:ascii="Arial" w:hAnsi="Arial" w:cs="Arial"/>
              <w:sz w:val="22"/>
              <w:szCs w:val="22"/>
            </w:rPr>
            <w:t>Research procedures:</w:t>
          </w:r>
          <w:r w:rsidR="00C952EA">
            <w:rPr>
              <w:rStyle w:val="EndnoteReference"/>
              <w:rFonts w:ascii="Arial" w:hAnsi="Arial" w:cs="Arial"/>
              <w:sz w:val="22"/>
              <w:szCs w:val="22"/>
            </w:rPr>
            <w:endnoteReference w:id="10"/>
          </w:r>
          <w:r w:rsidR="00C952EA" w:rsidDel="00C952EA">
            <w:rPr>
              <w:rStyle w:val="EndnoteReference"/>
              <w:rFonts w:ascii="Arial" w:hAnsi="Arial" w:cs="Arial"/>
              <w:sz w:val="22"/>
              <w:szCs w:val="22"/>
            </w:rPr>
            <w:t xml:space="preserve"> </w:t>
          </w:r>
        </w:p>
      </w:sdtContent>
    </w:sdt>
    <w:p w14:paraId="34F2DCE4" w14:textId="572564BE" w:rsidR="00BA23C9" w:rsidRDefault="000A0499" w:rsidP="009E251F">
      <w:pPr>
        <w:spacing w:before="120" w:after="120"/>
        <w:ind w:left="1440"/>
      </w:pPr>
      <w:sdt>
        <w:sdtPr>
          <w:id w:val="1152022818"/>
          <w:placeholder>
            <w:docPart w:val="43F91EA0DA32411BB34EA5B54616052E"/>
          </w:placeholder>
          <w:temporary/>
          <w:showingPlcHdr/>
        </w:sdtPr>
        <w:sdtEndPr/>
        <w:sdtContent>
          <w:r w:rsidR="00BA23C9" w:rsidRPr="002624AE">
            <w:rPr>
              <w:sz w:val="36"/>
              <w:szCs w:val="36"/>
              <w:highlight w:val="lightGray"/>
            </w:rPr>
            <w:sym w:font="Wingdings" w:char="F03F"/>
          </w:r>
          <w:r w:rsidR="00BA23C9" w:rsidRPr="00046310">
            <w:rPr>
              <w:rStyle w:val="PlaceholderText"/>
              <w:rFonts w:cs="Arial"/>
              <w:i/>
              <w:color w:val="auto"/>
              <w:szCs w:val="22"/>
              <w:highlight w:val="lightGray"/>
            </w:rPr>
            <w:t>Click here to enter text.</w:t>
          </w:r>
        </w:sdtContent>
      </w:sdt>
    </w:p>
    <w:p w14:paraId="049F8F82" w14:textId="77777777" w:rsidR="00392C2E" w:rsidRPr="004F55F8" w:rsidRDefault="000A0499" w:rsidP="00804614">
      <w:pPr>
        <w:pStyle w:val="ListParagraph"/>
        <w:numPr>
          <w:ilvl w:val="1"/>
          <w:numId w:val="31"/>
        </w:numPr>
        <w:spacing w:after="120"/>
        <w:ind w:left="1440" w:hanging="702"/>
        <w:rPr>
          <w:rStyle w:val="503ContentControl"/>
          <w:sz w:val="22"/>
          <w:szCs w:val="22"/>
        </w:rPr>
      </w:pPr>
      <w:sdt>
        <w:sdtPr>
          <w:rPr>
            <w:rStyle w:val="503ContentControl"/>
            <w:sz w:val="22"/>
            <w:szCs w:val="22"/>
          </w:rPr>
          <w:id w:val="206774246"/>
          <w:lock w:val="contentLocked"/>
          <w:placeholder>
            <w:docPart w:val="6CD6C1CEB0894E99BF67728695BA81C3"/>
          </w:placeholder>
          <w:group/>
        </w:sdtPr>
        <w:sdtEndPr>
          <w:rPr>
            <w:rStyle w:val="503ContentControl"/>
          </w:rPr>
        </w:sdtEndPr>
        <w:sdtContent>
          <w:r w:rsidR="00392C2E" w:rsidRPr="004F55F8">
            <w:rPr>
              <w:rStyle w:val="503ContentControl"/>
              <w:sz w:val="22"/>
              <w:szCs w:val="22"/>
            </w:rPr>
            <w:t>Process to ensure study information is available throughout the research to individuals who use a language other than English:</w:t>
          </w:r>
          <w:r w:rsidR="00392C2E" w:rsidRPr="00E019D7">
            <w:rPr>
              <w:rStyle w:val="EndnoteReference"/>
              <w:szCs w:val="22"/>
            </w:rPr>
            <w:endnoteReference w:id="11"/>
          </w:r>
        </w:sdtContent>
      </w:sdt>
    </w:p>
    <w:p w14:paraId="594610CF" w14:textId="79571AF5" w:rsidR="00392C2E" w:rsidRPr="004F55F8" w:rsidRDefault="000A0499" w:rsidP="00804614">
      <w:pPr>
        <w:pStyle w:val="ListParagraph"/>
        <w:spacing w:after="120"/>
        <w:ind w:left="1440"/>
        <w:rPr>
          <w:i/>
          <w:iCs/>
          <w:szCs w:val="22"/>
        </w:rPr>
      </w:pPr>
      <w:sdt>
        <w:sdtPr>
          <w:id w:val="-284582421"/>
          <w:placeholder>
            <w:docPart w:val="E1109BA8307E4B1A9F41C13574A85966"/>
          </w:placeholder>
          <w:temporary/>
          <w:showingPlcHdr/>
        </w:sdtPr>
        <w:sdtEndPr/>
        <w:sdtContent>
          <w:r w:rsidR="00804614" w:rsidRPr="002624AE">
            <w:rPr>
              <w:sz w:val="36"/>
              <w:szCs w:val="36"/>
              <w:highlight w:val="lightGray"/>
            </w:rPr>
            <w:sym w:font="Wingdings" w:char="F03F"/>
          </w:r>
          <w:r w:rsidR="00804614" w:rsidRPr="00046310">
            <w:rPr>
              <w:rStyle w:val="PlaceholderText"/>
              <w:rFonts w:cs="Arial"/>
              <w:i/>
              <w:color w:val="auto"/>
              <w:szCs w:val="22"/>
              <w:highlight w:val="lightGray"/>
            </w:rPr>
            <w:t>Click here to enter text.</w:t>
          </w:r>
        </w:sdtContent>
      </w:sdt>
    </w:p>
    <w:sdt>
      <w:sdtPr>
        <w:rPr>
          <w:rFonts w:ascii="Arial" w:hAnsi="Arial" w:cs="Arial"/>
          <w:sz w:val="22"/>
          <w:szCs w:val="22"/>
        </w:rPr>
        <w:id w:val="931091146"/>
        <w:lock w:val="contentLocked"/>
        <w:placeholder>
          <w:docPart w:val="DefaultPlaceholder_-1854013440"/>
        </w:placeholder>
        <w:group/>
      </w:sdtPr>
      <w:sdtEndPr>
        <w:rPr>
          <w:rStyle w:val="EndnoteReference"/>
          <w:vertAlign w:val="superscript"/>
        </w:rPr>
      </w:sdtEndPr>
      <w:sdtContent>
        <w:p w14:paraId="5598FAFD" w14:textId="3B60C27E" w:rsidR="00500753" w:rsidRPr="00436A78" w:rsidRDefault="00500753" w:rsidP="003751F3">
          <w:pPr>
            <w:pStyle w:val="Default"/>
            <w:numPr>
              <w:ilvl w:val="1"/>
              <w:numId w:val="31"/>
            </w:numPr>
            <w:ind w:left="1440" w:hanging="720"/>
            <w:rPr>
              <w:rFonts w:cs="Arial"/>
              <w:szCs w:val="22"/>
            </w:rPr>
          </w:pPr>
          <w:r w:rsidRPr="003751F3">
            <w:rPr>
              <w:rFonts w:ascii="Arial" w:hAnsi="Arial" w:cs="Arial"/>
              <w:sz w:val="22"/>
              <w:szCs w:val="22"/>
            </w:rPr>
            <w:t>Source of data</w:t>
          </w:r>
          <w:r w:rsidR="00AC4BB9">
            <w:rPr>
              <w:rFonts w:ascii="Arial" w:hAnsi="Arial" w:cs="Arial"/>
              <w:sz w:val="22"/>
              <w:szCs w:val="22"/>
            </w:rPr>
            <w:t>, biospecimens</w:t>
          </w:r>
          <w:r w:rsidRPr="003751F3">
            <w:rPr>
              <w:rFonts w:ascii="Arial" w:hAnsi="Arial" w:cs="Arial"/>
              <w:sz w:val="22"/>
              <w:szCs w:val="22"/>
            </w:rPr>
            <w:t xml:space="preserve"> and/or subjects:</w:t>
          </w:r>
          <w:r w:rsidR="00C952EA">
            <w:rPr>
              <w:rStyle w:val="EndnoteReference"/>
              <w:rFonts w:ascii="Arial" w:hAnsi="Arial" w:cs="Arial"/>
              <w:sz w:val="22"/>
              <w:szCs w:val="22"/>
            </w:rPr>
            <w:endnoteReference w:id="12"/>
          </w:r>
          <w:r w:rsidR="00C952EA" w:rsidDel="00C952EA">
            <w:rPr>
              <w:rStyle w:val="EndnoteReference"/>
              <w:rFonts w:ascii="Arial" w:hAnsi="Arial" w:cs="Arial"/>
              <w:sz w:val="22"/>
              <w:szCs w:val="22"/>
            </w:rPr>
            <w:t xml:space="preserve"> </w:t>
          </w:r>
        </w:p>
      </w:sdtContent>
    </w:sdt>
    <w:p w14:paraId="74D98591" w14:textId="58493A3C" w:rsidR="00D96924" w:rsidRDefault="000A0499" w:rsidP="00454140">
      <w:pPr>
        <w:pStyle w:val="ListParagraph"/>
        <w:spacing w:before="120" w:after="120"/>
        <w:ind w:left="1440"/>
      </w:pPr>
      <w:sdt>
        <w:sdtPr>
          <w:id w:val="-120926722"/>
          <w:placeholder>
            <w:docPart w:val="4FBA995C23474C3AA520EA7F168483B0"/>
          </w:placeholder>
          <w:temporary/>
          <w:showingPlcHdr/>
        </w:sdtPr>
        <w:sdtEndPr/>
        <w:sdtContent>
          <w:r w:rsidR="00D96924" w:rsidRPr="002624AE">
            <w:rPr>
              <w:sz w:val="36"/>
              <w:szCs w:val="36"/>
              <w:highlight w:val="lightGray"/>
            </w:rPr>
            <w:sym w:font="Wingdings" w:char="F03F"/>
          </w:r>
          <w:r w:rsidR="00D96924" w:rsidRPr="00D96924">
            <w:rPr>
              <w:rStyle w:val="PlaceholderText"/>
              <w:rFonts w:cs="Arial"/>
              <w:i/>
              <w:color w:val="auto"/>
              <w:szCs w:val="22"/>
              <w:highlight w:val="lightGray"/>
            </w:rPr>
            <w:t>Click here to enter text.</w:t>
          </w:r>
        </w:sdtContent>
      </w:sdt>
      <w:r w:rsidR="003062F3">
        <w:br/>
      </w:r>
    </w:p>
    <w:p w14:paraId="6EFFD409" w14:textId="26C2776F" w:rsidR="00E12AD3" w:rsidRDefault="000A0499" w:rsidP="00C30A9F">
      <w:pPr>
        <w:pStyle w:val="ListParagraph"/>
        <w:numPr>
          <w:ilvl w:val="1"/>
          <w:numId w:val="31"/>
        </w:numPr>
        <w:spacing w:before="120"/>
        <w:ind w:left="1440" w:hanging="720"/>
      </w:pPr>
      <w:sdt>
        <w:sdtPr>
          <w:id w:val="-1732313405"/>
          <w:lock w:val="contentLocked"/>
          <w:placeholder>
            <w:docPart w:val="DefaultPlaceholder_-1854013440"/>
          </w:placeholder>
          <w:group/>
        </w:sdtPr>
        <w:sdtEndPr/>
        <w:sdtContent>
          <w:r w:rsidR="00E12AD3">
            <w:t>If you</w:t>
          </w:r>
          <w:r w:rsidR="000335B8">
            <w:t>r</w:t>
          </w:r>
          <w:r w:rsidR="00E12AD3">
            <w:t xml:space="preserve"> study involves secondary </w:t>
          </w:r>
          <w:r w:rsidR="00AC4BB9">
            <w:t xml:space="preserve">research </w:t>
          </w:r>
          <w:r w:rsidR="00E12AD3">
            <w:t>use of data</w:t>
          </w:r>
          <w:r w:rsidR="00AC4BB9">
            <w:t xml:space="preserve"> and</w:t>
          </w:r>
          <w:r w:rsidR="004F5BA5">
            <w:t>/</w:t>
          </w:r>
          <w:r w:rsidR="00AC4BB9">
            <w:t>or biospecimens</w:t>
          </w:r>
          <w:r w:rsidR="00E12AD3">
            <w:t xml:space="preserve">, provide a comprehensive list of </w:t>
          </w:r>
          <w:r w:rsidR="00871AD2" w:rsidRPr="003751F3">
            <w:rPr>
              <w:u w:val="single"/>
            </w:rPr>
            <w:t>all</w:t>
          </w:r>
          <w:r w:rsidR="00871AD2">
            <w:t xml:space="preserve"> </w:t>
          </w:r>
          <w:r w:rsidR="00E12AD3">
            <w:t>the variables</w:t>
          </w:r>
          <w:r w:rsidR="00AC4BB9">
            <w:t xml:space="preserve">, </w:t>
          </w:r>
          <w:r w:rsidR="00E12AD3">
            <w:t>information</w:t>
          </w:r>
          <w:r w:rsidR="00AC4BB9">
            <w:t>, and/or biospecimens</w:t>
          </w:r>
          <w:r w:rsidR="0007253B">
            <w:t xml:space="preserve"> </w:t>
          </w:r>
          <w:r w:rsidR="00E12AD3">
            <w:t xml:space="preserve">that will be </w:t>
          </w:r>
          <w:r w:rsidR="00AC4BB9" w:rsidRPr="003751F3">
            <w:t>used</w:t>
          </w:r>
          <w:r w:rsidR="00994EE7">
            <w:t xml:space="preserve">.  </w:t>
          </w:r>
          <w:r w:rsidR="002637E1">
            <w:t>If applicable, distinguish th</w:t>
          </w:r>
          <w:r w:rsidR="00887F3C">
            <w:t>e information/variables</w:t>
          </w:r>
          <w:r w:rsidR="002637E1">
            <w:t xml:space="preserve"> that will</w:t>
          </w:r>
          <w:r w:rsidR="00733099">
            <w:t xml:space="preserve"> be used, but</w:t>
          </w:r>
          <w:r w:rsidR="002637E1">
            <w:t xml:space="preserve"> not </w:t>
          </w:r>
          <w:r w:rsidR="002637E1" w:rsidRPr="00D45867">
            <w:rPr>
              <w:u w:val="single"/>
            </w:rPr>
            <w:t>recorded</w:t>
          </w:r>
          <w:r w:rsidR="00B14EEC">
            <w:rPr>
              <w:u w:val="single"/>
            </w:rPr>
            <w:t xml:space="preserve"> (e.g. written down, typed in, etc.)</w:t>
          </w:r>
          <w:r w:rsidR="00E12AD3">
            <w:t>:</w:t>
          </w:r>
          <w:r w:rsidR="00C952EA">
            <w:rPr>
              <w:rStyle w:val="EndnoteReference"/>
            </w:rPr>
            <w:endnoteReference w:id="13"/>
          </w:r>
          <w:r w:rsidR="00C952EA" w:rsidDel="00C952EA">
            <w:rPr>
              <w:rStyle w:val="EndnoteReference"/>
            </w:rPr>
            <w:t xml:space="preserve"> </w:t>
          </w:r>
        </w:sdtContent>
      </w:sdt>
    </w:p>
    <w:p w14:paraId="461910A1" w14:textId="32014AFF" w:rsidR="00454140" w:rsidRDefault="000A0499" w:rsidP="00C30A9F">
      <w:pPr>
        <w:pStyle w:val="ListParagraph"/>
        <w:spacing w:before="120"/>
        <w:ind w:left="1440"/>
      </w:pPr>
      <w:sdt>
        <w:sdtPr>
          <w:id w:val="-1672172146"/>
          <w:placeholder>
            <w:docPart w:val="6F4D5740AA3D4B10BBD741452B5C9F9E"/>
          </w:placeholder>
          <w:temporary/>
          <w:showingPlcHdr/>
        </w:sdtPr>
        <w:sdtEndPr/>
        <w:sdtContent>
          <w:r w:rsidR="00454140" w:rsidRPr="002624AE">
            <w:rPr>
              <w:sz w:val="36"/>
              <w:szCs w:val="36"/>
              <w:highlight w:val="lightGray"/>
            </w:rPr>
            <w:sym w:font="Wingdings" w:char="F03F"/>
          </w:r>
          <w:r w:rsidR="00454140" w:rsidRPr="00D96924">
            <w:rPr>
              <w:rStyle w:val="PlaceholderText"/>
              <w:rFonts w:cs="Arial"/>
              <w:i/>
              <w:color w:val="auto"/>
              <w:szCs w:val="22"/>
              <w:highlight w:val="lightGray"/>
            </w:rPr>
            <w:t>Click here to enter text.</w:t>
          </w:r>
        </w:sdtContent>
      </w:sdt>
    </w:p>
    <w:p w14:paraId="65289190" w14:textId="77777777" w:rsidR="00120C77" w:rsidRPr="00120C77" w:rsidRDefault="00120C77" w:rsidP="003751F3">
      <w:pPr>
        <w:pStyle w:val="Heading1"/>
        <w:rPr>
          <w:rFonts w:ascii="Arial" w:hAnsi="Arial" w:cs="Arial"/>
          <w:b w:val="0"/>
          <w:sz w:val="22"/>
          <w:szCs w:val="22"/>
        </w:rPr>
      </w:pPr>
    </w:p>
    <w:bookmarkStart w:id="9" w:name="_Toc76560154" w:displacedByCustomXml="next"/>
    <w:sdt>
      <w:sdtPr>
        <w:rPr>
          <w:rFonts w:ascii="Arial" w:hAnsi="Arial" w:cs="Arial"/>
          <w:b w:val="0"/>
          <w:i/>
          <w:sz w:val="22"/>
          <w:szCs w:val="22"/>
        </w:rPr>
        <w:id w:val="-1052538640"/>
        <w:lock w:val="sdtContentLocked"/>
        <w:placeholder>
          <w:docPart w:val="DefaultPlaceholder_1082065158"/>
        </w:placeholder>
        <w:group/>
      </w:sdtPr>
      <w:sdtEndPr>
        <w:rPr>
          <w:i w:val="0"/>
        </w:rPr>
      </w:sdtEndPr>
      <w:sdtContent>
        <w:p w14:paraId="60652411" w14:textId="77777777" w:rsidR="007B2777" w:rsidRPr="00E61B7F" w:rsidRDefault="00EE6F9C" w:rsidP="00E61B7F">
          <w:pPr>
            <w:pStyle w:val="Heading1"/>
            <w:numPr>
              <w:ilvl w:val="0"/>
              <w:numId w:val="31"/>
            </w:numPr>
            <w:rPr>
              <w:rFonts w:ascii="Arial" w:hAnsi="Arial" w:cs="Arial"/>
              <w:b w:val="0"/>
              <w:sz w:val="22"/>
              <w:szCs w:val="22"/>
            </w:rPr>
          </w:pPr>
          <w:r w:rsidRPr="00E61B7F">
            <w:rPr>
              <w:rFonts w:ascii="Arial" w:hAnsi="Arial" w:cs="Arial"/>
              <w:sz w:val="22"/>
              <w:szCs w:val="22"/>
            </w:rPr>
            <w:t>Risks to Subjects</w:t>
          </w:r>
          <w:bookmarkEnd w:id="9"/>
        </w:p>
        <w:p w14:paraId="23258974" w14:textId="0BEACE84" w:rsidR="000233B1" w:rsidRPr="00E61B7F" w:rsidRDefault="00613988" w:rsidP="0068603C">
          <w:pPr>
            <w:pStyle w:val="BlockText"/>
            <w:numPr>
              <w:ilvl w:val="1"/>
              <w:numId w:val="31"/>
            </w:numPr>
            <w:ind w:left="1440" w:right="-360" w:hanging="720"/>
            <w:rPr>
              <w:rFonts w:ascii="Arial" w:hAnsi="Arial" w:cs="Arial"/>
              <w:b/>
              <w:i/>
              <w:szCs w:val="22"/>
            </w:rPr>
          </w:pPr>
          <w:r>
            <w:rPr>
              <w:rFonts w:ascii="Arial" w:hAnsi="Arial" w:cs="Arial"/>
              <w:szCs w:val="22"/>
            </w:rPr>
            <w:t>R</w:t>
          </w:r>
          <w:r w:rsidRPr="00EE45DD">
            <w:rPr>
              <w:rFonts w:ascii="Arial" w:hAnsi="Arial" w:cs="Arial"/>
              <w:szCs w:val="22"/>
            </w:rPr>
            <w:t xml:space="preserve">easonably foreseeable risks for each subject population, related to </w:t>
          </w:r>
          <w:r>
            <w:rPr>
              <w:rFonts w:ascii="Arial" w:hAnsi="Arial" w:cs="Arial"/>
              <w:szCs w:val="22"/>
            </w:rPr>
            <w:t>their inclusion in the research:</w:t>
          </w:r>
          <w:r w:rsidR="00BF0300">
            <w:rPr>
              <w:rStyle w:val="EndnoteReference"/>
              <w:rFonts w:ascii="Arial" w:hAnsi="Arial" w:cs="Arial"/>
              <w:szCs w:val="22"/>
            </w:rPr>
            <w:endnoteReference w:id="14"/>
          </w:r>
          <w:r w:rsidR="00BA1220">
            <w:rPr>
              <w:rFonts w:ascii="Arial" w:hAnsi="Arial" w:cs="Arial"/>
              <w:szCs w:val="22"/>
            </w:rPr>
            <w:t xml:space="preserve"> </w:t>
          </w:r>
        </w:p>
      </w:sdtContent>
    </w:sdt>
    <w:p w14:paraId="7216E27B" w14:textId="588B1D70" w:rsidR="00534AE2" w:rsidRDefault="000A0499" w:rsidP="00F36333">
      <w:pPr>
        <w:ind w:left="1440"/>
      </w:pPr>
      <w:sdt>
        <w:sdtPr>
          <w:id w:val="-1962488289"/>
          <w:placeholder>
            <w:docPart w:val="90779C11E3074E83A6554774CF0582BD"/>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p w14:paraId="72FB837D" w14:textId="77777777" w:rsidR="00120C77" w:rsidRDefault="00120C77" w:rsidP="00046310">
      <w:pPr>
        <w:pStyle w:val="BlockText"/>
        <w:spacing w:after="0"/>
        <w:ind w:left="0" w:right="-360"/>
        <w:rPr>
          <w:rFonts w:ascii="Arial" w:hAnsi="Arial" w:cs="Arial"/>
          <w:b/>
          <w:i/>
          <w:szCs w:val="22"/>
        </w:rPr>
      </w:pPr>
    </w:p>
    <w:bookmarkStart w:id="10" w:name="_Toc76560155" w:displacedByCustomXml="next"/>
    <w:sdt>
      <w:sdtPr>
        <w:rPr>
          <w:rFonts w:ascii="Arial" w:hAnsi="Arial" w:cs="Arial"/>
          <w:sz w:val="22"/>
          <w:szCs w:val="22"/>
        </w:rPr>
        <w:id w:val="1528060921"/>
        <w:lock w:val="contentLocked"/>
        <w:placeholder>
          <w:docPart w:val="DefaultPlaceholder_-1854013440"/>
        </w:placeholder>
        <w:group/>
      </w:sdtPr>
      <w:sdtEndPr/>
      <w:sdtContent>
        <w:p w14:paraId="35F04786" w14:textId="797230AC" w:rsidR="007B2777" w:rsidRPr="00E61B7F" w:rsidRDefault="001D089D" w:rsidP="00E61B7F">
          <w:pPr>
            <w:pStyle w:val="Heading1"/>
            <w:numPr>
              <w:ilvl w:val="0"/>
              <w:numId w:val="31"/>
            </w:numPr>
            <w:rPr>
              <w:rFonts w:ascii="Arial" w:hAnsi="Arial" w:cs="Arial"/>
              <w:b w:val="0"/>
              <w:sz w:val="22"/>
              <w:szCs w:val="22"/>
            </w:rPr>
          </w:pPr>
          <w:r w:rsidRPr="00E61B7F">
            <w:rPr>
              <w:rFonts w:ascii="Arial" w:hAnsi="Arial" w:cs="Arial"/>
              <w:sz w:val="22"/>
              <w:szCs w:val="22"/>
            </w:rPr>
            <w:t>Confidentiality</w:t>
          </w:r>
          <w:r w:rsidR="00606FEF">
            <w:rPr>
              <w:rFonts w:ascii="Arial" w:hAnsi="Arial" w:cs="Arial"/>
              <w:sz w:val="22"/>
              <w:szCs w:val="22"/>
            </w:rPr>
            <w:t xml:space="preserve"> and Privacy</w:t>
          </w:r>
        </w:p>
      </w:sdtContent>
    </w:sdt>
    <w:bookmarkEnd w:id="10" w:displacedByCustomXml="prev"/>
    <w:p w14:paraId="572B13C4" w14:textId="2D99A1A2" w:rsidR="00606FEF" w:rsidRPr="00211351" w:rsidRDefault="000A0499" w:rsidP="00E61B7F">
      <w:pPr>
        <w:pStyle w:val="BlockText"/>
        <w:numPr>
          <w:ilvl w:val="1"/>
          <w:numId w:val="31"/>
        </w:numPr>
        <w:ind w:left="1440" w:right="-360" w:hanging="720"/>
        <w:rPr>
          <w:rFonts w:ascii="Arial" w:hAnsi="Arial" w:cs="Arial"/>
          <w:b/>
          <w:i/>
          <w:szCs w:val="22"/>
        </w:rPr>
      </w:pPr>
      <w:sdt>
        <w:sdtPr>
          <w:rPr>
            <w:rFonts w:ascii="Arial" w:hAnsi="Arial" w:cs="Arial"/>
            <w:szCs w:val="22"/>
          </w:rPr>
          <w:id w:val="181401810"/>
          <w:lock w:val="contentLocked"/>
          <w:placeholder>
            <w:docPart w:val="DefaultPlaceholder_-1854013440"/>
          </w:placeholder>
          <w:group/>
        </w:sdtPr>
        <w:sdtEndPr/>
        <w:sdtContent>
          <w:r w:rsidR="00CF7737">
            <w:rPr>
              <w:rFonts w:ascii="Arial" w:hAnsi="Arial" w:cs="Arial"/>
              <w:szCs w:val="22"/>
            </w:rPr>
            <w:t xml:space="preserve">Procedures to </w:t>
          </w:r>
          <w:r w:rsidR="00606FEF">
            <w:rPr>
              <w:rFonts w:ascii="Arial" w:hAnsi="Arial" w:cs="Arial"/>
              <w:szCs w:val="22"/>
            </w:rPr>
            <w:t xml:space="preserve">secure </w:t>
          </w:r>
          <w:bookmarkStart w:id="11" w:name="_Hlk74023045"/>
          <w:r w:rsidR="00684C91" w:rsidRPr="004F55F8">
            <w:rPr>
              <w:rFonts w:ascii="Arial" w:hAnsi="Arial" w:cs="Arial"/>
              <w:szCs w:val="20"/>
            </w:rPr>
            <w:t>research records</w:t>
          </w:r>
          <w:r w:rsidR="00684C91" w:rsidRPr="004F55F8">
            <w:rPr>
              <w:rStyle w:val="EndnoteReference"/>
              <w:rFonts w:ascii="Arial" w:hAnsi="Arial" w:cs="Arial"/>
              <w:szCs w:val="20"/>
            </w:rPr>
            <w:endnoteReference w:id="15"/>
          </w:r>
          <w:r w:rsidR="00684C91" w:rsidRPr="004F55F8">
            <w:rPr>
              <w:rFonts w:ascii="Arial" w:hAnsi="Arial" w:cs="Arial"/>
              <w:szCs w:val="20"/>
            </w:rPr>
            <w:t>,</w:t>
          </w:r>
          <w:r w:rsidR="00684C91" w:rsidRPr="00B17F84">
            <w:rPr>
              <w:rFonts w:cs="Arial"/>
              <w:szCs w:val="20"/>
            </w:rPr>
            <w:t xml:space="preserve"> </w:t>
          </w:r>
          <w:bookmarkEnd w:id="11"/>
          <w:r w:rsidR="00606FEF">
            <w:rPr>
              <w:rFonts w:ascii="Arial" w:hAnsi="Arial" w:cs="Arial"/>
              <w:szCs w:val="22"/>
            </w:rPr>
            <w:t>data</w:t>
          </w:r>
          <w:r w:rsidR="00684C91">
            <w:rPr>
              <w:rFonts w:ascii="Arial" w:hAnsi="Arial" w:cs="Arial"/>
              <w:szCs w:val="22"/>
            </w:rPr>
            <w:t>, and/or biospecimens</w:t>
          </w:r>
          <w:r w:rsidR="00606FEF">
            <w:rPr>
              <w:rFonts w:ascii="Arial" w:hAnsi="Arial" w:cs="Arial"/>
              <w:szCs w:val="22"/>
            </w:rPr>
            <w:t xml:space="preserve"> during storage, use, and transmission:</w:t>
          </w:r>
        </w:sdtContent>
      </w:sdt>
      <w:r w:rsidR="003611F3">
        <w:rPr>
          <w:rFonts w:ascii="Arial" w:hAnsi="Arial" w:cs="Arial"/>
          <w:szCs w:val="22"/>
        </w:rPr>
        <w:br/>
      </w:r>
      <w:sdt>
        <w:sdtPr>
          <w:rPr>
            <w:rFonts w:ascii="Arial" w:hAnsi="Arial" w:cs="Arial"/>
          </w:rPr>
          <w:id w:val="-778404717"/>
          <w:placeholder>
            <w:docPart w:val="394307821AAF4FD38D16BD4093005CAB"/>
          </w:placeholder>
          <w:temporary/>
          <w:showingPlcHdr/>
        </w:sdtPr>
        <w:sdtEndPr>
          <w:rPr>
            <w:rFonts w:ascii="MS Gothic" w:hAnsi="MS Gothic" w:cs="Times New Roman"/>
          </w:rPr>
        </w:sdtEndPr>
        <w:sdtContent>
          <w:r w:rsidR="003611F3" w:rsidRPr="00211351">
            <w:rPr>
              <w:rFonts w:ascii="Arial" w:hAnsi="Arial" w:cs="Arial"/>
              <w:sz w:val="36"/>
              <w:szCs w:val="36"/>
              <w:highlight w:val="lightGray"/>
            </w:rPr>
            <w:sym w:font="Wingdings" w:char="F03F"/>
          </w:r>
          <w:r w:rsidR="003611F3" w:rsidRPr="00211351">
            <w:rPr>
              <w:rStyle w:val="PlaceholderText"/>
              <w:rFonts w:ascii="Arial" w:hAnsi="Arial" w:cs="Arial"/>
              <w:i/>
              <w:color w:val="auto"/>
              <w:szCs w:val="22"/>
              <w:highlight w:val="lightGray"/>
            </w:rPr>
            <w:t>Click here to enter text.</w:t>
          </w:r>
        </w:sdtContent>
      </w:sdt>
    </w:p>
    <w:sdt>
      <w:sdtPr>
        <w:rPr>
          <w:rFonts w:ascii="Arial" w:hAnsi="Arial" w:cs="Arial"/>
          <w:szCs w:val="22"/>
        </w:rPr>
        <w:id w:val="902259137"/>
        <w:lock w:val="contentLocked"/>
        <w:placeholder>
          <w:docPart w:val="DefaultPlaceholder_-1854013440"/>
        </w:placeholder>
        <w:group/>
      </w:sdtPr>
      <w:sdtEndPr/>
      <w:sdtContent>
        <w:p w14:paraId="5DF4B5EC" w14:textId="0DFC5167" w:rsidR="001D089D" w:rsidRPr="00534AE2" w:rsidRDefault="00606FEF" w:rsidP="00E61B7F">
          <w:pPr>
            <w:pStyle w:val="BlockText"/>
            <w:numPr>
              <w:ilvl w:val="1"/>
              <w:numId w:val="31"/>
            </w:numPr>
            <w:ind w:left="1440" w:right="-360" w:hanging="720"/>
            <w:rPr>
              <w:rFonts w:ascii="Arial" w:hAnsi="Arial" w:cs="Arial"/>
              <w:b/>
              <w:i/>
              <w:szCs w:val="22"/>
            </w:rPr>
          </w:pPr>
          <w:r>
            <w:rPr>
              <w:rFonts w:ascii="Arial" w:hAnsi="Arial" w:cs="Arial"/>
              <w:szCs w:val="22"/>
            </w:rPr>
            <w:t>Steps that will be taken</w:t>
          </w:r>
          <w:r w:rsidR="00151ABA">
            <w:rPr>
              <w:rFonts w:ascii="Arial" w:hAnsi="Arial" w:cs="Arial"/>
              <w:szCs w:val="22"/>
            </w:rPr>
            <w:t xml:space="preserve"> throughout the research</w:t>
          </w:r>
          <w:r>
            <w:rPr>
              <w:rFonts w:ascii="Arial" w:hAnsi="Arial" w:cs="Arial"/>
              <w:szCs w:val="22"/>
            </w:rPr>
            <w:t xml:space="preserve"> to </w:t>
          </w:r>
          <w:r w:rsidR="00CF7737">
            <w:rPr>
              <w:rFonts w:ascii="Arial" w:hAnsi="Arial" w:cs="Arial"/>
              <w:szCs w:val="22"/>
            </w:rPr>
            <w:t xml:space="preserve">protect the privacy </w:t>
          </w:r>
          <w:r>
            <w:rPr>
              <w:rFonts w:ascii="Arial" w:hAnsi="Arial" w:cs="Arial"/>
              <w:szCs w:val="22"/>
            </w:rPr>
            <w:t>interests</w:t>
          </w:r>
          <w:r w:rsidR="001D089D">
            <w:rPr>
              <w:rFonts w:ascii="Arial" w:hAnsi="Arial" w:cs="Arial"/>
              <w:szCs w:val="22"/>
            </w:rPr>
            <w:t>:</w:t>
          </w:r>
          <w:r w:rsidR="00BF0300">
            <w:rPr>
              <w:rStyle w:val="EndnoteReference"/>
              <w:rFonts w:ascii="Arial" w:hAnsi="Arial" w:cs="Arial"/>
              <w:szCs w:val="22"/>
            </w:rPr>
            <w:endnoteReference w:id="16"/>
          </w:r>
          <w:r>
            <w:rPr>
              <w:rFonts w:ascii="Arial" w:hAnsi="Arial" w:cs="Arial"/>
              <w:szCs w:val="22"/>
            </w:rPr>
            <w:t xml:space="preserve"> </w:t>
          </w:r>
        </w:p>
      </w:sdtContent>
    </w:sdt>
    <w:p w14:paraId="0FF3FB33" w14:textId="01DD1F21" w:rsidR="00534AE2" w:rsidRDefault="000A0499" w:rsidP="00F36333">
      <w:pPr>
        <w:ind w:left="1440"/>
      </w:pPr>
      <w:sdt>
        <w:sdtPr>
          <w:id w:val="-1175949907"/>
          <w:placeholder>
            <w:docPart w:val="817748EE5A4C42F4B4E74D59F6B59651"/>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r w:rsidR="00853443">
        <w:br/>
      </w:r>
    </w:p>
    <w:sdt>
      <w:sdtPr>
        <w:rPr>
          <w:rFonts w:ascii="Arial" w:hAnsi="Arial" w:cs="Arial"/>
          <w:sz w:val="22"/>
          <w:szCs w:val="22"/>
        </w:rPr>
        <w:id w:val="-1514908805"/>
        <w:lock w:val="contentLocked"/>
        <w:placeholder>
          <w:docPart w:val="DefaultPlaceholder_-1854013440"/>
        </w:placeholder>
        <w:group/>
      </w:sdtPr>
      <w:sdtEndPr/>
      <w:sdtContent>
        <w:p w14:paraId="5E37BD90" w14:textId="44539EB9" w:rsidR="00D05EBE" w:rsidRDefault="00D05EBE" w:rsidP="00D05EBE">
          <w:pPr>
            <w:pStyle w:val="Default"/>
            <w:numPr>
              <w:ilvl w:val="1"/>
              <w:numId w:val="31"/>
            </w:numPr>
            <w:ind w:left="1440" w:hanging="720"/>
            <w:rPr>
              <w:rFonts w:ascii="Arial" w:hAnsi="Arial" w:cs="Arial"/>
              <w:sz w:val="22"/>
              <w:szCs w:val="22"/>
            </w:rPr>
          </w:pPr>
          <w:r w:rsidRPr="003751F3">
            <w:rPr>
              <w:rFonts w:ascii="Arial" w:hAnsi="Arial" w:cs="Arial"/>
              <w:sz w:val="22"/>
              <w:szCs w:val="22"/>
            </w:rPr>
            <w:t>Location where data and/or biospecimens will be stored:</w:t>
          </w:r>
          <w:r w:rsidR="00BF0300">
            <w:rPr>
              <w:rStyle w:val="EndnoteReference"/>
              <w:rFonts w:ascii="Arial" w:hAnsi="Arial" w:cs="Arial"/>
              <w:sz w:val="22"/>
              <w:szCs w:val="22"/>
            </w:rPr>
            <w:endnoteReference w:id="17"/>
          </w:r>
          <w:r w:rsidR="006224D5">
            <w:rPr>
              <w:rFonts w:ascii="Arial" w:hAnsi="Arial" w:cs="Arial"/>
              <w:sz w:val="22"/>
              <w:szCs w:val="22"/>
            </w:rPr>
            <w:t xml:space="preserve"> </w:t>
          </w:r>
        </w:p>
      </w:sdtContent>
    </w:sdt>
    <w:p w14:paraId="5516955F" w14:textId="77777777" w:rsidR="006224D5" w:rsidRDefault="000A0499" w:rsidP="00D05EBE">
      <w:pPr>
        <w:pStyle w:val="ListParagraph"/>
        <w:ind w:left="1440"/>
      </w:pPr>
      <w:sdt>
        <w:sdtPr>
          <w:id w:val="1641839566"/>
          <w:placeholder>
            <w:docPart w:val="5F9A0692948B4C889498BFEB2295F7D2"/>
          </w:placeholder>
          <w:temporary/>
          <w:showingPlcHdr/>
        </w:sdtPr>
        <w:sdtEndPr/>
        <w:sdtContent>
          <w:r w:rsidR="00D05EBE" w:rsidRPr="002624AE">
            <w:rPr>
              <w:sz w:val="36"/>
              <w:szCs w:val="36"/>
              <w:highlight w:val="lightGray"/>
            </w:rPr>
            <w:sym w:font="Wingdings" w:char="F03F"/>
          </w:r>
          <w:r w:rsidR="00D05EBE" w:rsidRPr="00D05EBE">
            <w:rPr>
              <w:rStyle w:val="PlaceholderText"/>
              <w:rFonts w:cs="Arial"/>
              <w:i/>
              <w:color w:val="auto"/>
              <w:szCs w:val="22"/>
              <w:highlight w:val="lightGray"/>
            </w:rPr>
            <w:t>Click here to enter text.</w:t>
          </w:r>
        </w:sdtContent>
      </w:sdt>
    </w:p>
    <w:p w14:paraId="6A91A5A8" w14:textId="77777777" w:rsidR="006224D5" w:rsidRDefault="006224D5" w:rsidP="006224D5"/>
    <w:sdt>
      <w:sdtPr>
        <w:id w:val="-1606498659"/>
        <w:lock w:val="contentLocked"/>
        <w:placeholder>
          <w:docPart w:val="DefaultPlaceholder_-1854013440"/>
        </w:placeholder>
        <w:group/>
      </w:sdtPr>
      <w:sdtEndPr/>
      <w:sdtContent>
        <w:p w14:paraId="49B213EB" w14:textId="53B38EEB" w:rsidR="006224D5" w:rsidRDefault="006224D5" w:rsidP="004F55F8">
          <w:pPr>
            <w:pStyle w:val="ListParagraph"/>
            <w:numPr>
              <w:ilvl w:val="1"/>
              <w:numId w:val="31"/>
            </w:numPr>
            <w:ind w:left="1440" w:hanging="702"/>
          </w:pPr>
          <w:r>
            <w:t>Individuals with access to data and/or biospecimens:</w:t>
          </w:r>
          <w:r w:rsidR="005815B4">
            <w:rPr>
              <w:rStyle w:val="EndnoteReference"/>
            </w:rPr>
            <w:endnoteReference w:id="18"/>
          </w:r>
          <w:r w:rsidR="00BF0300">
            <w:t xml:space="preserve"> </w:t>
          </w:r>
        </w:p>
      </w:sdtContent>
    </w:sdt>
    <w:p w14:paraId="6F0D161D" w14:textId="1122C456" w:rsidR="00D05EBE" w:rsidRDefault="000A0499" w:rsidP="004F55F8">
      <w:pPr>
        <w:pStyle w:val="ListParagraph"/>
        <w:ind w:left="1440"/>
      </w:pPr>
      <w:sdt>
        <w:sdtPr>
          <w:id w:val="-1620753398"/>
          <w:placeholder>
            <w:docPart w:val="1145040E25A44A179E44C6C95B8090B2"/>
          </w:placeholder>
          <w:temporary/>
          <w:showingPlcHdr/>
        </w:sdtPr>
        <w:sdtEndPr/>
        <w:sdtContent>
          <w:r w:rsidR="006224D5" w:rsidRPr="002624AE">
            <w:rPr>
              <w:sz w:val="36"/>
              <w:szCs w:val="36"/>
              <w:highlight w:val="lightGray"/>
            </w:rPr>
            <w:sym w:font="Wingdings" w:char="F03F"/>
          </w:r>
          <w:r w:rsidR="006224D5" w:rsidRPr="00D05EBE">
            <w:rPr>
              <w:rStyle w:val="PlaceholderText"/>
              <w:rFonts w:cs="Arial"/>
              <w:i/>
              <w:color w:val="auto"/>
              <w:szCs w:val="22"/>
              <w:highlight w:val="lightGray"/>
            </w:rPr>
            <w:t>Click here to enter text.</w:t>
          </w:r>
        </w:sdtContent>
      </w:sdt>
      <w:r w:rsidR="00853443">
        <w:br/>
      </w:r>
    </w:p>
    <w:sdt>
      <w:sdtPr>
        <w:id w:val="71623939"/>
        <w:lock w:val="contentLocked"/>
        <w:placeholder>
          <w:docPart w:val="DefaultPlaceholder_-1854013440"/>
        </w:placeholder>
        <w:group/>
      </w:sdtPr>
      <w:sdtEndPr/>
      <w:sdtContent>
        <w:p w14:paraId="424D9E61" w14:textId="5C3CF1F0" w:rsidR="00A975FF" w:rsidRDefault="00A975FF" w:rsidP="003751F3">
          <w:pPr>
            <w:pStyle w:val="ListParagraph"/>
            <w:numPr>
              <w:ilvl w:val="1"/>
              <w:numId w:val="31"/>
            </w:numPr>
            <w:ind w:left="1440" w:hanging="720"/>
          </w:pPr>
          <w:r>
            <w:t>Manner in which data and/or biospecimens will be stored (identifiable, coded, de-identified):</w:t>
          </w:r>
        </w:p>
      </w:sdtContent>
    </w:sdt>
    <w:p w14:paraId="66C9E71D" w14:textId="3528B7D7" w:rsidR="006224D5" w:rsidRDefault="000A0499" w:rsidP="00C30A9F">
      <w:pPr>
        <w:pStyle w:val="ListParagraph"/>
        <w:ind w:left="1440"/>
      </w:pPr>
      <w:sdt>
        <w:sdtPr>
          <w:id w:val="1307283681"/>
          <w:placeholder>
            <w:docPart w:val="8839516A30224EBBB19A18F3B5BC8A17"/>
          </w:placeholder>
          <w:temporary/>
          <w:showingPlcHdr/>
        </w:sdtPr>
        <w:sdtEndPr/>
        <w:sdtContent>
          <w:r w:rsidR="00A975FF" w:rsidRPr="002624AE">
            <w:rPr>
              <w:sz w:val="36"/>
              <w:szCs w:val="36"/>
              <w:highlight w:val="lightGray"/>
            </w:rPr>
            <w:sym w:font="Wingdings" w:char="F03F"/>
          </w:r>
          <w:r w:rsidR="00A975FF" w:rsidRPr="00A975FF">
            <w:rPr>
              <w:rStyle w:val="PlaceholderText"/>
              <w:rFonts w:cs="Arial"/>
              <w:i/>
              <w:color w:val="auto"/>
              <w:szCs w:val="22"/>
              <w:highlight w:val="lightGray"/>
            </w:rPr>
            <w:t>Click here to enter text.</w:t>
          </w:r>
        </w:sdtContent>
      </w:sdt>
    </w:p>
    <w:p w14:paraId="00B86CEB" w14:textId="1B9FE00A" w:rsidR="006224D5" w:rsidRPr="00854C55" w:rsidRDefault="006224D5" w:rsidP="006224D5">
      <w:pPr>
        <w:pStyle w:val="BlockText"/>
        <w:spacing w:before="0" w:after="0" w:line="276" w:lineRule="auto"/>
        <w:ind w:left="990"/>
        <w:contextualSpacing/>
        <w:rPr>
          <w:rFonts w:ascii="Arial" w:hAnsi="Arial" w:cs="Arial"/>
          <w:i/>
          <w:szCs w:val="22"/>
        </w:rPr>
      </w:pPr>
    </w:p>
    <w:sdt>
      <w:sdtPr>
        <w:rPr>
          <w:rFonts w:ascii="Arial" w:hAnsi="Arial" w:cs="Arial"/>
          <w:szCs w:val="22"/>
        </w:rPr>
        <w:id w:val="-2056692941"/>
        <w:lock w:val="contentLocked"/>
        <w:placeholder>
          <w:docPart w:val="DefaultPlaceholder_-1854013440"/>
        </w:placeholder>
        <w:group/>
      </w:sdtPr>
      <w:sdtEndPr/>
      <w:sdtContent>
        <w:p w14:paraId="620E64B5" w14:textId="4CEFACF3" w:rsidR="006224D5" w:rsidRPr="00962B12" w:rsidRDefault="006224D5" w:rsidP="009A2E2E">
          <w:pPr>
            <w:pStyle w:val="BlockText"/>
            <w:numPr>
              <w:ilvl w:val="1"/>
              <w:numId w:val="49"/>
            </w:numPr>
            <w:spacing w:before="0" w:after="0" w:line="276" w:lineRule="auto"/>
            <w:ind w:left="1440" w:hanging="720"/>
            <w:contextualSpacing/>
            <w:rPr>
              <w:rStyle w:val="503ContentControl"/>
              <w:rFonts w:cs="Arial"/>
              <w:i/>
              <w:sz w:val="22"/>
              <w:szCs w:val="22"/>
            </w:rPr>
          </w:pPr>
          <w:r w:rsidRPr="00854C55">
            <w:rPr>
              <w:rFonts w:ascii="Arial" w:hAnsi="Arial" w:cs="Arial"/>
              <w:szCs w:val="22"/>
            </w:rPr>
            <w:t>Process for the transmission of data and/or biospecimens outside Seattle Children’s:</w:t>
          </w:r>
        </w:p>
      </w:sdtContent>
    </w:sdt>
    <w:p w14:paraId="5D3A4EF1" w14:textId="23B0251A" w:rsidR="006224D5" w:rsidRPr="00854C55" w:rsidRDefault="000A0499" w:rsidP="009A2E2E">
      <w:pPr>
        <w:pStyle w:val="BlockText"/>
        <w:spacing w:before="0" w:after="0" w:line="276" w:lineRule="auto"/>
        <w:ind w:left="1440"/>
        <w:contextualSpacing/>
        <w:rPr>
          <w:rStyle w:val="503ContentControl"/>
          <w:i/>
          <w:sz w:val="22"/>
          <w:szCs w:val="22"/>
        </w:rPr>
      </w:pPr>
      <w:sdt>
        <w:sdtPr>
          <w:rPr>
            <w:rFonts w:ascii="Arial" w:hAnsi="Arial"/>
            <w:sz w:val="20"/>
          </w:rPr>
          <w:id w:val="198357428"/>
          <w:placeholder>
            <w:docPart w:val="A826F564E863415499E10D04C9B1806A"/>
          </w:placeholder>
          <w:temporary/>
          <w:showingPlcHdr/>
        </w:sdtPr>
        <w:sdtEndPr>
          <w:rPr>
            <w:rFonts w:ascii="MS Gothic" w:hAnsi="MS Gothic"/>
            <w:sz w:val="22"/>
          </w:rPr>
        </w:sdtEndPr>
        <w:sdtContent>
          <w:r w:rsidR="0054366C" w:rsidRPr="0054366C">
            <w:rPr>
              <w:rFonts w:ascii="Arial" w:hAnsi="Arial" w:cs="Arial"/>
              <w:sz w:val="36"/>
              <w:szCs w:val="36"/>
              <w:highlight w:val="lightGray"/>
            </w:rPr>
            <w:sym w:font="Wingdings" w:char="F03F"/>
          </w:r>
          <w:r w:rsidR="0054366C" w:rsidRPr="0054366C">
            <w:rPr>
              <w:rStyle w:val="PlaceholderText"/>
              <w:rFonts w:ascii="Arial" w:hAnsi="Arial" w:cs="Arial"/>
              <w:i/>
              <w:color w:val="auto"/>
              <w:szCs w:val="22"/>
              <w:highlight w:val="lightGray"/>
            </w:rPr>
            <w:t>Click here to enter text.</w:t>
          </w:r>
        </w:sdtContent>
      </w:sdt>
    </w:p>
    <w:p w14:paraId="20F34F91" w14:textId="7986D896" w:rsidR="006224D5" w:rsidRPr="00854C55" w:rsidRDefault="006224D5" w:rsidP="006224D5">
      <w:pPr>
        <w:pStyle w:val="BlockText"/>
        <w:spacing w:before="0" w:after="0" w:line="276" w:lineRule="auto"/>
        <w:ind w:left="990"/>
        <w:contextualSpacing/>
        <w:rPr>
          <w:rFonts w:ascii="Arial" w:hAnsi="Arial" w:cs="Arial"/>
          <w:i/>
          <w:szCs w:val="22"/>
        </w:rPr>
      </w:pPr>
    </w:p>
    <w:sdt>
      <w:sdtPr>
        <w:rPr>
          <w:rFonts w:ascii="Arial" w:hAnsi="Arial" w:cs="Arial"/>
          <w:szCs w:val="22"/>
        </w:rPr>
        <w:id w:val="602621463"/>
        <w:lock w:val="contentLocked"/>
        <w:placeholder>
          <w:docPart w:val="DefaultPlaceholder_-1854013440"/>
        </w:placeholder>
        <w:group/>
      </w:sdtPr>
      <w:sdtEndPr/>
      <w:sdtContent>
        <w:p w14:paraId="04952339" w14:textId="4D324CA5" w:rsidR="006224D5" w:rsidRPr="00C21C67" w:rsidRDefault="00476E01" w:rsidP="00C21C67">
          <w:pPr>
            <w:pStyle w:val="List"/>
            <w:numPr>
              <w:ilvl w:val="2"/>
              <w:numId w:val="50"/>
            </w:numPr>
            <w:spacing w:before="0" w:beforeAutospacing="0" w:after="0" w:afterAutospacing="0" w:line="276" w:lineRule="auto"/>
            <w:ind w:left="2160"/>
            <w:contextualSpacing/>
            <w:rPr>
              <w:rStyle w:val="503ContentControl"/>
              <w:rFonts w:cs="Arial"/>
              <w:i/>
              <w:sz w:val="22"/>
              <w:szCs w:val="22"/>
            </w:rPr>
          </w:pPr>
          <w:r>
            <w:rPr>
              <w:rFonts w:ascii="Arial" w:hAnsi="Arial" w:cs="Arial"/>
              <w:szCs w:val="22"/>
            </w:rPr>
            <w:t>Comprehensive l</w:t>
          </w:r>
          <w:r w:rsidR="006224D5" w:rsidRPr="00854C55">
            <w:rPr>
              <w:rFonts w:ascii="Arial" w:hAnsi="Arial" w:cs="Arial"/>
              <w:szCs w:val="22"/>
            </w:rPr>
            <w:t>ist of data and/or biospecimens that will be transmitted:</w:t>
          </w:r>
        </w:p>
      </w:sdtContent>
    </w:sdt>
    <w:p w14:paraId="69D21F09" w14:textId="6939F2F8" w:rsidR="006224D5" w:rsidRPr="00D17D5C" w:rsidRDefault="000A0499" w:rsidP="00D17D5C">
      <w:pPr>
        <w:pStyle w:val="List"/>
        <w:numPr>
          <w:ilvl w:val="0"/>
          <w:numId w:val="0"/>
        </w:numPr>
        <w:spacing w:before="0" w:beforeAutospacing="0" w:after="0" w:afterAutospacing="0" w:line="276" w:lineRule="auto"/>
        <w:ind w:left="2160"/>
        <w:contextualSpacing/>
        <w:rPr>
          <w:rFonts w:ascii="Arial" w:hAnsi="Arial"/>
          <w:i/>
          <w:szCs w:val="22"/>
        </w:rPr>
      </w:pPr>
      <w:sdt>
        <w:sdtPr>
          <w:id w:val="743849218"/>
          <w:placeholder>
            <w:docPart w:val="10A5E9231B724359960967DC9A6DCC03"/>
          </w:placeholder>
          <w:temporary/>
          <w:showingPlcHdr/>
        </w:sdtPr>
        <w:sdtEndPr/>
        <w:sdtContent>
          <w:r w:rsidR="0054366C" w:rsidRPr="0054366C">
            <w:rPr>
              <w:rFonts w:ascii="Arial" w:hAnsi="Arial" w:cs="Arial"/>
              <w:sz w:val="36"/>
              <w:szCs w:val="36"/>
              <w:highlight w:val="lightGray"/>
            </w:rPr>
            <w:sym w:font="Wingdings" w:char="F03F"/>
          </w:r>
          <w:r w:rsidR="0054366C" w:rsidRPr="0054366C">
            <w:rPr>
              <w:rStyle w:val="PlaceholderText"/>
              <w:rFonts w:ascii="Arial" w:hAnsi="Arial" w:cs="Arial"/>
              <w:i/>
              <w:color w:val="auto"/>
              <w:szCs w:val="22"/>
              <w:highlight w:val="lightGray"/>
            </w:rPr>
            <w:t>Click here to enter text.</w:t>
          </w:r>
        </w:sdtContent>
      </w:sdt>
    </w:p>
    <w:sdt>
      <w:sdtPr>
        <w:rPr>
          <w:rFonts w:ascii="Arial" w:hAnsi="Arial" w:cs="Arial"/>
          <w:szCs w:val="22"/>
        </w:rPr>
        <w:id w:val="-80688336"/>
        <w:lock w:val="contentLocked"/>
        <w:placeholder>
          <w:docPart w:val="DefaultPlaceholder_-1854013440"/>
        </w:placeholder>
        <w:group/>
      </w:sdtPr>
      <w:sdtEndPr/>
      <w:sdtContent>
        <w:p w14:paraId="3CFD9EDF" w14:textId="61D32E00" w:rsidR="006224D5" w:rsidRPr="00C23B95" w:rsidRDefault="006224D5" w:rsidP="00C23B95">
          <w:pPr>
            <w:pStyle w:val="List"/>
            <w:numPr>
              <w:ilvl w:val="2"/>
              <w:numId w:val="50"/>
            </w:numPr>
            <w:spacing w:before="0" w:beforeAutospacing="0" w:after="0" w:afterAutospacing="0" w:line="276" w:lineRule="auto"/>
            <w:ind w:left="2160"/>
            <w:contextualSpacing/>
            <w:rPr>
              <w:rFonts w:ascii="Arial" w:hAnsi="Arial" w:cs="Arial"/>
              <w:i/>
              <w:szCs w:val="22"/>
            </w:rPr>
          </w:pPr>
          <w:r w:rsidRPr="00C23B95">
            <w:rPr>
              <w:rFonts w:ascii="Arial" w:hAnsi="Arial" w:cs="Arial"/>
              <w:szCs w:val="22"/>
            </w:rPr>
            <w:t>Individual(s) who will transmit data:</w:t>
          </w:r>
          <w:r w:rsidR="005815B4">
            <w:rPr>
              <w:rStyle w:val="EndnoteReference"/>
              <w:rFonts w:ascii="Arial" w:hAnsi="Arial" w:cs="Arial"/>
              <w:szCs w:val="22"/>
            </w:rPr>
            <w:endnoteReference w:id="19"/>
          </w:r>
        </w:p>
      </w:sdtContent>
    </w:sdt>
    <w:p w14:paraId="598DF961" w14:textId="07DB6BF1" w:rsidR="006224D5" w:rsidRPr="00C23B95" w:rsidRDefault="000A0499" w:rsidP="00962B12">
      <w:pPr>
        <w:pStyle w:val="List"/>
        <w:numPr>
          <w:ilvl w:val="0"/>
          <w:numId w:val="0"/>
        </w:numPr>
        <w:spacing w:before="0" w:beforeAutospacing="0" w:after="0" w:afterAutospacing="0" w:line="276" w:lineRule="auto"/>
        <w:ind w:left="2160"/>
        <w:contextualSpacing/>
        <w:rPr>
          <w:rStyle w:val="503ContentControl"/>
          <w:i/>
          <w:sz w:val="22"/>
          <w:szCs w:val="22"/>
        </w:rPr>
      </w:pPr>
      <w:sdt>
        <w:sdtPr>
          <w:rPr>
            <w:rFonts w:ascii="Arial" w:hAnsi="Arial"/>
            <w:sz w:val="20"/>
          </w:rPr>
          <w:id w:val="1359467218"/>
          <w:placeholder>
            <w:docPart w:val="C370CB4E0D6D4FFD8B8E33350B26ADEE"/>
          </w:placeholder>
          <w:temporary/>
          <w:showingPlcHdr/>
        </w:sdtPr>
        <w:sdtEndPr>
          <w:rPr>
            <w:rFonts w:ascii="MS Gothic" w:hAnsi="MS Gothic"/>
            <w:sz w:val="22"/>
          </w:rPr>
        </w:sdtEndPr>
        <w:sdtContent>
          <w:r w:rsidR="0054366C" w:rsidRPr="0054366C">
            <w:rPr>
              <w:rFonts w:ascii="Arial" w:hAnsi="Arial" w:cs="Arial"/>
              <w:sz w:val="36"/>
              <w:szCs w:val="36"/>
              <w:highlight w:val="lightGray"/>
            </w:rPr>
            <w:sym w:font="Wingdings" w:char="F03F"/>
          </w:r>
          <w:r w:rsidR="0054366C" w:rsidRPr="0054366C">
            <w:rPr>
              <w:rStyle w:val="PlaceholderText"/>
              <w:rFonts w:ascii="Arial" w:hAnsi="Arial" w:cs="Arial"/>
              <w:i/>
              <w:color w:val="auto"/>
              <w:szCs w:val="22"/>
              <w:highlight w:val="lightGray"/>
            </w:rPr>
            <w:t>Click here to enter text.</w:t>
          </w:r>
        </w:sdtContent>
      </w:sdt>
    </w:p>
    <w:p w14:paraId="1DF88C8D" w14:textId="77777777" w:rsidR="00120C77" w:rsidRPr="00120C77" w:rsidRDefault="00120C77" w:rsidP="003751F3">
      <w:pPr>
        <w:pStyle w:val="Heading1"/>
        <w:rPr>
          <w:rFonts w:ascii="Arial" w:hAnsi="Arial" w:cs="Arial"/>
          <w:b w:val="0"/>
          <w:sz w:val="22"/>
          <w:szCs w:val="22"/>
        </w:rPr>
      </w:pPr>
    </w:p>
    <w:bookmarkStart w:id="12" w:name="_Toc76560156" w:displacedByCustomXml="next"/>
    <w:sdt>
      <w:sdtPr>
        <w:rPr>
          <w:rFonts w:ascii="Arial" w:hAnsi="Arial" w:cs="Arial"/>
          <w:b w:val="0"/>
          <w:i/>
          <w:sz w:val="22"/>
          <w:szCs w:val="22"/>
        </w:rPr>
        <w:id w:val="-4529498"/>
        <w:lock w:val="sdtContentLocked"/>
        <w:placeholder>
          <w:docPart w:val="DefaultPlaceholder_1082065158"/>
        </w:placeholder>
        <w:group/>
      </w:sdtPr>
      <w:sdtEndPr>
        <w:rPr>
          <w:i w:val="0"/>
        </w:rPr>
      </w:sdtEndPr>
      <w:sdtContent>
        <w:p w14:paraId="6334B977" w14:textId="77777777" w:rsidR="007B2777" w:rsidRPr="00E61B7F" w:rsidRDefault="00534AE2" w:rsidP="00EA410C">
          <w:pPr>
            <w:pStyle w:val="Heading1"/>
            <w:numPr>
              <w:ilvl w:val="0"/>
              <w:numId w:val="31"/>
            </w:numPr>
            <w:spacing w:after="120"/>
            <w:rPr>
              <w:rFonts w:ascii="Arial" w:hAnsi="Arial" w:cs="Arial"/>
              <w:b w:val="0"/>
              <w:sz w:val="22"/>
              <w:szCs w:val="22"/>
            </w:rPr>
          </w:pPr>
          <w:r w:rsidRPr="00E61B7F">
            <w:rPr>
              <w:rFonts w:ascii="Arial" w:hAnsi="Arial" w:cs="Arial"/>
              <w:sz w:val="22"/>
              <w:szCs w:val="22"/>
            </w:rPr>
            <w:t xml:space="preserve">Subject </w:t>
          </w:r>
          <w:r w:rsidR="00451B42" w:rsidRPr="00E61B7F">
            <w:rPr>
              <w:rFonts w:ascii="Arial" w:hAnsi="Arial" w:cs="Arial"/>
              <w:sz w:val="22"/>
              <w:szCs w:val="22"/>
            </w:rPr>
            <w:t>Recruitment</w:t>
          </w:r>
          <w:bookmarkEnd w:id="12"/>
        </w:p>
        <w:p w14:paraId="78BBE591" w14:textId="440FA1F8" w:rsidR="00451B42" w:rsidRDefault="00451B42" w:rsidP="00EA410C">
          <w:pPr>
            <w:pStyle w:val="BlockText"/>
            <w:numPr>
              <w:ilvl w:val="1"/>
              <w:numId w:val="31"/>
            </w:numPr>
            <w:spacing w:before="0"/>
            <w:ind w:left="1440" w:right="-360" w:hanging="720"/>
            <w:rPr>
              <w:rFonts w:ascii="Arial" w:hAnsi="Arial" w:cs="Arial"/>
              <w:i/>
              <w:szCs w:val="22"/>
            </w:rPr>
          </w:pPr>
          <w:r w:rsidRPr="00613988">
            <w:rPr>
              <w:rFonts w:ascii="Arial" w:hAnsi="Arial" w:cs="Arial"/>
              <w:szCs w:val="22"/>
            </w:rPr>
            <w:t>Recruitment methods:</w:t>
          </w:r>
          <w:r w:rsidR="005815B4">
            <w:rPr>
              <w:rStyle w:val="EndnoteReference"/>
              <w:rFonts w:ascii="Arial" w:hAnsi="Arial" w:cs="Arial"/>
              <w:szCs w:val="22"/>
            </w:rPr>
            <w:endnoteReference w:id="20"/>
          </w:r>
        </w:p>
      </w:sdtContent>
    </w:sdt>
    <w:p w14:paraId="5B62D5A0" w14:textId="5C045AF1" w:rsidR="00534AE2" w:rsidRDefault="000A0499" w:rsidP="00EA410C">
      <w:pPr>
        <w:spacing w:after="120"/>
        <w:ind w:left="1440"/>
      </w:pPr>
      <w:sdt>
        <w:sdtPr>
          <w:id w:val="353393066"/>
          <w:placeholder>
            <w:docPart w:val="09888E2C38F44F3AA2515F1E1315F263"/>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sdt>
      <w:sdtPr>
        <w:rPr>
          <w:rFonts w:ascii="Arial" w:hAnsi="Arial" w:cs="Arial"/>
          <w:sz w:val="22"/>
          <w:szCs w:val="22"/>
        </w:rPr>
        <w:id w:val="2051572665"/>
        <w:lock w:val="contentLocked"/>
        <w:placeholder>
          <w:docPart w:val="DefaultPlaceholder_-1854013440"/>
        </w:placeholder>
        <w:group/>
      </w:sdtPr>
      <w:sdtEndPr>
        <w:rPr>
          <w:rStyle w:val="EndnoteReference"/>
          <w:vertAlign w:val="superscript"/>
        </w:rPr>
      </w:sdtEndPr>
      <w:sdtContent>
        <w:p w14:paraId="54432811" w14:textId="72531C7E" w:rsidR="00C20EEF" w:rsidRPr="004F55F8" w:rsidRDefault="00C20EEF" w:rsidP="00EA410C">
          <w:pPr>
            <w:pStyle w:val="Default"/>
            <w:numPr>
              <w:ilvl w:val="1"/>
              <w:numId w:val="31"/>
            </w:numPr>
            <w:spacing w:after="120"/>
            <w:ind w:left="1440" w:hanging="702"/>
            <w:rPr>
              <w:rStyle w:val="EndnoteReference"/>
              <w:sz w:val="22"/>
              <w:szCs w:val="22"/>
              <w:vertAlign w:val="baseline"/>
            </w:rPr>
          </w:pPr>
          <w:r w:rsidRPr="004F55F8">
            <w:rPr>
              <w:rFonts w:ascii="Arial" w:hAnsi="Arial" w:cs="Arial"/>
              <w:sz w:val="22"/>
              <w:szCs w:val="22"/>
            </w:rPr>
            <w:t>Steps that will be taken to protect the privacy interests during recruitment:</w:t>
          </w:r>
          <w:r w:rsidR="005815B4" w:rsidRPr="004F55F8">
            <w:rPr>
              <w:rStyle w:val="EndnoteReference"/>
              <w:rFonts w:ascii="Arial" w:hAnsi="Arial" w:cs="Arial"/>
              <w:sz w:val="22"/>
              <w:szCs w:val="22"/>
            </w:rPr>
            <w:endnoteReference w:id="21"/>
          </w:r>
          <w:r w:rsidR="005815B4" w:rsidRPr="004F55F8">
            <w:rPr>
              <w:rStyle w:val="EndnoteReference"/>
              <w:rFonts w:ascii="Arial" w:hAnsi="Arial" w:cs="Arial"/>
              <w:sz w:val="22"/>
              <w:szCs w:val="22"/>
            </w:rPr>
            <w:t xml:space="preserve"> </w:t>
          </w:r>
        </w:p>
      </w:sdtContent>
    </w:sdt>
    <w:p w14:paraId="63838488" w14:textId="2E21AAD1" w:rsidR="004E17E7" w:rsidRPr="004F55F8" w:rsidRDefault="000A0499" w:rsidP="00EA410C">
      <w:pPr>
        <w:pStyle w:val="ListParagraph"/>
        <w:spacing w:after="120"/>
        <w:ind w:left="1440"/>
        <w:contextualSpacing w:val="0"/>
      </w:pPr>
      <w:sdt>
        <w:sdtPr>
          <w:id w:val="-102961524"/>
          <w:placeholder>
            <w:docPart w:val="21F3B6CB79B9492AB0246D4AB32256AE"/>
          </w:placeholder>
          <w:temporary/>
          <w:showingPlcHdr/>
        </w:sdtPr>
        <w:sdtEndPr/>
        <w:sdtContent>
          <w:r w:rsidR="004E17E7" w:rsidRPr="002624AE">
            <w:rPr>
              <w:sz w:val="36"/>
              <w:szCs w:val="36"/>
              <w:highlight w:val="lightGray"/>
            </w:rPr>
            <w:sym w:font="Wingdings" w:char="F03F"/>
          </w:r>
          <w:r w:rsidR="004E17E7" w:rsidRPr="004E17E7">
            <w:rPr>
              <w:rStyle w:val="PlaceholderText"/>
              <w:rFonts w:cs="Arial"/>
              <w:i/>
              <w:color w:val="auto"/>
              <w:szCs w:val="22"/>
              <w:highlight w:val="lightGray"/>
            </w:rPr>
            <w:t>Click here to enter text.</w:t>
          </w:r>
        </w:sdtContent>
      </w:sdt>
    </w:p>
    <w:sdt>
      <w:sdtPr>
        <w:rPr>
          <w:rFonts w:ascii="Arial" w:hAnsi="Arial" w:cs="Arial"/>
          <w:i/>
          <w:szCs w:val="22"/>
        </w:rPr>
        <w:id w:val="-527335297"/>
        <w:lock w:val="sdtContentLocked"/>
        <w:placeholder>
          <w:docPart w:val="DefaultPlaceholder_1082065158"/>
        </w:placeholder>
        <w:group/>
      </w:sdtPr>
      <w:sdtEndPr/>
      <w:sdtContent>
        <w:p w14:paraId="79AA2EF7" w14:textId="11D5EDE7" w:rsidR="00451B42" w:rsidRDefault="00613988" w:rsidP="00EA410C">
          <w:pPr>
            <w:pStyle w:val="BlockText"/>
            <w:numPr>
              <w:ilvl w:val="1"/>
              <w:numId w:val="31"/>
            </w:numPr>
            <w:spacing w:before="0"/>
            <w:ind w:left="1440" w:right="-360" w:hanging="720"/>
            <w:rPr>
              <w:rFonts w:ascii="Arial" w:hAnsi="Arial" w:cs="Arial"/>
              <w:i/>
              <w:szCs w:val="22"/>
            </w:rPr>
          </w:pPr>
          <w:r>
            <w:rPr>
              <w:rFonts w:ascii="Arial" w:hAnsi="Arial" w:cs="Arial"/>
              <w:szCs w:val="22"/>
            </w:rPr>
            <w:t>Subject c</w:t>
          </w:r>
          <w:r w:rsidR="00451B42" w:rsidRPr="00613988">
            <w:rPr>
              <w:rFonts w:ascii="Arial" w:hAnsi="Arial" w:cs="Arial"/>
              <w:szCs w:val="22"/>
            </w:rPr>
            <w:t>ompensation</w:t>
          </w:r>
          <w:r>
            <w:rPr>
              <w:rFonts w:ascii="Arial" w:hAnsi="Arial" w:cs="Arial"/>
              <w:szCs w:val="22"/>
            </w:rPr>
            <w:t>:</w:t>
          </w:r>
          <w:r w:rsidR="00945E56">
            <w:rPr>
              <w:rStyle w:val="EndnoteReference"/>
              <w:rFonts w:ascii="Arial" w:hAnsi="Arial" w:cs="Arial"/>
              <w:szCs w:val="22"/>
            </w:rPr>
            <w:endnoteReference w:id="22"/>
          </w:r>
        </w:p>
      </w:sdtContent>
    </w:sdt>
    <w:p w14:paraId="66DA66B4" w14:textId="1166D16D" w:rsidR="00120C77" w:rsidRPr="00EA410C" w:rsidRDefault="000A0499" w:rsidP="00EA410C">
      <w:pPr>
        <w:spacing w:after="120"/>
        <w:ind w:left="1440"/>
      </w:pPr>
      <w:sdt>
        <w:sdtPr>
          <w:id w:val="58371602"/>
          <w:placeholder>
            <w:docPart w:val="633D48D98486474F8520F57639A83ECD"/>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bookmarkStart w:id="13" w:name="_Toc76560157" w:displacedByCustomXml="next"/>
    <w:sdt>
      <w:sdtPr>
        <w:rPr>
          <w:rFonts w:cs="Arial"/>
          <w:szCs w:val="22"/>
        </w:rPr>
        <w:id w:val="-1596780296"/>
        <w:lock w:val="contentLocked"/>
        <w:placeholder>
          <w:docPart w:val="DefaultPlaceholder_-1854013440"/>
        </w:placeholder>
        <w:group/>
      </w:sdtPr>
      <w:sdtEndPr/>
      <w:sdtContent>
        <w:p w14:paraId="479386BF" w14:textId="7E567FF8" w:rsidR="00582834" w:rsidRPr="00120C77" w:rsidRDefault="000C411C" w:rsidP="005D54E9">
          <w:pPr>
            <w:pStyle w:val="Heading1"/>
            <w:numPr>
              <w:ilvl w:val="0"/>
              <w:numId w:val="31"/>
            </w:numPr>
            <w:spacing w:after="120"/>
          </w:pPr>
          <w:r w:rsidRPr="00E61B7F">
            <w:rPr>
              <w:rFonts w:ascii="Arial" w:hAnsi="Arial" w:cs="Arial"/>
              <w:sz w:val="22"/>
              <w:szCs w:val="22"/>
            </w:rPr>
            <w:t>Consent</w:t>
          </w:r>
          <w:r w:rsidR="00A16691" w:rsidRPr="008144DC">
            <w:rPr>
              <w:rStyle w:val="EndnoteReference"/>
              <w:rFonts w:ascii="Arial" w:hAnsi="Arial" w:cs="Arial"/>
              <w:b w:val="0"/>
              <w:bCs/>
              <w:szCs w:val="22"/>
            </w:rPr>
            <w:endnoteReference w:id="23"/>
          </w:r>
        </w:p>
      </w:sdtContent>
    </w:sdt>
    <w:bookmarkEnd w:id="13" w:displacedByCustomXml="prev"/>
    <w:sdt>
      <w:sdtPr>
        <w:id w:val="99529696"/>
        <w:lock w:val="sdtContentLocked"/>
        <w:group/>
      </w:sdtPr>
      <w:sdtEndPr/>
      <w:sdtContent>
        <w:p w14:paraId="01A53AA3" w14:textId="602A241C" w:rsidR="00582834" w:rsidRPr="003B7BC9" w:rsidRDefault="003B7BC9" w:rsidP="005D54E9">
          <w:pPr>
            <w:numPr>
              <w:ilvl w:val="1"/>
              <w:numId w:val="31"/>
            </w:numPr>
            <w:autoSpaceDE/>
            <w:autoSpaceDN/>
            <w:adjustRightInd/>
            <w:spacing w:after="120"/>
            <w:ind w:left="1440" w:right="720" w:hanging="702"/>
          </w:pPr>
          <w:r>
            <w:t xml:space="preserve"> </w:t>
          </w:r>
          <w:r w:rsidR="009E379A">
            <w:rPr>
              <w:rFonts w:cs="Arial"/>
              <w:szCs w:val="22"/>
            </w:rPr>
            <w:t>D</w:t>
          </w:r>
          <w:r w:rsidR="00582834" w:rsidRPr="003B7BC9">
            <w:rPr>
              <w:rFonts w:cs="Arial"/>
              <w:szCs w:val="22"/>
            </w:rPr>
            <w:t xml:space="preserve">escribe the </w:t>
          </w:r>
          <w:r w:rsidR="009E379A">
            <w:rPr>
              <w:rFonts w:cs="Arial"/>
              <w:szCs w:val="22"/>
            </w:rPr>
            <w:t xml:space="preserve">consent </w:t>
          </w:r>
          <w:r w:rsidR="00582834" w:rsidRPr="003B7BC9">
            <w:rPr>
              <w:rFonts w:cs="Arial"/>
              <w:szCs w:val="22"/>
            </w:rPr>
            <w:t>process</w:t>
          </w:r>
          <w:r w:rsidR="00945E56">
            <w:rPr>
              <w:rStyle w:val="EndnoteReference"/>
              <w:rFonts w:cs="Arial"/>
              <w:szCs w:val="22"/>
            </w:rPr>
            <w:endnoteReference w:id="24"/>
          </w:r>
          <w:r w:rsidR="00AB445F">
            <w:rPr>
              <w:rFonts w:cs="Arial"/>
              <w:szCs w:val="22"/>
            </w:rPr>
            <w:t xml:space="preserve"> or reasoning for not having a consent process</w:t>
          </w:r>
          <w:r w:rsidR="00945E56">
            <w:rPr>
              <w:rStyle w:val="EndnoteReference"/>
              <w:rFonts w:cs="Arial"/>
              <w:szCs w:val="22"/>
            </w:rPr>
            <w:endnoteReference w:id="25"/>
          </w:r>
          <w:r w:rsidR="00582834" w:rsidRPr="003B7BC9">
            <w:rPr>
              <w:rFonts w:cs="Arial"/>
              <w:szCs w:val="22"/>
            </w:rPr>
            <w:t xml:space="preserve">: </w:t>
          </w:r>
        </w:p>
      </w:sdtContent>
    </w:sdt>
    <w:p w14:paraId="5C00C70A" w14:textId="77777777" w:rsidR="00AC1DA6" w:rsidRDefault="000A0499" w:rsidP="005D54E9">
      <w:pPr>
        <w:spacing w:after="120"/>
        <w:ind w:left="1440"/>
      </w:pPr>
      <w:sdt>
        <w:sdtPr>
          <w:id w:val="654496869"/>
          <w:placeholder>
            <w:docPart w:val="92A19737FD4E46989C1BFB1F7D34682A"/>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p w14:paraId="4A44512C" w14:textId="4066DF20" w:rsidR="005D54E9" w:rsidRPr="005D54E9" w:rsidRDefault="000A0499" w:rsidP="005D54E9">
      <w:pPr>
        <w:numPr>
          <w:ilvl w:val="2"/>
          <w:numId w:val="31"/>
        </w:numPr>
        <w:spacing w:after="120"/>
        <w:ind w:left="2160" w:hanging="720"/>
        <w:rPr>
          <w:rStyle w:val="503ContentControl"/>
          <w:sz w:val="22"/>
        </w:rPr>
      </w:pPr>
      <w:sdt>
        <w:sdtPr>
          <w:rPr>
            <w:sz w:val="20"/>
          </w:rPr>
          <w:id w:val="67701789"/>
          <w:lock w:val="contentLocked"/>
          <w:placeholder>
            <w:docPart w:val="BD05ADBA584E4BA4AB4596EE25F143AC"/>
          </w:placeholder>
          <w:group/>
        </w:sdtPr>
        <w:sdtEndPr>
          <w:rPr>
            <w:sz w:val="22"/>
          </w:rPr>
        </w:sdtEndPr>
        <w:sdtContent>
          <w:r w:rsidR="001D6B58">
            <w:t>If using an electronic consent, the a</w:t>
          </w:r>
          <w:r w:rsidR="00AC1DA6" w:rsidRPr="00AC1DA6">
            <w:rPr>
              <w:rFonts w:cs="Arial"/>
              <w:szCs w:val="20"/>
            </w:rPr>
            <w:t xml:space="preserve">lternative way of </w:t>
          </w:r>
          <w:r w:rsidR="00255CAE">
            <w:rPr>
              <w:rFonts w:cs="Arial"/>
              <w:szCs w:val="20"/>
            </w:rPr>
            <w:t>obtaining</w:t>
          </w:r>
          <w:r w:rsidR="00AC1DA6" w:rsidRPr="00AC1DA6">
            <w:rPr>
              <w:rFonts w:cs="Arial"/>
              <w:szCs w:val="20"/>
            </w:rPr>
            <w:t xml:space="preserve"> consent</w:t>
          </w:r>
          <w:r w:rsidR="0062120D">
            <w:rPr>
              <w:rFonts w:cs="Arial"/>
              <w:szCs w:val="20"/>
            </w:rPr>
            <w:t xml:space="preserve"> </w:t>
          </w:r>
          <w:r w:rsidR="00AC1DA6" w:rsidRPr="00AC1DA6">
            <w:rPr>
              <w:rFonts w:cs="Arial"/>
              <w:szCs w:val="20"/>
            </w:rPr>
            <w:t>for individuals who are not able to receive/access/use the electronic consent system being used or explanation as to why an alternative process is unnecessary:</w:t>
          </w:r>
          <w:r w:rsidR="00AC1DA6">
            <w:rPr>
              <w:rStyle w:val="EndnoteReference"/>
              <w:rFonts w:cs="Arial"/>
              <w:szCs w:val="20"/>
            </w:rPr>
            <w:endnoteReference w:id="26"/>
          </w:r>
        </w:sdtContent>
      </w:sdt>
    </w:p>
    <w:p w14:paraId="0B27A13D" w14:textId="77777777" w:rsidR="005D54E9" w:rsidRDefault="000A0499" w:rsidP="005D54E9">
      <w:pPr>
        <w:spacing w:after="120"/>
        <w:ind w:left="2160"/>
      </w:pPr>
      <w:sdt>
        <w:sdtPr>
          <w:id w:val="-1581213953"/>
          <w:placeholder>
            <w:docPart w:val="76E4549E41334526BF13B9312074E18A"/>
          </w:placeholder>
          <w:temporary/>
          <w:showingPlcHdr/>
        </w:sdtPr>
        <w:sdtEndPr/>
        <w:sdtContent>
          <w:r w:rsidR="005D54E9" w:rsidRPr="002624AE">
            <w:rPr>
              <w:sz w:val="36"/>
              <w:szCs w:val="36"/>
              <w:highlight w:val="lightGray"/>
            </w:rPr>
            <w:sym w:font="Wingdings" w:char="F03F"/>
          </w:r>
          <w:r w:rsidR="005D54E9" w:rsidRPr="00046310">
            <w:rPr>
              <w:rStyle w:val="PlaceholderText"/>
              <w:rFonts w:cs="Arial"/>
              <w:i/>
              <w:color w:val="auto"/>
              <w:szCs w:val="22"/>
              <w:highlight w:val="lightGray"/>
            </w:rPr>
            <w:t>Click here to enter text.</w:t>
          </w:r>
        </w:sdtContent>
      </w:sdt>
    </w:p>
    <w:p w14:paraId="5AD410A1" w14:textId="49769B61" w:rsidR="00A50EB7" w:rsidRPr="00DB01EC" w:rsidRDefault="00A50EB7" w:rsidP="005D54E9">
      <w:pPr>
        <w:pStyle w:val="ListParagraph"/>
        <w:tabs>
          <w:tab w:val="left" w:pos="1440"/>
        </w:tabs>
        <w:ind w:left="360"/>
        <w:rPr>
          <w:rStyle w:val="503ContentControl"/>
        </w:rPr>
      </w:pPr>
      <w:r w:rsidRPr="00DB01EC">
        <w:rPr>
          <w:rStyle w:val="503ContentControl"/>
        </w:rPr>
        <w:t xml:space="preserve">  </w:t>
      </w:r>
    </w:p>
    <w:sdt>
      <w:sdtPr>
        <w:rPr>
          <w:rFonts w:cs="Arial"/>
          <w:szCs w:val="20"/>
        </w:rPr>
        <w:id w:val="-1714497388"/>
        <w:lock w:val="contentLocked"/>
        <w:placeholder>
          <w:docPart w:val="DefaultPlaceholder_-1854013440"/>
        </w:placeholder>
        <w:group/>
      </w:sdtPr>
      <w:sdtEndPr/>
      <w:sdtContent>
        <w:p w14:paraId="148EC888" w14:textId="66830F1C" w:rsidR="00A50EB7" w:rsidRPr="00A50EB7" w:rsidRDefault="00A50EB7" w:rsidP="005D54E9">
          <w:pPr>
            <w:pStyle w:val="ListParagraph"/>
            <w:numPr>
              <w:ilvl w:val="2"/>
              <w:numId w:val="31"/>
            </w:numPr>
            <w:autoSpaceDE/>
            <w:autoSpaceDN/>
            <w:adjustRightInd/>
            <w:ind w:left="2160" w:hanging="630"/>
            <w:rPr>
              <w:rFonts w:cs="Arial"/>
              <w:b/>
              <w:szCs w:val="20"/>
            </w:rPr>
          </w:pPr>
          <w:r w:rsidRPr="00A50EB7">
            <w:rPr>
              <w:rFonts w:cs="Arial"/>
              <w:szCs w:val="20"/>
            </w:rPr>
            <w:t xml:space="preserve">Steps that will be taken to protect privacy </w:t>
          </w:r>
          <w:r w:rsidRPr="006D48D7">
            <w:rPr>
              <w:rFonts w:cs="Arial"/>
              <w:szCs w:val="20"/>
            </w:rPr>
            <w:t>during the consent process</w:t>
          </w:r>
          <w:r w:rsidRPr="008C44A3">
            <w:rPr>
              <w:rFonts w:cs="Arial"/>
              <w:szCs w:val="20"/>
            </w:rPr>
            <w:t>:</w:t>
          </w:r>
          <w:r w:rsidRPr="00F53D6D">
            <w:rPr>
              <w:rStyle w:val="EndnoteReference"/>
              <w:rFonts w:cs="Arial"/>
              <w:b/>
              <w:szCs w:val="20"/>
            </w:rPr>
            <w:endnoteReference w:id="27"/>
          </w:r>
        </w:p>
      </w:sdtContent>
    </w:sdt>
    <w:p w14:paraId="44AFCD4B" w14:textId="77B72E42" w:rsidR="00A50EB7" w:rsidRPr="00DB01EC" w:rsidRDefault="00A50EB7" w:rsidP="00A50EB7">
      <w:pPr>
        <w:pStyle w:val="ListParagraph"/>
        <w:ind w:left="990"/>
        <w:rPr>
          <w:rStyle w:val="503ContentControl"/>
          <w:sz w:val="4"/>
          <w:szCs w:val="4"/>
        </w:rPr>
      </w:pPr>
      <w:r w:rsidRPr="00DB01EC">
        <w:rPr>
          <w:rStyle w:val="503ContentControl"/>
          <w:sz w:val="4"/>
          <w:szCs w:val="4"/>
        </w:rPr>
        <w:t xml:space="preserve">  </w:t>
      </w:r>
    </w:p>
    <w:p w14:paraId="10A98358" w14:textId="79113EBE" w:rsidR="00A50EB7" w:rsidRDefault="000A0499" w:rsidP="005D54E9">
      <w:pPr>
        <w:pStyle w:val="ListParagraph"/>
        <w:ind w:left="2160"/>
        <w:rPr>
          <w:rStyle w:val="503ContentControl"/>
          <w:i/>
          <w:iCs/>
          <w:sz w:val="22"/>
          <w:szCs w:val="22"/>
        </w:rPr>
      </w:pPr>
      <w:sdt>
        <w:sdtPr>
          <w:rPr>
            <w:sz w:val="20"/>
          </w:rPr>
          <w:id w:val="-1433821986"/>
          <w:placeholder>
            <w:docPart w:val="D91A584A57C945E7A212D735666F98F0"/>
          </w:placeholder>
          <w:temporary/>
          <w:showingPlcHdr/>
        </w:sdtPr>
        <w:sdtEndPr>
          <w:rPr>
            <w:sz w:val="22"/>
          </w:rPr>
        </w:sdtEndPr>
        <w:sdtContent>
          <w:r w:rsidR="00D17D5C" w:rsidRPr="002624AE">
            <w:rPr>
              <w:sz w:val="36"/>
              <w:szCs w:val="36"/>
              <w:highlight w:val="lightGray"/>
            </w:rPr>
            <w:sym w:font="Wingdings" w:char="F03F"/>
          </w:r>
          <w:r w:rsidR="00D17D5C" w:rsidRPr="00046310">
            <w:rPr>
              <w:rStyle w:val="PlaceholderText"/>
              <w:rFonts w:cs="Arial"/>
              <w:i/>
              <w:color w:val="auto"/>
              <w:szCs w:val="22"/>
              <w:highlight w:val="lightGray"/>
            </w:rPr>
            <w:t>Click here to enter text.</w:t>
          </w:r>
        </w:sdtContent>
      </w:sdt>
    </w:p>
    <w:p w14:paraId="16FAD176" w14:textId="4443E7F7" w:rsidR="001F66EC" w:rsidRPr="004F55F8" w:rsidRDefault="000A0499" w:rsidP="005D54E9">
      <w:pPr>
        <w:pStyle w:val="ListParagraph"/>
        <w:numPr>
          <w:ilvl w:val="1"/>
          <w:numId w:val="31"/>
        </w:numPr>
        <w:autoSpaceDE/>
        <w:autoSpaceDN/>
        <w:adjustRightInd/>
        <w:ind w:left="1440" w:hanging="720"/>
        <w:rPr>
          <w:rStyle w:val="503ContentControl"/>
          <w:sz w:val="22"/>
          <w:szCs w:val="22"/>
        </w:rPr>
      </w:pPr>
      <w:sdt>
        <w:sdtPr>
          <w:rPr>
            <w:rStyle w:val="503ContentControl"/>
            <w:sz w:val="22"/>
            <w:szCs w:val="22"/>
          </w:rPr>
          <w:id w:val="-510993678"/>
          <w:lock w:val="contentLocked"/>
          <w:placeholder>
            <w:docPart w:val="8D2C52CD897345FCB9E065327EC7CD59"/>
          </w:placeholder>
          <w:group/>
        </w:sdtPr>
        <w:sdtEndPr>
          <w:rPr>
            <w:rStyle w:val="503ContentControl"/>
          </w:rPr>
        </w:sdtEndPr>
        <w:sdtContent>
          <w:r w:rsidR="001F66EC" w:rsidRPr="004F55F8">
            <w:rPr>
              <w:rStyle w:val="503ContentControl"/>
              <w:sz w:val="22"/>
              <w:szCs w:val="22"/>
            </w:rPr>
            <w:t>Plan for documenting consent:</w:t>
          </w:r>
          <w:r w:rsidR="001F66EC" w:rsidRPr="000F3754">
            <w:rPr>
              <w:rStyle w:val="EndnoteReference"/>
              <w:szCs w:val="22"/>
            </w:rPr>
            <w:endnoteReference w:id="28"/>
          </w:r>
        </w:sdtContent>
      </w:sdt>
    </w:p>
    <w:p w14:paraId="2F425F74" w14:textId="4139832C" w:rsidR="001F66EC" w:rsidRPr="004F55F8" w:rsidRDefault="000A0499" w:rsidP="005D54E9">
      <w:pPr>
        <w:pStyle w:val="ListParagraph"/>
        <w:ind w:left="1440"/>
        <w:rPr>
          <w:i/>
          <w:iCs/>
          <w:szCs w:val="22"/>
        </w:rPr>
      </w:pPr>
      <w:sdt>
        <w:sdtPr>
          <w:id w:val="536542957"/>
          <w:placeholder>
            <w:docPart w:val="CECE386B14B64B348CF84BEEC5A887C3"/>
          </w:placeholder>
          <w:temporary/>
          <w:showingPlcHdr/>
        </w:sdtPr>
        <w:sdtEndPr/>
        <w:sdtContent>
          <w:r w:rsidR="00E94A73" w:rsidRPr="002624AE">
            <w:rPr>
              <w:sz w:val="36"/>
              <w:szCs w:val="36"/>
              <w:highlight w:val="lightGray"/>
            </w:rPr>
            <w:sym w:font="Wingdings" w:char="F03F"/>
          </w:r>
          <w:r w:rsidR="00E94A73" w:rsidRPr="00046310">
            <w:rPr>
              <w:rStyle w:val="PlaceholderText"/>
              <w:rFonts w:cs="Arial"/>
              <w:i/>
              <w:color w:val="auto"/>
              <w:szCs w:val="22"/>
              <w:highlight w:val="lightGray"/>
            </w:rPr>
            <w:t>Click here to enter text.</w:t>
          </w:r>
        </w:sdtContent>
      </w:sdt>
    </w:p>
    <w:p w14:paraId="4B785DF3" w14:textId="77777777" w:rsidR="001F66EC" w:rsidRPr="000F3754" w:rsidRDefault="001F66EC" w:rsidP="004F55F8">
      <w:pPr>
        <w:rPr>
          <w:szCs w:val="22"/>
        </w:rPr>
      </w:pPr>
    </w:p>
    <w:sdt>
      <w:sdtPr>
        <w:rPr>
          <w:szCs w:val="22"/>
        </w:rPr>
        <w:id w:val="1356230973"/>
        <w:lock w:val="contentLocked"/>
        <w:placeholder>
          <w:docPart w:val="8D2C52CD897345FCB9E065327EC7CD59"/>
        </w:placeholder>
        <w:group/>
      </w:sdtPr>
      <w:sdtEndPr/>
      <w:sdtContent>
        <w:p w14:paraId="63B91A3A" w14:textId="77777777" w:rsidR="001F66EC" w:rsidRPr="000F3754" w:rsidRDefault="001F66EC" w:rsidP="005D54E9">
          <w:pPr>
            <w:pStyle w:val="ListParagraph"/>
            <w:numPr>
              <w:ilvl w:val="2"/>
              <w:numId w:val="31"/>
            </w:numPr>
            <w:autoSpaceDE/>
            <w:autoSpaceDN/>
            <w:adjustRightInd/>
            <w:ind w:left="2160" w:hanging="630"/>
            <w:rPr>
              <w:szCs w:val="22"/>
            </w:rPr>
          </w:pPr>
          <w:r w:rsidRPr="000F3754">
            <w:rPr>
              <w:szCs w:val="22"/>
            </w:rPr>
            <w:t>If using electronic consent, plan to manage consent documentation over the life of the study in a way that maintains integrity and accessibility</w:t>
          </w:r>
          <w:r w:rsidRPr="004F55F8">
            <w:rPr>
              <w:szCs w:val="22"/>
            </w:rPr>
            <w:t>:</w:t>
          </w:r>
          <w:r w:rsidRPr="000F3754">
            <w:rPr>
              <w:rStyle w:val="EndnoteReference"/>
              <w:szCs w:val="22"/>
            </w:rPr>
            <w:endnoteReference w:id="29"/>
          </w:r>
        </w:p>
      </w:sdtContent>
    </w:sdt>
    <w:p w14:paraId="794625FD" w14:textId="5F49523D" w:rsidR="00AC1DA6" w:rsidRPr="00D17D5C" w:rsidRDefault="000A0499" w:rsidP="00D17D5C">
      <w:pPr>
        <w:pStyle w:val="ListParagraph"/>
        <w:ind w:left="2160"/>
        <w:rPr>
          <w:i/>
          <w:iCs/>
          <w:szCs w:val="22"/>
        </w:rPr>
      </w:pPr>
      <w:sdt>
        <w:sdtPr>
          <w:id w:val="-1961564511"/>
          <w:placeholder>
            <w:docPart w:val="42320E95E78E46EFBEF6FA9F0B5475D4"/>
          </w:placeholder>
          <w:temporary/>
          <w:showingPlcHdr/>
        </w:sdtPr>
        <w:sdtEndPr/>
        <w:sdtContent>
          <w:r w:rsidR="00E94A73" w:rsidRPr="002624AE">
            <w:rPr>
              <w:sz w:val="36"/>
              <w:szCs w:val="36"/>
              <w:highlight w:val="lightGray"/>
            </w:rPr>
            <w:sym w:font="Wingdings" w:char="F03F"/>
          </w:r>
          <w:r w:rsidR="00E94A73" w:rsidRPr="00046310">
            <w:rPr>
              <w:rStyle w:val="PlaceholderText"/>
              <w:rFonts w:cs="Arial"/>
              <w:i/>
              <w:color w:val="auto"/>
              <w:szCs w:val="22"/>
              <w:highlight w:val="lightGray"/>
            </w:rPr>
            <w:t>Click here to enter text.</w:t>
          </w:r>
        </w:sdtContent>
      </w:sdt>
    </w:p>
    <w:sdt>
      <w:sdtPr>
        <w:rPr>
          <w:rFonts w:ascii="MS Gothic" w:hAnsi="MS Gothic"/>
          <w:color w:val="auto"/>
          <w:sz w:val="22"/>
        </w:rPr>
        <w:id w:val="-949543214"/>
        <w:lock w:val="sdtContentLocked"/>
        <w:placeholder>
          <w:docPart w:val="DefaultPlaceholder_1082065158"/>
        </w:placeholder>
        <w:group/>
      </w:sdtPr>
      <w:sdtEndPr>
        <w:rPr>
          <w:rFonts w:ascii="Arial" w:hAnsi="Arial" w:cs="Arial"/>
          <w:szCs w:val="22"/>
        </w:rPr>
      </w:sdtEndPr>
      <w:sdtContent>
        <w:p w14:paraId="05F94D1A" w14:textId="77777777" w:rsidR="00C403CB" w:rsidRPr="00C403CB" w:rsidRDefault="00014967" w:rsidP="00014967">
          <w:pPr>
            <w:pStyle w:val="Default"/>
            <w:ind w:left="1440"/>
          </w:pPr>
          <w:r>
            <w:t xml:space="preserve"> </w:t>
          </w:r>
        </w:p>
        <w:p w14:paraId="480F7FB7" w14:textId="357CDE13" w:rsidR="0091299D" w:rsidRPr="00E61B7F" w:rsidRDefault="00C403CB" w:rsidP="0090399B">
          <w:pPr>
            <w:pStyle w:val="Heading1"/>
            <w:numPr>
              <w:ilvl w:val="0"/>
              <w:numId w:val="31"/>
            </w:numPr>
            <w:rPr>
              <w:rFonts w:ascii="Arial" w:hAnsi="Arial" w:cs="Arial"/>
              <w:b w:val="0"/>
              <w:sz w:val="22"/>
              <w:szCs w:val="22"/>
            </w:rPr>
          </w:pPr>
          <w:bookmarkStart w:id="14" w:name="_Toc76560158"/>
          <w:r w:rsidRPr="00E61B7F">
            <w:rPr>
              <w:rFonts w:ascii="Arial" w:hAnsi="Arial" w:cs="Arial"/>
              <w:sz w:val="22"/>
              <w:szCs w:val="22"/>
            </w:rPr>
            <w:t>HIPAA</w:t>
          </w:r>
          <w:r w:rsidR="00AB5C9C">
            <w:rPr>
              <w:rFonts w:ascii="Arial" w:hAnsi="Arial" w:cs="Arial"/>
              <w:sz w:val="22"/>
              <w:szCs w:val="22"/>
            </w:rPr>
            <w:t xml:space="preserve"> Authorization and RCW Criteria</w:t>
          </w:r>
          <w:r w:rsidR="00945E56" w:rsidRPr="004F55F8">
            <w:rPr>
              <w:rStyle w:val="EndnoteReference"/>
              <w:rFonts w:ascii="Arial" w:hAnsi="Arial" w:cs="Arial"/>
              <w:b w:val="0"/>
              <w:bCs/>
              <w:sz w:val="22"/>
              <w:szCs w:val="22"/>
            </w:rPr>
            <w:endnoteReference w:id="30"/>
          </w:r>
          <w:bookmarkEnd w:id="14"/>
        </w:p>
        <w:p w14:paraId="15A35BD6" w14:textId="77777777" w:rsidR="006B710A" w:rsidRPr="00C403CB" w:rsidRDefault="00912BCA" w:rsidP="0090399B">
          <w:pPr>
            <w:pStyle w:val="BlockText"/>
            <w:numPr>
              <w:ilvl w:val="1"/>
              <w:numId w:val="31"/>
            </w:numPr>
            <w:ind w:left="720" w:right="-360" w:firstLine="0"/>
            <w:rPr>
              <w:rFonts w:ascii="Arial" w:hAnsi="Arial" w:cs="Arial"/>
              <w:b/>
              <w:i/>
              <w:szCs w:val="22"/>
            </w:rPr>
          </w:pPr>
          <w:r>
            <w:rPr>
              <w:rFonts w:ascii="Arial" w:hAnsi="Arial" w:cs="Arial"/>
              <w:szCs w:val="22"/>
            </w:rPr>
            <w:t xml:space="preserve">HIPAA Authorization: </w:t>
          </w:r>
          <w:r w:rsidR="001167A4">
            <w:rPr>
              <w:rFonts w:ascii="Arial" w:hAnsi="Arial" w:cs="Arial"/>
              <w:szCs w:val="22"/>
            </w:rPr>
            <w:t>C</w:t>
          </w:r>
          <w:r w:rsidR="006B710A" w:rsidRPr="00C403CB">
            <w:rPr>
              <w:rFonts w:ascii="Arial" w:hAnsi="Arial" w:cs="Arial"/>
              <w:szCs w:val="22"/>
            </w:rPr>
            <w:t xml:space="preserve">heck </w:t>
          </w:r>
          <w:r w:rsidR="00283DE2">
            <w:rPr>
              <w:rFonts w:ascii="Arial" w:hAnsi="Arial" w:cs="Arial"/>
              <w:szCs w:val="22"/>
            </w:rPr>
            <w:t>all boxes that apply</w:t>
          </w:r>
          <w:r w:rsidR="0091299D">
            <w:rPr>
              <w:rFonts w:ascii="Arial" w:hAnsi="Arial" w:cs="Arial"/>
              <w:szCs w:val="22"/>
            </w:rPr>
            <w:t>.</w:t>
          </w:r>
        </w:p>
        <w:p w14:paraId="3706D7BE" w14:textId="77777777" w:rsidR="00E47D0E" w:rsidRDefault="000A0499" w:rsidP="00E61B7F">
          <w:pPr>
            <w:pStyle w:val="BlockText"/>
            <w:spacing w:before="0" w:after="0"/>
            <w:ind w:left="1800" w:right="-360" w:hanging="360"/>
            <w:rPr>
              <w:rFonts w:ascii="Arial" w:hAnsi="Arial" w:cs="Arial"/>
              <w:i/>
              <w:szCs w:val="22"/>
            </w:rPr>
          </w:pPr>
          <w:sdt>
            <w:sdtPr>
              <w:rPr>
                <w:rStyle w:val="BlockTextChar"/>
              </w:rPr>
              <w:id w:val="863096972"/>
              <w:lock w:val="sdtLocked"/>
              <w14:checkbox>
                <w14:checked w14:val="0"/>
                <w14:checkedState w14:val="2612" w14:font="MS Gothic"/>
                <w14:uncheckedState w14:val="2610" w14:font="MS Gothic"/>
              </w14:checkbox>
            </w:sdtPr>
            <w:sdtEndPr>
              <w:rPr>
                <w:rStyle w:val="BlockTextChar"/>
              </w:rPr>
            </w:sdtEndPr>
            <w:sdtContent>
              <w:r w:rsidR="00014967">
                <w:rPr>
                  <w:rStyle w:val="BlockTextChar"/>
                  <w:rFonts w:eastAsia="MS Gothic" w:hint="eastAsia"/>
                </w:rPr>
                <w:t>☐</w:t>
              </w:r>
            </w:sdtContent>
          </w:sdt>
          <w:r w:rsidR="006B710A" w:rsidRPr="00C403CB">
            <w:rPr>
              <w:rFonts w:ascii="Arial" w:hAnsi="Arial" w:cs="Arial"/>
              <w:szCs w:val="22"/>
            </w:rPr>
            <w:t xml:space="preserve">  The study does not involve the </w:t>
          </w:r>
          <w:r w:rsidR="001F697B">
            <w:rPr>
              <w:rFonts w:ascii="Arial" w:hAnsi="Arial" w:cs="Arial"/>
              <w:szCs w:val="22"/>
            </w:rPr>
            <w:t xml:space="preserve">receipt, creation, </w:t>
          </w:r>
          <w:r w:rsidR="006B710A" w:rsidRPr="00C403CB">
            <w:rPr>
              <w:rFonts w:ascii="Arial" w:hAnsi="Arial" w:cs="Arial"/>
              <w:szCs w:val="22"/>
            </w:rPr>
            <w:t xml:space="preserve">use </w:t>
          </w:r>
          <w:r w:rsidR="001F697B">
            <w:rPr>
              <w:rFonts w:ascii="Arial" w:hAnsi="Arial" w:cs="Arial"/>
              <w:szCs w:val="22"/>
            </w:rPr>
            <w:t xml:space="preserve">and/or disclosure </w:t>
          </w:r>
          <w:r w:rsidR="006B710A" w:rsidRPr="00C403CB">
            <w:rPr>
              <w:rFonts w:ascii="Arial" w:hAnsi="Arial" w:cs="Arial"/>
              <w:szCs w:val="22"/>
            </w:rPr>
            <w:t>of protected health information</w:t>
          </w:r>
          <w:r w:rsidR="0091299D">
            <w:rPr>
              <w:rFonts w:ascii="Arial" w:hAnsi="Arial" w:cs="Arial"/>
              <w:szCs w:val="22"/>
            </w:rPr>
            <w:t>.</w:t>
          </w:r>
        </w:p>
        <w:p w14:paraId="1C8F53F1" w14:textId="0637DCD8" w:rsidR="006B710A" w:rsidRPr="00C403CB" w:rsidRDefault="000A0499" w:rsidP="00CF48B6">
          <w:pPr>
            <w:pStyle w:val="BlockText"/>
            <w:spacing w:before="0" w:after="0"/>
            <w:ind w:left="1800" w:right="-360" w:hanging="360"/>
            <w:rPr>
              <w:rFonts w:ascii="Arial" w:hAnsi="Arial" w:cs="Arial"/>
              <w:i/>
              <w:szCs w:val="22"/>
            </w:rPr>
          </w:pPr>
          <w:sdt>
            <w:sdtPr>
              <w:rPr>
                <w:rStyle w:val="BlockTextChar"/>
              </w:rPr>
              <w:id w:val="1576626933"/>
              <w:lock w:val="sdtLocked"/>
              <w14:checkbox>
                <w14:checked w14:val="0"/>
                <w14:checkedState w14:val="2612" w14:font="MS Gothic"/>
                <w14:uncheckedState w14:val="2610" w14:font="MS Gothic"/>
              </w14:checkbox>
            </w:sdtPr>
            <w:sdtEndPr>
              <w:rPr>
                <w:rStyle w:val="BlockTextChar"/>
              </w:rPr>
            </w:sdtEndPr>
            <w:sdtContent>
              <w:r w:rsidR="00014967">
                <w:rPr>
                  <w:rStyle w:val="BlockTextChar"/>
                  <w:rFonts w:eastAsia="MS Gothic" w:hint="eastAsia"/>
                </w:rPr>
                <w:t>☐</w:t>
              </w:r>
            </w:sdtContent>
          </w:sdt>
          <w:r w:rsidR="00E47D0E" w:rsidRPr="00C403CB">
            <w:rPr>
              <w:rFonts w:ascii="Arial" w:hAnsi="Arial" w:cs="Arial"/>
              <w:szCs w:val="22"/>
            </w:rPr>
            <w:t xml:space="preserve"> </w:t>
          </w:r>
          <w:r w:rsidR="00E47D0E">
            <w:rPr>
              <w:rFonts w:ascii="Arial" w:hAnsi="Arial" w:cs="Arial"/>
              <w:szCs w:val="22"/>
            </w:rPr>
            <w:t xml:space="preserve"> HIPAA authorization will be obtained </w:t>
          </w:r>
          <w:r w:rsidR="006C2E0A">
            <w:rPr>
              <w:rFonts w:ascii="Arial" w:hAnsi="Arial" w:cs="Arial"/>
              <w:szCs w:val="22"/>
            </w:rPr>
            <w:t>via</w:t>
          </w:r>
          <w:r w:rsidR="00E47D0E">
            <w:rPr>
              <w:rFonts w:ascii="Arial" w:hAnsi="Arial" w:cs="Arial"/>
              <w:szCs w:val="22"/>
            </w:rPr>
            <w:t xml:space="preserve"> </w:t>
          </w:r>
          <w:r w:rsidR="00032DFE">
            <w:rPr>
              <w:rFonts w:ascii="Arial" w:hAnsi="Arial" w:cs="Arial"/>
              <w:szCs w:val="22"/>
            </w:rPr>
            <w:t>a signed</w:t>
          </w:r>
          <w:r w:rsidR="00E47D0E">
            <w:rPr>
              <w:rFonts w:ascii="Arial" w:hAnsi="Arial" w:cs="Arial"/>
              <w:szCs w:val="22"/>
            </w:rPr>
            <w:t xml:space="preserve"> consent form</w:t>
          </w:r>
          <w:r w:rsidR="00E87D2D">
            <w:rPr>
              <w:rFonts w:ascii="Arial" w:hAnsi="Arial" w:cs="Arial"/>
              <w:szCs w:val="22"/>
            </w:rPr>
            <w:t xml:space="preserve"> or authorization form</w:t>
          </w:r>
          <w:r w:rsidR="00E87D2D">
            <w:rPr>
              <w:rStyle w:val="EndnoteReference"/>
              <w:rFonts w:ascii="Arial" w:hAnsi="Arial" w:cs="Arial"/>
              <w:szCs w:val="22"/>
            </w:rPr>
            <w:endnoteReference w:id="31"/>
          </w:r>
          <w:r w:rsidR="00E47D0E">
            <w:rPr>
              <w:rFonts w:ascii="Arial" w:hAnsi="Arial" w:cs="Arial"/>
              <w:szCs w:val="22"/>
            </w:rPr>
            <w:t xml:space="preserve">. </w:t>
          </w:r>
        </w:p>
        <w:p w14:paraId="4193F5B4" w14:textId="54625A61" w:rsidR="00BB2B64" w:rsidRDefault="000A0499" w:rsidP="00323131">
          <w:pPr>
            <w:pStyle w:val="BlockText"/>
            <w:spacing w:before="0" w:after="0"/>
            <w:ind w:left="1800" w:right="-360" w:hanging="360"/>
            <w:rPr>
              <w:rFonts w:ascii="Arial" w:hAnsi="Arial" w:cs="Arial"/>
              <w:i/>
              <w:szCs w:val="22"/>
            </w:rPr>
          </w:pPr>
          <w:sdt>
            <w:sdtPr>
              <w:rPr>
                <w:rStyle w:val="BlockTextChar"/>
              </w:rPr>
              <w:id w:val="2080249140"/>
              <w:lock w:val="sdtLocked"/>
              <w14:checkbox>
                <w14:checked w14:val="1"/>
                <w14:checkedState w14:val="2612" w14:font="MS Gothic"/>
                <w14:uncheckedState w14:val="2610" w14:font="MS Gothic"/>
              </w14:checkbox>
            </w:sdtPr>
            <w:sdtEndPr>
              <w:rPr>
                <w:rStyle w:val="BlockTextChar"/>
              </w:rPr>
            </w:sdtEndPr>
            <w:sdtContent>
              <w:r w:rsidR="008361A5">
                <w:rPr>
                  <w:rStyle w:val="BlockTextChar"/>
                  <w:rFonts w:eastAsia="MS Gothic" w:hint="eastAsia"/>
                </w:rPr>
                <w:t>☒</w:t>
              </w:r>
            </w:sdtContent>
          </w:sdt>
          <w:r w:rsidR="006B710A" w:rsidRPr="00C403CB">
            <w:rPr>
              <w:rFonts w:ascii="Arial" w:hAnsi="Arial" w:cs="Arial"/>
              <w:szCs w:val="22"/>
            </w:rPr>
            <w:t xml:space="preserve">  The study will access PHI without prior authorization from subjects</w:t>
          </w:r>
          <w:r w:rsidR="00E47D0E">
            <w:rPr>
              <w:rFonts w:ascii="Arial" w:hAnsi="Arial" w:cs="Arial"/>
              <w:szCs w:val="22"/>
            </w:rPr>
            <w:t xml:space="preserve"> (including for recruitment purposes)</w:t>
          </w:r>
          <w:r w:rsidR="00F714A7">
            <w:rPr>
              <w:rFonts w:ascii="Arial" w:hAnsi="Arial" w:cs="Arial"/>
              <w:szCs w:val="22"/>
            </w:rPr>
            <w:t xml:space="preserve">. </w:t>
          </w:r>
          <w:r w:rsidR="00E85D37">
            <w:rPr>
              <w:rFonts w:ascii="Arial" w:hAnsi="Arial" w:cs="Arial"/>
              <w:i/>
              <w:szCs w:val="22"/>
            </w:rPr>
            <w:t>Complete</w:t>
          </w:r>
          <w:r w:rsidR="00F714A7" w:rsidRPr="003751F3">
            <w:rPr>
              <w:rFonts w:ascii="Arial" w:hAnsi="Arial" w:cs="Arial"/>
              <w:i/>
              <w:szCs w:val="22"/>
            </w:rPr>
            <w:t xml:space="preserve"> </w:t>
          </w:r>
          <w:r w:rsidR="00E85D37">
            <w:rPr>
              <w:rFonts w:ascii="Arial" w:hAnsi="Arial" w:cs="Arial"/>
              <w:i/>
              <w:szCs w:val="22"/>
            </w:rPr>
            <w:t>S</w:t>
          </w:r>
          <w:r w:rsidR="00F714A7" w:rsidRPr="003751F3">
            <w:rPr>
              <w:rFonts w:ascii="Arial" w:hAnsi="Arial" w:cs="Arial"/>
              <w:i/>
              <w:szCs w:val="22"/>
            </w:rPr>
            <w:t>ection 10.2</w:t>
          </w:r>
          <w:r w:rsidR="009A213B" w:rsidRPr="003751F3">
            <w:rPr>
              <w:rFonts w:ascii="Arial" w:hAnsi="Arial" w:cs="Arial"/>
              <w:i/>
              <w:szCs w:val="22"/>
            </w:rPr>
            <w:t>.</w:t>
          </w:r>
          <w:r w:rsidR="00E85D37">
            <w:rPr>
              <w:rFonts w:ascii="Arial" w:hAnsi="Arial" w:cs="Arial"/>
              <w:i/>
              <w:szCs w:val="22"/>
            </w:rPr>
            <w:t xml:space="preserve"> to request a waiver</w:t>
          </w:r>
          <w:r w:rsidR="005924CD">
            <w:rPr>
              <w:rFonts w:ascii="Arial" w:hAnsi="Arial" w:cs="Arial"/>
              <w:i/>
              <w:szCs w:val="22"/>
            </w:rPr>
            <w:t xml:space="preserve"> of authorization</w:t>
          </w:r>
          <w:r w:rsidR="00E85D37">
            <w:rPr>
              <w:rFonts w:ascii="Arial" w:hAnsi="Arial" w:cs="Arial"/>
              <w:i/>
              <w:szCs w:val="22"/>
            </w:rPr>
            <w:t>.</w:t>
          </w:r>
        </w:p>
        <w:p w14:paraId="6445DA39" w14:textId="19194D32" w:rsidR="006B710A" w:rsidRDefault="000A0499" w:rsidP="00323131">
          <w:pPr>
            <w:pStyle w:val="BlockText"/>
            <w:spacing w:before="0" w:after="0"/>
            <w:ind w:left="1800" w:right="-360" w:hanging="360"/>
            <w:rPr>
              <w:rFonts w:ascii="Arial" w:hAnsi="Arial" w:cs="Arial"/>
              <w:szCs w:val="22"/>
            </w:rPr>
          </w:pPr>
          <w:sdt>
            <w:sdtPr>
              <w:rPr>
                <w:rStyle w:val="BlockTextChar"/>
              </w:rPr>
              <w:id w:val="1516968729"/>
              <w:lock w:val="sdtLocked"/>
              <w14:checkbox>
                <w14:checked w14:val="0"/>
                <w14:checkedState w14:val="2612" w14:font="MS Gothic"/>
                <w14:uncheckedState w14:val="2610" w14:font="MS Gothic"/>
              </w14:checkbox>
            </w:sdtPr>
            <w:sdtEndPr>
              <w:rPr>
                <w:rStyle w:val="BlockTextChar"/>
              </w:rPr>
            </w:sdtEndPr>
            <w:sdtContent>
              <w:r w:rsidR="00014967">
                <w:rPr>
                  <w:rStyle w:val="BlockTextChar"/>
                  <w:rFonts w:eastAsia="MS Gothic" w:hint="eastAsia"/>
                </w:rPr>
                <w:t>☐</w:t>
              </w:r>
            </w:sdtContent>
          </w:sdt>
          <w:r w:rsidR="00BB2B64">
            <w:rPr>
              <w:rFonts w:ascii="Arial" w:hAnsi="Arial" w:cs="Arial"/>
              <w:szCs w:val="22"/>
            </w:rPr>
            <w:t xml:space="preserve">  S</w:t>
          </w:r>
          <w:r w:rsidR="00CF48B6">
            <w:rPr>
              <w:rFonts w:ascii="Arial" w:hAnsi="Arial" w:cs="Arial"/>
              <w:szCs w:val="22"/>
            </w:rPr>
            <w:t>ubjects will review</w:t>
          </w:r>
          <w:r w:rsidR="001123F1">
            <w:rPr>
              <w:rFonts w:ascii="Arial" w:hAnsi="Arial" w:cs="Arial"/>
              <w:szCs w:val="22"/>
            </w:rPr>
            <w:t xml:space="preserve"> </w:t>
          </w:r>
          <w:r w:rsidR="00CF48B6">
            <w:rPr>
              <w:rFonts w:ascii="Arial" w:hAnsi="Arial" w:cs="Arial"/>
              <w:szCs w:val="22"/>
            </w:rPr>
            <w:t>an information sheet</w:t>
          </w:r>
          <w:r w:rsidR="001123F1">
            <w:rPr>
              <w:rFonts w:ascii="Arial" w:hAnsi="Arial" w:cs="Arial"/>
              <w:szCs w:val="22"/>
            </w:rPr>
            <w:t xml:space="preserve"> with the appropriate HIPAA language but provide their authorization verbally only</w:t>
          </w:r>
          <w:r w:rsidR="00D74A07">
            <w:rPr>
              <w:rStyle w:val="EndnoteReference"/>
              <w:rFonts w:ascii="Arial" w:hAnsi="Arial" w:cs="Arial"/>
              <w:szCs w:val="22"/>
            </w:rPr>
            <w:endnoteReference w:id="32"/>
          </w:r>
          <w:r w:rsidR="001123F1">
            <w:rPr>
              <w:rFonts w:ascii="Arial" w:hAnsi="Arial" w:cs="Arial"/>
              <w:szCs w:val="22"/>
            </w:rPr>
            <w:t>.</w:t>
          </w:r>
          <w:r w:rsidR="00A25B3B">
            <w:rPr>
              <w:rFonts w:ascii="Arial" w:hAnsi="Arial" w:cs="Arial"/>
              <w:szCs w:val="22"/>
            </w:rPr>
            <w:t xml:space="preserve">  </w:t>
          </w:r>
          <w:r w:rsidR="00E85D37">
            <w:rPr>
              <w:rFonts w:ascii="Arial" w:hAnsi="Arial" w:cs="Arial"/>
              <w:i/>
              <w:szCs w:val="22"/>
            </w:rPr>
            <w:t>Complete S</w:t>
          </w:r>
          <w:r w:rsidR="009A5594" w:rsidRPr="003751F3">
            <w:rPr>
              <w:rFonts w:ascii="Arial" w:hAnsi="Arial" w:cs="Arial"/>
              <w:i/>
              <w:szCs w:val="22"/>
            </w:rPr>
            <w:t>ection</w:t>
          </w:r>
          <w:r w:rsidR="00F714A7" w:rsidRPr="003751F3">
            <w:rPr>
              <w:rFonts w:ascii="Arial" w:hAnsi="Arial" w:cs="Arial"/>
              <w:i/>
              <w:szCs w:val="22"/>
            </w:rPr>
            <w:t xml:space="preserve"> 10.2</w:t>
          </w:r>
          <w:r w:rsidR="006B710A" w:rsidRPr="003751F3">
            <w:rPr>
              <w:rFonts w:ascii="Arial" w:hAnsi="Arial" w:cs="Arial"/>
              <w:i/>
              <w:szCs w:val="22"/>
            </w:rPr>
            <w:t>.</w:t>
          </w:r>
          <w:r w:rsidR="00E85D37">
            <w:rPr>
              <w:rFonts w:ascii="Arial" w:hAnsi="Arial" w:cs="Arial"/>
              <w:i/>
              <w:szCs w:val="22"/>
            </w:rPr>
            <w:t xml:space="preserve"> to request an alteration</w:t>
          </w:r>
          <w:r w:rsidR="005924CD">
            <w:rPr>
              <w:rFonts w:ascii="Arial" w:hAnsi="Arial" w:cs="Arial"/>
              <w:i/>
              <w:szCs w:val="22"/>
            </w:rPr>
            <w:t xml:space="preserve"> of authorization</w:t>
          </w:r>
          <w:r w:rsidR="00E85D37">
            <w:rPr>
              <w:rFonts w:ascii="Arial" w:hAnsi="Arial" w:cs="Arial"/>
              <w:i/>
              <w:szCs w:val="22"/>
            </w:rPr>
            <w:t xml:space="preserve"> for the written signature.</w:t>
          </w:r>
        </w:p>
      </w:sdtContent>
    </w:sdt>
    <w:p w14:paraId="02E6BB40" w14:textId="27D13969" w:rsidR="006B0D77" w:rsidRPr="006B710A" w:rsidRDefault="000A0499" w:rsidP="00323131">
      <w:pPr>
        <w:pStyle w:val="BlockText"/>
        <w:spacing w:before="0" w:after="0"/>
        <w:ind w:left="1800" w:right="-360" w:hanging="360"/>
        <w:rPr>
          <w:rFonts w:ascii="Arial" w:hAnsi="Arial" w:cs="Arial"/>
          <w:i/>
          <w:szCs w:val="22"/>
        </w:rPr>
      </w:pPr>
      <w:sdt>
        <w:sdtPr>
          <w:rPr>
            <w:rStyle w:val="BlockTextChar"/>
          </w:rPr>
          <w:id w:val="588505479"/>
          <w14:checkbox>
            <w14:checked w14:val="0"/>
            <w14:checkedState w14:val="2612" w14:font="MS Gothic"/>
            <w14:uncheckedState w14:val="2610" w14:font="MS Gothic"/>
          </w14:checkbox>
        </w:sdtPr>
        <w:sdtEndPr>
          <w:rPr>
            <w:rStyle w:val="BlockTextChar"/>
          </w:rPr>
        </w:sdtEndPr>
        <w:sdtContent>
          <w:r w:rsidR="006B0D77">
            <w:rPr>
              <w:rStyle w:val="BlockTextChar"/>
              <w:rFonts w:eastAsia="MS Gothic" w:hint="eastAsia"/>
            </w:rPr>
            <w:t>☐</w:t>
          </w:r>
        </w:sdtContent>
      </w:sdt>
      <w:r w:rsidR="006B0D77">
        <w:rPr>
          <w:rFonts w:ascii="Arial" w:hAnsi="Arial" w:cs="Arial"/>
          <w:szCs w:val="22"/>
        </w:rPr>
        <w:t xml:space="preserve">  A limited data set will be used</w:t>
      </w:r>
      <w:r w:rsidR="003F4660">
        <w:rPr>
          <w:rFonts w:ascii="Arial" w:hAnsi="Arial" w:cs="Arial"/>
          <w:szCs w:val="22"/>
        </w:rPr>
        <w:t xml:space="preserve"> and/or disclosed</w:t>
      </w:r>
      <w:r w:rsidR="006B0D77">
        <w:rPr>
          <w:rFonts w:ascii="Arial" w:hAnsi="Arial" w:cs="Arial"/>
          <w:szCs w:val="22"/>
        </w:rPr>
        <w:t xml:space="preserve">.  </w:t>
      </w:r>
      <w:r w:rsidR="006B0D77">
        <w:rPr>
          <w:rFonts w:ascii="Arial" w:hAnsi="Arial" w:cs="Arial"/>
          <w:i/>
          <w:szCs w:val="22"/>
        </w:rPr>
        <w:t>Complete S</w:t>
      </w:r>
      <w:r w:rsidR="006B0D77" w:rsidRPr="003751F3">
        <w:rPr>
          <w:rFonts w:ascii="Arial" w:hAnsi="Arial" w:cs="Arial"/>
          <w:i/>
          <w:szCs w:val="22"/>
        </w:rPr>
        <w:t>ection 10.2</w:t>
      </w:r>
      <w:r w:rsidR="006B0D77">
        <w:rPr>
          <w:rFonts w:ascii="Arial" w:hAnsi="Arial" w:cs="Arial"/>
          <w:i/>
          <w:szCs w:val="22"/>
        </w:rPr>
        <w:t xml:space="preserve">. </w:t>
      </w:r>
      <w:r w:rsidR="00D779F7">
        <w:rPr>
          <w:rFonts w:ascii="Arial" w:hAnsi="Arial" w:cs="Arial"/>
          <w:i/>
          <w:szCs w:val="22"/>
        </w:rPr>
        <w:t>so that an</w:t>
      </w:r>
      <w:r w:rsidR="006B0D77">
        <w:rPr>
          <w:rFonts w:ascii="Arial" w:hAnsi="Arial" w:cs="Arial"/>
          <w:i/>
          <w:szCs w:val="22"/>
        </w:rPr>
        <w:t xml:space="preserve"> RCW </w:t>
      </w:r>
      <w:r w:rsidR="00D779F7">
        <w:rPr>
          <w:rFonts w:ascii="Arial" w:hAnsi="Arial" w:cs="Arial"/>
          <w:i/>
          <w:szCs w:val="22"/>
        </w:rPr>
        <w:t>determination can be made</w:t>
      </w:r>
      <w:r w:rsidR="006B0D77">
        <w:rPr>
          <w:rFonts w:ascii="Arial" w:hAnsi="Arial" w:cs="Arial"/>
          <w:i/>
          <w:szCs w:val="22"/>
        </w:rPr>
        <w:t>.</w:t>
      </w:r>
    </w:p>
    <w:sdt>
      <w:sdtPr>
        <w:rPr>
          <w:rFonts w:ascii="Arial" w:hAnsi="Arial" w:cs="Arial"/>
          <w:i/>
          <w:szCs w:val="22"/>
        </w:rPr>
        <w:id w:val="-669868125"/>
        <w:lock w:val="sdtContentLocked"/>
        <w:placeholder>
          <w:docPart w:val="DefaultPlaceholder_1082065158"/>
        </w:placeholder>
        <w:group/>
      </w:sdtPr>
      <w:sdtEndPr>
        <w:rPr>
          <w:bCs/>
        </w:rPr>
      </w:sdtEndPr>
      <w:sdtContent>
        <w:p w14:paraId="66D1A2C2" w14:textId="6B7FD1F0" w:rsidR="006B710A" w:rsidRPr="00962C29" w:rsidRDefault="006B710A" w:rsidP="004F55F8">
          <w:pPr>
            <w:pStyle w:val="BlockText"/>
            <w:numPr>
              <w:ilvl w:val="1"/>
              <w:numId w:val="56"/>
            </w:numPr>
            <w:ind w:left="270" w:right="-360" w:firstLine="450"/>
            <w:rPr>
              <w:rFonts w:ascii="Arial" w:hAnsi="Arial" w:cs="Arial"/>
              <w:i/>
              <w:szCs w:val="22"/>
            </w:rPr>
          </w:pPr>
          <w:r w:rsidRPr="00962C29">
            <w:rPr>
              <w:rFonts w:ascii="Arial" w:hAnsi="Arial" w:cs="Arial"/>
              <w:szCs w:val="22"/>
            </w:rPr>
            <w:t>HIPAA Waiver</w:t>
          </w:r>
          <w:r w:rsidR="0068603C">
            <w:rPr>
              <w:rFonts w:ascii="Arial" w:hAnsi="Arial" w:cs="Arial"/>
              <w:szCs w:val="22"/>
            </w:rPr>
            <w:t>/A</w:t>
          </w:r>
          <w:r w:rsidR="001123F1" w:rsidRPr="00962C29">
            <w:rPr>
              <w:rFonts w:ascii="Arial" w:hAnsi="Arial" w:cs="Arial"/>
              <w:szCs w:val="22"/>
            </w:rPr>
            <w:t>lteration</w:t>
          </w:r>
          <w:r w:rsidRPr="00962C29">
            <w:rPr>
              <w:rFonts w:ascii="Arial" w:hAnsi="Arial" w:cs="Arial"/>
              <w:szCs w:val="22"/>
            </w:rPr>
            <w:t xml:space="preserve"> </w:t>
          </w:r>
          <w:r w:rsidR="00230BFF">
            <w:rPr>
              <w:rFonts w:ascii="Arial" w:hAnsi="Arial" w:cs="Arial"/>
              <w:szCs w:val="22"/>
            </w:rPr>
            <w:t xml:space="preserve">and RCW </w:t>
          </w:r>
          <w:r w:rsidRPr="00962C29">
            <w:rPr>
              <w:rFonts w:ascii="Arial" w:hAnsi="Arial" w:cs="Arial"/>
              <w:szCs w:val="22"/>
            </w:rPr>
            <w:t>Criteria</w:t>
          </w:r>
          <w:r w:rsidR="00962C29">
            <w:rPr>
              <w:rFonts w:ascii="Arial" w:hAnsi="Arial" w:cs="Arial"/>
              <w:szCs w:val="22"/>
            </w:rPr>
            <w:t>:</w:t>
          </w:r>
          <w:r w:rsidR="00945E56">
            <w:rPr>
              <w:rStyle w:val="EndnoteReference"/>
              <w:rFonts w:ascii="Arial" w:hAnsi="Arial" w:cs="Arial"/>
              <w:szCs w:val="22"/>
            </w:rPr>
            <w:endnoteReference w:id="33"/>
          </w:r>
        </w:p>
        <w:p w14:paraId="135DD574" w14:textId="77777777" w:rsidR="006B710A" w:rsidRPr="006B710A" w:rsidRDefault="006B710A" w:rsidP="004F55F8">
          <w:pPr>
            <w:pStyle w:val="BlockText"/>
            <w:numPr>
              <w:ilvl w:val="2"/>
              <w:numId w:val="56"/>
            </w:numPr>
            <w:ind w:left="2160" w:right="-360"/>
            <w:rPr>
              <w:rFonts w:ascii="Arial" w:hAnsi="Arial" w:cs="Arial"/>
              <w:bCs/>
              <w:i/>
              <w:szCs w:val="22"/>
            </w:rPr>
          </w:pPr>
          <w:r w:rsidRPr="006B710A">
            <w:rPr>
              <w:rFonts w:ascii="Arial" w:hAnsi="Arial" w:cs="Arial"/>
              <w:bCs/>
              <w:szCs w:val="22"/>
            </w:rPr>
            <w:t xml:space="preserve">Explain why the use or disclosure of PHI involves no more than a </w:t>
          </w:r>
          <w:r w:rsidRPr="006B710A">
            <w:rPr>
              <w:rFonts w:ascii="Arial" w:hAnsi="Arial" w:cs="Arial"/>
              <w:bCs/>
              <w:szCs w:val="22"/>
              <w:u w:val="single"/>
            </w:rPr>
            <w:t>minimal risk to privacy</w:t>
          </w:r>
          <w:r w:rsidRPr="006B710A">
            <w:rPr>
              <w:rFonts w:ascii="Arial" w:hAnsi="Arial" w:cs="Arial"/>
              <w:bCs/>
              <w:szCs w:val="22"/>
            </w:rPr>
            <w:t xml:space="preserve"> of individuals, based on, at least the presence of the following elements:</w:t>
          </w:r>
        </w:p>
        <w:p w14:paraId="11D288FA" w14:textId="235DB8E2" w:rsidR="00A260F4" w:rsidRDefault="006B710A" w:rsidP="004F55F8">
          <w:pPr>
            <w:pStyle w:val="BlockText"/>
            <w:numPr>
              <w:ilvl w:val="3"/>
              <w:numId w:val="56"/>
            </w:numPr>
            <w:ind w:left="3150" w:right="-360" w:hanging="990"/>
            <w:rPr>
              <w:rFonts w:ascii="Arial" w:hAnsi="Arial" w:cs="Arial"/>
              <w:bCs/>
              <w:i/>
              <w:szCs w:val="22"/>
            </w:rPr>
          </w:pPr>
          <w:r w:rsidRPr="006B710A">
            <w:rPr>
              <w:rFonts w:ascii="Arial" w:hAnsi="Arial" w:cs="Arial"/>
              <w:bCs/>
              <w:szCs w:val="22"/>
            </w:rPr>
            <w:t xml:space="preserve">An adequate plan to protect the identifiers from improper use and disclosure:  </w:t>
          </w:r>
        </w:p>
      </w:sdtContent>
    </w:sdt>
    <w:p w14:paraId="54DD9D62" w14:textId="4EEE9BFA" w:rsidR="006B710A" w:rsidRPr="00DF68B4" w:rsidRDefault="000A0499" w:rsidP="00F36333">
      <w:pPr>
        <w:ind w:left="3150"/>
        <w:rPr>
          <w:bCs/>
          <w:i/>
        </w:rPr>
      </w:pPr>
      <w:sdt>
        <w:sdtPr>
          <w:id w:val="740522370"/>
          <w:placeholder>
            <w:docPart w:val="318AF1BF0408474CBB38EF5686F3AE05"/>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sdt>
      <w:sdtPr>
        <w:rPr>
          <w:rFonts w:ascii="Arial" w:hAnsi="Arial" w:cs="Arial"/>
          <w:bCs/>
          <w:i/>
          <w:szCs w:val="22"/>
        </w:rPr>
        <w:id w:val="-257761524"/>
        <w:lock w:val="sdtContentLocked"/>
        <w:placeholder>
          <w:docPart w:val="DefaultPlaceholder_1082065158"/>
        </w:placeholder>
        <w:group/>
      </w:sdtPr>
      <w:sdtEndPr/>
      <w:sdtContent>
        <w:p w14:paraId="54EBAC24" w14:textId="0EE0E365" w:rsidR="00A260F4" w:rsidRDefault="006B710A" w:rsidP="004F55F8">
          <w:pPr>
            <w:pStyle w:val="BlockText"/>
            <w:numPr>
              <w:ilvl w:val="3"/>
              <w:numId w:val="56"/>
            </w:numPr>
            <w:ind w:left="3150" w:right="-360" w:hanging="990"/>
            <w:rPr>
              <w:rFonts w:ascii="Arial" w:hAnsi="Arial" w:cs="Arial"/>
              <w:bCs/>
              <w:i/>
              <w:szCs w:val="22"/>
            </w:rPr>
          </w:pPr>
          <w:r w:rsidRPr="006B710A">
            <w:rPr>
              <w:rFonts w:ascii="Arial" w:hAnsi="Arial" w:cs="Arial"/>
              <w:bCs/>
              <w:szCs w:val="22"/>
            </w:rPr>
            <w:t xml:space="preserve">An adequate plan to destroy identifiers at earliest opportunity consistent with conduct of research: </w:t>
          </w:r>
        </w:p>
      </w:sdtContent>
    </w:sdt>
    <w:p w14:paraId="7037BE5C" w14:textId="5F2699BE" w:rsidR="006B710A" w:rsidRPr="006B710A" w:rsidRDefault="000A0499" w:rsidP="00F36333">
      <w:pPr>
        <w:ind w:left="3150"/>
        <w:rPr>
          <w:bCs/>
          <w:i/>
        </w:rPr>
      </w:pPr>
      <w:sdt>
        <w:sdtPr>
          <w:id w:val="1267196287"/>
          <w:placeholder>
            <w:docPart w:val="CC7323B8B92B424E957FCD946242E78A"/>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sdt>
      <w:sdtPr>
        <w:rPr>
          <w:rFonts w:ascii="Arial" w:hAnsi="Arial" w:cs="Arial"/>
          <w:bCs/>
          <w:i/>
          <w:szCs w:val="22"/>
        </w:rPr>
        <w:id w:val="-916403588"/>
        <w:lock w:val="sdtContentLocked"/>
        <w:placeholder>
          <w:docPart w:val="DefaultPlaceholder_1082065158"/>
        </w:placeholder>
        <w:group/>
      </w:sdtPr>
      <w:sdtEndPr/>
      <w:sdtContent>
        <w:p w14:paraId="258ED519" w14:textId="7EA4157B" w:rsidR="00A260F4" w:rsidRDefault="006B710A" w:rsidP="004F55F8">
          <w:pPr>
            <w:pStyle w:val="BlockText"/>
            <w:numPr>
              <w:ilvl w:val="3"/>
              <w:numId w:val="56"/>
            </w:numPr>
            <w:ind w:left="3150" w:right="-360" w:hanging="990"/>
            <w:rPr>
              <w:rFonts w:ascii="Arial" w:hAnsi="Arial" w:cs="Arial"/>
              <w:bCs/>
              <w:i/>
              <w:szCs w:val="22"/>
            </w:rPr>
          </w:pPr>
          <w:r w:rsidRPr="006B710A">
            <w:rPr>
              <w:rFonts w:ascii="Arial" w:hAnsi="Arial" w:cs="Arial"/>
              <w:bCs/>
              <w:szCs w:val="22"/>
            </w:rPr>
            <w:t xml:space="preserve">Assurances that PHI will not be reused or disclosed to any other party or entity, except as required by law or for authorized oversight of the research: </w:t>
          </w:r>
        </w:p>
      </w:sdtContent>
    </w:sdt>
    <w:p w14:paraId="7391D55A" w14:textId="26855E32" w:rsidR="006B710A" w:rsidRPr="006B710A" w:rsidRDefault="000A0499" w:rsidP="00F36333">
      <w:pPr>
        <w:ind w:left="3150"/>
        <w:rPr>
          <w:bCs/>
          <w:i/>
        </w:rPr>
      </w:pPr>
      <w:sdt>
        <w:sdtPr>
          <w:id w:val="371575005"/>
          <w:placeholder>
            <w:docPart w:val="98087A45BF1F442AA145FED4F3BEDBB8"/>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p w14:paraId="3CB2E385" w14:textId="588E9B93" w:rsidR="00A260F4" w:rsidRPr="00A260F4" w:rsidRDefault="006B710A" w:rsidP="004F55F8">
      <w:pPr>
        <w:pStyle w:val="BlockText"/>
        <w:numPr>
          <w:ilvl w:val="2"/>
          <w:numId w:val="56"/>
        </w:numPr>
        <w:ind w:left="2160" w:right="-360"/>
        <w:rPr>
          <w:rFonts w:ascii="Arial" w:hAnsi="Arial" w:cs="Arial"/>
          <w:b/>
          <w:bCs/>
          <w:szCs w:val="22"/>
        </w:rPr>
      </w:pPr>
      <w:r w:rsidRPr="006B710A">
        <w:rPr>
          <w:rFonts w:ascii="Arial" w:hAnsi="Arial" w:cs="Arial"/>
          <w:bCs/>
          <w:szCs w:val="22"/>
        </w:rPr>
        <w:t xml:space="preserve">Explain why the research could not practicably be conducted without the waiver of authorization: </w:t>
      </w:r>
    </w:p>
    <w:p w14:paraId="35CF28AE" w14:textId="4DE40E56" w:rsidR="006B710A" w:rsidRPr="006B710A" w:rsidRDefault="000A0499" w:rsidP="00F36333">
      <w:pPr>
        <w:ind w:left="2160"/>
        <w:rPr>
          <w:b/>
          <w:bCs/>
        </w:rPr>
      </w:pPr>
      <w:sdt>
        <w:sdtPr>
          <w:id w:val="-552311117"/>
          <w:placeholder>
            <w:docPart w:val="0D86E743761B4156A00EE9F56DB5DD7D"/>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sdt>
      <w:sdtPr>
        <w:rPr>
          <w:rFonts w:ascii="Arial" w:hAnsi="Arial" w:cs="Arial"/>
          <w:i/>
          <w:szCs w:val="22"/>
        </w:rPr>
        <w:id w:val="1408960913"/>
        <w:lock w:val="sdtContentLocked"/>
        <w:placeholder>
          <w:docPart w:val="DefaultPlaceholder_1082065158"/>
        </w:placeholder>
        <w:group/>
      </w:sdtPr>
      <w:sdtEndPr/>
      <w:sdtContent>
        <w:p w14:paraId="67585A00" w14:textId="0BF951A8" w:rsidR="00A260F4" w:rsidRPr="00A260F4" w:rsidRDefault="006B710A" w:rsidP="004F55F8">
          <w:pPr>
            <w:pStyle w:val="BlockText"/>
            <w:numPr>
              <w:ilvl w:val="2"/>
              <w:numId w:val="56"/>
            </w:numPr>
            <w:ind w:left="2160" w:right="-360"/>
            <w:rPr>
              <w:rFonts w:ascii="Arial" w:hAnsi="Arial" w:cs="Arial"/>
              <w:b/>
              <w:bCs/>
              <w:i/>
              <w:szCs w:val="22"/>
            </w:rPr>
          </w:pPr>
          <w:r w:rsidRPr="006B710A">
            <w:rPr>
              <w:rFonts w:ascii="Arial" w:hAnsi="Arial" w:cs="Arial"/>
              <w:szCs w:val="22"/>
            </w:rPr>
            <w:t>Explain why the research could not practicably be conducted without access to and use of the PHI:</w:t>
          </w:r>
        </w:p>
      </w:sdtContent>
    </w:sdt>
    <w:p w14:paraId="43819415" w14:textId="77777777" w:rsidR="006B710A" w:rsidRDefault="000A0499" w:rsidP="00F36333">
      <w:pPr>
        <w:ind w:left="2160"/>
      </w:pPr>
      <w:sdt>
        <w:sdtPr>
          <w:id w:val="-1663703757"/>
          <w:placeholder>
            <w:docPart w:val="A1F15FBAEBBC4E7DB939E523D76327F1"/>
          </w:placeholder>
          <w:temporary/>
          <w:showingPlcHdr/>
        </w:sdtPr>
        <w:sdtEndPr/>
        <w:sdtContent>
          <w:r w:rsidR="00481F51" w:rsidRPr="002624AE">
            <w:rPr>
              <w:sz w:val="36"/>
              <w:szCs w:val="36"/>
              <w:highlight w:val="lightGray"/>
            </w:rPr>
            <w:sym w:font="Wingdings" w:char="F03F"/>
          </w:r>
          <w:r w:rsidR="00481F51" w:rsidRPr="00046310">
            <w:rPr>
              <w:rStyle w:val="PlaceholderText"/>
              <w:rFonts w:cs="Arial"/>
              <w:i/>
              <w:color w:val="auto"/>
              <w:szCs w:val="22"/>
              <w:highlight w:val="lightGray"/>
            </w:rPr>
            <w:t>Click here to enter text.</w:t>
          </w:r>
        </w:sdtContent>
      </w:sdt>
    </w:p>
    <w:p w14:paraId="5D1ABA8D" w14:textId="7529AC18" w:rsidR="00120C77" w:rsidRPr="00014967" w:rsidRDefault="00014967" w:rsidP="00014967">
      <w:pPr>
        <w:pStyle w:val="BlockText"/>
        <w:spacing w:after="0"/>
        <w:ind w:left="2160" w:right="-360"/>
        <w:rPr>
          <w:rFonts w:ascii="Arial" w:hAnsi="Arial" w:cs="Arial"/>
          <w:bCs/>
          <w:szCs w:val="22"/>
        </w:rPr>
      </w:pPr>
      <w:r>
        <w:rPr>
          <w:rFonts w:ascii="Arial" w:hAnsi="Arial" w:cs="Arial"/>
          <w:bCs/>
          <w:szCs w:val="22"/>
        </w:rPr>
        <w:t xml:space="preserve"> </w:t>
      </w:r>
    </w:p>
    <w:p w14:paraId="1DF4651B" w14:textId="414A397F" w:rsidR="003811B6" w:rsidRDefault="003811B6" w:rsidP="005B5C4A">
      <w:pPr>
        <w:pStyle w:val="StyleDefaultMSGothic11pt"/>
        <w:rPr>
          <w:rFonts w:ascii="Arial" w:hAnsi="Arial"/>
        </w:rPr>
      </w:pPr>
    </w:p>
    <w:p w14:paraId="43D784D1" w14:textId="77777777" w:rsidR="003811B6" w:rsidRDefault="003811B6">
      <w:pPr>
        <w:autoSpaceDE/>
        <w:autoSpaceDN/>
        <w:adjustRightInd/>
        <w:rPr>
          <w:rFonts w:eastAsia="MS Gothic"/>
          <w:color w:val="000000"/>
        </w:rPr>
      </w:pPr>
      <w:r>
        <w:br w:type="page"/>
      </w:r>
    </w:p>
    <w:p w14:paraId="3E0F0EC2" w14:textId="77777777" w:rsidR="006920C0" w:rsidRDefault="006920C0" w:rsidP="005B5C4A">
      <w:pPr>
        <w:pStyle w:val="StyleDefaultMSGothic11pt"/>
        <w:rPr>
          <w:rFonts w:ascii="Arial" w:hAnsi="Arial"/>
        </w:rPr>
      </w:pPr>
    </w:p>
    <w:sectPr w:rsidR="006920C0" w:rsidSect="00971A13">
      <w:headerReference w:type="default" r:id="rId13"/>
      <w:footerReference w:type="default" r:id="rId1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31B0" w14:textId="77777777" w:rsidR="000A0499" w:rsidRDefault="000A0499" w:rsidP="007C0AA4">
      <w:r>
        <w:separator/>
      </w:r>
    </w:p>
  </w:endnote>
  <w:endnote w:type="continuationSeparator" w:id="0">
    <w:p w14:paraId="32D4FEC1" w14:textId="77777777" w:rsidR="000A0499" w:rsidRDefault="000A0499" w:rsidP="007C0AA4">
      <w:r>
        <w:continuationSeparator/>
      </w:r>
    </w:p>
  </w:endnote>
  <w:endnote w:id="1">
    <w:p w14:paraId="7829C334" w14:textId="580FC0F9" w:rsidR="00C21C67" w:rsidRPr="004F55F8" w:rsidRDefault="00C21C67" w:rsidP="00E720EC">
      <w:pPr>
        <w:pStyle w:val="EndnoteText"/>
        <w:contextualSpacing/>
        <w:rPr>
          <w:rFonts w:cs="Arial"/>
          <w:sz w:val="18"/>
          <w:szCs w:val="18"/>
        </w:rPr>
      </w:pPr>
      <w:r w:rsidRPr="00E720EC">
        <w:rPr>
          <w:rStyle w:val="EndnoteReference"/>
          <w:rFonts w:cs="Arial"/>
          <w:sz w:val="18"/>
          <w:szCs w:val="18"/>
        </w:rPr>
        <w:endnoteRef/>
      </w:r>
      <w:r w:rsidRPr="004F55F8">
        <w:rPr>
          <w:rFonts w:cs="Arial"/>
          <w:sz w:val="18"/>
          <w:szCs w:val="18"/>
        </w:rPr>
        <w:t xml:space="preserve"> </w:t>
      </w:r>
      <w:r w:rsidRPr="000F3754">
        <w:rPr>
          <w:rFonts w:cs="Arial"/>
          <w:sz w:val="18"/>
          <w:szCs w:val="18"/>
        </w:rPr>
        <w:t xml:space="preserve">A comprehensive list of approval criteria for exempt research can be found in </w:t>
      </w:r>
      <w:r w:rsidRPr="004F55F8">
        <w:rPr>
          <w:rFonts w:cs="Arial"/>
          <w:sz w:val="18"/>
          <w:szCs w:val="18"/>
        </w:rPr>
        <w:t>HRP-312 – Worksheet –   Exemption Determination (found under the “Worksheets” tab of the Click Library).</w:t>
      </w:r>
    </w:p>
  </w:endnote>
  <w:endnote w:id="2">
    <w:p w14:paraId="6540F4EA" w14:textId="18FC21EF" w:rsidR="00C21C67" w:rsidRPr="004F55F8" w:rsidRDefault="00C21C67" w:rsidP="00E720EC">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Benign behavioral interventions are brief in duration, harmless, painless, not physically invasive, not likely to have a significant adverse lasting impact on the subjects, and the investigator has no reason to think the subjects will find the interventions offensive or embarrassing.</w:t>
      </w:r>
      <w:r w:rsidRPr="004F55F8">
        <w:rPr>
          <w:rFonts w:cs="Arial"/>
          <w:sz w:val="18"/>
          <w:szCs w:val="18"/>
        </w:rPr>
        <w:t xml:space="preserve"> Examples may include having subjects play an online game or solve puzzles under various noise conditions, or having them decide how to allocate a nominal amount of received cash between themselves and someone else.</w:t>
      </w:r>
    </w:p>
  </w:endnote>
  <w:endnote w:id="3">
    <w:p w14:paraId="42086536" w14:textId="5EB48B0D" w:rsidR="00C21C67" w:rsidRPr="004F55F8" w:rsidRDefault="00C21C67" w:rsidP="00E720EC">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Health information is any information, including demographic or genetic information, that relates to the past, present, or future ph</w:t>
      </w:r>
      <w:r w:rsidRPr="004F55F8">
        <w:rPr>
          <w:rFonts w:cs="Arial"/>
          <w:sz w:val="18"/>
          <w:szCs w:val="18"/>
        </w:rPr>
        <w:t xml:space="preserve">ysical or mental health or condition of an individual; the provision of health care to an individual; or the past, present, or future payment for the provision of health care to an individual. </w:t>
      </w:r>
    </w:p>
  </w:endnote>
  <w:endnote w:id="4">
    <w:p w14:paraId="0CDA06EA" w14:textId="7EAFD188" w:rsidR="00C21C67" w:rsidRPr="004F55F8" w:rsidRDefault="00C21C67" w:rsidP="00E720EC">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For example, studies where identifiable health information will remain stored on an Seattle Children’s server would qualify, but a study in which identifiable health information will be stored in the Universi</w:t>
      </w:r>
      <w:r w:rsidRPr="004F55F8">
        <w:rPr>
          <w:rFonts w:cs="Arial"/>
          <w:sz w:val="18"/>
          <w:szCs w:val="18"/>
        </w:rPr>
        <w:t>ty of Washington (UW) REDCap platform will not qualify because the UW REDCap is not housed within a HIPAA covered entity.</w:t>
      </w:r>
    </w:p>
  </w:endnote>
  <w:endnote w:id="5">
    <w:p w14:paraId="586CDD4D" w14:textId="11A42B56" w:rsidR="00C21C67" w:rsidRPr="004F55F8" w:rsidRDefault="00C21C67" w:rsidP="00E720EC">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Such projects include, but are not limited to, internal studies by Federal employees, and studies under contracts or consulting arrangements, cooperative agreements, or grants.</w:t>
      </w:r>
    </w:p>
  </w:endnote>
  <w:endnote w:id="6">
    <w:p w14:paraId="34A09C8F" w14:textId="53AAE8DF" w:rsidR="00C21C67" w:rsidRPr="004F55F8" w:rsidRDefault="00C21C67" w:rsidP="00E720EC">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Include rationale for, and significance of the research based on the existing literature and how will it add to existing knowledge.</w:t>
      </w:r>
    </w:p>
  </w:endnote>
  <w:endnote w:id="7">
    <w:p w14:paraId="0ED13658" w14:textId="4F475BF8" w:rsidR="00C21C67" w:rsidRPr="004F55F8" w:rsidRDefault="00C21C67" w:rsidP="00E720EC">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 xml:space="preserve">A subject refers to </w:t>
      </w:r>
      <w:r w:rsidRPr="004F55F8">
        <w:rPr>
          <w:rFonts w:cs="Arial"/>
          <w:sz w:val="18"/>
          <w:szCs w:val="18"/>
        </w:rPr>
        <w:t>any living individual about whom an investigator (whether professional or student) conducting research (1) obtains information or biospecimens through Intervention or Interaction with the individual, and, uses, studies, or analyzes the information or biospecimens; or (2) obtains, uses, studies, analyzes, or generates identifiable private information or identifiable biospecimens. See HRP-001 – SOP – Definitions for other relevant definitions (available under the “Standard Operating Procedures” tab of the Click Library</w:t>
      </w:r>
    </w:p>
  </w:endnote>
  <w:endnote w:id="8">
    <w:p w14:paraId="1F99A26B" w14:textId="15189C47" w:rsidR="00C21C67" w:rsidRPr="003E0C1E" w:rsidRDefault="00C21C67" w:rsidP="004F55F8">
      <w:pPr>
        <w:pStyle w:val="EndnoteText"/>
        <w:spacing w:before="120"/>
        <w:contextualSpacing/>
        <w:rPr>
          <w:rFonts w:cs="Arial"/>
          <w:sz w:val="18"/>
          <w:szCs w:val="18"/>
        </w:rPr>
      </w:pPr>
      <w:r w:rsidRPr="000F3754">
        <w:rPr>
          <w:rStyle w:val="EndnoteReference"/>
          <w:rFonts w:cs="Arial"/>
          <w:sz w:val="18"/>
          <w:szCs w:val="18"/>
        </w:rPr>
        <w:endnoteRef/>
      </w:r>
      <w:r w:rsidRPr="000F3754">
        <w:rPr>
          <w:rFonts w:cs="Arial"/>
          <w:sz w:val="18"/>
          <w:szCs w:val="18"/>
        </w:rPr>
        <w:t xml:space="preserve"> </w:t>
      </w:r>
      <w:r>
        <w:rPr>
          <w:rFonts w:cs="Arial"/>
          <w:sz w:val="18"/>
          <w:szCs w:val="18"/>
        </w:rPr>
        <w:t>For the study to be approved, there must be equitable selection of subjects. If subjects will be excluded based on language, the IRB will look for a</w:t>
      </w:r>
      <w:r w:rsidRPr="000F3754">
        <w:rPr>
          <w:rFonts w:cs="Arial"/>
          <w:sz w:val="18"/>
          <w:szCs w:val="18"/>
        </w:rPr>
        <w:t xml:space="preserve"> sufficient justification for the exclusion. In most circumstances, the cost of translation and/or</w:t>
      </w:r>
      <w:r w:rsidRPr="003E0C1E">
        <w:rPr>
          <w:rFonts w:cs="Arial"/>
          <w:sz w:val="18"/>
          <w:szCs w:val="18"/>
        </w:rPr>
        <w:t xml:space="preserve"> interpreter services will not be considered sufficient justification for the exclusion of  participants who use a language other than English.</w:t>
      </w:r>
    </w:p>
  </w:endnote>
  <w:endnote w:id="9">
    <w:p w14:paraId="676E4FC2" w14:textId="7FA028A9"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Some exempt categories do not allow for the inclusion of minors as subjects. If minors will be enrolled in the study</w:t>
      </w:r>
      <w:r w:rsidRPr="004F55F8">
        <w:rPr>
          <w:rFonts w:cs="Arial"/>
          <w:sz w:val="18"/>
          <w:szCs w:val="18"/>
        </w:rPr>
        <w:t>, confirm that you have chosen a category in Section 1 that allows for the enrollment of minors.</w:t>
      </w:r>
    </w:p>
  </w:endnote>
  <w:endnote w:id="10">
    <w:p w14:paraId="4A3ED211" w14:textId="1D292E56"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Include enough information for the IRB to determine whether the study fits into the category for which you are applying.  Include, the location where the research will b</w:t>
      </w:r>
      <w:r w:rsidRPr="004F55F8">
        <w:rPr>
          <w:rFonts w:cs="Arial"/>
          <w:sz w:val="18"/>
          <w:szCs w:val="18"/>
        </w:rPr>
        <w:t>e conducted.  If your study involves deception, that should be stated in this section.</w:t>
      </w:r>
    </w:p>
  </w:endnote>
  <w:endnote w:id="11">
    <w:p w14:paraId="5B810852" w14:textId="77777777" w:rsidR="00C21C67" w:rsidRPr="003E0C1E" w:rsidRDefault="00C21C67" w:rsidP="004F55F8">
      <w:pPr>
        <w:pStyle w:val="EndnoteText"/>
        <w:contextualSpacing/>
        <w:rPr>
          <w:rFonts w:cs="Arial"/>
          <w:sz w:val="18"/>
          <w:szCs w:val="18"/>
        </w:rPr>
      </w:pPr>
      <w:r w:rsidRPr="000F3754">
        <w:rPr>
          <w:rStyle w:val="EndnoteReference"/>
          <w:rFonts w:cs="Arial"/>
          <w:sz w:val="18"/>
          <w:szCs w:val="18"/>
        </w:rPr>
        <w:endnoteRef/>
      </w:r>
      <w:r w:rsidRPr="000F3754">
        <w:rPr>
          <w:rFonts w:cs="Arial"/>
          <w:sz w:val="18"/>
          <w:szCs w:val="18"/>
        </w:rPr>
        <w:t xml:space="preserve"> Applicable to information conveyed in writing and verbally. </w:t>
      </w:r>
      <w:r w:rsidRPr="003E0C1E">
        <w:rPr>
          <w:rFonts w:cs="Arial"/>
          <w:sz w:val="18"/>
          <w:szCs w:val="18"/>
        </w:rPr>
        <w:t>For example, your plan could include translating all study documents and having a study team member or interpreter available who can speak the language to answer questions.</w:t>
      </w:r>
    </w:p>
  </w:endnote>
  <w:endnote w:id="12">
    <w:p w14:paraId="6EFFB590" w14:textId="7A54E539"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For example, medical records, residency program, pathology, etc.</w:t>
      </w:r>
    </w:p>
  </w:endnote>
  <w:endnote w:id="13">
    <w:p w14:paraId="5C6DB756" w14:textId="3E44C6FE"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Respond N/A if the study does not involve secondary research using data and/or biospecimens.  Attach a separate data collection sheet, if preferred.</w:t>
      </w:r>
    </w:p>
  </w:endnote>
  <w:endnote w:id="14">
    <w:p w14:paraId="470DCFF5" w14:textId="53FE0A0B"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As appropriate, your response should speak to whether disclosure of human subjects’ responses outside the research would place subjects at risk of criminal or civil liability or be damaging to the subjects’ financial standing, employability, educational a</w:t>
      </w:r>
      <w:r w:rsidRPr="004F55F8">
        <w:rPr>
          <w:rFonts w:cs="Arial"/>
          <w:sz w:val="18"/>
          <w:szCs w:val="18"/>
        </w:rPr>
        <w:t>dvancement, or reputation.  Describe the probability, magnitude, duration, and reversibility of the risks.</w:t>
      </w:r>
    </w:p>
  </w:endnote>
  <w:endnote w:id="15">
    <w:p w14:paraId="3BB128CE" w14:textId="77777777" w:rsidR="00C21C67" w:rsidRPr="003E0C1E"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Including the</w:t>
      </w:r>
      <w:r w:rsidRPr="003E0C1E">
        <w:rPr>
          <w:rFonts w:cs="Arial"/>
          <w:sz w:val="18"/>
          <w:szCs w:val="18"/>
        </w:rPr>
        <w:t xml:space="preserve"> signed consent/assent/permission forms and any information/documentation collected during the consent process.</w:t>
      </w:r>
    </w:p>
  </w:endnote>
  <w:endnote w:id="16">
    <w:p w14:paraId="18691FE7" w14:textId="090FDFF8"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Privacy refers to persons and their interests in controlling the access of others to themselves. For example, based on privacy interests, people want to control the time and place where they give information, the nature of the information they give and who receives and can use the information.</w:t>
      </w:r>
    </w:p>
  </w:endnote>
  <w:endnote w:id="17">
    <w:p w14:paraId="56FCEC9B" w14:textId="6F92D1D1"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If data will be stored in</w:t>
      </w:r>
      <w:r w:rsidRPr="004F55F8">
        <w:rPr>
          <w:rFonts w:cs="Arial"/>
          <w:sz w:val="18"/>
          <w:szCs w:val="18"/>
        </w:rPr>
        <w:t xml:space="preserve"> a database, electronic platform, cloud storage, etc. identify the specific database, platform, program, etc. being used and the hosting institution. For example, UW RedCap. If you are applying for category 45 CFR 46.104(d)(4)(3) and identifiable health information will be stored outside Seattle Children’s, indicate whether the institution/organization where identifiable health information will be stored is a HIPAA covered entity.</w:t>
      </w:r>
    </w:p>
  </w:endnote>
  <w:endnote w:id="18">
    <w:p w14:paraId="2A7EB6F2" w14:textId="4E922B8B"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Rather than list names of study team mem</w:t>
      </w:r>
      <w:r w:rsidRPr="004F55F8">
        <w:rPr>
          <w:rFonts w:cs="Arial"/>
          <w:sz w:val="18"/>
          <w:szCs w:val="18"/>
        </w:rPr>
        <w:t xml:space="preserve">bers, identify individuals by role or affiliation (e.g., study team members from UW and SCH will have access or all study team members will have access. If applicable, distinguish between those who have access to identifiable versus anonymous data. </w:t>
      </w:r>
    </w:p>
  </w:endnote>
  <w:endnote w:id="19">
    <w:p w14:paraId="6BFF395A" w14:textId="0E59F979"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List individuals by role and not name.</w:t>
      </w:r>
    </w:p>
  </w:endnote>
  <w:endnote w:id="20">
    <w:p w14:paraId="29FE3B70" w14:textId="5DBE9C2C"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0F3754">
        <w:rPr>
          <w:rFonts w:cs="Arial"/>
          <w:sz w:val="18"/>
          <w:szCs w:val="18"/>
        </w:rPr>
        <w:t>Describe when and how potential subjects will be approached.</w:t>
      </w:r>
      <w:r w:rsidRPr="004F55F8">
        <w:rPr>
          <w:rFonts w:cs="Arial"/>
          <w:sz w:val="18"/>
          <w:szCs w:val="18"/>
        </w:rPr>
        <w:t xml:space="preserve"> </w:t>
      </w:r>
    </w:p>
  </w:endnote>
  <w:endnote w:id="21">
    <w:p w14:paraId="795DCA21" w14:textId="01162A4A"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For example, potential participants will be approached in a private setting, so others will</w:t>
      </w:r>
      <w:r w:rsidRPr="004F55F8">
        <w:rPr>
          <w:rFonts w:cs="Arial"/>
          <w:sz w:val="18"/>
          <w:szCs w:val="18"/>
        </w:rPr>
        <w:t xml:space="preserve"> not overhear the conversation or letters sent to potential participants will not contain information considered to be sensitive.</w:t>
      </w:r>
    </w:p>
  </w:endnote>
  <w:endnote w:id="22">
    <w:p w14:paraId="4F55166C" w14:textId="6E882D11"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Describe the amount, method (e.g. gifts, check, gift cards) and timing of any payments to subjects.</w:t>
      </w:r>
    </w:p>
  </w:endnote>
  <w:endnote w:id="23">
    <w:p w14:paraId="1F8FB83A" w14:textId="73693F74" w:rsidR="00C21C67" w:rsidRPr="004F55F8" w:rsidRDefault="00C21C67">
      <w:pPr>
        <w:pStyle w:val="EndnoteText"/>
        <w:rPr>
          <w:sz w:val="18"/>
          <w:szCs w:val="18"/>
        </w:rPr>
      </w:pPr>
      <w:r>
        <w:rPr>
          <w:rStyle w:val="EndnoteReference"/>
        </w:rPr>
        <w:endnoteRef/>
      </w:r>
      <w:r>
        <w:t xml:space="preserve"> </w:t>
      </w:r>
      <w:r w:rsidRPr="004F55F8">
        <w:rPr>
          <w:sz w:val="18"/>
          <w:szCs w:val="18"/>
        </w:rPr>
        <w:t>The term</w:t>
      </w:r>
      <w:r>
        <w:t xml:space="preserve"> </w:t>
      </w:r>
      <w:r w:rsidRPr="004F55F8">
        <w:rPr>
          <w:sz w:val="18"/>
          <w:szCs w:val="18"/>
        </w:rPr>
        <w:t xml:space="preserve">“Consent” in this section also refers to assent and permission for minor participation, so if you will enroll minors your responses </w:t>
      </w:r>
      <w:r>
        <w:rPr>
          <w:sz w:val="18"/>
          <w:szCs w:val="18"/>
        </w:rPr>
        <w:t>must also</w:t>
      </w:r>
      <w:r w:rsidRPr="004F55F8">
        <w:rPr>
          <w:sz w:val="18"/>
          <w:szCs w:val="18"/>
        </w:rPr>
        <w:t xml:space="preserve"> address </w:t>
      </w:r>
      <w:r>
        <w:rPr>
          <w:sz w:val="18"/>
          <w:szCs w:val="18"/>
        </w:rPr>
        <w:t xml:space="preserve">assent </w:t>
      </w:r>
      <w:r w:rsidRPr="004F55F8">
        <w:rPr>
          <w:sz w:val="18"/>
          <w:szCs w:val="18"/>
        </w:rPr>
        <w:t>and permission, as applicable.</w:t>
      </w:r>
    </w:p>
  </w:endnote>
  <w:endnote w:id="24">
    <w:p w14:paraId="3405C8DA" w14:textId="32D31AC0" w:rsidR="00C21C67" w:rsidRPr="004F55F8" w:rsidRDefault="00C21C67" w:rsidP="000F3754">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If the research involves an interaction with participants, t</w:t>
      </w:r>
      <w:r w:rsidRPr="004F55F8">
        <w:rPr>
          <w:rFonts w:cs="Arial"/>
          <w:sz w:val="18"/>
          <w:szCs w:val="18"/>
        </w:rPr>
        <w:t xml:space="preserve">he study team must generally disclose the following during the consent process: (1) the activities involve research (2) the procedures to be performed (3) that participation is voluntary (4) the name and contact information for the investigator.  </w:t>
      </w:r>
    </w:p>
    <w:p w14:paraId="67B602FA" w14:textId="4C9D18BF" w:rsidR="00C21C67" w:rsidRPr="004F55F8" w:rsidRDefault="00C21C67">
      <w:pPr>
        <w:pStyle w:val="EndnoteText"/>
        <w:contextualSpacing/>
        <w:rPr>
          <w:rFonts w:cs="Arial"/>
          <w:sz w:val="18"/>
          <w:szCs w:val="18"/>
        </w:rPr>
      </w:pPr>
    </w:p>
    <w:p w14:paraId="628B3B2E" w14:textId="2AD0A233" w:rsidR="00C21C67" w:rsidRPr="004F55F8" w:rsidRDefault="00C21C67">
      <w:pPr>
        <w:pStyle w:val="EndnoteText"/>
        <w:contextualSpacing/>
        <w:rPr>
          <w:rFonts w:cs="Arial"/>
          <w:sz w:val="18"/>
          <w:szCs w:val="18"/>
        </w:rPr>
      </w:pPr>
      <w:r>
        <w:rPr>
          <w:rFonts w:cs="Arial"/>
          <w:sz w:val="18"/>
          <w:szCs w:val="18"/>
        </w:rPr>
        <w:t>I</w:t>
      </w:r>
      <w:r w:rsidRPr="000F3754">
        <w:rPr>
          <w:rFonts w:cs="Arial"/>
          <w:sz w:val="18"/>
          <w:szCs w:val="18"/>
        </w:rPr>
        <w:t xml:space="preserve">nclude </w:t>
      </w:r>
      <w:r w:rsidRPr="004F55F8">
        <w:rPr>
          <w:rFonts w:cs="Arial"/>
          <w:sz w:val="18"/>
          <w:szCs w:val="18"/>
        </w:rPr>
        <w:t>the following in the response:</w:t>
      </w:r>
    </w:p>
    <w:p w14:paraId="5CBF67CC" w14:textId="1624B0F5" w:rsidR="00C21C67" w:rsidRDefault="00C21C67" w:rsidP="004F55F8">
      <w:pPr>
        <w:pStyle w:val="EndnoteText"/>
        <w:numPr>
          <w:ilvl w:val="0"/>
          <w:numId w:val="57"/>
        </w:numPr>
        <w:autoSpaceDE/>
        <w:autoSpaceDN/>
        <w:adjustRightInd/>
        <w:contextualSpacing/>
        <w:rPr>
          <w:rFonts w:cs="Arial"/>
          <w:sz w:val="18"/>
          <w:szCs w:val="18"/>
        </w:rPr>
      </w:pPr>
      <w:r w:rsidRPr="003E0C1E">
        <w:rPr>
          <w:rFonts w:cs="Arial"/>
          <w:sz w:val="18"/>
          <w:szCs w:val="18"/>
        </w:rPr>
        <w:t>Speak to the suitability of the intended consent process for the intended audience, taking into consideration the subject’s and/or parent/LAR’s age, language, comprehension level, and familiarity with technology tools (if applicable).</w:t>
      </w:r>
    </w:p>
    <w:p w14:paraId="24943414" w14:textId="661944F9" w:rsidR="00C21C67" w:rsidRPr="000F46FD" w:rsidRDefault="00C21C67" w:rsidP="00526826">
      <w:pPr>
        <w:pStyle w:val="EndnoteText"/>
        <w:numPr>
          <w:ilvl w:val="0"/>
          <w:numId w:val="57"/>
        </w:numPr>
        <w:autoSpaceDE/>
        <w:autoSpaceDN/>
        <w:adjustRightInd/>
        <w:contextualSpacing/>
        <w:rPr>
          <w:rFonts w:cs="Arial"/>
          <w:sz w:val="18"/>
          <w:szCs w:val="18"/>
        </w:rPr>
      </w:pPr>
      <w:r w:rsidRPr="000F46FD">
        <w:rPr>
          <w:rFonts w:cs="Arial"/>
          <w:sz w:val="18"/>
          <w:szCs w:val="18"/>
        </w:rPr>
        <w:t xml:space="preserve">If using an electronic process to send consent information or </w:t>
      </w:r>
      <w:r w:rsidRPr="00AD0BCE">
        <w:rPr>
          <w:rFonts w:cs="Arial"/>
          <w:sz w:val="18"/>
          <w:szCs w:val="18"/>
        </w:rPr>
        <w:t>obtain documentation of consent (e.g., e-si</w:t>
      </w:r>
      <w:r w:rsidRPr="00270FC9">
        <w:rPr>
          <w:rFonts w:cs="Arial"/>
          <w:sz w:val="18"/>
          <w:szCs w:val="18"/>
        </w:rPr>
        <w:t xml:space="preserve">gnature), </w:t>
      </w:r>
      <w:r>
        <w:rPr>
          <w:rFonts w:cs="Arial"/>
          <w:sz w:val="18"/>
          <w:szCs w:val="18"/>
        </w:rPr>
        <w:t>identify the process to be used to send the consent information (e.g., e-mail).</w:t>
      </w:r>
    </w:p>
    <w:p w14:paraId="18A5601A" w14:textId="29A2CC8B" w:rsidR="00C21C67" w:rsidRDefault="00C21C67" w:rsidP="007F669B">
      <w:pPr>
        <w:pStyle w:val="EndnoteText"/>
        <w:numPr>
          <w:ilvl w:val="0"/>
          <w:numId w:val="57"/>
        </w:numPr>
        <w:autoSpaceDE/>
        <w:autoSpaceDN/>
        <w:adjustRightInd/>
        <w:contextualSpacing/>
        <w:rPr>
          <w:rFonts w:cs="Arial"/>
          <w:sz w:val="18"/>
          <w:szCs w:val="18"/>
        </w:rPr>
      </w:pPr>
      <w:r w:rsidRPr="00DD279F">
        <w:rPr>
          <w:rFonts w:cs="Arial"/>
          <w:sz w:val="18"/>
          <w:szCs w:val="18"/>
        </w:rPr>
        <w:t>If using an electronic process (e.g., e-</w:t>
      </w:r>
      <w:r w:rsidRPr="00AD0BCE">
        <w:rPr>
          <w:rFonts w:cs="Arial"/>
          <w:sz w:val="18"/>
          <w:szCs w:val="18"/>
        </w:rPr>
        <w:t>mail)</w:t>
      </w:r>
      <w:r>
        <w:rPr>
          <w:rFonts w:cs="Arial"/>
          <w:sz w:val="18"/>
          <w:szCs w:val="18"/>
        </w:rPr>
        <w:t xml:space="preserve">, </w:t>
      </w:r>
      <w:r w:rsidRPr="00270FC9">
        <w:rPr>
          <w:rFonts w:cs="Arial"/>
          <w:sz w:val="18"/>
          <w:szCs w:val="18"/>
        </w:rPr>
        <w:t xml:space="preserve">describe the procedures that ensure </w:t>
      </w:r>
      <w:r>
        <w:rPr>
          <w:rFonts w:cs="Arial"/>
          <w:sz w:val="18"/>
          <w:szCs w:val="18"/>
        </w:rPr>
        <w:t xml:space="preserve">the </w:t>
      </w:r>
      <w:r w:rsidRPr="00270FC9">
        <w:rPr>
          <w:rFonts w:cs="Arial"/>
          <w:sz w:val="18"/>
          <w:szCs w:val="18"/>
        </w:rPr>
        <w:t>electronic process allows subjects</w:t>
      </w:r>
      <w:r>
        <w:rPr>
          <w:rFonts w:cs="Arial"/>
          <w:sz w:val="18"/>
          <w:szCs w:val="18"/>
        </w:rPr>
        <w:t>/parents/LARs</w:t>
      </w:r>
      <w:r w:rsidRPr="00270FC9">
        <w:rPr>
          <w:rFonts w:cs="Arial"/>
          <w:sz w:val="18"/>
          <w:szCs w:val="18"/>
        </w:rPr>
        <w:t xml:space="preserve"> to ask questions they ma</w:t>
      </w:r>
      <w:r w:rsidRPr="00ED107C">
        <w:rPr>
          <w:rFonts w:cs="Arial"/>
          <w:sz w:val="18"/>
          <w:szCs w:val="18"/>
        </w:rPr>
        <w:t>y have before signing (e.g., by in-person discussions, telephone calls, videoconferencing)</w:t>
      </w:r>
      <w:r>
        <w:rPr>
          <w:rFonts w:cs="Arial"/>
          <w:sz w:val="18"/>
          <w:szCs w:val="18"/>
        </w:rPr>
        <w:t>.</w:t>
      </w:r>
      <w:r w:rsidRPr="0005055C">
        <w:rPr>
          <w:rFonts w:cs="Arial"/>
          <w:sz w:val="18"/>
          <w:szCs w:val="18"/>
        </w:rPr>
        <w:t xml:space="preserve"> </w:t>
      </w:r>
      <w:r>
        <w:rPr>
          <w:rFonts w:cs="Arial"/>
          <w:sz w:val="18"/>
          <w:szCs w:val="18"/>
        </w:rPr>
        <w:t xml:space="preserve">If conducting a consent conference, describe the method to be used for the conference (e.g., telephone call, video conference), specifying any programs (e.g., Zoom) to be used. </w:t>
      </w:r>
      <w:r w:rsidRPr="00ED107C">
        <w:rPr>
          <w:rFonts w:cs="Arial"/>
          <w:sz w:val="18"/>
          <w:szCs w:val="18"/>
        </w:rPr>
        <w:t>If applicable, indicate that the consent discussion will be audio or video recorded and whether recording will occur within any programs being used (e.g., Zoom).</w:t>
      </w:r>
    </w:p>
    <w:p w14:paraId="658DB534" w14:textId="086D7B63" w:rsidR="00C21C67" w:rsidRPr="000F3754" w:rsidRDefault="00C21C67" w:rsidP="004F55F8">
      <w:pPr>
        <w:pStyle w:val="EndnoteText"/>
        <w:numPr>
          <w:ilvl w:val="0"/>
          <w:numId w:val="57"/>
        </w:numPr>
        <w:autoSpaceDE/>
        <w:autoSpaceDN/>
        <w:adjustRightInd/>
        <w:contextualSpacing/>
        <w:rPr>
          <w:rFonts w:cs="Arial"/>
          <w:sz w:val="18"/>
          <w:szCs w:val="18"/>
        </w:rPr>
      </w:pPr>
      <w:r w:rsidRPr="00DD279F">
        <w:rPr>
          <w:rFonts w:cs="Arial"/>
          <w:sz w:val="18"/>
          <w:szCs w:val="18"/>
        </w:rPr>
        <w:t>If using an electronic process</w:t>
      </w:r>
      <w:r>
        <w:rPr>
          <w:rFonts w:cs="Arial"/>
          <w:sz w:val="18"/>
          <w:szCs w:val="18"/>
        </w:rPr>
        <w:t xml:space="preserve">, describe how the subject and/or parent/LAR will navigate the consent materials, including whether the subject/parent/LAR will have the ability to move backwards and </w:t>
      </w:r>
      <w:r w:rsidRPr="00333850">
        <w:rPr>
          <w:rFonts w:cs="Arial"/>
          <w:sz w:val="18"/>
          <w:szCs w:val="18"/>
        </w:rPr>
        <w:t>forwards within the electronic system and to stop and continue at a later time</w:t>
      </w:r>
      <w:r>
        <w:rPr>
          <w:rFonts w:cs="Arial"/>
          <w:sz w:val="18"/>
          <w:szCs w:val="18"/>
        </w:rPr>
        <w:t>. Also indicate</w:t>
      </w:r>
      <w:r w:rsidRPr="00EE372C">
        <w:rPr>
          <w:rFonts w:cs="Arial"/>
          <w:sz w:val="18"/>
          <w:szCs w:val="18"/>
        </w:rPr>
        <w:t xml:space="preserve"> how long it will take.</w:t>
      </w:r>
    </w:p>
    <w:p w14:paraId="2E7753B5" w14:textId="660DBBC2" w:rsidR="00C21C67" w:rsidRPr="000F3754" w:rsidRDefault="00C21C67" w:rsidP="004F55F8">
      <w:pPr>
        <w:pStyle w:val="EndnoteText"/>
        <w:numPr>
          <w:ilvl w:val="0"/>
          <w:numId w:val="57"/>
        </w:numPr>
        <w:autoSpaceDE/>
        <w:autoSpaceDN/>
        <w:adjustRightInd/>
        <w:contextualSpacing/>
        <w:rPr>
          <w:rFonts w:cs="Arial"/>
          <w:sz w:val="18"/>
          <w:szCs w:val="18"/>
        </w:rPr>
      </w:pPr>
      <w:r w:rsidRPr="000F3754">
        <w:rPr>
          <w:rFonts w:cs="Arial"/>
          <w:sz w:val="18"/>
          <w:szCs w:val="18"/>
        </w:rPr>
        <w:t>T</w:t>
      </w:r>
      <w:r w:rsidRPr="003E0C1E">
        <w:rPr>
          <w:rFonts w:cs="Arial"/>
          <w:sz w:val="18"/>
          <w:szCs w:val="18"/>
        </w:rPr>
        <w:t>he availability of study personnel to assist subjects and/or their parent/LAR in using the electronic process, if applicable.</w:t>
      </w:r>
      <w:r>
        <w:rPr>
          <w:rFonts w:cs="Arial"/>
          <w:sz w:val="18"/>
          <w:szCs w:val="18"/>
        </w:rPr>
        <w:br/>
      </w:r>
    </w:p>
    <w:p w14:paraId="44E66F11" w14:textId="584D7466" w:rsidR="00C21C67" w:rsidRPr="004F55F8" w:rsidRDefault="00C21C67" w:rsidP="004F55F8">
      <w:pPr>
        <w:pStyle w:val="EndnoteText"/>
        <w:contextualSpacing/>
        <w:rPr>
          <w:rFonts w:cs="Arial"/>
          <w:sz w:val="18"/>
          <w:szCs w:val="18"/>
        </w:rPr>
      </w:pPr>
      <w:r w:rsidRPr="000F3754">
        <w:rPr>
          <w:rFonts w:cs="Arial"/>
          <w:sz w:val="18"/>
          <w:szCs w:val="18"/>
        </w:rPr>
        <w:t>If you choose to use</w:t>
      </w:r>
      <w:r w:rsidRPr="004F55F8">
        <w:rPr>
          <w:rFonts w:cs="Arial"/>
          <w:sz w:val="18"/>
          <w:szCs w:val="18"/>
        </w:rPr>
        <w:t xml:space="preserve"> a form as part of the consent process, it must be submitted to the IRB for review. A template exempt consent form, “HRP-502E-Exempt Consent Form Template”, is available in the Click library.  </w:t>
      </w:r>
    </w:p>
  </w:endnote>
  <w:endnote w:id="25">
    <w:p w14:paraId="6FA3BDED" w14:textId="4742D04E"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 xml:space="preserve">For example, “There is no </w:t>
      </w:r>
      <w:r w:rsidRPr="004F55F8">
        <w:rPr>
          <w:rFonts w:cs="Arial"/>
          <w:sz w:val="18"/>
          <w:szCs w:val="18"/>
        </w:rPr>
        <w:t>consent process because we will not interact with participants.”</w:t>
      </w:r>
    </w:p>
  </w:endnote>
  <w:endnote w:id="26">
    <w:p w14:paraId="3B1B6578" w14:textId="77777777" w:rsidR="00C21C67" w:rsidRPr="003E0C1E" w:rsidRDefault="00C21C67" w:rsidP="004F55F8">
      <w:pPr>
        <w:pStyle w:val="EndnoteText"/>
        <w:contextualSpacing/>
        <w:rPr>
          <w:rFonts w:cs="Arial"/>
          <w:sz w:val="18"/>
          <w:szCs w:val="18"/>
        </w:rPr>
      </w:pPr>
      <w:r w:rsidRPr="000F3754">
        <w:rPr>
          <w:rStyle w:val="EndnoteReference"/>
          <w:rFonts w:cs="Arial"/>
          <w:sz w:val="18"/>
          <w:szCs w:val="18"/>
        </w:rPr>
        <w:endnoteRef/>
      </w:r>
      <w:r w:rsidRPr="000F3754">
        <w:rPr>
          <w:rFonts w:cs="Arial"/>
          <w:sz w:val="18"/>
          <w:szCs w:val="18"/>
        </w:rPr>
        <w:t xml:space="preserve"> Some study teams are currently considering creative solutions for such individuals; these potential solutions include snail mail, drive through paperwork </w:t>
      </w:r>
      <w:r w:rsidRPr="003E0C1E">
        <w:rPr>
          <w:rFonts w:cs="Arial"/>
          <w:sz w:val="18"/>
          <w:szCs w:val="18"/>
        </w:rPr>
        <w:t>for consent, and loaner device/hotspots for e-consenting.  If no alternative will be made available (meaning these individuals cannot be enrolled), the IRB will look for a sufficient rationale for this exclusion.</w:t>
      </w:r>
    </w:p>
  </w:endnote>
  <w:endnote w:id="27">
    <w:p w14:paraId="11BB186C" w14:textId="77777777" w:rsidR="00C21C67" w:rsidRPr="003E0C1E" w:rsidRDefault="00C21C67" w:rsidP="004F55F8">
      <w:pPr>
        <w:pStyle w:val="EndnoteText"/>
        <w:spacing w:before="120"/>
        <w:contextualSpacing/>
        <w:rPr>
          <w:rFonts w:cs="Arial"/>
          <w:sz w:val="18"/>
          <w:szCs w:val="18"/>
        </w:rPr>
      </w:pPr>
      <w:r w:rsidRPr="000F3754">
        <w:rPr>
          <w:rStyle w:val="EndnoteReference"/>
          <w:rFonts w:cs="Arial"/>
          <w:sz w:val="18"/>
          <w:szCs w:val="18"/>
        </w:rPr>
        <w:endnoteRef/>
      </w:r>
      <w:r w:rsidRPr="000F3754">
        <w:rPr>
          <w:rFonts w:cs="Arial"/>
          <w:sz w:val="18"/>
          <w:szCs w:val="18"/>
        </w:rPr>
        <w:t xml:space="preserve"> For example, the consent discussion will </w:t>
      </w:r>
      <w:r w:rsidRPr="003E0C1E">
        <w:rPr>
          <w:rFonts w:cs="Arial"/>
          <w:sz w:val="18"/>
          <w:szCs w:val="18"/>
        </w:rPr>
        <w:t>take place in a private room.</w:t>
      </w:r>
    </w:p>
  </w:endnote>
  <w:endnote w:id="28">
    <w:p w14:paraId="0253624C" w14:textId="32ED1283" w:rsidR="00C21C67" w:rsidRPr="00ED107C" w:rsidRDefault="00C21C67" w:rsidP="001F66EC">
      <w:pPr>
        <w:pStyle w:val="EndnoteText"/>
        <w:rPr>
          <w:rFonts w:cs="Arial"/>
          <w:sz w:val="18"/>
          <w:szCs w:val="18"/>
        </w:rPr>
      </w:pPr>
      <w:r w:rsidRPr="00ED107C">
        <w:rPr>
          <w:rStyle w:val="EndnoteReference"/>
          <w:rFonts w:cs="Arial"/>
          <w:sz w:val="18"/>
          <w:szCs w:val="18"/>
        </w:rPr>
        <w:endnoteRef/>
      </w:r>
      <w:r w:rsidRPr="00ED107C">
        <w:rPr>
          <w:rFonts w:cs="Arial"/>
          <w:sz w:val="18"/>
          <w:szCs w:val="18"/>
        </w:rPr>
        <w:t xml:space="preserve"> </w:t>
      </w:r>
      <w:r>
        <w:rPr>
          <w:rFonts w:cs="Arial"/>
          <w:sz w:val="18"/>
          <w:szCs w:val="18"/>
        </w:rPr>
        <w:t>For exempt studies, a signature is generally only required if the study involves PHI. Address</w:t>
      </w:r>
      <w:r w:rsidRPr="00ED107C">
        <w:rPr>
          <w:rFonts w:cs="Arial"/>
          <w:sz w:val="18"/>
          <w:szCs w:val="18"/>
        </w:rPr>
        <w:t xml:space="preserve"> the following in the response</w:t>
      </w:r>
      <w:r>
        <w:rPr>
          <w:rFonts w:cs="Arial"/>
          <w:sz w:val="18"/>
          <w:szCs w:val="18"/>
        </w:rPr>
        <w:t>, as applicable</w:t>
      </w:r>
      <w:r w:rsidRPr="00ED107C">
        <w:rPr>
          <w:rFonts w:cs="Arial"/>
          <w:sz w:val="18"/>
          <w:szCs w:val="18"/>
        </w:rPr>
        <w:t>:</w:t>
      </w:r>
    </w:p>
    <w:p w14:paraId="53EEC0AB" w14:textId="16DE0557" w:rsidR="00C21C67" w:rsidRDefault="00C21C67" w:rsidP="001F66EC">
      <w:pPr>
        <w:pStyle w:val="EndnoteText"/>
        <w:numPr>
          <w:ilvl w:val="0"/>
          <w:numId w:val="54"/>
        </w:numPr>
        <w:autoSpaceDE/>
        <w:autoSpaceDN/>
        <w:adjustRightInd/>
        <w:rPr>
          <w:rFonts w:cs="Arial"/>
          <w:sz w:val="18"/>
          <w:szCs w:val="18"/>
        </w:rPr>
      </w:pPr>
      <w:r w:rsidRPr="00ED107C">
        <w:rPr>
          <w:rFonts w:cs="Arial"/>
          <w:sz w:val="18"/>
          <w:szCs w:val="18"/>
        </w:rPr>
        <w:t>Identify the means of documenting consent (e.g., in writing, verbally, etc.). If obtaining an e</w:t>
      </w:r>
      <w:r>
        <w:rPr>
          <w:rFonts w:cs="Arial"/>
          <w:sz w:val="18"/>
          <w:szCs w:val="18"/>
        </w:rPr>
        <w:t xml:space="preserve">lectronic </w:t>
      </w:r>
      <w:r w:rsidRPr="00ED107C">
        <w:rPr>
          <w:rFonts w:cs="Arial"/>
          <w:sz w:val="18"/>
          <w:szCs w:val="18"/>
        </w:rPr>
        <w:t>signature, identify the specific software/application to be used</w:t>
      </w:r>
      <w:r>
        <w:rPr>
          <w:rFonts w:cs="Arial"/>
          <w:sz w:val="18"/>
          <w:szCs w:val="18"/>
        </w:rPr>
        <w:t xml:space="preserve">. </w:t>
      </w:r>
    </w:p>
    <w:p w14:paraId="09624FC5" w14:textId="5C6E2642" w:rsidR="00C21C67" w:rsidRDefault="00C21C67" w:rsidP="001F66EC">
      <w:pPr>
        <w:pStyle w:val="EndnoteText"/>
        <w:numPr>
          <w:ilvl w:val="0"/>
          <w:numId w:val="54"/>
        </w:numPr>
        <w:autoSpaceDE/>
        <w:autoSpaceDN/>
        <w:adjustRightInd/>
        <w:spacing w:before="120" w:after="120"/>
        <w:rPr>
          <w:rFonts w:cs="Arial"/>
          <w:sz w:val="18"/>
          <w:szCs w:val="18"/>
        </w:rPr>
      </w:pPr>
      <w:r>
        <w:rPr>
          <w:rFonts w:cs="Arial"/>
          <w:sz w:val="18"/>
          <w:szCs w:val="18"/>
        </w:rPr>
        <w:t xml:space="preserve">Include a description of how the consent form will be delivered, including any programs (e.g. REDCap) to be used. </w:t>
      </w:r>
    </w:p>
    <w:p w14:paraId="1B9AF569" w14:textId="42DB060F" w:rsidR="00C21C67" w:rsidRPr="000857FC" w:rsidRDefault="00C21C67" w:rsidP="001F66EC">
      <w:pPr>
        <w:pStyle w:val="EndnoteText"/>
        <w:numPr>
          <w:ilvl w:val="0"/>
          <w:numId w:val="54"/>
        </w:numPr>
        <w:autoSpaceDE/>
        <w:autoSpaceDN/>
        <w:adjustRightInd/>
        <w:spacing w:before="120" w:after="120"/>
        <w:rPr>
          <w:rFonts w:cs="Arial"/>
          <w:sz w:val="18"/>
          <w:szCs w:val="18"/>
        </w:rPr>
      </w:pPr>
      <w:r>
        <w:rPr>
          <w:rFonts w:cs="Arial"/>
          <w:sz w:val="18"/>
          <w:szCs w:val="18"/>
        </w:rPr>
        <w:t>Include a list of any information about the individual that will be collected during the consent process.</w:t>
      </w:r>
    </w:p>
    <w:p w14:paraId="22C58381" w14:textId="06E141B2" w:rsidR="00C21C67" w:rsidRPr="0096133C" w:rsidRDefault="00C21C67" w:rsidP="001F66EC">
      <w:pPr>
        <w:pStyle w:val="EndnoteText"/>
        <w:numPr>
          <w:ilvl w:val="0"/>
          <w:numId w:val="54"/>
        </w:numPr>
        <w:autoSpaceDE/>
        <w:autoSpaceDN/>
        <w:adjustRightInd/>
        <w:spacing w:before="120" w:after="120"/>
        <w:rPr>
          <w:rFonts w:cs="Arial"/>
          <w:sz w:val="18"/>
          <w:szCs w:val="18"/>
        </w:rPr>
      </w:pPr>
      <w:r w:rsidRPr="0096133C">
        <w:rPr>
          <w:rFonts w:cs="Arial"/>
          <w:sz w:val="18"/>
          <w:szCs w:val="18"/>
        </w:rPr>
        <w:t>If the research is conducted outside of Washington State, provide confirmation that the electronic documentation of consent is legally effective in that jurisdiction. Note, the study team</w:t>
      </w:r>
      <w:r>
        <w:rPr>
          <w:rFonts w:cs="Arial"/>
          <w:sz w:val="18"/>
          <w:szCs w:val="18"/>
        </w:rPr>
        <w:t>’s location while conducting the study dictates the jurisdiction.</w:t>
      </w:r>
      <w:r w:rsidRPr="0096133C">
        <w:rPr>
          <w:rFonts w:cs="Arial"/>
          <w:sz w:val="18"/>
          <w:szCs w:val="18"/>
        </w:rPr>
        <w:t xml:space="preserve"> </w:t>
      </w:r>
    </w:p>
  </w:endnote>
  <w:endnote w:id="29">
    <w:p w14:paraId="4A3099CD" w14:textId="77777777" w:rsidR="00C21C67" w:rsidRPr="00671BC3" w:rsidRDefault="00C21C67" w:rsidP="001F66EC">
      <w:pPr>
        <w:pStyle w:val="EndnoteText"/>
        <w:rPr>
          <w:rFonts w:cs="Arial"/>
          <w:sz w:val="18"/>
          <w:szCs w:val="18"/>
        </w:rPr>
      </w:pPr>
      <w:r w:rsidRPr="00671BC3">
        <w:rPr>
          <w:rStyle w:val="EndnoteReference"/>
          <w:rFonts w:cs="Arial"/>
          <w:sz w:val="18"/>
          <w:szCs w:val="18"/>
        </w:rPr>
        <w:endnoteRef/>
      </w:r>
      <w:r w:rsidRPr="00671BC3">
        <w:rPr>
          <w:rFonts w:cs="Arial"/>
          <w:sz w:val="18"/>
          <w:szCs w:val="18"/>
        </w:rPr>
        <w:t xml:space="preserve"> For example, consent forms will be downloaded as soon as they are full executed and saved electronically in a location accessible to the study team.</w:t>
      </w:r>
    </w:p>
  </w:endnote>
  <w:endnote w:id="30">
    <w:p w14:paraId="37417E5D" w14:textId="45ACCE22"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HIPAA rules apply if in the course of conducting the study</w:t>
      </w:r>
      <w:r w:rsidRPr="004F55F8">
        <w:rPr>
          <w:rFonts w:cs="Arial"/>
          <w:sz w:val="18"/>
          <w:szCs w:val="18"/>
        </w:rPr>
        <w:t>, researchers may obtain, create, use, and/or disclose individually identifiable health information.</w:t>
      </w:r>
    </w:p>
  </w:endnote>
  <w:endnote w:id="31">
    <w:p w14:paraId="2820098F" w14:textId="3CBF5499"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The form to be used to obtain HIPAA Authorization must be reviewed by the IRB.</w:t>
      </w:r>
    </w:p>
  </w:endnote>
  <w:endnote w:id="32">
    <w:p w14:paraId="13E2B910" w14:textId="156E6A9B"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The form to be used to obtain HIPAA Aut</w:t>
      </w:r>
      <w:r w:rsidRPr="004F55F8">
        <w:rPr>
          <w:rFonts w:cs="Arial"/>
          <w:sz w:val="18"/>
          <w:szCs w:val="18"/>
        </w:rPr>
        <w:t>horization must be reviewed by the IRB.</w:t>
      </w:r>
    </w:p>
  </w:endnote>
  <w:endnote w:id="33">
    <w:p w14:paraId="5BE9F73E" w14:textId="5556FF59" w:rsidR="00C21C67" w:rsidRPr="004F55F8" w:rsidRDefault="00C21C67" w:rsidP="004F55F8">
      <w:pPr>
        <w:pStyle w:val="EndnoteText"/>
        <w:contextualSpacing/>
        <w:rPr>
          <w:rFonts w:cs="Arial"/>
          <w:sz w:val="18"/>
          <w:szCs w:val="18"/>
        </w:rPr>
      </w:pPr>
      <w:r w:rsidRPr="004F55F8">
        <w:rPr>
          <w:rStyle w:val="EndnoteReference"/>
          <w:rFonts w:cs="Arial"/>
          <w:sz w:val="18"/>
          <w:szCs w:val="18"/>
        </w:rPr>
        <w:endnoteRef/>
      </w:r>
      <w:r w:rsidRPr="004F55F8">
        <w:rPr>
          <w:rFonts w:cs="Arial"/>
          <w:sz w:val="18"/>
          <w:szCs w:val="18"/>
        </w:rPr>
        <w:t xml:space="preserve"> </w:t>
      </w:r>
      <w:r w:rsidRPr="000F3754">
        <w:rPr>
          <w:rFonts w:cs="Arial"/>
          <w:sz w:val="18"/>
          <w:szCs w:val="18"/>
        </w:rPr>
        <w:t xml:space="preserve">Provide justifications/explanations for each </w:t>
      </w:r>
      <w:r w:rsidRPr="004F55F8">
        <w:rPr>
          <w:rFonts w:cs="Arial"/>
          <w:sz w:val="18"/>
          <w:szCs w:val="18"/>
        </w:rPr>
        <w:t xml:space="preserve">procedure for which a waiver/alteration is being requested.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7685" w14:textId="77777777" w:rsidR="00C21C67" w:rsidRPr="00866EB1" w:rsidDel="00BE32A3" w:rsidRDefault="00C21C67" w:rsidP="000E3478">
    <w:pPr>
      <w:pStyle w:val="Footer"/>
      <w:rPr>
        <w:lang w:val="en-US"/>
      </w:rPr>
    </w:pPr>
    <w:r>
      <w:tab/>
    </w:r>
  </w:p>
  <w:sdt>
    <w:sdtPr>
      <w:rPr>
        <w:rFonts w:cs="Arial"/>
        <w:b/>
        <w:sz w:val="18"/>
        <w:szCs w:val="18"/>
      </w:rPr>
      <w:id w:val="1769280683"/>
      <w:lock w:val="sdtContentLocked"/>
      <w:placeholder>
        <w:docPart w:val="DefaultPlaceholder_1082065158"/>
      </w:placeholder>
      <w:group/>
    </w:sdtPr>
    <w:sdtEndPr>
      <w:rPr>
        <w:lang w:val="x-none"/>
      </w:rPr>
    </w:sdtEndPr>
    <w:sdtContent>
      <w:tbl>
        <w:tblPr>
          <w:tblW w:w="0" w:type="auto"/>
          <w:tblInd w:w="108" w:type="dxa"/>
          <w:tblBorders>
            <w:top w:val="single" w:sz="18" w:space="0" w:color="808080"/>
          </w:tblBorders>
          <w:tblLook w:val="01E0" w:firstRow="1" w:lastRow="1" w:firstColumn="1" w:lastColumn="1" w:noHBand="0" w:noVBand="0"/>
        </w:tblPr>
        <w:tblGrid>
          <w:gridCol w:w="4805"/>
          <w:gridCol w:w="4447"/>
        </w:tblGrid>
        <w:tr w:rsidR="00C21C67" w:rsidRPr="00BE32A3" w14:paraId="24A5768B" w14:textId="77777777" w:rsidTr="005D7FD5">
          <w:tc>
            <w:tcPr>
              <w:tcW w:w="4860" w:type="dxa"/>
            </w:tcPr>
            <w:p w14:paraId="3AEA99A5" w14:textId="5881C3E9" w:rsidR="00C21C67" w:rsidRPr="00BE32A3" w:rsidRDefault="00C21C67" w:rsidP="00541064">
              <w:pPr>
                <w:tabs>
                  <w:tab w:val="center" w:pos="4320"/>
                  <w:tab w:val="right" w:pos="8640"/>
                </w:tabs>
                <w:ind w:left="-108" w:right="360"/>
                <w:rPr>
                  <w:rFonts w:cs="Arial"/>
                  <w:b/>
                  <w:sz w:val="18"/>
                  <w:szCs w:val="18"/>
                </w:rPr>
              </w:pPr>
              <w:r>
                <w:rPr>
                  <w:rFonts w:cs="Arial"/>
                  <w:b/>
                  <w:sz w:val="18"/>
                  <w:szCs w:val="18"/>
                </w:rPr>
                <w:t xml:space="preserve">Exempt </w:t>
              </w:r>
              <w:r w:rsidRPr="00BE32A3">
                <w:rPr>
                  <w:rFonts w:cs="Arial"/>
                  <w:b/>
                  <w:sz w:val="18"/>
                  <w:szCs w:val="18"/>
                </w:rPr>
                <w:t>Protocol Template</w:t>
              </w:r>
              <w:r>
                <w:rPr>
                  <w:rFonts w:cs="Arial"/>
                  <w:b/>
                  <w:sz w:val="18"/>
                  <w:szCs w:val="18"/>
                </w:rPr>
                <w:t xml:space="preserve"> (HRP-503B)</w:t>
              </w:r>
            </w:p>
          </w:tc>
          <w:tc>
            <w:tcPr>
              <w:tcW w:w="4500" w:type="dxa"/>
            </w:tcPr>
            <w:p w14:paraId="551513CD" w14:textId="4F5664C2" w:rsidR="00C21C67" w:rsidRPr="00BE32A3" w:rsidRDefault="00C21C67" w:rsidP="000025B8">
              <w:pPr>
                <w:tabs>
                  <w:tab w:val="center" w:pos="4320"/>
                  <w:tab w:val="right" w:pos="8640"/>
                </w:tabs>
                <w:ind w:right="-108"/>
                <w:jc w:val="right"/>
                <w:rPr>
                  <w:rFonts w:cs="Arial"/>
                  <w:b/>
                  <w:sz w:val="18"/>
                  <w:szCs w:val="18"/>
                  <w:lang w:val="x-none"/>
                </w:rPr>
              </w:pPr>
              <w:r>
                <w:rPr>
                  <w:rFonts w:cs="Arial"/>
                  <w:b/>
                  <w:sz w:val="18"/>
                  <w:szCs w:val="18"/>
                  <w:lang w:val="x-none"/>
                </w:rPr>
                <w:t>Template Version</w:t>
              </w:r>
              <w:r>
                <w:rPr>
                  <w:rFonts w:cs="Arial"/>
                  <w:b/>
                  <w:sz w:val="18"/>
                  <w:szCs w:val="18"/>
                </w:rPr>
                <w:t xml:space="preserve"> 4.1</w:t>
              </w:r>
              <w:r>
                <w:rPr>
                  <w:rFonts w:cs="Arial"/>
                  <w:b/>
                  <w:sz w:val="18"/>
                  <w:szCs w:val="18"/>
                  <w:lang w:val="x-none"/>
                </w:rPr>
                <w:t xml:space="preserve">: </w:t>
              </w:r>
              <w:r>
                <w:rPr>
                  <w:rFonts w:cs="Arial"/>
                  <w:b/>
                  <w:sz w:val="18"/>
                  <w:szCs w:val="18"/>
                </w:rPr>
                <w:t>July 2021</w:t>
              </w:r>
              <w:r w:rsidRPr="00BE32A3">
                <w:rPr>
                  <w:rFonts w:cs="Arial"/>
                  <w:b/>
                  <w:sz w:val="18"/>
                  <w:szCs w:val="18"/>
                  <w:lang w:val="x-none"/>
                </w:rPr>
                <w:t xml:space="preserve"> </w:t>
              </w:r>
            </w:p>
          </w:tc>
        </w:tr>
        <w:tr w:rsidR="00C21C67" w:rsidRPr="00BE32A3" w14:paraId="171782AA" w14:textId="77777777" w:rsidTr="005D7FD5">
          <w:tc>
            <w:tcPr>
              <w:tcW w:w="4860" w:type="dxa"/>
            </w:tcPr>
            <w:p w14:paraId="7AC16884" w14:textId="77777777" w:rsidR="00C21C67" w:rsidRPr="00BE32A3" w:rsidRDefault="00C21C67" w:rsidP="00BE32A3">
              <w:pPr>
                <w:tabs>
                  <w:tab w:val="center" w:pos="4320"/>
                  <w:tab w:val="right" w:pos="8640"/>
                </w:tabs>
                <w:ind w:right="360"/>
                <w:rPr>
                  <w:rFonts w:cs="Arial"/>
                  <w:sz w:val="18"/>
                  <w:szCs w:val="18"/>
                  <w:lang w:val="x-none"/>
                </w:rPr>
              </w:pPr>
            </w:p>
          </w:tc>
          <w:tc>
            <w:tcPr>
              <w:tcW w:w="4500" w:type="dxa"/>
            </w:tcPr>
            <w:p w14:paraId="68D38EBB" w14:textId="15BC8804" w:rsidR="00C21C67" w:rsidRPr="00BE32A3" w:rsidRDefault="00C21C67" w:rsidP="00BE32A3">
              <w:pPr>
                <w:tabs>
                  <w:tab w:val="center" w:pos="4320"/>
                  <w:tab w:val="right" w:pos="8640"/>
                </w:tabs>
                <w:ind w:right="-108"/>
                <w:jc w:val="right"/>
                <w:rPr>
                  <w:rFonts w:cs="Arial"/>
                  <w:b/>
                  <w:sz w:val="18"/>
                  <w:szCs w:val="18"/>
                  <w:lang w:val="x-none"/>
                </w:rPr>
              </w:pPr>
              <w:r w:rsidRPr="00BE32A3">
                <w:rPr>
                  <w:rFonts w:cs="Arial"/>
                  <w:b/>
                  <w:sz w:val="18"/>
                  <w:szCs w:val="18"/>
                  <w:lang w:val="x-none"/>
                </w:rPr>
                <w:t xml:space="preserve">Page </w:t>
              </w:r>
              <w:r w:rsidRPr="00BE32A3">
                <w:rPr>
                  <w:rFonts w:cs="Arial"/>
                  <w:b/>
                  <w:sz w:val="18"/>
                  <w:szCs w:val="18"/>
                  <w:lang w:val="x-none"/>
                </w:rPr>
                <w:fldChar w:fldCharType="begin"/>
              </w:r>
              <w:r w:rsidRPr="00BE32A3">
                <w:rPr>
                  <w:rFonts w:cs="Arial"/>
                  <w:b/>
                  <w:sz w:val="18"/>
                  <w:szCs w:val="18"/>
                  <w:lang w:val="x-none"/>
                </w:rPr>
                <w:instrText xml:space="preserve"> PAGE </w:instrText>
              </w:r>
              <w:r w:rsidRPr="00BE32A3">
                <w:rPr>
                  <w:rFonts w:cs="Arial"/>
                  <w:b/>
                  <w:sz w:val="18"/>
                  <w:szCs w:val="18"/>
                  <w:lang w:val="x-none"/>
                </w:rPr>
                <w:fldChar w:fldCharType="separate"/>
              </w:r>
              <w:r>
                <w:rPr>
                  <w:rFonts w:cs="Arial"/>
                  <w:b/>
                  <w:noProof/>
                  <w:sz w:val="18"/>
                  <w:szCs w:val="18"/>
                  <w:lang w:val="x-none"/>
                </w:rPr>
                <w:t>10</w:t>
              </w:r>
              <w:r w:rsidRPr="00BE32A3">
                <w:rPr>
                  <w:rFonts w:cs="Arial"/>
                  <w:b/>
                  <w:sz w:val="18"/>
                  <w:szCs w:val="18"/>
                  <w:lang w:val="x-none"/>
                </w:rPr>
                <w:fldChar w:fldCharType="end"/>
              </w:r>
              <w:r w:rsidRPr="00BE32A3">
                <w:rPr>
                  <w:rFonts w:cs="Arial"/>
                  <w:b/>
                  <w:sz w:val="18"/>
                  <w:szCs w:val="18"/>
                  <w:lang w:val="x-none"/>
                </w:rPr>
                <w:t xml:space="preserve"> of </w:t>
              </w:r>
              <w:r w:rsidRPr="00BE32A3">
                <w:rPr>
                  <w:rFonts w:cs="Arial"/>
                  <w:b/>
                  <w:sz w:val="18"/>
                  <w:szCs w:val="18"/>
                  <w:lang w:val="x-none"/>
                </w:rPr>
                <w:fldChar w:fldCharType="begin"/>
              </w:r>
              <w:r w:rsidRPr="00BE32A3">
                <w:rPr>
                  <w:rFonts w:cs="Arial"/>
                  <w:b/>
                  <w:sz w:val="18"/>
                  <w:szCs w:val="18"/>
                  <w:lang w:val="x-none"/>
                </w:rPr>
                <w:instrText xml:space="preserve"> NUMPAGES </w:instrText>
              </w:r>
              <w:r w:rsidRPr="00BE32A3">
                <w:rPr>
                  <w:rFonts w:cs="Arial"/>
                  <w:b/>
                  <w:sz w:val="18"/>
                  <w:szCs w:val="18"/>
                  <w:lang w:val="x-none"/>
                </w:rPr>
                <w:fldChar w:fldCharType="separate"/>
              </w:r>
              <w:r>
                <w:rPr>
                  <w:rFonts w:cs="Arial"/>
                  <w:b/>
                  <w:noProof/>
                  <w:sz w:val="18"/>
                  <w:szCs w:val="18"/>
                  <w:lang w:val="x-none"/>
                </w:rPr>
                <w:t>10</w:t>
              </w:r>
              <w:r w:rsidRPr="00BE32A3">
                <w:rPr>
                  <w:rFonts w:cs="Arial"/>
                  <w:b/>
                  <w:sz w:val="18"/>
                  <w:szCs w:val="18"/>
                  <w:lang w:val="x-none"/>
                </w:rPr>
                <w:fldChar w:fldCharType="end"/>
              </w:r>
            </w:p>
          </w:tc>
        </w:tr>
      </w:tbl>
    </w:sdtContent>
  </w:sdt>
  <w:p w14:paraId="7BFC685B" w14:textId="77777777" w:rsidR="00C21C67" w:rsidRPr="000E3478" w:rsidRDefault="00C21C67" w:rsidP="000E3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B999" w14:textId="77777777" w:rsidR="000A0499" w:rsidRDefault="000A0499" w:rsidP="007C0AA4">
      <w:r>
        <w:separator/>
      </w:r>
    </w:p>
  </w:footnote>
  <w:footnote w:type="continuationSeparator" w:id="0">
    <w:p w14:paraId="2CED2A57" w14:textId="77777777" w:rsidR="000A0499" w:rsidRDefault="000A0499"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94C8" w14:textId="77777777" w:rsidR="00C21C67" w:rsidRDefault="00C21C67">
    <w:pPr>
      <w:pStyle w:val="Header"/>
    </w:pPr>
    <w:r>
      <w:rPr>
        <w:noProof/>
      </w:rPr>
      <w:drawing>
        <wp:anchor distT="0" distB="0" distL="114300" distR="114300" simplePos="0" relativeHeight="251658240" behindDoc="0" locked="0" layoutInCell="1" allowOverlap="1" wp14:anchorId="0AB1B2B0" wp14:editId="5E20C31B">
          <wp:simplePos x="0" y="0"/>
          <wp:positionH relativeFrom="column">
            <wp:posOffset>-97155</wp:posOffset>
          </wp:positionH>
          <wp:positionV relativeFrom="paragraph">
            <wp:posOffset>63500</wp:posOffset>
          </wp:positionV>
          <wp:extent cx="1962150" cy="514350"/>
          <wp:effectExtent l="0" t="0" r="0" b="0"/>
          <wp:wrapNone/>
          <wp:docPr id="3" name="Picture 3" descr="scLOGO_noR_smH_3col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LOGO_noR_smH_3col_rg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514350"/>
                  </a:xfrm>
                  <a:prstGeom prst="rect">
                    <a:avLst/>
                  </a:prstGeom>
                  <a:noFill/>
                </pic:spPr>
              </pic:pic>
            </a:graphicData>
          </a:graphic>
          <wp14:sizeRelH relativeFrom="page">
            <wp14:pctWidth>0</wp14:pctWidth>
          </wp14:sizeRelH>
          <wp14:sizeRelV relativeFrom="page">
            <wp14:pctHeight>0</wp14:pctHeight>
          </wp14:sizeRelV>
        </wp:anchor>
      </w:drawing>
    </w:r>
  </w:p>
  <w:tbl>
    <w:tblPr>
      <w:tblW w:w="9360" w:type="dxa"/>
      <w:tblInd w:w="108" w:type="dxa"/>
      <w:tblBorders>
        <w:bottom w:val="single" w:sz="18" w:space="0" w:color="808080"/>
      </w:tblBorders>
      <w:tblLayout w:type="fixed"/>
      <w:tblLook w:val="0000" w:firstRow="0" w:lastRow="0" w:firstColumn="0" w:lastColumn="0" w:noHBand="0" w:noVBand="0"/>
    </w:tblPr>
    <w:tblGrid>
      <w:gridCol w:w="9360"/>
    </w:tblGrid>
    <w:tr w:rsidR="00C21C67" w:rsidRPr="00BE32A3" w14:paraId="6191FDC2" w14:textId="77777777" w:rsidTr="005D7FD5">
      <w:trPr>
        <w:trHeight w:val="300"/>
      </w:trPr>
      <w:tc>
        <w:tcPr>
          <w:tcW w:w="9360" w:type="dxa"/>
          <w:vAlign w:val="center"/>
        </w:tcPr>
        <w:p w14:paraId="434FA5A2" w14:textId="77777777" w:rsidR="00C21C67" w:rsidRPr="00BE32A3" w:rsidRDefault="00C21C67" w:rsidP="00BE32A3">
          <w:pPr>
            <w:jc w:val="right"/>
            <w:rPr>
              <w:rFonts w:cs="Arial"/>
              <w:b/>
              <w:sz w:val="18"/>
              <w:szCs w:val="18"/>
            </w:rPr>
          </w:pPr>
          <w:r w:rsidRPr="00BE32A3">
            <w:rPr>
              <w:rFonts w:cs="Arial"/>
              <w:b/>
              <w:sz w:val="18"/>
              <w:szCs w:val="18"/>
            </w:rPr>
            <w:t>Principal Researcher:</w:t>
          </w:r>
        </w:p>
      </w:tc>
    </w:tr>
    <w:tr w:rsidR="00C21C67" w:rsidRPr="00BE32A3" w14:paraId="5B7916EE" w14:textId="77777777" w:rsidTr="005D7FD5">
      <w:trPr>
        <w:trHeight w:val="300"/>
      </w:trPr>
      <w:tc>
        <w:tcPr>
          <w:tcW w:w="9360" w:type="dxa"/>
          <w:vAlign w:val="center"/>
        </w:tcPr>
        <w:p w14:paraId="38C0E760" w14:textId="77777777" w:rsidR="00C21C67" w:rsidRPr="00BE32A3" w:rsidRDefault="00C21C67" w:rsidP="00BE32A3">
          <w:pPr>
            <w:jc w:val="right"/>
            <w:rPr>
              <w:rFonts w:cs="Arial"/>
              <w:b/>
              <w:sz w:val="18"/>
              <w:szCs w:val="18"/>
              <w:highlight w:val="green"/>
            </w:rPr>
          </w:pPr>
          <w:r>
            <w:rPr>
              <w:rFonts w:cs="Arial"/>
              <w:b/>
              <w:sz w:val="18"/>
              <w:szCs w:val="18"/>
            </w:rPr>
            <w:t xml:space="preserve">Exempt </w:t>
          </w:r>
          <w:r w:rsidRPr="00BE32A3">
            <w:rPr>
              <w:rFonts w:cs="Arial"/>
              <w:b/>
              <w:sz w:val="18"/>
              <w:szCs w:val="18"/>
            </w:rPr>
            <w:t xml:space="preserve">Protocol Version Number: </w:t>
          </w:r>
        </w:p>
      </w:tc>
    </w:tr>
    <w:tr w:rsidR="00C21C67" w:rsidRPr="00BE32A3" w14:paraId="51332F0C" w14:textId="77777777" w:rsidTr="005D7FD5">
      <w:trPr>
        <w:trHeight w:val="300"/>
      </w:trPr>
      <w:tc>
        <w:tcPr>
          <w:tcW w:w="9360" w:type="dxa"/>
          <w:vAlign w:val="center"/>
        </w:tcPr>
        <w:p w14:paraId="4F71861F" w14:textId="437AC91A" w:rsidR="00C21C67" w:rsidRPr="00BE32A3" w:rsidRDefault="000A0499" w:rsidP="007A5BD9">
          <w:pPr>
            <w:jc w:val="right"/>
            <w:rPr>
              <w:rFonts w:cs="Arial"/>
              <w:b/>
              <w:sz w:val="18"/>
              <w:szCs w:val="18"/>
              <w:highlight w:val="green"/>
            </w:rPr>
          </w:pPr>
          <w:sdt>
            <w:sdtPr>
              <w:rPr>
                <w:rFonts w:cs="Arial"/>
                <w:b/>
                <w:sz w:val="18"/>
                <w:szCs w:val="18"/>
              </w:rPr>
              <w:id w:val="-196932683"/>
              <w:lock w:val="sdtContentLocked"/>
              <w:placeholder>
                <w:docPart w:val="DefaultPlaceholder_1082065158"/>
              </w:placeholder>
              <w:group/>
            </w:sdtPr>
            <w:sdtEndPr/>
            <w:sdtContent>
              <w:r w:rsidR="00C21C67">
                <w:rPr>
                  <w:rFonts w:cs="Arial"/>
                  <w:b/>
                  <w:sz w:val="18"/>
                  <w:szCs w:val="18"/>
                </w:rPr>
                <w:t xml:space="preserve">Exempt </w:t>
              </w:r>
              <w:r w:rsidR="00C21C67" w:rsidRPr="00BE32A3">
                <w:rPr>
                  <w:rFonts w:cs="Arial"/>
                  <w:b/>
                  <w:sz w:val="18"/>
                  <w:szCs w:val="18"/>
                </w:rPr>
                <w:t>Protocol Version Date:</w:t>
              </w:r>
            </w:sdtContent>
          </w:sdt>
          <w:sdt>
            <w:sdtPr>
              <w:rPr>
                <w:rFonts w:cs="Arial"/>
                <w:sz w:val="18"/>
                <w:szCs w:val="18"/>
              </w:rPr>
              <w:id w:val="-447780689"/>
              <w:date>
                <w:dateFormat w:val="d-MMM-yy"/>
                <w:lid w:val="en-US"/>
                <w:storeMappedDataAs w:val="dateTime"/>
                <w:calendar w:val="gregorian"/>
              </w:date>
            </w:sdtPr>
            <w:sdtEndPr/>
            <w:sdtContent>
              <w:r w:rsidR="00C21C67" w:rsidRPr="00DF68B4">
                <w:rPr>
                  <w:rFonts w:cs="Arial"/>
                  <w:sz w:val="18"/>
                  <w:szCs w:val="18"/>
                </w:rPr>
                <w:t xml:space="preserve">  Enter Date Here</w:t>
              </w:r>
            </w:sdtContent>
          </w:sdt>
        </w:p>
      </w:tc>
    </w:tr>
  </w:tbl>
  <w:p w14:paraId="3ADBE972" w14:textId="77777777" w:rsidR="00C21C67" w:rsidRDefault="00C21C67" w:rsidP="00D46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EC1F73"/>
    <w:multiLevelType w:val="hybridMultilevel"/>
    <w:tmpl w:val="472CCD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FF039A"/>
    <w:multiLevelType w:val="hybridMultilevel"/>
    <w:tmpl w:val="9F58A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92321D"/>
    <w:multiLevelType w:val="hybridMultilevel"/>
    <w:tmpl w:val="7EECCC2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070A35C7"/>
    <w:multiLevelType w:val="multilevel"/>
    <w:tmpl w:val="A4CCD6B8"/>
    <w:lvl w:ilvl="0">
      <w:start w:val="1"/>
      <w:numFmt w:val="decimal"/>
      <w:lvlText w:val="%1."/>
      <w:lvlJc w:val="left"/>
      <w:pPr>
        <w:ind w:left="360" w:hanging="360"/>
      </w:pPr>
      <w:rPr>
        <w:b/>
      </w:rPr>
    </w:lvl>
    <w:lvl w:ilvl="1">
      <w:start w:val="1"/>
      <w:numFmt w:val="decimal"/>
      <w:lvlText w:val="%1.%2."/>
      <w:lvlJc w:val="left"/>
      <w:pPr>
        <w:ind w:left="792" w:hanging="432"/>
      </w:pPr>
      <w:rPr>
        <w:rFonts w:ascii="Arial" w:hAnsi="Arial" w:cs="Arial" w:hint="default"/>
        <w:b w:val="0"/>
        <w:bCs/>
        <w:i w:val="0"/>
        <w:sz w:val="20"/>
        <w:szCs w:val="20"/>
      </w:rPr>
    </w:lvl>
    <w:lvl w:ilvl="2">
      <w:start w:val="1"/>
      <w:numFmt w:val="decimal"/>
      <w:lvlText w:val="%1.%2.%3."/>
      <w:lvlJc w:val="left"/>
      <w:pPr>
        <w:ind w:left="1224" w:hanging="504"/>
      </w:pPr>
      <w:rPr>
        <w:b w:val="0"/>
        <w:bCs/>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9A1161"/>
    <w:multiLevelType w:val="multilevel"/>
    <w:tmpl w:val="2DB002B8"/>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9D26945"/>
    <w:multiLevelType w:val="hybridMultilevel"/>
    <w:tmpl w:val="8242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AB6309"/>
    <w:multiLevelType w:val="multilevel"/>
    <w:tmpl w:val="3F60BB0C"/>
    <w:lvl w:ilvl="0">
      <w:start w:val="10"/>
      <w:numFmt w:val="decimal"/>
      <w:lvlText w:val="%1."/>
      <w:lvlJc w:val="left"/>
      <w:pPr>
        <w:ind w:left="660" w:hanging="660"/>
      </w:pPr>
      <w:rPr>
        <w:rFonts w:cs="Times New Roman" w:hint="default"/>
      </w:rPr>
    </w:lvl>
    <w:lvl w:ilvl="1">
      <w:start w:val="2"/>
      <w:numFmt w:val="decimal"/>
      <w:lvlText w:val="%1.%2."/>
      <w:lvlJc w:val="left"/>
      <w:pPr>
        <w:ind w:left="1080" w:hanging="720"/>
      </w:pPr>
      <w:rPr>
        <w:rFonts w:cs="Times New Roman" w:hint="default"/>
        <w:i w:val="0"/>
        <w:iCs/>
      </w:rPr>
    </w:lvl>
    <w:lvl w:ilvl="2">
      <w:start w:val="1"/>
      <w:numFmt w:val="decimal"/>
      <w:lvlText w:val="%1.%2.%3."/>
      <w:lvlJc w:val="left"/>
      <w:pPr>
        <w:ind w:left="1440" w:hanging="720"/>
      </w:pPr>
      <w:rPr>
        <w:rFonts w:cs="Times New Roman" w:hint="default"/>
        <w:b w:val="0"/>
        <w:bCs w:val="0"/>
        <w:i w:val="0"/>
        <w:iCs/>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 w15:restartNumberingAfterBreak="0">
    <w:nsid w:val="145B2D14"/>
    <w:multiLevelType w:val="hybridMultilevel"/>
    <w:tmpl w:val="285C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6" w15:restartNumberingAfterBreak="0">
    <w:nsid w:val="262D39E4"/>
    <w:multiLevelType w:val="hybridMultilevel"/>
    <w:tmpl w:val="5F1C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B1543"/>
    <w:multiLevelType w:val="hybridMultilevel"/>
    <w:tmpl w:val="D68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95FD3"/>
    <w:multiLevelType w:val="hybridMultilevel"/>
    <w:tmpl w:val="BDA4C2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B8C5E95"/>
    <w:multiLevelType w:val="multilevel"/>
    <w:tmpl w:val="9E0EF5CA"/>
    <w:lvl w:ilvl="0">
      <w:start w:val="10"/>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CD10919"/>
    <w:multiLevelType w:val="multilevel"/>
    <w:tmpl w:val="D5CEB8A2"/>
    <w:lvl w:ilvl="0">
      <w:start w:val="1"/>
      <w:numFmt w:val="decimal"/>
      <w:lvlText w:val="%1."/>
      <w:lvlJc w:val="left"/>
      <w:pPr>
        <w:ind w:left="360" w:hanging="360"/>
      </w:pPr>
      <w:rPr>
        <w:rFonts w:hint="default"/>
        <w:sz w:val="28"/>
        <w:szCs w:val="28"/>
      </w:rPr>
    </w:lvl>
    <w:lvl w:ilvl="1">
      <w:start w:val="1"/>
      <w:numFmt w:val="decimal"/>
      <w:lvlText w:val="%1.%2."/>
      <w:lvlJc w:val="left"/>
      <w:pPr>
        <w:ind w:left="522" w:hanging="432"/>
      </w:pPr>
      <w:rPr>
        <w:rFonts w:hint="default"/>
        <w:b w:val="0"/>
        <w:i w:val="0"/>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3B297B"/>
    <w:multiLevelType w:val="multilevel"/>
    <w:tmpl w:val="9050CB50"/>
    <w:lvl w:ilvl="0">
      <w:start w:val="1"/>
      <w:numFmt w:val="decimal"/>
      <w:lvlText w:val="%1."/>
      <w:lvlJc w:val="left"/>
      <w:pPr>
        <w:ind w:left="360" w:hanging="360"/>
      </w:pPr>
      <w:rPr>
        <w:rFonts w:ascii="Arial" w:hAnsi="Arial" w:cs="Arial" w:hint="default"/>
        <w:b w:val="0"/>
        <w:bCs/>
        <w:i w:val="0"/>
        <w:sz w:val="22"/>
        <w:szCs w:val="22"/>
      </w:rPr>
    </w:lvl>
    <w:lvl w:ilvl="1">
      <w:start w:val="1"/>
      <w:numFmt w:val="decimal"/>
      <w:lvlText w:val="%1.%2."/>
      <w:lvlJc w:val="left"/>
      <w:pPr>
        <w:ind w:left="522" w:hanging="432"/>
      </w:pPr>
      <w:rPr>
        <w:rFonts w:ascii="Arial" w:hAnsi="Arial" w:cs="Arial" w:hint="default"/>
        <w:b w:val="0"/>
        <w:i w:val="0"/>
        <w:sz w:val="22"/>
        <w:szCs w:val="22"/>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26F0EA9"/>
    <w:multiLevelType w:val="hybridMultilevel"/>
    <w:tmpl w:val="AC525BDC"/>
    <w:lvl w:ilvl="0" w:tplc="6F209C68">
      <w:start w:val="1"/>
      <w:numFmt w:val="bullet"/>
      <w:lvlText w:val=""/>
      <w:lvlJc w:val="left"/>
      <w:pPr>
        <w:ind w:left="720" w:hanging="360"/>
      </w:pPr>
      <w:rPr>
        <w:rFonts w:ascii="Symbol" w:hAnsi="Symbol" w:hint="default"/>
        <w:sz w:val="20"/>
      </w:rPr>
    </w:lvl>
    <w:lvl w:ilvl="1" w:tplc="B9C090AC">
      <w:start w:val="1"/>
      <w:numFmt w:val="bullet"/>
      <w:lvlText w:val="o"/>
      <w:lvlJc w:val="left"/>
      <w:pPr>
        <w:ind w:left="1440" w:hanging="360"/>
      </w:pPr>
      <w:rPr>
        <w:rFonts w:ascii="Courier New" w:hAnsi="Courier New" w:cs="Courier New" w:hint="default"/>
      </w:rPr>
    </w:lvl>
    <w:lvl w:ilvl="2" w:tplc="8D16F11E" w:tentative="1">
      <w:start w:val="1"/>
      <w:numFmt w:val="bullet"/>
      <w:lvlText w:val=""/>
      <w:lvlJc w:val="left"/>
      <w:pPr>
        <w:ind w:left="2160" w:hanging="360"/>
      </w:pPr>
      <w:rPr>
        <w:rFonts w:ascii="Wingdings" w:hAnsi="Wingdings" w:hint="default"/>
      </w:rPr>
    </w:lvl>
    <w:lvl w:ilvl="3" w:tplc="BB38E996" w:tentative="1">
      <w:start w:val="1"/>
      <w:numFmt w:val="bullet"/>
      <w:lvlText w:val=""/>
      <w:lvlJc w:val="left"/>
      <w:pPr>
        <w:ind w:left="2880" w:hanging="360"/>
      </w:pPr>
      <w:rPr>
        <w:rFonts w:ascii="Symbol" w:hAnsi="Symbol" w:hint="default"/>
      </w:rPr>
    </w:lvl>
    <w:lvl w:ilvl="4" w:tplc="D4B6C5A2" w:tentative="1">
      <w:start w:val="1"/>
      <w:numFmt w:val="bullet"/>
      <w:lvlText w:val="o"/>
      <w:lvlJc w:val="left"/>
      <w:pPr>
        <w:ind w:left="3600" w:hanging="360"/>
      </w:pPr>
      <w:rPr>
        <w:rFonts w:ascii="Courier New" w:hAnsi="Courier New" w:cs="Courier New" w:hint="default"/>
      </w:rPr>
    </w:lvl>
    <w:lvl w:ilvl="5" w:tplc="6E58A6F2" w:tentative="1">
      <w:start w:val="1"/>
      <w:numFmt w:val="bullet"/>
      <w:lvlText w:val=""/>
      <w:lvlJc w:val="left"/>
      <w:pPr>
        <w:ind w:left="4320" w:hanging="360"/>
      </w:pPr>
      <w:rPr>
        <w:rFonts w:ascii="Wingdings" w:hAnsi="Wingdings" w:hint="default"/>
      </w:rPr>
    </w:lvl>
    <w:lvl w:ilvl="6" w:tplc="25DCB702" w:tentative="1">
      <w:start w:val="1"/>
      <w:numFmt w:val="bullet"/>
      <w:lvlText w:val=""/>
      <w:lvlJc w:val="left"/>
      <w:pPr>
        <w:ind w:left="5040" w:hanging="360"/>
      </w:pPr>
      <w:rPr>
        <w:rFonts w:ascii="Symbol" w:hAnsi="Symbol" w:hint="default"/>
      </w:rPr>
    </w:lvl>
    <w:lvl w:ilvl="7" w:tplc="3AA08A4C" w:tentative="1">
      <w:start w:val="1"/>
      <w:numFmt w:val="bullet"/>
      <w:lvlText w:val="o"/>
      <w:lvlJc w:val="left"/>
      <w:pPr>
        <w:ind w:left="5760" w:hanging="360"/>
      </w:pPr>
      <w:rPr>
        <w:rFonts w:ascii="Courier New" w:hAnsi="Courier New" w:cs="Courier New" w:hint="default"/>
      </w:rPr>
    </w:lvl>
    <w:lvl w:ilvl="8" w:tplc="28B8A5A0" w:tentative="1">
      <w:start w:val="1"/>
      <w:numFmt w:val="bullet"/>
      <w:lvlText w:val=""/>
      <w:lvlJc w:val="left"/>
      <w:pPr>
        <w:ind w:left="6480" w:hanging="360"/>
      </w:pPr>
      <w:rPr>
        <w:rFonts w:ascii="Wingdings" w:hAnsi="Wingdings" w:hint="default"/>
      </w:rPr>
    </w:lvl>
  </w:abstractNum>
  <w:abstractNum w:abstractNumId="23"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C30E8D"/>
    <w:multiLevelType w:val="hybridMultilevel"/>
    <w:tmpl w:val="E31E8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C9D069F"/>
    <w:multiLevelType w:val="hybridMultilevel"/>
    <w:tmpl w:val="85FA35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B56EBA"/>
    <w:multiLevelType w:val="multilevel"/>
    <w:tmpl w:val="D5CEB8A2"/>
    <w:lvl w:ilvl="0">
      <w:start w:val="1"/>
      <w:numFmt w:val="decimal"/>
      <w:lvlText w:val="%1."/>
      <w:lvlJc w:val="left"/>
      <w:pPr>
        <w:ind w:left="360" w:hanging="360"/>
      </w:pPr>
      <w:rPr>
        <w:rFonts w:hint="default"/>
        <w:sz w:val="28"/>
        <w:szCs w:val="28"/>
      </w:rPr>
    </w:lvl>
    <w:lvl w:ilvl="1">
      <w:start w:val="1"/>
      <w:numFmt w:val="decimal"/>
      <w:lvlText w:val="%1.%2."/>
      <w:lvlJc w:val="left"/>
      <w:pPr>
        <w:ind w:left="522" w:hanging="432"/>
      </w:pPr>
      <w:rPr>
        <w:rFonts w:hint="default"/>
        <w:b w:val="0"/>
        <w:i w:val="0"/>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8A941E6"/>
    <w:multiLevelType w:val="hybridMultilevel"/>
    <w:tmpl w:val="2C08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AB1768"/>
    <w:multiLevelType w:val="hybridMultilevel"/>
    <w:tmpl w:val="6A6C1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475FFB"/>
    <w:multiLevelType w:val="multilevel"/>
    <w:tmpl w:val="E0107B40"/>
    <w:lvl w:ilvl="0">
      <w:start w:val="8"/>
      <w:numFmt w:val="decimal"/>
      <w:lvlText w:val="%1."/>
      <w:lvlJc w:val="left"/>
      <w:pPr>
        <w:ind w:left="360" w:hanging="360"/>
      </w:pPr>
      <w:rPr>
        <w:rFonts w:hint="default"/>
        <w:b/>
      </w:rPr>
    </w:lvl>
    <w:lvl w:ilvl="1">
      <w:start w:val="1"/>
      <w:numFmt w:val="decimal"/>
      <w:lvlText w:val="%1.%2."/>
      <w:lvlJc w:val="left"/>
      <w:pPr>
        <w:ind w:left="972" w:hanging="432"/>
      </w:pPr>
      <w:rPr>
        <w:rFonts w:ascii="Arial" w:hAnsi="Arial" w:cs="Arial" w:hint="default"/>
        <w:b/>
        <w:i w:val="0"/>
        <w:color w:val="auto"/>
        <w:sz w:val="20"/>
        <w:szCs w:val="20"/>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A8F5D35"/>
    <w:multiLevelType w:val="hybridMultilevel"/>
    <w:tmpl w:val="0D6C69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25E3C"/>
    <w:multiLevelType w:val="hybridMultilevel"/>
    <w:tmpl w:val="50240F9E"/>
    <w:lvl w:ilvl="0" w:tplc="896A396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545AFF"/>
    <w:multiLevelType w:val="multilevel"/>
    <w:tmpl w:val="D5CEB8A2"/>
    <w:lvl w:ilvl="0">
      <w:start w:val="1"/>
      <w:numFmt w:val="decimal"/>
      <w:lvlText w:val="%1."/>
      <w:lvlJc w:val="left"/>
      <w:pPr>
        <w:ind w:left="360" w:hanging="360"/>
      </w:pPr>
      <w:rPr>
        <w:rFonts w:hint="default"/>
        <w:sz w:val="28"/>
        <w:szCs w:val="28"/>
      </w:rPr>
    </w:lvl>
    <w:lvl w:ilvl="1">
      <w:start w:val="1"/>
      <w:numFmt w:val="decimal"/>
      <w:lvlText w:val="%1.%2."/>
      <w:lvlJc w:val="left"/>
      <w:pPr>
        <w:ind w:left="522" w:hanging="432"/>
      </w:pPr>
      <w:rPr>
        <w:rFonts w:hint="default"/>
        <w:b w:val="0"/>
        <w:i w:val="0"/>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0DC2926"/>
    <w:multiLevelType w:val="multilevel"/>
    <w:tmpl w:val="C8E6DC7A"/>
    <w:lvl w:ilvl="0">
      <w:start w:val="7"/>
      <w:numFmt w:val="decimal"/>
      <w:lvlText w:val="%1."/>
      <w:lvlJc w:val="left"/>
      <w:pPr>
        <w:ind w:left="495" w:hanging="495"/>
      </w:pPr>
      <w:rPr>
        <w:rFonts w:hint="default"/>
        <w:i w:val="0"/>
      </w:rPr>
    </w:lvl>
    <w:lvl w:ilvl="1">
      <w:start w:val="6"/>
      <w:numFmt w:val="decimal"/>
      <w:lvlText w:val="%1.%2."/>
      <w:lvlJc w:val="left"/>
      <w:pPr>
        <w:ind w:left="495" w:hanging="49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3"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CA25FB"/>
    <w:multiLevelType w:val="multilevel"/>
    <w:tmpl w:val="8F4486A4"/>
    <w:lvl w:ilvl="0">
      <w:start w:val="7"/>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5" w15:restartNumberingAfterBreak="0">
    <w:nsid w:val="6AD06B17"/>
    <w:multiLevelType w:val="hybridMultilevel"/>
    <w:tmpl w:val="C4904B4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12F7919"/>
    <w:multiLevelType w:val="hybridMultilevel"/>
    <w:tmpl w:val="E030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308581E"/>
    <w:multiLevelType w:val="multilevel"/>
    <w:tmpl w:val="D5CEB8A2"/>
    <w:lvl w:ilvl="0">
      <w:start w:val="1"/>
      <w:numFmt w:val="decimal"/>
      <w:lvlText w:val="%1."/>
      <w:lvlJc w:val="left"/>
      <w:pPr>
        <w:ind w:left="360" w:hanging="360"/>
      </w:pPr>
      <w:rPr>
        <w:rFonts w:hint="default"/>
        <w:sz w:val="28"/>
        <w:szCs w:val="28"/>
      </w:rPr>
    </w:lvl>
    <w:lvl w:ilvl="1">
      <w:start w:val="1"/>
      <w:numFmt w:val="decimal"/>
      <w:lvlText w:val="%1.%2."/>
      <w:lvlJc w:val="left"/>
      <w:pPr>
        <w:ind w:left="522" w:hanging="432"/>
      </w:pPr>
      <w:rPr>
        <w:rFonts w:hint="default"/>
        <w:b w:val="0"/>
        <w:i w:val="0"/>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7C4709E"/>
    <w:multiLevelType w:val="hybridMultilevel"/>
    <w:tmpl w:val="AEF6B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AC51BEA"/>
    <w:multiLevelType w:val="hybridMultilevel"/>
    <w:tmpl w:val="2C08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C2730A8"/>
    <w:multiLevelType w:val="multilevel"/>
    <w:tmpl w:val="D5CEB8A2"/>
    <w:lvl w:ilvl="0">
      <w:start w:val="1"/>
      <w:numFmt w:val="decimal"/>
      <w:lvlText w:val="%1."/>
      <w:lvlJc w:val="left"/>
      <w:pPr>
        <w:ind w:left="360" w:hanging="360"/>
      </w:pPr>
      <w:rPr>
        <w:rFonts w:hint="default"/>
        <w:sz w:val="28"/>
        <w:szCs w:val="28"/>
      </w:rPr>
    </w:lvl>
    <w:lvl w:ilvl="1">
      <w:start w:val="1"/>
      <w:numFmt w:val="decimal"/>
      <w:lvlText w:val="%1.%2."/>
      <w:lvlJc w:val="left"/>
      <w:pPr>
        <w:ind w:left="522" w:hanging="432"/>
      </w:pPr>
      <w:rPr>
        <w:rFonts w:hint="default"/>
        <w:b w:val="0"/>
        <w:i w:val="0"/>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D5D2256"/>
    <w:multiLevelType w:val="hybridMultilevel"/>
    <w:tmpl w:val="FE3029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DED45DC"/>
    <w:multiLevelType w:val="multilevel"/>
    <w:tmpl w:val="D5CEB8A2"/>
    <w:lvl w:ilvl="0">
      <w:start w:val="1"/>
      <w:numFmt w:val="decimal"/>
      <w:lvlText w:val="%1."/>
      <w:lvlJc w:val="left"/>
      <w:pPr>
        <w:ind w:left="360" w:hanging="360"/>
      </w:pPr>
      <w:rPr>
        <w:rFonts w:hint="default"/>
        <w:sz w:val="28"/>
        <w:szCs w:val="28"/>
      </w:rPr>
    </w:lvl>
    <w:lvl w:ilvl="1">
      <w:start w:val="1"/>
      <w:numFmt w:val="decimal"/>
      <w:lvlText w:val="%1.%2."/>
      <w:lvlJc w:val="left"/>
      <w:pPr>
        <w:ind w:left="522" w:hanging="432"/>
      </w:pPr>
      <w:rPr>
        <w:rFonts w:hint="default"/>
        <w:b w:val="0"/>
        <w:i w:val="0"/>
      </w:rPr>
    </w:lvl>
    <w:lvl w:ilvl="2">
      <w:start w:val="1"/>
      <w:numFmt w:val="decimal"/>
      <w:lvlText w:val="%1.%2.%3."/>
      <w:lvlJc w:val="left"/>
      <w:pPr>
        <w:ind w:left="1224" w:hanging="504"/>
      </w:pPr>
      <w:rPr>
        <w:rFonts w:hint="default"/>
        <w:b w:val="0"/>
        <w:i w:val="0"/>
        <w:color w:val="auto"/>
      </w:rPr>
    </w:lvl>
    <w:lvl w:ilvl="3">
      <w:start w:val="1"/>
      <w:numFmt w:val="decimal"/>
      <w:lvlText w:val="%1.%2.%3.%4."/>
      <w:lvlJc w:val="left"/>
      <w:pPr>
        <w:ind w:left="1728" w:hanging="648"/>
      </w:pPr>
      <w:rPr>
        <w:rFonts w:hint="default"/>
        <w:b w:val="0"/>
        <w:i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E832DB2"/>
    <w:multiLevelType w:val="hybridMultilevel"/>
    <w:tmpl w:val="7ACA2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2"/>
  </w:num>
  <w:num w:numId="3">
    <w:abstractNumId w:val="1"/>
  </w:num>
  <w:num w:numId="4">
    <w:abstractNumId w:val="0"/>
  </w:num>
  <w:num w:numId="5">
    <w:abstractNumId w:val="14"/>
  </w:num>
  <w:num w:numId="6">
    <w:abstractNumId w:val="38"/>
  </w:num>
  <w:num w:numId="7">
    <w:abstractNumId w:val="15"/>
  </w:num>
  <w:num w:numId="8">
    <w:abstractNumId w:val="31"/>
  </w:num>
  <w:num w:numId="9">
    <w:abstractNumId w:val="34"/>
  </w:num>
  <w:num w:numId="10">
    <w:abstractNumId w:val="24"/>
  </w:num>
  <w:num w:numId="11">
    <w:abstractNumId w:val="9"/>
  </w:num>
  <w:num w:numId="12">
    <w:abstractNumId w:val="25"/>
  </w:num>
  <w:num w:numId="13">
    <w:abstractNumId w:val="30"/>
  </w:num>
  <w:num w:numId="14">
    <w:abstractNumId w:val="48"/>
  </w:num>
  <w:num w:numId="15">
    <w:abstractNumId w:val="54"/>
  </w:num>
  <w:num w:numId="16">
    <w:abstractNumId w:val="49"/>
  </w:num>
  <w:num w:numId="17">
    <w:abstractNumId w:val="33"/>
  </w:num>
  <w:num w:numId="18">
    <w:abstractNumId w:val="23"/>
  </w:num>
  <w:num w:numId="19">
    <w:abstractNumId w:val="32"/>
  </w:num>
  <w:num w:numId="20">
    <w:abstractNumId w:val="29"/>
  </w:num>
  <w:num w:numId="21">
    <w:abstractNumId w:val="13"/>
  </w:num>
  <w:num w:numId="22">
    <w:abstractNumId w:val="43"/>
  </w:num>
  <w:num w:numId="23">
    <w:abstractNumId w:val="46"/>
  </w:num>
  <w:num w:numId="24">
    <w:abstractNumId w:val="12"/>
  </w:num>
  <w:num w:numId="25">
    <w:abstractNumId w:val="57"/>
  </w:num>
  <w:num w:numId="26">
    <w:abstractNumId w:val="45"/>
  </w:num>
  <w:num w:numId="27">
    <w:abstractNumId w:val="55"/>
  </w:num>
  <w:num w:numId="28">
    <w:abstractNumId w:val="27"/>
  </w:num>
  <w:num w:numId="29">
    <w:abstractNumId w:val="22"/>
  </w:num>
  <w:num w:numId="30">
    <w:abstractNumId w:val="7"/>
  </w:num>
  <w:num w:numId="31">
    <w:abstractNumId w:val="21"/>
  </w:num>
  <w:num w:numId="32">
    <w:abstractNumId w:val="20"/>
  </w:num>
  <w:num w:numId="33">
    <w:abstractNumId w:val="28"/>
  </w:num>
  <w:num w:numId="34">
    <w:abstractNumId w:val="41"/>
  </w:num>
  <w:num w:numId="35">
    <w:abstractNumId w:val="53"/>
  </w:num>
  <w:num w:numId="36">
    <w:abstractNumId w:val="56"/>
  </w:num>
  <w:num w:numId="37">
    <w:abstractNumId w:val="8"/>
  </w:num>
  <w:num w:numId="38">
    <w:abstractNumId w:val="40"/>
  </w:num>
  <w:num w:numId="39">
    <w:abstractNumId w:val="39"/>
  </w:num>
  <w:num w:numId="40">
    <w:abstractNumId w:val="50"/>
  </w:num>
  <w:num w:numId="41">
    <w:abstractNumId w:val="11"/>
  </w:num>
  <w:num w:numId="42">
    <w:abstractNumId w:val="5"/>
  </w:num>
  <w:num w:numId="43">
    <w:abstractNumId w:val="36"/>
  </w:num>
  <w:num w:numId="44">
    <w:abstractNumId w:val="26"/>
  </w:num>
  <w:num w:numId="45">
    <w:abstractNumId w:val="4"/>
  </w:num>
  <w:num w:numId="46">
    <w:abstractNumId w:val="3"/>
  </w:num>
  <w:num w:numId="47">
    <w:abstractNumId w:val="16"/>
  </w:num>
  <w:num w:numId="48">
    <w:abstractNumId w:val="37"/>
  </w:num>
  <w:num w:numId="49">
    <w:abstractNumId w:val="44"/>
  </w:num>
  <w:num w:numId="50">
    <w:abstractNumId w:val="42"/>
  </w:num>
  <w:num w:numId="51">
    <w:abstractNumId w:val="47"/>
  </w:num>
  <w:num w:numId="52">
    <w:abstractNumId w:val="18"/>
  </w:num>
  <w:num w:numId="53">
    <w:abstractNumId w:val="6"/>
  </w:num>
  <w:num w:numId="54">
    <w:abstractNumId w:val="51"/>
  </w:num>
  <w:num w:numId="55">
    <w:abstractNumId w:val="19"/>
  </w:num>
  <w:num w:numId="56">
    <w:abstractNumId w:val="10"/>
  </w:num>
  <w:num w:numId="57">
    <w:abstractNumId w:val="35"/>
  </w:num>
  <w:num w:numId="58">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022755E-7263-41B7-9B23-8E738C1B9A25}"/>
    <w:docVar w:name="dgnword-eventsink" w:val="186254352"/>
  </w:docVars>
  <w:rsids>
    <w:rsidRoot w:val="007C0AA4"/>
    <w:rsid w:val="000025B8"/>
    <w:rsid w:val="00010210"/>
    <w:rsid w:val="00010A4F"/>
    <w:rsid w:val="000138EB"/>
    <w:rsid w:val="00014967"/>
    <w:rsid w:val="000176CD"/>
    <w:rsid w:val="00021416"/>
    <w:rsid w:val="0002294F"/>
    <w:rsid w:val="000233B1"/>
    <w:rsid w:val="000305D7"/>
    <w:rsid w:val="00032DFE"/>
    <w:rsid w:val="000335B8"/>
    <w:rsid w:val="00033F6D"/>
    <w:rsid w:val="00034B6D"/>
    <w:rsid w:val="00036450"/>
    <w:rsid w:val="00043EC2"/>
    <w:rsid w:val="000444FC"/>
    <w:rsid w:val="00046310"/>
    <w:rsid w:val="00050143"/>
    <w:rsid w:val="00051BC2"/>
    <w:rsid w:val="0005339C"/>
    <w:rsid w:val="00053DC2"/>
    <w:rsid w:val="00053E55"/>
    <w:rsid w:val="00053FA9"/>
    <w:rsid w:val="00056089"/>
    <w:rsid w:val="00057C85"/>
    <w:rsid w:val="000623B7"/>
    <w:rsid w:val="0006419A"/>
    <w:rsid w:val="0006480A"/>
    <w:rsid w:val="000651A8"/>
    <w:rsid w:val="00067791"/>
    <w:rsid w:val="000678E0"/>
    <w:rsid w:val="0007208C"/>
    <w:rsid w:val="0007253B"/>
    <w:rsid w:val="00077F26"/>
    <w:rsid w:val="00077F38"/>
    <w:rsid w:val="00080915"/>
    <w:rsid w:val="00082692"/>
    <w:rsid w:val="0008342E"/>
    <w:rsid w:val="0008389B"/>
    <w:rsid w:val="0008455A"/>
    <w:rsid w:val="000865BF"/>
    <w:rsid w:val="00092896"/>
    <w:rsid w:val="000937AB"/>
    <w:rsid w:val="00093D0C"/>
    <w:rsid w:val="00095B99"/>
    <w:rsid w:val="000A0499"/>
    <w:rsid w:val="000A0D2E"/>
    <w:rsid w:val="000A3196"/>
    <w:rsid w:val="000B3D0F"/>
    <w:rsid w:val="000B5743"/>
    <w:rsid w:val="000B5A9E"/>
    <w:rsid w:val="000B62EE"/>
    <w:rsid w:val="000B64CC"/>
    <w:rsid w:val="000C0B9D"/>
    <w:rsid w:val="000C11B6"/>
    <w:rsid w:val="000C411C"/>
    <w:rsid w:val="000C52F8"/>
    <w:rsid w:val="000C7F24"/>
    <w:rsid w:val="000D13AE"/>
    <w:rsid w:val="000D3591"/>
    <w:rsid w:val="000D3F01"/>
    <w:rsid w:val="000D5A03"/>
    <w:rsid w:val="000D6270"/>
    <w:rsid w:val="000E06DA"/>
    <w:rsid w:val="000E1FF1"/>
    <w:rsid w:val="000E3478"/>
    <w:rsid w:val="000E6F07"/>
    <w:rsid w:val="000F0845"/>
    <w:rsid w:val="000F118D"/>
    <w:rsid w:val="000F3754"/>
    <w:rsid w:val="000F40F6"/>
    <w:rsid w:val="000F7148"/>
    <w:rsid w:val="00104754"/>
    <w:rsid w:val="00107301"/>
    <w:rsid w:val="0011070A"/>
    <w:rsid w:val="001107C4"/>
    <w:rsid w:val="001123F1"/>
    <w:rsid w:val="00112FF7"/>
    <w:rsid w:val="0011551B"/>
    <w:rsid w:val="00115E8B"/>
    <w:rsid w:val="001167A4"/>
    <w:rsid w:val="00117C2A"/>
    <w:rsid w:val="00120C77"/>
    <w:rsid w:val="0012314F"/>
    <w:rsid w:val="001233E4"/>
    <w:rsid w:val="00124545"/>
    <w:rsid w:val="00127852"/>
    <w:rsid w:val="00130970"/>
    <w:rsid w:val="00131132"/>
    <w:rsid w:val="00131164"/>
    <w:rsid w:val="001351F7"/>
    <w:rsid w:val="00135AF9"/>
    <w:rsid w:val="00141007"/>
    <w:rsid w:val="00141E00"/>
    <w:rsid w:val="00144D74"/>
    <w:rsid w:val="0014549D"/>
    <w:rsid w:val="00146A7C"/>
    <w:rsid w:val="00151ABA"/>
    <w:rsid w:val="00153805"/>
    <w:rsid w:val="00154863"/>
    <w:rsid w:val="00155AFC"/>
    <w:rsid w:val="001571E7"/>
    <w:rsid w:val="001577B2"/>
    <w:rsid w:val="001614DF"/>
    <w:rsid w:val="00161E74"/>
    <w:rsid w:val="001632E7"/>
    <w:rsid w:val="00170049"/>
    <w:rsid w:val="00170FB5"/>
    <w:rsid w:val="00171875"/>
    <w:rsid w:val="00174DDB"/>
    <w:rsid w:val="00175A57"/>
    <w:rsid w:val="001806D7"/>
    <w:rsid w:val="00186FE5"/>
    <w:rsid w:val="001907D5"/>
    <w:rsid w:val="00193A08"/>
    <w:rsid w:val="001940E1"/>
    <w:rsid w:val="00194D67"/>
    <w:rsid w:val="001A169A"/>
    <w:rsid w:val="001A197C"/>
    <w:rsid w:val="001A271F"/>
    <w:rsid w:val="001A2D6F"/>
    <w:rsid w:val="001A471B"/>
    <w:rsid w:val="001B1422"/>
    <w:rsid w:val="001B33B9"/>
    <w:rsid w:val="001B3458"/>
    <w:rsid w:val="001B3E48"/>
    <w:rsid w:val="001B4FBE"/>
    <w:rsid w:val="001B56EF"/>
    <w:rsid w:val="001B678E"/>
    <w:rsid w:val="001B6D07"/>
    <w:rsid w:val="001B7F2D"/>
    <w:rsid w:val="001C0967"/>
    <w:rsid w:val="001C1208"/>
    <w:rsid w:val="001C15EC"/>
    <w:rsid w:val="001C28C7"/>
    <w:rsid w:val="001C4067"/>
    <w:rsid w:val="001C5D9B"/>
    <w:rsid w:val="001C7854"/>
    <w:rsid w:val="001D089D"/>
    <w:rsid w:val="001D269A"/>
    <w:rsid w:val="001D4C6A"/>
    <w:rsid w:val="001D6B58"/>
    <w:rsid w:val="001E1D4D"/>
    <w:rsid w:val="001E2287"/>
    <w:rsid w:val="001E29E0"/>
    <w:rsid w:val="001E29F0"/>
    <w:rsid w:val="001E7891"/>
    <w:rsid w:val="001E7B33"/>
    <w:rsid w:val="001E7ED8"/>
    <w:rsid w:val="001F0140"/>
    <w:rsid w:val="001F055A"/>
    <w:rsid w:val="001F0616"/>
    <w:rsid w:val="001F08D9"/>
    <w:rsid w:val="001F42CB"/>
    <w:rsid w:val="001F6317"/>
    <w:rsid w:val="001F66EC"/>
    <w:rsid w:val="001F697B"/>
    <w:rsid w:val="0020066F"/>
    <w:rsid w:val="002055ED"/>
    <w:rsid w:val="00211351"/>
    <w:rsid w:val="00212B59"/>
    <w:rsid w:val="002135BF"/>
    <w:rsid w:val="00215CCE"/>
    <w:rsid w:val="00217B63"/>
    <w:rsid w:val="002273CB"/>
    <w:rsid w:val="00230BFF"/>
    <w:rsid w:val="00236659"/>
    <w:rsid w:val="00236C07"/>
    <w:rsid w:val="00244EE3"/>
    <w:rsid w:val="00246B3A"/>
    <w:rsid w:val="00250D20"/>
    <w:rsid w:val="002527BE"/>
    <w:rsid w:val="00254074"/>
    <w:rsid w:val="00254951"/>
    <w:rsid w:val="00254DFC"/>
    <w:rsid w:val="00255AB6"/>
    <w:rsid w:val="00255CAE"/>
    <w:rsid w:val="00257537"/>
    <w:rsid w:val="002575CD"/>
    <w:rsid w:val="002607F3"/>
    <w:rsid w:val="00261A43"/>
    <w:rsid w:val="00262C07"/>
    <w:rsid w:val="002637E1"/>
    <w:rsid w:val="0026448B"/>
    <w:rsid w:val="00264DCE"/>
    <w:rsid w:val="0026513D"/>
    <w:rsid w:val="002705DE"/>
    <w:rsid w:val="00272BAE"/>
    <w:rsid w:val="00275B0B"/>
    <w:rsid w:val="00275C2A"/>
    <w:rsid w:val="00282878"/>
    <w:rsid w:val="00283BAA"/>
    <w:rsid w:val="00283DE2"/>
    <w:rsid w:val="00283F8A"/>
    <w:rsid w:val="002847E3"/>
    <w:rsid w:val="0028506C"/>
    <w:rsid w:val="00286E9C"/>
    <w:rsid w:val="002902DC"/>
    <w:rsid w:val="002921EA"/>
    <w:rsid w:val="002955C3"/>
    <w:rsid w:val="002A08FD"/>
    <w:rsid w:val="002A3206"/>
    <w:rsid w:val="002A3A96"/>
    <w:rsid w:val="002A78FB"/>
    <w:rsid w:val="002B069C"/>
    <w:rsid w:val="002B1018"/>
    <w:rsid w:val="002B16B1"/>
    <w:rsid w:val="002B1900"/>
    <w:rsid w:val="002B1D4E"/>
    <w:rsid w:val="002B29E0"/>
    <w:rsid w:val="002B6DB1"/>
    <w:rsid w:val="002C37FC"/>
    <w:rsid w:val="002C58E9"/>
    <w:rsid w:val="002D0544"/>
    <w:rsid w:val="002D2034"/>
    <w:rsid w:val="002D2720"/>
    <w:rsid w:val="002D2D07"/>
    <w:rsid w:val="002E51E8"/>
    <w:rsid w:val="002F0234"/>
    <w:rsid w:val="002F07A0"/>
    <w:rsid w:val="002F34CF"/>
    <w:rsid w:val="002F51E7"/>
    <w:rsid w:val="002F75AE"/>
    <w:rsid w:val="003000C1"/>
    <w:rsid w:val="00302D6E"/>
    <w:rsid w:val="003060B3"/>
    <w:rsid w:val="003062F3"/>
    <w:rsid w:val="0031130A"/>
    <w:rsid w:val="00311B27"/>
    <w:rsid w:val="00312B60"/>
    <w:rsid w:val="00315FCA"/>
    <w:rsid w:val="0032245B"/>
    <w:rsid w:val="003230C5"/>
    <w:rsid w:val="00323131"/>
    <w:rsid w:val="0032353B"/>
    <w:rsid w:val="003246F5"/>
    <w:rsid w:val="00324866"/>
    <w:rsid w:val="00332725"/>
    <w:rsid w:val="00334106"/>
    <w:rsid w:val="003361F5"/>
    <w:rsid w:val="0034056D"/>
    <w:rsid w:val="00341403"/>
    <w:rsid w:val="00342B1D"/>
    <w:rsid w:val="003452DD"/>
    <w:rsid w:val="00346AC1"/>
    <w:rsid w:val="00350AC0"/>
    <w:rsid w:val="003519E9"/>
    <w:rsid w:val="003603DC"/>
    <w:rsid w:val="003611F3"/>
    <w:rsid w:val="00362079"/>
    <w:rsid w:val="00362C8E"/>
    <w:rsid w:val="00363210"/>
    <w:rsid w:val="0036493D"/>
    <w:rsid w:val="003678C4"/>
    <w:rsid w:val="00367D63"/>
    <w:rsid w:val="00371D8D"/>
    <w:rsid w:val="003751F3"/>
    <w:rsid w:val="0038034B"/>
    <w:rsid w:val="003811B6"/>
    <w:rsid w:val="00382F26"/>
    <w:rsid w:val="0038605F"/>
    <w:rsid w:val="00392C2E"/>
    <w:rsid w:val="00393A73"/>
    <w:rsid w:val="00393FAF"/>
    <w:rsid w:val="00397991"/>
    <w:rsid w:val="003A1B95"/>
    <w:rsid w:val="003A23F0"/>
    <w:rsid w:val="003A42F1"/>
    <w:rsid w:val="003A5160"/>
    <w:rsid w:val="003A60EB"/>
    <w:rsid w:val="003B0698"/>
    <w:rsid w:val="003B2123"/>
    <w:rsid w:val="003B3B9A"/>
    <w:rsid w:val="003B485B"/>
    <w:rsid w:val="003B4891"/>
    <w:rsid w:val="003B5B9C"/>
    <w:rsid w:val="003B7496"/>
    <w:rsid w:val="003B7BC9"/>
    <w:rsid w:val="003C0825"/>
    <w:rsid w:val="003C1F28"/>
    <w:rsid w:val="003C22C8"/>
    <w:rsid w:val="003C3F10"/>
    <w:rsid w:val="003C7115"/>
    <w:rsid w:val="003D4A95"/>
    <w:rsid w:val="003D6E02"/>
    <w:rsid w:val="003E064F"/>
    <w:rsid w:val="003E0C1E"/>
    <w:rsid w:val="003E76C9"/>
    <w:rsid w:val="003E7BA5"/>
    <w:rsid w:val="003F1AC6"/>
    <w:rsid w:val="003F4660"/>
    <w:rsid w:val="003F69C0"/>
    <w:rsid w:val="004029DF"/>
    <w:rsid w:val="00402A54"/>
    <w:rsid w:val="0040442E"/>
    <w:rsid w:val="00405F9E"/>
    <w:rsid w:val="00406E29"/>
    <w:rsid w:val="00410E87"/>
    <w:rsid w:val="004110A0"/>
    <w:rsid w:val="00413E28"/>
    <w:rsid w:val="00416A41"/>
    <w:rsid w:val="00417D31"/>
    <w:rsid w:val="00421A65"/>
    <w:rsid w:val="00422DFA"/>
    <w:rsid w:val="00422FB1"/>
    <w:rsid w:val="004248DE"/>
    <w:rsid w:val="0043279F"/>
    <w:rsid w:val="00435108"/>
    <w:rsid w:val="00436A78"/>
    <w:rsid w:val="00440B1C"/>
    <w:rsid w:val="0044690C"/>
    <w:rsid w:val="00451B42"/>
    <w:rsid w:val="00454140"/>
    <w:rsid w:val="0045557C"/>
    <w:rsid w:val="00462899"/>
    <w:rsid w:val="00463A0F"/>
    <w:rsid w:val="00472896"/>
    <w:rsid w:val="00475C97"/>
    <w:rsid w:val="00476E01"/>
    <w:rsid w:val="00480635"/>
    <w:rsid w:val="0048132D"/>
    <w:rsid w:val="00481F51"/>
    <w:rsid w:val="00482A42"/>
    <w:rsid w:val="00485727"/>
    <w:rsid w:val="00486AA0"/>
    <w:rsid w:val="00490BEB"/>
    <w:rsid w:val="00494050"/>
    <w:rsid w:val="004A158C"/>
    <w:rsid w:val="004A36D7"/>
    <w:rsid w:val="004A59AB"/>
    <w:rsid w:val="004B1E57"/>
    <w:rsid w:val="004B5779"/>
    <w:rsid w:val="004C042E"/>
    <w:rsid w:val="004C26F5"/>
    <w:rsid w:val="004C3F3E"/>
    <w:rsid w:val="004C481F"/>
    <w:rsid w:val="004C744F"/>
    <w:rsid w:val="004C783B"/>
    <w:rsid w:val="004C791F"/>
    <w:rsid w:val="004D2C49"/>
    <w:rsid w:val="004D2F04"/>
    <w:rsid w:val="004E17E7"/>
    <w:rsid w:val="004E3C52"/>
    <w:rsid w:val="004E5A8A"/>
    <w:rsid w:val="004E65B9"/>
    <w:rsid w:val="004F127A"/>
    <w:rsid w:val="004F1852"/>
    <w:rsid w:val="004F2BAF"/>
    <w:rsid w:val="004F2C74"/>
    <w:rsid w:val="004F55F8"/>
    <w:rsid w:val="004F5BA5"/>
    <w:rsid w:val="004F70E0"/>
    <w:rsid w:val="00500753"/>
    <w:rsid w:val="005024FF"/>
    <w:rsid w:val="00506E1A"/>
    <w:rsid w:val="00507E3B"/>
    <w:rsid w:val="00507E44"/>
    <w:rsid w:val="0051211D"/>
    <w:rsid w:val="00513EB6"/>
    <w:rsid w:val="00514D69"/>
    <w:rsid w:val="00522AE7"/>
    <w:rsid w:val="00522E61"/>
    <w:rsid w:val="00526826"/>
    <w:rsid w:val="00526A73"/>
    <w:rsid w:val="00526D62"/>
    <w:rsid w:val="00530D27"/>
    <w:rsid w:val="00532C8C"/>
    <w:rsid w:val="00533901"/>
    <w:rsid w:val="00534AE2"/>
    <w:rsid w:val="005404EF"/>
    <w:rsid w:val="0054057D"/>
    <w:rsid w:val="00540B87"/>
    <w:rsid w:val="00541015"/>
    <w:rsid w:val="00541064"/>
    <w:rsid w:val="00542761"/>
    <w:rsid w:val="005434A1"/>
    <w:rsid w:val="0054366C"/>
    <w:rsid w:val="0054745D"/>
    <w:rsid w:val="00550A1F"/>
    <w:rsid w:val="00550A49"/>
    <w:rsid w:val="00550B36"/>
    <w:rsid w:val="00550D01"/>
    <w:rsid w:val="0055384E"/>
    <w:rsid w:val="00554E94"/>
    <w:rsid w:val="005553D9"/>
    <w:rsid w:val="00560ED4"/>
    <w:rsid w:val="00562D62"/>
    <w:rsid w:val="0056300B"/>
    <w:rsid w:val="0056665E"/>
    <w:rsid w:val="005716E4"/>
    <w:rsid w:val="005740E4"/>
    <w:rsid w:val="0058081D"/>
    <w:rsid w:val="005815B4"/>
    <w:rsid w:val="00582834"/>
    <w:rsid w:val="00585289"/>
    <w:rsid w:val="00585C25"/>
    <w:rsid w:val="00590A69"/>
    <w:rsid w:val="00591420"/>
    <w:rsid w:val="005924CD"/>
    <w:rsid w:val="00594ADC"/>
    <w:rsid w:val="00594D81"/>
    <w:rsid w:val="005A06C9"/>
    <w:rsid w:val="005A5B75"/>
    <w:rsid w:val="005B184F"/>
    <w:rsid w:val="005B5C4A"/>
    <w:rsid w:val="005B77F7"/>
    <w:rsid w:val="005C1EE1"/>
    <w:rsid w:val="005C2666"/>
    <w:rsid w:val="005C3C1E"/>
    <w:rsid w:val="005C3D29"/>
    <w:rsid w:val="005C616A"/>
    <w:rsid w:val="005C650C"/>
    <w:rsid w:val="005C655F"/>
    <w:rsid w:val="005C6E9A"/>
    <w:rsid w:val="005C7DFD"/>
    <w:rsid w:val="005D0973"/>
    <w:rsid w:val="005D2B4B"/>
    <w:rsid w:val="005D39D1"/>
    <w:rsid w:val="005D54E9"/>
    <w:rsid w:val="005D65D8"/>
    <w:rsid w:val="005D6639"/>
    <w:rsid w:val="005D67C2"/>
    <w:rsid w:val="005D7ADF"/>
    <w:rsid w:val="005D7FD5"/>
    <w:rsid w:val="005E02C8"/>
    <w:rsid w:val="005E090A"/>
    <w:rsid w:val="005E10AE"/>
    <w:rsid w:val="005E19A0"/>
    <w:rsid w:val="005E1F7C"/>
    <w:rsid w:val="005E1F8E"/>
    <w:rsid w:val="005E5524"/>
    <w:rsid w:val="005E614E"/>
    <w:rsid w:val="005F18A1"/>
    <w:rsid w:val="005F1D0E"/>
    <w:rsid w:val="005F329A"/>
    <w:rsid w:val="005F6C5E"/>
    <w:rsid w:val="005F7EC7"/>
    <w:rsid w:val="006030BA"/>
    <w:rsid w:val="00606FEF"/>
    <w:rsid w:val="00612279"/>
    <w:rsid w:val="00613988"/>
    <w:rsid w:val="00613ABA"/>
    <w:rsid w:val="006201DB"/>
    <w:rsid w:val="00620ADF"/>
    <w:rsid w:val="0062120D"/>
    <w:rsid w:val="006220FA"/>
    <w:rsid w:val="006224D5"/>
    <w:rsid w:val="0062269A"/>
    <w:rsid w:val="00623F1E"/>
    <w:rsid w:val="0062482B"/>
    <w:rsid w:val="00624F7E"/>
    <w:rsid w:val="00627303"/>
    <w:rsid w:val="00630E45"/>
    <w:rsid w:val="0063157B"/>
    <w:rsid w:val="00631E6C"/>
    <w:rsid w:val="00633A20"/>
    <w:rsid w:val="00635548"/>
    <w:rsid w:val="00635C5C"/>
    <w:rsid w:val="00635FBD"/>
    <w:rsid w:val="0064063A"/>
    <w:rsid w:val="006423AF"/>
    <w:rsid w:val="0064347F"/>
    <w:rsid w:val="00646DEB"/>
    <w:rsid w:val="00647502"/>
    <w:rsid w:val="00650577"/>
    <w:rsid w:val="00650DE7"/>
    <w:rsid w:val="00652C8B"/>
    <w:rsid w:val="00652EF3"/>
    <w:rsid w:val="006531F3"/>
    <w:rsid w:val="00662213"/>
    <w:rsid w:val="00664035"/>
    <w:rsid w:val="006665F7"/>
    <w:rsid w:val="00667997"/>
    <w:rsid w:val="00667EC5"/>
    <w:rsid w:val="00670510"/>
    <w:rsid w:val="006707B9"/>
    <w:rsid w:val="0067428C"/>
    <w:rsid w:val="006758BA"/>
    <w:rsid w:val="00675BAE"/>
    <w:rsid w:val="006772EE"/>
    <w:rsid w:val="00680786"/>
    <w:rsid w:val="00681A3D"/>
    <w:rsid w:val="00684C91"/>
    <w:rsid w:val="006850EC"/>
    <w:rsid w:val="00685ECF"/>
    <w:rsid w:val="0068603C"/>
    <w:rsid w:val="00686437"/>
    <w:rsid w:val="00690B17"/>
    <w:rsid w:val="00691CCC"/>
    <w:rsid w:val="006920C0"/>
    <w:rsid w:val="006938AF"/>
    <w:rsid w:val="006947BD"/>
    <w:rsid w:val="00696F44"/>
    <w:rsid w:val="006A0519"/>
    <w:rsid w:val="006A3356"/>
    <w:rsid w:val="006A435B"/>
    <w:rsid w:val="006A7B8B"/>
    <w:rsid w:val="006B08BE"/>
    <w:rsid w:val="006B0D77"/>
    <w:rsid w:val="006B1BDD"/>
    <w:rsid w:val="006B348B"/>
    <w:rsid w:val="006B6153"/>
    <w:rsid w:val="006B710A"/>
    <w:rsid w:val="006C0B25"/>
    <w:rsid w:val="006C1152"/>
    <w:rsid w:val="006C18C0"/>
    <w:rsid w:val="006C298A"/>
    <w:rsid w:val="006C2E0A"/>
    <w:rsid w:val="006D2876"/>
    <w:rsid w:val="006D431C"/>
    <w:rsid w:val="006D48D7"/>
    <w:rsid w:val="006D7F95"/>
    <w:rsid w:val="006E2C31"/>
    <w:rsid w:val="006E3FFC"/>
    <w:rsid w:val="006E60CE"/>
    <w:rsid w:val="006F11A8"/>
    <w:rsid w:val="006F395E"/>
    <w:rsid w:val="006F7D20"/>
    <w:rsid w:val="00702607"/>
    <w:rsid w:val="00702B45"/>
    <w:rsid w:val="00705DDD"/>
    <w:rsid w:val="0070626E"/>
    <w:rsid w:val="007067C9"/>
    <w:rsid w:val="00706D33"/>
    <w:rsid w:val="007071D9"/>
    <w:rsid w:val="00713414"/>
    <w:rsid w:val="00716B18"/>
    <w:rsid w:val="00717AF1"/>
    <w:rsid w:val="00720221"/>
    <w:rsid w:val="007270ED"/>
    <w:rsid w:val="00730124"/>
    <w:rsid w:val="00730B91"/>
    <w:rsid w:val="0073110E"/>
    <w:rsid w:val="00731F32"/>
    <w:rsid w:val="00733099"/>
    <w:rsid w:val="00735D2F"/>
    <w:rsid w:val="00735E0E"/>
    <w:rsid w:val="00740C3E"/>
    <w:rsid w:val="00741C6F"/>
    <w:rsid w:val="007423A3"/>
    <w:rsid w:val="00743E92"/>
    <w:rsid w:val="00744885"/>
    <w:rsid w:val="00751352"/>
    <w:rsid w:val="00751BF3"/>
    <w:rsid w:val="00753A4F"/>
    <w:rsid w:val="007544FA"/>
    <w:rsid w:val="0077478B"/>
    <w:rsid w:val="00775428"/>
    <w:rsid w:val="007754FA"/>
    <w:rsid w:val="00775B95"/>
    <w:rsid w:val="00785506"/>
    <w:rsid w:val="007862B6"/>
    <w:rsid w:val="007864B2"/>
    <w:rsid w:val="00787378"/>
    <w:rsid w:val="00787EDA"/>
    <w:rsid w:val="007909C3"/>
    <w:rsid w:val="00792B83"/>
    <w:rsid w:val="007969A9"/>
    <w:rsid w:val="00797723"/>
    <w:rsid w:val="007A005A"/>
    <w:rsid w:val="007A0C6B"/>
    <w:rsid w:val="007A1785"/>
    <w:rsid w:val="007A24A2"/>
    <w:rsid w:val="007A4BF3"/>
    <w:rsid w:val="007A5BD9"/>
    <w:rsid w:val="007B1939"/>
    <w:rsid w:val="007B22AD"/>
    <w:rsid w:val="007B2777"/>
    <w:rsid w:val="007B6DC1"/>
    <w:rsid w:val="007C02EF"/>
    <w:rsid w:val="007C0AA4"/>
    <w:rsid w:val="007C136B"/>
    <w:rsid w:val="007C2F53"/>
    <w:rsid w:val="007C4F23"/>
    <w:rsid w:val="007C508B"/>
    <w:rsid w:val="007C5509"/>
    <w:rsid w:val="007C5B2A"/>
    <w:rsid w:val="007C5D01"/>
    <w:rsid w:val="007D0167"/>
    <w:rsid w:val="007D1DEC"/>
    <w:rsid w:val="007D30C6"/>
    <w:rsid w:val="007D4A31"/>
    <w:rsid w:val="007D64C3"/>
    <w:rsid w:val="007E1FCF"/>
    <w:rsid w:val="007E5E82"/>
    <w:rsid w:val="007F3807"/>
    <w:rsid w:val="007F411D"/>
    <w:rsid w:val="007F669B"/>
    <w:rsid w:val="00801491"/>
    <w:rsid w:val="00804614"/>
    <w:rsid w:val="00805365"/>
    <w:rsid w:val="00811473"/>
    <w:rsid w:val="00811958"/>
    <w:rsid w:val="008144DC"/>
    <w:rsid w:val="00814788"/>
    <w:rsid w:val="00816FC8"/>
    <w:rsid w:val="00820E55"/>
    <w:rsid w:val="00822AA0"/>
    <w:rsid w:val="00822E61"/>
    <w:rsid w:val="00824643"/>
    <w:rsid w:val="008247D4"/>
    <w:rsid w:val="008254EE"/>
    <w:rsid w:val="00825FAD"/>
    <w:rsid w:val="00834A5D"/>
    <w:rsid w:val="00834FD0"/>
    <w:rsid w:val="00835467"/>
    <w:rsid w:val="008361A5"/>
    <w:rsid w:val="00836A36"/>
    <w:rsid w:val="008426A6"/>
    <w:rsid w:val="00843B48"/>
    <w:rsid w:val="008458D3"/>
    <w:rsid w:val="008477F5"/>
    <w:rsid w:val="0085079A"/>
    <w:rsid w:val="00853443"/>
    <w:rsid w:val="008544B2"/>
    <w:rsid w:val="00854C55"/>
    <w:rsid w:val="008622E6"/>
    <w:rsid w:val="00866EB1"/>
    <w:rsid w:val="0087077F"/>
    <w:rsid w:val="00871AD2"/>
    <w:rsid w:val="008730D9"/>
    <w:rsid w:val="00874BDE"/>
    <w:rsid w:val="00875229"/>
    <w:rsid w:val="008772E4"/>
    <w:rsid w:val="00877A28"/>
    <w:rsid w:val="00880EAE"/>
    <w:rsid w:val="0088163E"/>
    <w:rsid w:val="00881E56"/>
    <w:rsid w:val="00882B32"/>
    <w:rsid w:val="008835DF"/>
    <w:rsid w:val="00887F3C"/>
    <w:rsid w:val="00890F15"/>
    <w:rsid w:val="008923BE"/>
    <w:rsid w:val="008A2A5B"/>
    <w:rsid w:val="008A3A9D"/>
    <w:rsid w:val="008A3B86"/>
    <w:rsid w:val="008A5779"/>
    <w:rsid w:val="008A6265"/>
    <w:rsid w:val="008B3314"/>
    <w:rsid w:val="008B3D71"/>
    <w:rsid w:val="008B57D7"/>
    <w:rsid w:val="008B5CF2"/>
    <w:rsid w:val="008B5F78"/>
    <w:rsid w:val="008B69F7"/>
    <w:rsid w:val="008C178A"/>
    <w:rsid w:val="008C2E1B"/>
    <w:rsid w:val="008C3482"/>
    <w:rsid w:val="008C44A3"/>
    <w:rsid w:val="008C45FA"/>
    <w:rsid w:val="008C4CCE"/>
    <w:rsid w:val="008C5C71"/>
    <w:rsid w:val="008C6F3B"/>
    <w:rsid w:val="008C741B"/>
    <w:rsid w:val="008D3665"/>
    <w:rsid w:val="008D44C5"/>
    <w:rsid w:val="008D5B60"/>
    <w:rsid w:val="008D6ADE"/>
    <w:rsid w:val="008D74C6"/>
    <w:rsid w:val="008D7AA0"/>
    <w:rsid w:val="008E0D7B"/>
    <w:rsid w:val="008E38A9"/>
    <w:rsid w:val="008F19AE"/>
    <w:rsid w:val="008F301D"/>
    <w:rsid w:val="008F33BA"/>
    <w:rsid w:val="008F6401"/>
    <w:rsid w:val="00900837"/>
    <w:rsid w:val="00902719"/>
    <w:rsid w:val="0090399B"/>
    <w:rsid w:val="009046FC"/>
    <w:rsid w:val="00912509"/>
    <w:rsid w:val="0091299D"/>
    <w:rsid w:val="00912BCA"/>
    <w:rsid w:val="00914041"/>
    <w:rsid w:val="0091531C"/>
    <w:rsid w:val="00922DC2"/>
    <w:rsid w:val="00926918"/>
    <w:rsid w:val="00930B3D"/>
    <w:rsid w:val="00931414"/>
    <w:rsid w:val="00933FEE"/>
    <w:rsid w:val="00940135"/>
    <w:rsid w:val="00945E56"/>
    <w:rsid w:val="0094784B"/>
    <w:rsid w:val="00947A08"/>
    <w:rsid w:val="00947F2F"/>
    <w:rsid w:val="00951A8D"/>
    <w:rsid w:val="00953723"/>
    <w:rsid w:val="00953893"/>
    <w:rsid w:val="00957EA4"/>
    <w:rsid w:val="00962B12"/>
    <w:rsid w:val="00962C29"/>
    <w:rsid w:val="00965CD1"/>
    <w:rsid w:val="00965EE8"/>
    <w:rsid w:val="009668D0"/>
    <w:rsid w:val="00971A13"/>
    <w:rsid w:val="00972C8D"/>
    <w:rsid w:val="009753E4"/>
    <w:rsid w:val="00980628"/>
    <w:rsid w:val="00986D6F"/>
    <w:rsid w:val="00994EE7"/>
    <w:rsid w:val="00997964"/>
    <w:rsid w:val="009A213B"/>
    <w:rsid w:val="009A2408"/>
    <w:rsid w:val="009A2E2E"/>
    <w:rsid w:val="009A5594"/>
    <w:rsid w:val="009A6FFB"/>
    <w:rsid w:val="009B16A2"/>
    <w:rsid w:val="009B3F11"/>
    <w:rsid w:val="009B4D2B"/>
    <w:rsid w:val="009B4D64"/>
    <w:rsid w:val="009B745D"/>
    <w:rsid w:val="009B7957"/>
    <w:rsid w:val="009C2208"/>
    <w:rsid w:val="009C22FA"/>
    <w:rsid w:val="009C4E2D"/>
    <w:rsid w:val="009C559D"/>
    <w:rsid w:val="009C650D"/>
    <w:rsid w:val="009C6647"/>
    <w:rsid w:val="009C74B0"/>
    <w:rsid w:val="009D08CE"/>
    <w:rsid w:val="009D0BDB"/>
    <w:rsid w:val="009D0CF9"/>
    <w:rsid w:val="009D1409"/>
    <w:rsid w:val="009D1670"/>
    <w:rsid w:val="009D4EF9"/>
    <w:rsid w:val="009D6424"/>
    <w:rsid w:val="009D6430"/>
    <w:rsid w:val="009E0572"/>
    <w:rsid w:val="009E0ADE"/>
    <w:rsid w:val="009E251F"/>
    <w:rsid w:val="009E379A"/>
    <w:rsid w:val="009E6504"/>
    <w:rsid w:val="009E7A29"/>
    <w:rsid w:val="009F0F8B"/>
    <w:rsid w:val="009F3061"/>
    <w:rsid w:val="00A01D71"/>
    <w:rsid w:val="00A0209C"/>
    <w:rsid w:val="00A02501"/>
    <w:rsid w:val="00A102C8"/>
    <w:rsid w:val="00A113AF"/>
    <w:rsid w:val="00A11779"/>
    <w:rsid w:val="00A1352E"/>
    <w:rsid w:val="00A14320"/>
    <w:rsid w:val="00A14A12"/>
    <w:rsid w:val="00A16436"/>
    <w:rsid w:val="00A16691"/>
    <w:rsid w:val="00A203E7"/>
    <w:rsid w:val="00A21749"/>
    <w:rsid w:val="00A2316B"/>
    <w:rsid w:val="00A23CD0"/>
    <w:rsid w:val="00A23DAC"/>
    <w:rsid w:val="00A25B3B"/>
    <w:rsid w:val="00A260F4"/>
    <w:rsid w:val="00A32A5D"/>
    <w:rsid w:val="00A362C5"/>
    <w:rsid w:val="00A36BA9"/>
    <w:rsid w:val="00A40A0C"/>
    <w:rsid w:val="00A4115F"/>
    <w:rsid w:val="00A42FB8"/>
    <w:rsid w:val="00A4351F"/>
    <w:rsid w:val="00A45673"/>
    <w:rsid w:val="00A4639F"/>
    <w:rsid w:val="00A46600"/>
    <w:rsid w:val="00A469C0"/>
    <w:rsid w:val="00A50AAA"/>
    <w:rsid w:val="00A50EB7"/>
    <w:rsid w:val="00A51025"/>
    <w:rsid w:val="00A55405"/>
    <w:rsid w:val="00A57602"/>
    <w:rsid w:val="00A578E8"/>
    <w:rsid w:val="00A63E4C"/>
    <w:rsid w:val="00A63EF9"/>
    <w:rsid w:val="00A66062"/>
    <w:rsid w:val="00A66C24"/>
    <w:rsid w:val="00A70FBD"/>
    <w:rsid w:val="00A716F0"/>
    <w:rsid w:val="00A721C9"/>
    <w:rsid w:val="00A726A2"/>
    <w:rsid w:val="00A72848"/>
    <w:rsid w:val="00A73629"/>
    <w:rsid w:val="00A743E8"/>
    <w:rsid w:val="00A80244"/>
    <w:rsid w:val="00A8226D"/>
    <w:rsid w:val="00A82FFA"/>
    <w:rsid w:val="00A83A4D"/>
    <w:rsid w:val="00A84B14"/>
    <w:rsid w:val="00A92272"/>
    <w:rsid w:val="00A933D0"/>
    <w:rsid w:val="00A93429"/>
    <w:rsid w:val="00A969E1"/>
    <w:rsid w:val="00A96E2B"/>
    <w:rsid w:val="00A975FF"/>
    <w:rsid w:val="00A9787E"/>
    <w:rsid w:val="00AA2384"/>
    <w:rsid w:val="00AA3754"/>
    <w:rsid w:val="00AA4B00"/>
    <w:rsid w:val="00AA5B3E"/>
    <w:rsid w:val="00AA5C9F"/>
    <w:rsid w:val="00AB2776"/>
    <w:rsid w:val="00AB2CE5"/>
    <w:rsid w:val="00AB445F"/>
    <w:rsid w:val="00AB5C9C"/>
    <w:rsid w:val="00AC1DA6"/>
    <w:rsid w:val="00AC4BB9"/>
    <w:rsid w:val="00AD03CE"/>
    <w:rsid w:val="00AD03DE"/>
    <w:rsid w:val="00AD2044"/>
    <w:rsid w:val="00AD34E5"/>
    <w:rsid w:val="00AD4080"/>
    <w:rsid w:val="00AD4BFE"/>
    <w:rsid w:val="00AD68E3"/>
    <w:rsid w:val="00AE3058"/>
    <w:rsid w:val="00AE4613"/>
    <w:rsid w:val="00AE53CB"/>
    <w:rsid w:val="00AE5827"/>
    <w:rsid w:val="00AE7926"/>
    <w:rsid w:val="00AE7A3C"/>
    <w:rsid w:val="00AF1434"/>
    <w:rsid w:val="00AF1439"/>
    <w:rsid w:val="00AF4E56"/>
    <w:rsid w:val="00AF562A"/>
    <w:rsid w:val="00AF67C7"/>
    <w:rsid w:val="00AF6D7D"/>
    <w:rsid w:val="00AF71F4"/>
    <w:rsid w:val="00B01D45"/>
    <w:rsid w:val="00B03360"/>
    <w:rsid w:val="00B03693"/>
    <w:rsid w:val="00B10D05"/>
    <w:rsid w:val="00B10F57"/>
    <w:rsid w:val="00B14EEC"/>
    <w:rsid w:val="00B16A14"/>
    <w:rsid w:val="00B23693"/>
    <w:rsid w:val="00B2556D"/>
    <w:rsid w:val="00B2636D"/>
    <w:rsid w:val="00B309C9"/>
    <w:rsid w:val="00B32FDD"/>
    <w:rsid w:val="00B340B2"/>
    <w:rsid w:val="00B36185"/>
    <w:rsid w:val="00B41032"/>
    <w:rsid w:val="00B42158"/>
    <w:rsid w:val="00B4239F"/>
    <w:rsid w:val="00B44E4E"/>
    <w:rsid w:val="00B454BD"/>
    <w:rsid w:val="00B52340"/>
    <w:rsid w:val="00B52E50"/>
    <w:rsid w:val="00B5506A"/>
    <w:rsid w:val="00B5556B"/>
    <w:rsid w:val="00B57B69"/>
    <w:rsid w:val="00B62E95"/>
    <w:rsid w:val="00B63C73"/>
    <w:rsid w:val="00B65AB6"/>
    <w:rsid w:val="00B65ECA"/>
    <w:rsid w:val="00B6639B"/>
    <w:rsid w:val="00B71132"/>
    <w:rsid w:val="00B71B8F"/>
    <w:rsid w:val="00B71E3D"/>
    <w:rsid w:val="00B736D8"/>
    <w:rsid w:val="00B7531C"/>
    <w:rsid w:val="00B76E0F"/>
    <w:rsid w:val="00B8013F"/>
    <w:rsid w:val="00B835B6"/>
    <w:rsid w:val="00B86DE0"/>
    <w:rsid w:val="00B909DF"/>
    <w:rsid w:val="00B95FCE"/>
    <w:rsid w:val="00B96607"/>
    <w:rsid w:val="00B97623"/>
    <w:rsid w:val="00BA0B21"/>
    <w:rsid w:val="00BA1220"/>
    <w:rsid w:val="00BA23C9"/>
    <w:rsid w:val="00BA3224"/>
    <w:rsid w:val="00BA669D"/>
    <w:rsid w:val="00BA7B12"/>
    <w:rsid w:val="00BB08A2"/>
    <w:rsid w:val="00BB2B64"/>
    <w:rsid w:val="00BB2C26"/>
    <w:rsid w:val="00BB32B3"/>
    <w:rsid w:val="00BB52F5"/>
    <w:rsid w:val="00BC563F"/>
    <w:rsid w:val="00BC5B7F"/>
    <w:rsid w:val="00BD1366"/>
    <w:rsid w:val="00BD44EF"/>
    <w:rsid w:val="00BD5215"/>
    <w:rsid w:val="00BD7C1F"/>
    <w:rsid w:val="00BE055C"/>
    <w:rsid w:val="00BE223A"/>
    <w:rsid w:val="00BE32A3"/>
    <w:rsid w:val="00BF0045"/>
    <w:rsid w:val="00BF0300"/>
    <w:rsid w:val="00BF1186"/>
    <w:rsid w:val="00BF1D11"/>
    <w:rsid w:val="00BF4191"/>
    <w:rsid w:val="00BF5A42"/>
    <w:rsid w:val="00C00E89"/>
    <w:rsid w:val="00C00EE5"/>
    <w:rsid w:val="00C03C84"/>
    <w:rsid w:val="00C06109"/>
    <w:rsid w:val="00C07FBD"/>
    <w:rsid w:val="00C10C83"/>
    <w:rsid w:val="00C11D5C"/>
    <w:rsid w:val="00C17008"/>
    <w:rsid w:val="00C2039E"/>
    <w:rsid w:val="00C20EEF"/>
    <w:rsid w:val="00C21C67"/>
    <w:rsid w:val="00C23B95"/>
    <w:rsid w:val="00C246B8"/>
    <w:rsid w:val="00C25F68"/>
    <w:rsid w:val="00C26C43"/>
    <w:rsid w:val="00C274EB"/>
    <w:rsid w:val="00C27AF7"/>
    <w:rsid w:val="00C30A9F"/>
    <w:rsid w:val="00C3310A"/>
    <w:rsid w:val="00C33C81"/>
    <w:rsid w:val="00C403CB"/>
    <w:rsid w:val="00C406EA"/>
    <w:rsid w:val="00C42093"/>
    <w:rsid w:val="00C47561"/>
    <w:rsid w:val="00C5377D"/>
    <w:rsid w:val="00C54E7B"/>
    <w:rsid w:val="00C55802"/>
    <w:rsid w:val="00C55E25"/>
    <w:rsid w:val="00C57243"/>
    <w:rsid w:val="00C57626"/>
    <w:rsid w:val="00C6034F"/>
    <w:rsid w:val="00C62304"/>
    <w:rsid w:val="00C63C52"/>
    <w:rsid w:val="00C709C8"/>
    <w:rsid w:val="00C719E4"/>
    <w:rsid w:val="00C763C7"/>
    <w:rsid w:val="00C77D85"/>
    <w:rsid w:val="00C8014F"/>
    <w:rsid w:val="00C84334"/>
    <w:rsid w:val="00C8463B"/>
    <w:rsid w:val="00C86C23"/>
    <w:rsid w:val="00C908E0"/>
    <w:rsid w:val="00C952EA"/>
    <w:rsid w:val="00CA0CB1"/>
    <w:rsid w:val="00CA1C21"/>
    <w:rsid w:val="00CA3878"/>
    <w:rsid w:val="00CA70B3"/>
    <w:rsid w:val="00CB0275"/>
    <w:rsid w:val="00CB2AC7"/>
    <w:rsid w:val="00CB2CD5"/>
    <w:rsid w:val="00CB3BB3"/>
    <w:rsid w:val="00CB5678"/>
    <w:rsid w:val="00CC1547"/>
    <w:rsid w:val="00CC38B7"/>
    <w:rsid w:val="00CD075A"/>
    <w:rsid w:val="00CD3698"/>
    <w:rsid w:val="00CD3EDB"/>
    <w:rsid w:val="00CD4B0A"/>
    <w:rsid w:val="00CD4D9E"/>
    <w:rsid w:val="00CD6881"/>
    <w:rsid w:val="00CD70A8"/>
    <w:rsid w:val="00CE180D"/>
    <w:rsid w:val="00CE4037"/>
    <w:rsid w:val="00CE4169"/>
    <w:rsid w:val="00CE47A5"/>
    <w:rsid w:val="00CE62B5"/>
    <w:rsid w:val="00CF01DA"/>
    <w:rsid w:val="00CF1560"/>
    <w:rsid w:val="00CF316B"/>
    <w:rsid w:val="00CF42D6"/>
    <w:rsid w:val="00CF48B6"/>
    <w:rsid w:val="00CF56B7"/>
    <w:rsid w:val="00CF7737"/>
    <w:rsid w:val="00CF774A"/>
    <w:rsid w:val="00D02092"/>
    <w:rsid w:val="00D049D4"/>
    <w:rsid w:val="00D05EBE"/>
    <w:rsid w:val="00D11CCC"/>
    <w:rsid w:val="00D14278"/>
    <w:rsid w:val="00D16145"/>
    <w:rsid w:val="00D17D5C"/>
    <w:rsid w:val="00D2299F"/>
    <w:rsid w:val="00D24180"/>
    <w:rsid w:val="00D2526A"/>
    <w:rsid w:val="00D25F31"/>
    <w:rsid w:val="00D305B9"/>
    <w:rsid w:val="00D337FB"/>
    <w:rsid w:val="00D36371"/>
    <w:rsid w:val="00D36B52"/>
    <w:rsid w:val="00D37C00"/>
    <w:rsid w:val="00D37E13"/>
    <w:rsid w:val="00D40D23"/>
    <w:rsid w:val="00D419CE"/>
    <w:rsid w:val="00D4249A"/>
    <w:rsid w:val="00D46287"/>
    <w:rsid w:val="00D46520"/>
    <w:rsid w:val="00D46D6A"/>
    <w:rsid w:val="00D46F3B"/>
    <w:rsid w:val="00D47D5A"/>
    <w:rsid w:val="00D50E0C"/>
    <w:rsid w:val="00D557AD"/>
    <w:rsid w:val="00D70764"/>
    <w:rsid w:val="00D74A07"/>
    <w:rsid w:val="00D779F7"/>
    <w:rsid w:val="00D84A6C"/>
    <w:rsid w:val="00D91903"/>
    <w:rsid w:val="00D923B2"/>
    <w:rsid w:val="00D94D6B"/>
    <w:rsid w:val="00D95316"/>
    <w:rsid w:val="00D95507"/>
    <w:rsid w:val="00D95EE3"/>
    <w:rsid w:val="00D96924"/>
    <w:rsid w:val="00D97247"/>
    <w:rsid w:val="00D97A4A"/>
    <w:rsid w:val="00DA2F5F"/>
    <w:rsid w:val="00DA4C2D"/>
    <w:rsid w:val="00DA57B0"/>
    <w:rsid w:val="00DA684F"/>
    <w:rsid w:val="00DA6F83"/>
    <w:rsid w:val="00DB41D0"/>
    <w:rsid w:val="00DB4705"/>
    <w:rsid w:val="00DB5B07"/>
    <w:rsid w:val="00DB7F55"/>
    <w:rsid w:val="00DC23E3"/>
    <w:rsid w:val="00DD12DF"/>
    <w:rsid w:val="00DD5D1F"/>
    <w:rsid w:val="00DE1731"/>
    <w:rsid w:val="00DE3049"/>
    <w:rsid w:val="00DE529E"/>
    <w:rsid w:val="00DE79BC"/>
    <w:rsid w:val="00DF0AC2"/>
    <w:rsid w:val="00DF3CDD"/>
    <w:rsid w:val="00DF3D3D"/>
    <w:rsid w:val="00DF68B4"/>
    <w:rsid w:val="00E019D7"/>
    <w:rsid w:val="00E048AF"/>
    <w:rsid w:val="00E04F9A"/>
    <w:rsid w:val="00E05063"/>
    <w:rsid w:val="00E05367"/>
    <w:rsid w:val="00E11052"/>
    <w:rsid w:val="00E12AD3"/>
    <w:rsid w:val="00E134D9"/>
    <w:rsid w:val="00E16050"/>
    <w:rsid w:val="00E17C4D"/>
    <w:rsid w:val="00E202D5"/>
    <w:rsid w:val="00E205A2"/>
    <w:rsid w:val="00E23C37"/>
    <w:rsid w:val="00E23E16"/>
    <w:rsid w:val="00E25AC4"/>
    <w:rsid w:val="00E2733F"/>
    <w:rsid w:val="00E305E2"/>
    <w:rsid w:val="00E31F0A"/>
    <w:rsid w:val="00E32CCC"/>
    <w:rsid w:val="00E373E6"/>
    <w:rsid w:val="00E37DE4"/>
    <w:rsid w:val="00E428A7"/>
    <w:rsid w:val="00E43F2A"/>
    <w:rsid w:val="00E44483"/>
    <w:rsid w:val="00E47D0E"/>
    <w:rsid w:val="00E52214"/>
    <w:rsid w:val="00E54172"/>
    <w:rsid w:val="00E54318"/>
    <w:rsid w:val="00E60469"/>
    <w:rsid w:val="00E61B7F"/>
    <w:rsid w:val="00E64921"/>
    <w:rsid w:val="00E66054"/>
    <w:rsid w:val="00E711BF"/>
    <w:rsid w:val="00E720EC"/>
    <w:rsid w:val="00E73464"/>
    <w:rsid w:val="00E83572"/>
    <w:rsid w:val="00E854C4"/>
    <w:rsid w:val="00E85D37"/>
    <w:rsid w:val="00E87D2D"/>
    <w:rsid w:val="00E90F82"/>
    <w:rsid w:val="00E9429E"/>
    <w:rsid w:val="00E94A73"/>
    <w:rsid w:val="00EA01A9"/>
    <w:rsid w:val="00EA2720"/>
    <w:rsid w:val="00EA3F78"/>
    <w:rsid w:val="00EA410C"/>
    <w:rsid w:val="00EA478F"/>
    <w:rsid w:val="00EA71BB"/>
    <w:rsid w:val="00EA7A20"/>
    <w:rsid w:val="00EB21B4"/>
    <w:rsid w:val="00EB2523"/>
    <w:rsid w:val="00EB5CBF"/>
    <w:rsid w:val="00EB6306"/>
    <w:rsid w:val="00EC0039"/>
    <w:rsid w:val="00EC0D77"/>
    <w:rsid w:val="00EC2C5C"/>
    <w:rsid w:val="00EC54C3"/>
    <w:rsid w:val="00ED3C22"/>
    <w:rsid w:val="00ED414F"/>
    <w:rsid w:val="00EE0972"/>
    <w:rsid w:val="00EE5D8E"/>
    <w:rsid w:val="00EE5F79"/>
    <w:rsid w:val="00EE6AD4"/>
    <w:rsid w:val="00EE6F9C"/>
    <w:rsid w:val="00EF056D"/>
    <w:rsid w:val="00EF0DD6"/>
    <w:rsid w:val="00EF6FA0"/>
    <w:rsid w:val="00F01CD5"/>
    <w:rsid w:val="00F06268"/>
    <w:rsid w:val="00F14A9E"/>
    <w:rsid w:val="00F17009"/>
    <w:rsid w:val="00F17561"/>
    <w:rsid w:val="00F20768"/>
    <w:rsid w:val="00F2330E"/>
    <w:rsid w:val="00F23D6C"/>
    <w:rsid w:val="00F26F71"/>
    <w:rsid w:val="00F317BA"/>
    <w:rsid w:val="00F3181D"/>
    <w:rsid w:val="00F3329B"/>
    <w:rsid w:val="00F33499"/>
    <w:rsid w:val="00F36333"/>
    <w:rsid w:val="00F37DC1"/>
    <w:rsid w:val="00F43A24"/>
    <w:rsid w:val="00F44097"/>
    <w:rsid w:val="00F471C1"/>
    <w:rsid w:val="00F5525C"/>
    <w:rsid w:val="00F56C1D"/>
    <w:rsid w:val="00F56FD0"/>
    <w:rsid w:val="00F61624"/>
    <w:rsid w:val="00F63842"/>
    <w:rsid w:val="00F64928"/>
    <w:rsid w:val="00F659C7"/>
    <w:rsid w:val="00F65AEB"/>
    <w:rsid w:val="00F714A7"/>
    <w:rsid w:val="00F77AC5"/>
    <w:rsid w:val="00F802A0"/>
    <w:rsid w:val="00F81C26"/>
    <w:rsid w:val="00F82673"/>
    <w:rsid w:val="00F84F45"/>
    <w:rsid w:val="00F902F4"/>
    <w:rsid w:val="00F91758"/>
    <w:rsid w:val="00F91F71"/>
    <w:rsid w:val="00F93A0E"/>
    <w:rsid w:val="00F96105"/>
    <w:rsid w:val="00F96782"/>
    <w:rsid w:val="00F975DB"/>
    <w:rsid w:val="00FA08B5"/>
    <w:rsid w:val="00FA1129"/>
    <w:rsid w:val="00FA4CCD"/>
    <w:rsid w:val="00FA5370"/>
    <w:rsid w:val="00FB058F"/>
    <w:rsid w:val="00FB1A7D"/>
    <w:rsid w:val="00FB1C3A"/>
    <w:rsid w:val="00FB1D74"/>
    <w:rsid w:val="00FB438E"/>
    <w:rsid w:val="00FB65CC"/>
    <w:rsid w:val="00FC0477"/>
    <w:rsid w:val="00FC0E94"/>
    <w:rsid w:val="00FC306F"/>
    <w:rsid w:val="00FC413C"/>
    <w:rsid w:val="00FC47CD"/>
    <w:rsid w:val="00FD1B1B"/>
    <w:rsid w:val="00FD6A5F"/>
    <w:rsid w:val="00FE2286"/>
    <w:rsid w:val="00FE2DB7"/>
    <w:rsid w:val="00FE46DD"/>
    <w:rsid w:val="00FE4A87"/>
    <w:rsid w:val="00FE51F7"/>
    <w:rsid w:val="00FE7EA2"/>
    <w:rsid w:val="00FF0CC9"/>
    <w:rsid w:val="00FF4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B162F"/>
  <w15:docId w15:val="{06C472AC-8886-4A76-A81C-C41F1806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iPriority="99"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971A13"/>
    <w:pPr>
      <w:autoSpaceDE w:val="0"/>
      <w:autoSpaceDN w:val="0"/>
      <w:adjustRightInd w:val="0"/>
    </w:pPr>
    <w:rPr>
      <w:rFonts w:ascii="Arial" w:hAnsi="Arial"/>
      <w:sz w:val="22"/>
      <w:szCs w:val="24"/>
    </w:rPr>
  </w:style>
  <w:style w:type="paragraph" w:styleId="Heading1">
    <w:name w:val="heading 1"/>
    <w:basedOn w:val="Normal"/>
    <w:next w:val="Normal"/>
    <w:link w:val="Heading1Char"/>
    <w:qFormat/>
    <w:rsid w:val="00811473"/>
    <w:p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283B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8D7AA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1571E7"/>
    <w:pPr>
      <w:autoSpaceDE/>
      <w:autoSpaceDN/>
      <w:adjustRightInd/>
      <w:spacing w:before="120" w:after="120"/>
      <w:ind w:left="720" w:right="720"/>
    </w:pPr>
    <w:rPr>
      <w:rFonts w:ascii="MS Gothic" w:hAnsi="MS Gothic"/>
    </w:rPr>
  </w:style>
  <w:style w:type="character" w:customStyle="1" w:styleId="BlockTextChar">
    <w:name w:val="Block Text Char"/>
    <w:link w:val="BlockText"/>
    <w:rsid w:val="001571E7"/>
    <w:rPr>
      <w:rFonts w:ascii="MS Gothic" w:hAnsi="MS Gothic"/>
      <w:sz w:val="22"/>
      <w:szCs w:val="24"/>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uiPriority w:val="99"/>
    <w:rsid w:val="00463A0F"/>
    <w:pPr>
      <w:numPr>
        <w:numId w:val="6"/>
      </w:numPr>
      <w:spacing w:before="100" w:beforeAutospacing="1" w:after="100" w:afterAutospacing="1"/>
      <w:ind w:left="1080"/>
    </w:pPr>
  </w:style>
  <w:style w:type="paragraph" w:styleId="List2">
    <w:name w:val="List 2"/>
    <w:basedOn w:val="List"/>
    <w:uiPriority w:val="99"/>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8D44C5"/>
    <w:pPr>
      <w:tabs>
        <w:tab w:val="left" w:pos="440"/>
        <w:tab w:val="right" w:leader="dot" w:pos="9350"/>
      </w:tabs>
      <w:spacing w:before="100"/>
    </w:pPr>
    <w:rPr>
      <w:b/>
      <w:sz w:val="20"/>
    </w:rPr>
  </w:style>
  <w:style w:type="character" w:customStyle="1" w:styleId="HeaderChar">
    <w:name w:val="Header Char"/>
    <w:basedOn w:val="DefaultParagraphFont"/>
    <w:link w:val="Header"/>
    <w:uiPriority w:val="99"/>
    <w:rsid w:val="00BE32A3"/>
    <w:rPr>
      <w:rFonts w:ascii="NNFPLJ+TimesNewRoman" w:hAnsi="NNFPLJ+TimesNewRoman"/>
      <w:sz w:val="24"/>
      <w:szCs w:val="24"/>
    </w:rPr>
  </w:style>
  <w:style w:type="paragraph" w:styleId="Revision">
    <w:name w:val="Revision"/>
    <w:hidden/>
    <w:uiPriority w:val="99"/>
    <w:semiHidden/>
    <w:rsid w:val="00EE5F79"/>
    <w:rPr>
      <w:rFonts w:ascii="NNFPLJ+TimesNewRoman" w:hAnsi="NNFPLJ+TimesNewRoman"/>
      <w:sz w:val="24"/>
      <w:szCs w:val="24"/>
    </w:rPr>
  </w:style>
  <w:style w:type="character" w:customStyle="1" w:styleId="CommentTextChar">
    <w:name w:val="Comment Text Char"/>
    <w:basedOn w:val="DefaultParagraphFont"/>
    <w:link w:val="CommentText"/>
    <w:uiPriority w:val="99"/>
    <w:semiHidden/>
    <w:rsid w:val="009753E4"/>
    <w:rPr>
      <w:rFonts w:ascii="NNFPLJ+TimesNewRoman" w:hAnsi="NNFPLJ+TimesNewRoman"/>
    </w:rPr>
  </w:style>
  <w:style w:type="paragraph" w:styleId="ListParagraph">
    <w:name w:val="List Paragraph"/>
    <w:basedOn w:val="Normal"/>
    <w:uiPriority w:val="34"/>
    <w:qFormat/>
    <w:rsid w:val="00D37C00"/>
    <w:pPr>
      <w:ind w:left="720"/>
      <w:contextualSpacing/>
    </w:pPr>
  </w:style>
  <w:style w:type="character" w:customStyle="1" w:styleId="Heading2Char">
    <w:name w:val="Heading 2 Char"/>
    <w:basedOn w:val="DefaultParagraphFont"/>
    <w:link w:val="Heading2"/>
    <w:semiHidden/>
    <w:rsid w:val="00283BA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rsid w:val="001577B2"/>
    <w:pPr>
      <w:spacing w:after="100"/>
      <w:ind w:left="240"/>
    </w:pPr>
  </w:style>
  <w:style w:type="character" w:styleId="PlaceholderText">
    <w:name w:val="Placeholder Text"/>
    <w:basedOn w:val="DefaultParagraphFont"/>
    <w:uiPriority w:val="99"/>
    <w:semiHidden/>
    <w:rsid w:val="007A5BD9"/>
    <w:rPr>
      <w:color w:val="808080"/>
    </w:rPr>
  </w:style>
  <w:style w:type="paragraph" w:styleId="EndnoteText">
    <w:name w:val="endnote text"/>
    <w:basedOn w:val="Normal"/>
    <w:link w:val="EndnoteTextChar"/>
    <w:uiPriority w:val="99"/>
    <w:rsid w:val="007A5BD9"/>
    <w:rPr>
      <w:sz w:val="20"/>
      <w:szCs w:val="20"/>
    </w:rPr>
  </w:style>
  <w:style w:type="character" w:customStyle="1" w:styleId="EndnoteTextChar">
    <w:name w:val="Endnote Text Char"/>
    <w:basedOn w:val="DefaultParagraphFont"/>
    <w:link w:val="EndnoteText"/>
    <w:uiPriority w:val="99"/>
    <w:rsid w:val="007A5BD9"/>
    <w:rPr>
      <w:rFonts w:ascii="NNFPLJ+TimesNewRoman" w:hAnsi="NNFPLJ+TimesNewRoman"/>
    </w:rPr>
  </w:style>
  <w:style w:type="character" w:styleId="EndnoteReference">
    <w:name w:val="endnote reference"/>
    <w:basedOn w:val="DefaultParagraphFont"/>
    <w:uiPriority w:val="99"/>
    <w:rsid w:val="007A5BD9"/>
    <w:rPr>
      <w:vertAlign w:val="superscript"/>
    </w:rPr>
  </w:style>
  <w:style w:type="character" w:customStyle="1" w:styleId="Style1">
    <w:name w:val="Style1"/>
    <w:basedOn w:val="DefaultParagraphFont"/>
    <w:uiPriority w:val="1"/>
    <w:rsid w:val="007270ED"/>
    <w:rPr>
      <w:rFonts w:asciiTheme="minorHAnsi" w:hAnsiTheme="minorHAnsi"/>
      <w:color w:val="auto"/>
      <w:sz w:val="22"/>
    </w:rPr>
  </w:style>
  <w:style w:type="character" w:customStyle="1" w:styleId="Style2">
    <w:name w:val="Style2"/>
    <w:basedOn w:val="DefaultParagraphFont"/>
    <w:uiPriority w:val="1"/>
    <w:rsid w:val="007270ED"/>
    <w:rPr>
      <w:rFonts w:ascii="Arial" w:hAnsi="Arial"/>
      <w:sz w:val="22"/>
    </w:rPr>
  </w:style>
  <w:style w:type="character" w:styleId="FollowedHyperlink">
    <w:name w:val="FollowedHyperlink"/>
    <w:basedOn w:val="DefaultParagraphFont"/>
    <w:rsid w:val="00A40A0C"/>
    <w:rPr>
      <w:color w:val="800080" w:themeColor="followedHyperlink"/>
      <w:u w:val="single"/>
    </w:rPr>
  </w:style>
  <w:style w:type="paragraph" w:customStyle="1" w:styleId="StyleDefaultMSGothic11pt">
    <w:name w:val="Style Default + MS Gothic 11 pt"/>
    <w:basedOn w:val="Default"/>
    <w:rsid w:val="005B5C4A"/>
    <w:rPr>
      <w:rFonts w:ascii="MS Gothic" w:eastAsia="MS Gothic" w:hAnsi="MS Gothic"/>
      <w:sz w:val="22"/>
    </w:rPr>
  </w:style>
  <w:style w:type="character" w:customStyle="1" w:styleId="Box">
    <w:name w:val="Box"/>
    <w:basedOn w:val="DefaultParagraphFont"/>
    <w:uiPriority w:val="1"/>
    <w:rsid w:val="00A82FFA"/>
    <w:rPr>
      <w:rFonts w:ascii="MS Gothic" w:eastAsia="MS Gothic" w:hAnsi="MS Gothic"/>
      <w:b w:val="0"/>
      <w:i w:val="0"/>
      <w:sz w:val="22"/>
    </w:rPr>
  </w:style>
  <w:style w:type="character" w:customStyle="1" w:styleId="503ContentControl">
    <w:name w:val="503 Content Control"/>
    <w:basedOn w:val="DefaultParagraphFont"/>
    <w:uiPriority w:val="1"/>
    <w:rsid w:val="006224D5"/>
    <w:rPr>
      <w:rFonts w:ascii="Arial" w:hAnsi="Arial"/>
      <w:b w:val="0"/>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B0951F00-3334-4E88-AF9F-49D7479493B3}"/>
      </w:docPartPr>
      <w:docPartBody>
        <w:p w:rsidR="002D31BF" w:rsidRDefault="003027DD">
          <w:r w:rsidRPr="00571FDA">
            <w:rPr>
              <w:rStyle w:val="PlaceholderText"/>
            </w:rPr>
            <w:t>Click here to enter text.</w:t>
          </w:r>
        </w:p>
      </w:docPartBody>
    </w:docPart>
    <w:docPart>
      <w:docPartPr>
        <w:name w:val="FDC0E7CD707740B39EF84BDDF9AC54B1"/>
        <w:category>
          <w:name w:val="General"/>
          <w:gallery w:val="placeholder"/>
        </w:category>
        <w:types>
          <w:type w:val="bbPlcHdr"/>
        </w:types>
        <w:behaviors>
          <w:behavior w:val="content"/>
        </w:behaviors>
        <w:guid w:val="{2CF5AF6D-383E-40F0-AD59-6C19DEA6232C}"/>
      </w:docPartPr>
      <w:docPartBody>
        <w:p w:rsidR="00C660FE" w:rsidRDefault="002D31BF" w:rsidP="002D31BF">
          <w:pPr>
            <w:pStyle w:val="FDC0E7CD707740B39EF84BDDF9AC54B1"/>
          </w:pPr>
          <w:r w:rsidRPr="00E12BFA">
            <w:rPr>
              <w:rStyle w:val="PlaceholderText"/>
            </w:rPr>
            <w:t>Click here to enter text.</w:t>
          </w:r>
        </w:p>
      </w:docPartBody>
    </w:docPart>
    <w:docPart>
      <w:docPartPr>
        <w:name w:val="C35044D626AE4AADAE24E85CACA37B74"/>
        <w:category>
          <w:name w:val="General"/>
          <w:gallery w:val="placeholder"/>
        </w:category>
        <w:types>
          <w:type w:val="bbPlcHdr"/>
        </w:types>
        <w:behaviors>
          <w:behavior w:val="content"/>
        </w:behaviors>
        <w:guid w:val="{17D52E8B-DC6B-4DA2-8020-33E06F3DE32F}"/>
      </w:docPartPr>
      <w:docPartBody>
        <w:p w:rsidR="00C660FE" w:rsidRDefault="002073B8" w:rsidP="002073B8">
          <w:pPr>
            <w:pStyle w:val="C35044D626AE4AADAE24E85CACA37B7487"/>
          </w:pPr>
          <w:r w:rsidRPr="00662F14">
            <w:rPr>
              <w:rStyle w:val="PlaceholderText"/>
              <w:rFonts w:ascii="Arial" w:hAnsi="Arial" w:cs="Arial"/>
              <w:i/>
              <w:color w:val="auto"/>
              <w:sz w:val="22"/>
            </w:rPr>
            <w:t>Name</w:t>
          </w:r>
        </w:p>
      </w:docPartBody>
    </w:docPart>
    <w:docPart>
      <w:docPartPr>
        <w:name w:val="473195E4642A4BDF8CFE7D088A823559"/>
        <w:category>
          <w:name w:val="General"/>
          <w:gallery w:val="placeholder"/>
        </w:category>
        <w:types>
          <w:type w:val="bbPlcHdr"/>
        </w:types>
        <w:behaviors>
          <w:behavior w:val="content"/>
        </w:behaviors>
        <w:guid w:val="{2E116CFF-522E-4A56-9295-70108F04043C}"/>
      </w:docPartPr>
      <w:docPartBody>
        <w:p w:rsidR="00C660FE" w:rsidRDefault="002073B8" w:rsidP="002073B8">
          <w:pPr>
            <w:pStyle w:val="473195E4642A4BDF8CFE7D088A82355992"/>
          </w:pPr>
          <w:r>
            <w:rPr>
              <w:rStyle w:val="PlaceholderText"/>
              <w:rFonts w:ascii="Arial" w:hAnsi="Arial" w:cs="Arial"/>
              <w:i/>
              <w:color w:val="auto"/>
              <w:sz w:val="22"/>
            </w:rPr>
            <w:t>Telephone Number</w:t>
          </w:r>
        </w:p>
      </w:docPartBody>
    </w:docPart>
    <w:docPart>
      <w:docPartPr>
        <w:name w:val="07EC79E039D5403793AEA028A750E577"/>
        <w:category>
          <w:name w:val="General"/>
          <w:gallery w:val="placeholder"/>
        </w:category>
        <w:types>
          <w:type w:val="bbPlcHdr"/>
        </w:types>
        <w:behaviors>
          <w:behavior w:val="content"/>
        </w:behaviors>
        <w:guid w:val="{D33B3D38-3256-477A-9CFF-106F9BB1D235}"/>
      </w:docPartPr>
      <w:docPartBody>
        <w:p w:rsidR="00067CCD" w:rsidRDefault="002073B8" w:rsidP="002073B8">
          <w:pPr>
            <w:pStyle w:val="07EC79E039D5403793AEA028A750E57751"/>
          </w:pPr>
          <w:r w:rsidRPr="002624AE">
            <w:rPr>
              <w:sz w:val="36"/>
              <w:szCs w:val="36"/>
              <w:highlight w:val="lightGray"/>
            </w:rPr>
            <w:sym w:font="Wingdings" w:char="F03F"/>
          </w:r>
          <w:r w:rsidRPr="003A60EB">
            <w:rPr>
              <w:rStyle w:val="PlaceholderText"/>
              <w:rFonts w:cs="Arial"/>
              <w:i/>
              <w:szCs w:val="22"/>
              <w:highlight w:val="lightGray"/>
            </w:rPr>
            <w:t>Click here to enter text.</w:t>
          </w:r>
        </w:p>
      </w:docPartBody>
    </w:docPart>
    <w:docPart>
      <w:docPartPr>
        <w:name w:val="2229DF1887F54E12860EC1AC5395E93C"/>
        <w:category>
          <w:name w:val="General"/>
          <w:gallery w:val="placeholder"/>
        </w:category>
        <w:types>
          <w:type w:val="bbPlcHdr"/>
        </w:types>
        <w:behaviors>
          <w:behavior w:val="content"/>
        </w:behaviors>
        <w:guid w:val="{F3EC0794-4E2B-418F-B44E-5F307CF8B842}"/>
      </w:docPartPr>
      <w:docPartBody>
        <w:p w:rsidR="00067CCD" w:rsidRDefault="002073B8" w:rsidP="002073B8">
          <w:pPr>
            <w:pStyle w:val="2229DF1887F54E12860EC1AC5395E93C51"/>
          </w:pPr>
          <w:r w:rsidRPr="002624AE">
            <w:rPr>
              <w:sz w:val="36"/>
              <w:szCs w:val="36"/>
              <w:highlight w:val="lightGray"/>
            </w:rPr>
            <w:sym w:font="Wingdings" w:char="F03F"/>
          </w:r>
          <w:r w:rsidRPr="003A60EB">
            <w:rPr>
              <w:rStyle w:val="PlaceholderText"/>
              <w:rFonts w:cs="Arial"/>
              <w:i/>
              <w:szCs w:val="22"/>
              <w:highlight w:val="lightGray"/>
            </w:rPr>
            <w:t>Click here to enter text.</w:t>
          </w:r>
        </w:p>
      </w:docPartBody>
    </w:docPart>
    <w:docPart>
      <w:docPartPr>
        <w:name w:val="31BB9E0C9A484B639608535FB8E66313"/>
        <w:category>
          <w:name w:val="General"/>
          <w:gallery w:val="placeholder"/>
        </w:category>
        <w:types>
          <w:type w:val="bbPlcHdr"/>
        </w:types>
        <w:behaviors>
          <w:behavior w:val="content"/>
        </w:behaviors>
        <w:guid w:val="{306B80E0-E8F7-4AE8-B397-78014CE3C4A8}"/>
      </w:docPartPr>
      <w:docPartBody>
        <w:p w:rsidR="00067CCD" w:rsidRDefault="002073B8" w:rsidP="002073B8">
          <w:pPr>
            <w:pStyle w:val="31BB9E0C9A484B639608535FB8E6631351"/>
          </w:pPr>
          <w:r w:rsidRPr="002624AE">
            <w:rPr>
              <w:sz w:val="36"/>
              <w:szCs w:val="36"/>
              <w:highlight w:val="lightGray"/>
            </w:rPr>
            <w:sym w:font="Wingdings" w:char="F03F"/>
          </w:r>
          <w:r w:rsidRPr="00962C29">
            <w:rPr>
              <w:rStyle w:val="PlaceholderText"/>
              <w:rFonts w:cs="Arial"/>
              <w:i/>
              <w:szCs w:val="22"/>
              <w:highlight w:val="lightGray"/>
            </w:rPr>
            <w:t>Click here to enter text.</w:t>
          </w:r>
        </w:p>
      </w:docPartBody>
    </w:docPart>
    <w:docPart>
      <w:docPartPr>
        <w:name w:val="61F01BA0AE6D488ABC7CA176A50C5A7F"/>
        <w:category>
          <w:name w:val="General"/>
          <w:gallery w:val="placeholder"/>
        </w:category>
        <w:types>
          <w:type w:val="bbPlcHdr"/>
        </w:types>
        <w:behaviors>
          <w:behavior w:val="content"/>
        </w:behaviors>
        <w:guid w:val="{B10DD834-A005-4367-8B04-F26A9AEA827B}"/>
      </w:docPartPr>
      <w:docPartBody>
        <w:p w:rsidR="00067CCD" w:rsidRDefault="002073B8" w:rsidP="002073B8">
          <w:pPr>
            <w:pStyle w:val="61F01BA0AE6D488ABC7CA176A50C5A7F51"/>
          </w:pPr>
          <w:r w:rsidRPr="002624AE">
            <w:rPr>
              <w:sz w:val="36"/>
              <w:szCs w:val="36"/>
              <w:highlight w:val="lightGray"/>
            </w:rPr>
            <w:sym w:font="Wingdings" w:char="F03F"/>
          </w:r>
          <w:r w:rsidRPr="00F36333">
            <w:rPr>
              <w:rStyle w:val="PlaceholderText"/>
              <w:rFonts w:cs="Arial"/>
              <w:i/>
              <w:szCs w:val="22"/>
              <w:highlight w:val="lightGray"/>
            </w:rPr>
            <w:t>Click here to enter text.</w:t>
          </w:r>
        </w:p>
      </w:docPartBody>
    </w:docPart>
    <w:docPart>
      <w:docPartPr>
        <w:name w:val="4606BCCC3B044D43AC1C7D4A1B77F928"/>
        <w:category>
          <w:name w:val="General"/>
          <w:gallery w:val="placeholder"/>
        </w:category>
        <w:types>
          <w:type w:val="bbPlcHdr"/>
        </w:types>
        <w:behaviors>
          <w:behavior w:val="content"/>
        </w:behaviors>
        <w:guid w:val="{AAE4B0C7-7516-41B6-A8A6-B0D12FC71D65}"/>
      </w:docPartPr>
      <w:docPartBody>
        <w:p w:rsidR="00067CCD" w:rsidRDefault="002073B8" w:rsidP="002073B8">
          <w:pPr>
            <w:pStyle w:val="4606BCCC3B044D43AC1C7D4A1B77F92851"/>
          </w:pPr>
          <w:r w:rsidRPr="002624AE">
            <w:rPr>
              <w:sz w:val="36"/>
              <w:szCs w:val="36"/>
              <w:highlight w:val="lightGray"/>
            </w:rPr>
            <w:sym w:font="Wingdings" w:char="F03F"/>
          </w:r>
          <w:r w:rsidRPr="00F36333">
            <w:rPr>
              <w:rStyle w:val="PlaceholderText"/>
              <w:rFonts w:cs="Arial"/>
              <w:i/>
              <w:szCs w:val="22"/>
              <w:highlight w:val="lightGray"/>
            </w:rPr>
            <w:t>Click here to enter text.</w:t>
          </w:r>
        </w:p>
      </w:docPartBody>
    </w:docPart>
    <w:docPart>
      <w:docPartPr>
        <w:name w:val="231B24C852BA4AF4848A75E2D769CF4D"/>
        <w:category>
          <w:name w:val="General"/>
          <w:gallery w:val="placeholder"/>
        </w:category>
        <w:types>
          <w:type w:val="bbPlcHdr"/>
        </w:types>
        <w:behaviors>
          <w:behavior w:val="content"/>
        </w:behaviors>
        <w:guid w:val="{4A1F993C-1DCA-4C55-B32E-BAB12C99F502}"/>
      </w:docPartPr>
      <w:docPartBody>
        <w:p w:rsidR="00067CCD" w:rsidRDefault="002073B8" w:rsidP="002073B8">
          <w:pPr>
            <w:pStyle w:val="231B24C852BA4AF4848A75E2D769CF4D51"/>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DefaultPlaceholder_-1854013440"/>
        <w:category>
          <w:name w:val="General"/>
          <w:gallery w:val="placeholder"/>
        </w:category>
        <w:types>
          <w:type w:val="bbPlcHdr"/>
        </w:types>
        <w:behaviors>
          <w:behavior w:val="content"/>
        </w:behaviors>
        <w:guid w:val="{90C26A4E-480D-4D3A-A3EF-E4D05EB15CB4}"/>
      </w:docPartPr>
      <w:docPartBody>
        <w:p w:rsidR="00971D88" w:rsidRDefault="00067CCD">
          <w:r w:rsidRPr="009475D3">
            <w:rPr>
              <w:rStyle w:val="PlaceholderText"/>
            </w:rPr>
            <w:t>Click or tap here to enter text.</w:t>
          </w:r>
        </w:p>
      </w:docPartBody>
    </w:docPart>
    <w:docPart>
      <w:docPartPr>
        <w:name w:val="77789F001C934F01BBAAE618D6482282"/>
        <w:category>
          <w:name w:val="General"/>
          <w:gallery w:val="placeholder"/>
        </w:category>
        <w:types>
          <w:type w:val="bbPlcHdr"/>
        </w:types>
        <w:behaviors>
          <w:behavior w:val="content"/>
        </w:behaviors>
        <w:guid w:val="{B7F52E9D-5B1A-48F9-809C-85DC55465C08}"/>
      </w:docPartPr>
      <w:docPartBody>
        <w:p w:rsidR="00971D88" w:rsidRDefault="002073B8" w:rsidP="002073B8">
          <w:pPr>
            <w:pStyle w:val="77789F001C934F01BBAAE618D648228243"/>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3A82BEACB6434AE1A1D9CF4989785EC2"/>
        <w:category>
          <w:name w:val="General"/>
          <w:gallery w:val="placeholder"/>
        </w:category>
        <w:types>
          <w:type w:val="bbPlcHdr"/>
        </w:types>
        <w:behaviors>
          <w:behavior w:val="content"/>
        </w:behaviors>
        <w:guid w:val="{3A435893-0D39-4834-A55D-FE5E9BBB1C39}"/>
      </w:docPartPr>
      <w:docPartBody>
        <w:p w:rsidR="00971D88" w:rsidRDefault="002073B8" w:rsidP="002073B8">
          <w:pPr>
            <w:pStyle w:val="3A82BEACB6434AE1A1D9CF4989785EC243"/>
          </w:pPr>
          <w:bookmarkStart w:id="0" w:name="_Hlk535476336"/>
          <w:r w:rsidRPr="002624AE">
            <w:rPr>
              <w:sz w:val="36"/>
              <w:szCs w:val="36"/>
              <w:highlight w:val="lightGray"/>
            </w:rPr>
            <w:sym w:font="Wingdings" w:char="F03F"/>
          </w:r>
          <w:r w:rsidRPr="00046310">
            <w:rPr>
              <w:rStyle w:val="PlaceholderText"/>
              <w:rFonts w:cs="Arial"/>
              <w:i/>
              <w:szCs w:val="22"/>
              <w:highlight w:val="lightGray"/>
            </w:rPr>
            <w:t>Click here to enter text.</w:t>
          </w:r>
          <w:bookmarkEnd w:id="0"/>
        </w:p>
      </w:docPartBody>
    </w:docPart>
    <w:docPart>
      <w:docPartPr>
        <w:name w:val="90779C11E3074E83A6554774CF0582BD"/>
        <w:category>
          <w:name w:val="General"/>
          <w:gallery w:val="placeholder"/>
        </w:category>
        <w:types>
          <w:type w:val="bbPlcHdr"/>
        </w:types>
        <w:behaviors>
          <w:behavior w:val="content"/>
        </w:behaviors>
        <w:guid w:val="{7FA99CDC-99B2-4DD6-B517-8F079A7E0B96}"/>
      </w:docPartPr>
      <w:docPartBody>
        <w:p w:rsidR="00971D88" w:rsidRDefault="002073B8" w:rsidP="002073B8">
          <w:pPr>
            <w:pStyle w:val="90779C11E3074E83A6554774CF0582BD43"/>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817748EE5A4C42F4B4E74D59F6B59651"/>
        <w:category>
          <w:name w:val="General"/>
          <w:gallery w:val="placeholder"/>
        </w:category>
        <w:types>
          <w:type w:val="bbPlcHdr"/>
        </w:types>
        <w:behaviors>
          <w:behavior w:val="content"/>
        </w:behaviors>
        <w:guid w:val="{047EF40D-B9A0-46DE-A5B6-0ABCE2331F91}"/>
      </w:docPartPr>
      <w:docPartBody>
        <w:p w:rsidR="00971D88" w:rsidRDefault="002073B8" w:rsidP="002073B8">
          <w:pPr>
            <w:pStyle w:val="817748EE5A4C42F4B4E74D59F6B5965143"/>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09888E2C38F44F3AA2515F1E1315F263"/>
        <w:category>
          <w:name w:val="General"/>
          <w:gallery w:val="placeholder"/>
        </w:category>
        <w:types>
          <w:type w:val="bbPlcHdr"/>
        </w:types>
        <w:behaviors>
          <w:behavior w:val="content"/>
        </w:behaviors>
        <w:guid w:val="{D5216403-480A-44CC-9D7F-F71AA397A62C}"/>
      </w:docPartPr>
      <w:docPartBody>
        <w:p w:rsidR="00971D88" w:rsidRDefault="002073B8" w:rsidP="002073B8">
          <w:pPr>
            <w:pStyle w:val="09888E2C38F44F3AA2515F1E1315F263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633D48D98486474F8520F57639A83ECD"/>
        <w:category>
          <w:name w:val="General"/>
          <w:gallery w:val="placeholder"/>
        </w:category>
        <w:types>
          <w:type w:val="bbPlcHdr"/>
        </w:types>
        <w:behaviors>
          <w:behavior w:val="content"/>
        </w:behaviors>
        <w:guid w:val="{10A81DCE-CAC9-4B8F-88AC-3454660CCD34}"/>
      </w:docPartPr>
      <w:docPartBody>
        <w:p w:rsidR="00971D88" w:rsidRDefault="002073B8" w:rsidP="002073B8">
          <w:pPr>
            <w:pStyle w:val="633D48D98486474F8520F57639A83ECD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92A19737FD4E46989C1BFB1F7D34682A"/>
        <w:category>
          <w:name w:val="General"/>
          <w:gallery w:val="placeholder"/>
        </w:category>
        <w:types>
          <w:type w:val="bbPlcHdr"/>
        </w:types>
        <w:behaviors>
          <w:behavior w:val="content"/>
        </w:behaviors>
        <w:guid w:val="{B7E10D8B-351D-4A39-B968-B8DAE5F58DAC}"/>
      </w:docPartPr>
      <w:docPartBody>
        <w:p w:rsidR="00971D88" w:rsidRDefault="002073B8" w:rsidP="002073B8">
          <w:pPr>
            <w:pStyle w:val="92A19737FD4E46989C1BFB1F7D34682A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318AF1BF0408474CBB38EF5686F3AE05"/>
        <w:category>
          <w:name w:val="General"/>
          <w:gallery w:val="placeholder"/>
        </w:category>
        <w:types>
          <w:type w:val="bbPlcHdr"/>
        </w:types>
        <w:behaviors>
          <w:behavior w:val="content"/>
        </w:behaviors>
        <w:guid w:val="{7962860B-94F9-41DA-ABE5-2E2A6C0B3DF4}"/>
      </w:docPartPr>
      <w:docPartBody>
        <w:p w:rsidR="00971D88" w:rsidRDefault="002073B8" w:rsidP="002073B8">
          <w:pPr>
            <w:pStyle w:val="318AF1BF0408474CBB38EF5686F3AE05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CC7323B8B92B424E957FCD946242E78A"/>
        <w:category>
          <w:name w:val="General"/>
          <w:gallery w:val="placeholder"/>
        </w:category>
        <w:types>
          <w:type w:val="bbPlcHdr"/>
        </w:types>
        <w:behaviors>
          <w:behavior w:val="content"/>
        </w:behaviors>
        <w:guid w:val="{52E7A77C-7F36-4138-A314-4B98ED80981F}"/>
      </w:docPartPr>
      <w:docPartBody>
        <w:p w:rsidR="00971D88" w:rsidRDefault="002073B8" w:rsidP="002073B8">
          <w:pPr>
            <w:pStyle w:val="CC7323B8B92B424E957FCD946242E78A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98087A45BF1F442AA145FED4F3BEDBB8"/>
        <w:category>
          <w:name w:val="General"/>
          <w:gallery w:val="placeholder"/>
        </w:category>
        <w:types>
          <w:type w:val="bbPlcHdr"/>
        </w:types>
        <w:behaviors>
          <w:behavior w:val="content"/>
        </w:behaviors>
        <w:guid w:val="{EC4B2E9F-6309-4E42-A8CC-4E756FBA4775}"/>
      </w:docPartPr>
      <w:docPartBody>
        <w:p w:rsidR="00971D88" w:rsidRDefault="002073B8" w:rsidP="002073B8">
          <w:pPr>
            <w:pStyle w:val="98087A45BF1F442AA145FED4F3BEDBB8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0D86E743761B4156A00EE9F56DB5DD7D"/>
        <w:category>
          <w:name w:val="General"/>
          <w:gallery w:val="placeholder"/>
        </w:category>
        <w:types>
          <w:type w:val="bbPlcHdr"/>
        </w:types>
        <w:behaviors>
          <w:behavior w:val="content"/>
        </w:behaviors>
        <w:guid w:val="{6B7047D7-2F61-4D2D-879A-41BFDF30B371}"/>
      </w:docPartPr>
      <w:docPartBody>
        <w:p w:rsidR="00971D88" w:rsidRDefault="002073B8" w:rsidP="002073B8">
          <w:pPr>
            <w:pStyle w:val="0D86E743761B4156A00EE9F56DB5DD7D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A1F15FBAEBBC4E7DB939E523D76327F1"/>
        <w:category>
          <w:name w:val="General"/>
          <w:gallery w:val="placeholder"/>
        </w:category>
        <w:types>
          <w:type w:val="bbPlcHdr"/>
        </w:types>
        <w:behaviors>
          <w:behavior w:val="content"/>
        </w:behaviors>
        <w:guid w:val="{B1907417-E35B-4068-A639-FCB7714F95B2}"/>
      </w:docPartPr>
      <w:docPartBody>
        <w:p w:rsidR="00971D88" w:rsidRDefault="002073B8" w:rsidP="002073B8">
          <w:pPr>
            <w:pStyle w:val="A1F15FBAEBBC4E7DB939E523D76327F142"/>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62D4DEFF9B9F46FF97C3C516D905FC5D"/>
        <w:category>
          <w:name w:val="General"/>
          <w:gallery w:val="placeholder"/>
        </w:category>
        <w:types>
          <w:type w:val="bbPlcHdr"/>
        </w:types>
        <w:behaviors>
          <w:behavior w:val="content"/>
        </w:behaviors>
        <w:guid w:val="{BFE36481-42BD-4B55-A0FD-BFB581DA7247}"/>
      </w:docPartPr>
      <w:docPartBody>
        <w:p w:rsidR="00971D88" w:rsidRDefault="00067CCD" w:rsidP="00067CCD">
          <w:pPr>
            <w:pStyle w:val="62D4DEFF9B9F46FF97C3C516D905FC5D"/>
          </w:pPr>
          <w:r w:rsidRPr="00571FDA">
            <w:rPr>
              <w:rStyle w:val="PlaceholderText"/>
            </w:rPr>
            <w:t>Click here to enter text.</w:t>
          </w:r>
        </w:p>
      </w:docPartBody>
    </w:docPart>
    <w:docPart>
      <w:docPartPr>
        <w:name w:val="57DD2F5477854BF99E78D9E6C7341CAA"/>
        <w:category>
          <w:name w:val="General"/>
          <w:gallery w:val="placeholder"/>
        </w:category>
        <w:types>
          <w:type w:val="bbPlcHdr"/>
        </w:types>
        <w:behaviors>
          <w:behavior w:val="content"/>
        </w:behaviors>
        <w:guid w:val="{9867B2DD-D67B-4FDB-8DB1-34752C53185A}"/>
      </w:docPartPr>
      <w:docPartBody>
        <w:p w:rsidR="00971D88" w:rsidRDefault="00067CCD" w:rsidP="00067CCD">
          <w:pPr>
            <w:pStyle w:val="57DD2F5477854BF99E78D9E6C7341CAA"/>
          </w:pPr>
          <w:r w:rsidRPr="00571FDA">
            <w:rPr>
              <w:rStyle w:val="PlaceholderText"/>
            </w:rPr>
            <w:t>Click here to enter text.</w:t>
          </w:r>
        </w:p>
      </w:docPartBody>
    </w:docPart>
    <w:docPart>
      <w:docPartPr>
        <w:name w:val="A0B1155F1D7D445E9B90344AEC1CB28C"/>
        <w:category>
          <w:name w:val="General"/>
          <w:gallery w:val="placeholder"/>
        </w:category>
        <w:types>
          <w:type w:val="bbPlcHdr"/>
        </w:types>
        <w:behaviors>
          <w:behavior w:val="content"/>
        </w:behaviors>
        <w:guid w:val="{BB7A5B73-6222-455B-8FC9-7F5136918E37}"/>
      </w:docPartPr>
      <w:docPartBody>
        <w:p w:rsidR="00971D88" w:rsidRDefault="00067CCD" w:rsidP="00067CCD">
          <w:pPr>
            <w:pStyle w:val="A0B1155F1D7D445E9B90344AEC1CB28C"/>
          </w:pPr>
          <w:r w:rsidRPr="00571FDA">
            <w:rPr>
              <w:rStyle w:val="PlaceholderText"/>
            </w:rPr>
            <w:t>Click here to enter text.</w:t>
          </w:r>
        </w:p>
      </w:docPartBody>
    </w:docPart>
    <w:docPart>
      <w:docPartPr>
        <w:name w:val="030BECAABA11427DB0EC879F8FF0949F"/>
        <w:category>
          <w:name w:val="General"/>
          <w:gallery w:val="placeholder"/>
        </w:category>
        <w:types>
          <w:type w:val="bbPlcHdr"/>
        </w:types>
        <w:behaviors>
          <w:behavior w:val="content"/>
        </w:behaviors>
        <w:guid w:val="{66D0069D-5A2D-4EED-8583-55E1B3BAD02B}"/>
      </w:docPartPr>
      <w:docPartBody>
        <w:p w:rsidR="00971D88" w:rsidRDefault="00067CCD" w:rsidP="00067CCD">
          <w:pPr>
            <w:pStyle w:val="030BECAABA11427DB0EC879F8FF0949F"/>
          </w:pPr>
          <w:r w:rsidRPr="00571FDA">
            <w:rPr>
              <w:rStyle w:val="PlaceholderText"/>
            </w:rPr>
            <w:t>Click here to enter text.</w:t>
          </w:r>
        </w:p>
      </w:docPartBody>
    </w:docPart>
    <w:docPart>
      <w:docPartPr>
        <w:name w:val="931B0480ECAA4EC09C0D0180A9A000DB"/>
        <w:category>
          <w:name w:val="General"/>
          <w:gallery w:val="placeholder"/>
        </w:category>
        <w:types>
          <w:type w:val="bbPlcHdr"/>
        </w:types>
        <w:behaviors>
          <w:behavior w:val="content"/>
        </w:behaviors>
        <w:guid w:val="{085A257E-7216-496F-BCAA-B83EB3B1CACD}"/>
      </w:docPartPr>
      <w:docPartBody>
        <w:p w:rsidR="00971D88" w:rsidRDefault="00067CCD" w:rsidP="00067CCD">
          <w:pPr>
            <w:pStyle w:val="931B0480ECAA4EC09C0D0180A9A000DB"/>
          </w:pPr>
          <w:r w:rsidRPr="00571FDA">
            <w:rPr>
              <w:rStyle w:val="PlaceholderText"/>
            </w:rPr>
            <w:t>Click here to enter text.</w:t>
          </w:r>
        </w:p>
      </w:docPartBody>
    </w:docPart>
    <w:docPart>
      <w:docPartPr>
        <w:name w:val="A28271AA99294FF2B5E45F8E7E32AF4A"/>
        <w:category>
          <w:name w:val="General"/>
          <w:gallery w:val="placeholder"/>
        </w:category>
        <w:types>
          <w:type w:val="bbPlcHdr"/>
        </w:types>
        <w:behaviors>
          <w:behavior w:val="content"/>
        </w:behaviors>
        <w:guid w:val="{4620B414-064A-4D96-A908-4B6AE9793D2D}"/>
      </w:docPartPr>
      <w:docPartBody>
        <w:p w:rsidR="00971D88" w:rsidRDefault="00067CCD" w:rsidP="00067CCD">
          <w:pPr>
            <w:pStyle w:val="A28271AA99294FF2B5E45F8E7E32AF4A"/>
          </w:pPr>
          <w:r w:rsidRPr="00571FDA">
            <w:rPr>
              <w:rStyle w:val="PlaceholderText"/>
            </w:rPr>
            <w:t>Click here to enter text.</w:t>
          </w:r>
        </w:p>
      </w:docPartBody>
    </w:docPart>
    <w:docPart>
      <w:docPartPr>
        <w:name w:val="43F91EA0DA32411BB34EA5B54616052E"/>
        <w:category>
          <w:name w:val="General"/>
          <w:gallery w:val="placeholder"/>
        </w:category>
        <w:types>
          <w:type w:val="bbPlcHdr"/>
        </w:types>
        <w:behaviors>
          <w:behavior w:val="content"/>
        </w:behaviors>
        <w:guid w:val="{1F3C5050-571F-43D4-A9E3-6BAEA20F56B7}"/>
      </w:docPartPr>
      <w:docPartBody>
        <w:p w:rsidR="00E34218" w:rsidRDefault="002073B8" w:rsidP="002073B8">
          <w:pPr>
            <w:pStyle w:val="43F91EA0DA32411BB34EA5B54616052E37"/>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4FBA995C23474C3AA520EA7F168483B0"/>
        <w:category>
          <w:name w:val="General"/>
          <w:gallery w:val="placeholder"/>
        </w:category>
        <w:types>
          <w:type w:val="bbPlcHdr"/>
        </w:types>
        <w:behaviors>
          <w:behavior w:val="content"/>
        </w:behaviors>
        <w:guid w:val="{2E8B48A2-1A11-472F-9E59-5FF856FC3CA2}"/>
      </w:docPartPr>
      <w:docPartBody>
        <w:p w:rsidR="005D6814" w:rsidRDefault="002073B8" w:rsidP="002073B8">
          <w:pPr>
            <w:pStyle w:val="4FBA995C23474C3AA520EA7F168483B037"/>
          </w:pPr>
          <w:r w:rsidRPr="002624AE">
            <w:rPr>
              <w:sz w:val="36"/>
              <w:szCs w:val="36"/>
              <w:highlight w:val="lightGray"/>
            </w:rPr>
            <w:sym w:font="Wingdings" w:char="F03F"/>
          </w:r>
          <w:r w:rsidRPr="00D96924">
            <w:rPr>
              <w:rStyle w:val="PlaceholderText"/>
              <w:rFonts w:cs="Arial"/>
              <w:i/>
              <w:szCs w:val="22"/>
              <w:highlight w:val="lightGray"/>
            </w:rPr>
            <w:t>Click here to enter text.</w:t>
          </w:r>
        </w:p>
      </w:docPartBody>
    </w:docPart>
    <w:docPart>
      <w:docPartPr>
        <w:name w:val="6F4D5740AA3D4B10BBD741452B5C9F9E"/>
        <w:category>
          <w:name w:val="General"/>
          <w:gallery w:val="placeholder"/>
        </w:category>
        <w:types>
          <w:type w:val="bbPlcHdr"/>
        </w:types>
        <w:behaviors>
          <w:behavior w:val="content"/>
        </w:behaviors>
        <w:guid w:val="{740DCE6A-8A93-49CB-B29C-358C951811FD}"/>
      </w:docPartPr>
      <w:docPartBody>
        <w:p w:rsidR="005D6814" w:rsidRDefault="002073B8" w:rsidP="002073B8">
          <w:pPr>
            <w:pStyle w:val="6F4D5740AA3D4B10BBD741452B5C9F9E37"/>
          </w:pPr>
          <w:r w:rsidRPr="002624AE">
            <w:rPr>
              <w:sz w:val="36"/>
              <w:szCs w:val="36"/>
              <w:highlight w:val="lightGray"/>
            </w:rPr>
            <w:sym w:font="Wingdings" w:char="F03F"/>
          </w:r>
          <w:r w:rsidRPr="00D96924">
            <w:rPr>
              <w:rStyle w:val="PlaceholderText"/>
              <w:rFonts w:cs="Arial"/>
              <w:i/>
              <w:szCs w:val="22"/>
              <w:highlight w:val="lightGray"/>
            </w:rPr>
            <w:t>Click here to enter text.</w:t>
          </w:r>
        </w:p>
      </w:docPartBody>
    </w:docPart>
    <w:docPart>
      <w:docPartPr>
        <w:name w:val="5F9A0692948B4C889498BFEB2295F7D2"/>
        <w:category>
          <w:name w:val="General"/>
          <w:gallery w:val="placeholder"/>
        </w:category>
        <w:types>
          <w:type w:val="bbPlcHdr"/>
        </w:types>
        <w:behaviors>
          <w:behavior w:val="content"/>
        </w:behaviors>
        <w:guid w:val="{B7FEF9D8-C1D6-4525-A78A-F9ABC0C1DC16}"/>
      </w:docPartPr>
      <w:docPartBody>
        <w:p w:rsidR="005D6814" w:rsidRDefault="002073B8" w:rsidP="002073B8">
          <w:pPr>
            <w:pStyle w:val="5F9A0692948B4C889498BFEB2295F7D237"/>
          </w:pPr>
          <w:r w:rsidRPr="002624AE">
            <w:rPr>
              <w:sz w:val="36"/>
              <w:szCs w:val="36"/>
              <w:highlight w:val="lightGray"/>
            </w:rPr>
            <w:sym w:font="Wingdings" w:char="F03F"/>
          </w:r>
          <w:r w:rsidRPr="00D05EBE">
            <w:rPr>
              <w:rStyle w:val="PlaceholderText"/>
              <w:rFonts w:cs="Arial"/>
              <w:i/>
              <w:szCs w:val="22"/>
              <w:highlight w:val="lightGray"/>
            </w:rPr>
            <w:t>Click here to enter text.</w:t>
          </w:r>
        </w:p>
      </w:docPartBody>
    </w:docPart>
    <w:docPart>
      <w:docPartPr>
        <w:name w:val="8839516A30224EBBB19A18F3B5BC8A17"/>
        <w:category>
          <w:name w:val="General"/>
          <w:gallery w:val="placeholder"/>
        </w:category>
        <w:types>
          <w:type w:val="bbPlcHdr"/>
        </w:types>
        <w:behaviors>
          <w:behavior w:val="content"/>
        </w:behaviors>
        <w:guid w:val="{5E9C57CC-4CF3-4BF3-ACB3-64A95161EAF4}"/>
      </w:docPartPr>
      <w:docPartBody>
        <w:p w:rsidR="005D6814" w:rsidRDefault="002073B8" w:rsidP="002073B8">
          <w:pPr>
            <w:pStyle w:val="8839516A30224EBBB19A18F3B5BC8A1736"/>
          </w:pPr>
          <w:r w:rsidRPr="002624AE">
            <w:rPr>
              <w:sz w:val="36"/>
              <w:szCs w:val="36"/>
              <w:highlight w:val="lightGray"/>
            </w:rPr>
            <w:sym w:font="Wingdings" w:char="F03F"/>
          </w:r>
          <w:r w:rsidRPr="00A975FF">
            <w:rPr>
              <w:rStyle w:val="PlaceholderText"/>
              <w:rFonts w:cs="Arial"/>
              <w:i/>
              <w:szCs w:val="22"/>
              <w:highlight w:val="lightGray"/>
            </w:rPr>
            <w:t>Click here to enter text.</w:t>
          </w:r>
        </w:p>
      </w:docPartBody>
    </w:docPart>
    <w:docPart>
      <w:docPartPr>
        <w:name w:val="394307821AAF4FD38D16BD4093005CAB"/>
        <w:category>
          <w:name w:val="General"/>
          <w:gallery w:val="placeholder"/>
        </w:category>
        <w:types>
          <w:type w:val="bbPlcHdr"/>
        </w:types>
        <w:behaviors>
          <w:behavior w:val="content"/>
        </w:behaviors>
        <w:guid w:val="{B7A5C760-6292-4E93-83D2-342BEC0B5B9F}"/>
      </w:docPartPr>
      <w:docPartBody>
        <w:p w:rsidR="008D2663" w:rsidRDefault="002073B8" w:rsidP="002073B8">
          <w:pPr>
            <w:pStyle w:val="394307821AAF4FD38D16BD4093005CAB23"/>
          </w:pPr>
          <w:r w:rsidRPr="00211351">
            <w:rPr>
              <w:rFonts w:ascii="Arial" w:hAnsi="Arial" w:cs="Arial"/>
              <w:sz w:val="36"/>
              <w:szCs w:val="36"/>
              <w:highlight w:val="lightGray"/>
            </w:rPr>
            <w:sym w:font="Wingdings" w:char="F03F"/>
          </w:r>
          <w:r w:rsidRPr="00211351">
            <w:rPr>
              <w:rStyle w:val="PlaceholderText"/>
              <w:rFonts w:ascii="Arial" w:hAnsi="Arial" w:cs="Arial"/>
              <w:i/>
              <w:szCs w:val="22"/>
              <w:highlight w:val="lightGray"/>
            </w:rPr>
            <w:t>Click here to enter text.</w:t>
          </w:r>
        </w:p>
      </w:docPartBody>
    </w:docPart>
    <w:docPart>
      <w:docPartPr>
        <w:name w:val="1145040E25A44A179E44C6C95B8090B2"/>
        <w:category>
          <w:name w:val="General"/>
          <w:gallery w:val="placeholder"/>
        </w:category>
        <w:types>
          <w:type w:val="bbPlcHdr"/>
        </w:types>
        <w:behaviors>
          <w:behavior w:val="content"/>
        </w:behaviors>
        <w:guid w:val="{AD6BFEB9-09B9-4F2D-8C3E-FD5B8F92C918}"/>
      </w:docPartPr>
      <w:docPartBody>
        <w:p w:rsidR="00B73EAC" w:rsidRDefault="002073B8" w:rsidP="002073B8">
          <w:pPr>
            <w:pStyle w:val="1145040E25A44A179E44C6C95B8090B27"/>
          </w:pPr>
          <w:r w:rsidRPr="002624AE">
            <w:rPr>
              <w:sz w:val="36"/>
              <w:szCs w:val="36"/>
              <w:highlight w:val="lightGray"/>
            </w:rPr>
            <w:sym w:font="Wingdings" w:char="F03F"/>
          </w:r>
          <w:r w:rsidRPr="00D05EBE">
            <w:rPr>
              <w:rStyle w:val="PlaceholderText"/>
              <w:rFonts w:cs="Arial"/>
              <w:i/>
              <w:szCs w:val="22"/>
              <w:highlight w:val="lightGray"/>
            </w:rPr>
            <w:t>Click here to enter text.</w:t>
          </w:r>
        </w:p>
      </w:docPartBody>
    </w:docPart>
    <w:docPart>
      <w:docPartPr>
        <w:name w:val="21F3B6CB79B9492AB0246D4AB32256AE"/>
        <w:category>
          <w:name w:val="General"/>
          <w:gallery w:val="placeholder"/>
        </w:category>
        <w:types>
          <w:type w:val="bbPlcHdr"/>
        </w:types>
        <w:behaviors>
          <w:behavior w:val="content"/>
        </w:behaviors>
        <w:guid w:val="{7850AD26-C6E1-45E2-99F7-A59010E31643}"/>
      </w:docPartPr>
      <w:docPartBody>
        <w:p w:rsidR="00414F12" w:rsidRDefault="002073B8" w:rsidP="002073B8">
          <w:pPr>
            <w:pStyle w:val="21F3B6CB79B9492AB0246D4AB32256AE7"/>
          </w:pPr>
          <w:r w:rsidRPr="002624AE">
            <w:rPr>
              <w:sz w:val="36"/>
              <w:szCs w:val="36"/>
              <w:highlight w:val="lightGray"/>
            </w:rPr>
            <w:sym w:font="Wingdings" w:char="F03F"/>
          </w:r>
          <w:r w:rsidRPr="004E17E7">
            <w:rPr>
              <w:rStyle w:val="PlaceholderText"/>
              <w:rFonts w:cs="Arial"/>
              <w:i/>
              <w:szCs w:val="22"/>
              <w:highlight w:val="lightGray"/>
            </w:rPr>
            <w:t>Click here to enter text.</w:t>
          </w:r>
        </w:p>
      </w:docPartBody>
    </w:docPart>
    <w:docPart>
      <w:docPartPr>
        <w:name w:val="BD38B1976456492480D780A5E5B6FC10"/>
        <w:category>
          <w:name w:val="General"/>
          <w:gallery w:val="placeholder"/>
        </w:category>
        <w:types>
          <w:type w:val="bbPlcHdr"/>
        </w:types>
        <w:behaviors>
          <w:behavior w:val="content"/>
        </w:behaviors>
        <w:guid w:val="{825DE9FC-122E-4F11-903D-56334704636E}"/>
      </w:docPartPr>
      <w:docPartBody>
        <w:p w:rsidR="009D1BDB" w:rsidRDefault="009D1BDB" w:rsidP="009D1BDB">
          <w:pPr>
            <w:pStyle w:val="BD38B1976456492480D780A5E5B6FC10"/>
          </w:pPr>
          <w:r w:rsidRPr="00052A51">
            <w:rPr>
              <w:rStyle w:val="PlaceholderText"/>
            </w:rPr>
            <w:t>Click or tap here to enter text.</w:t>
          </w:r>
        </w:p>
      </w:docPartBody>
    </w:docPart>
    <w:docPart>
      <w:docPartPr>
        <w:name w:val="6CD6C1CEB0894E99BF67728695BA81C3"/>
        <w:category>
          <w:name w:val="General"/>
          <w:gallery w:val="placeholder"/>
        </w:category>
        <w:types>
          <w:type w:val="bbPlcHdr"/>
        </w:types>
        <w:behaviors>
          <w:behavior w:val="content"/>
        </w:behaviors>
        <w:guid w:val="{11E437B0-25BA-4C1C-8B98-9329CAD4B474}"/>
      </w:docPartPr>
      <w:docPartBody>
        <w:p w:rsidR="009D1BDB" w:rsidRDefault="009D1BDB" w:rsidP="009D1BDB">
          <w:pPr>
            <w:pStyle w:val="6CD6C1CEB0894E99BF67728695BA81C3"/>
          </w:pPr>
          <w:r w:rsidRPr="00052A51">
            <w:rPr>
              <w:rStyle w:val="PlaceholderText"/>
            </w:rPr>
            <w:t>Click or tap here to enter text.</w:t>
          </w:r>
        </w:p>
      </w:docPartBody>
    </w:docPart>
    <w:docPart>
      <w:docPartPr>
        <w:name w:val="BD05ADBA584E4BA4AB4596EE25F143AC"/>
        <w:category>
          <w:name w:val="General"/>
          <w:gallery w:val="placeholder"/>
        </w:category>
        <w:types>
          <w:type w:val="bbPlcHdr"/>
        </w:types>
        <w:behaviors>
          <w:behavior w:val="content"/>
        </w:behaviors>
        <w:guid w:val="{D0E19C64-96D2-4CD3-9F6B-1506B236C319}"/>
      </w:docPartPr>
      <w:docPartBody>
        <w:p w:rsidR="009D1BDB" w:rsidRDefault="009D1BDB" w:rsidP="009D1BDB">
          <w:pPr>
            <w:pStyle w:val="BD05ADBA584E4BA4AB4596EE25F143AC"/>
          </w:pPr>
          <w:r w:rsidRPr="00052A51">
            <w:rPr>
              <w:rStyle w:val="PlaceholderText"/>
            </w:rPr>
            <w:t>Click or tap here to enter text.</w:t>
          </w:r>
        </w:p>
      </w:docPartBody>
    </w:docPart>
    <w:docPart>
      <w:docPartPr>
        <w:name w:val="8D2C52CD897345FCB9E065327EC7CD59"/>
        <w:category>
          <w:name w:val="General"/>
          <w:gallery w:val="placeholder"/>
        </w:category>
        <w:types>
          <w:type w:val="bbPlcHdr"/>
        </w:types>
        <w:behaviors>
          <w:behavior w:val="content"/>
        </w:behaviors>
        <w:guid w:val="{D9B09166-9AF4-416A-9499-6C09A555322F}"/>
      </w:docPartPr>
      <w:docPartBody>
        <w:p w:rsidR="00225140" w:rsidRDefault="009D1BDB" w:rsidP="009D1BDB">
          <w:pPr>
            <w:pStyle w:val="8D2C52CD897345FCB9E065327EC7CD59"/>
          </w:pPr>
          <w:r w:rsidRPr="00052A51">
            <w:rPr>
              <w:rStyle w:val="PlaceholderText"/>
            </w:rPr>
            <w:t>Click or tap here to enter text.</w:t>
          </w:r>
        </w:p>
      </w:docPartBody>
    </w:docPart>
    <w:docPart>
      <w:docPartPr>
        <w:name w:val="1898667A9C464D3CB1C7718C19AB957D"/>
        <w:category>
          <w:name w:val="General"/>
          <w:gallery w:val="placeholder"/>
        </w:category>
        <w:types>
          <w:type w:val="bbPlcHdr"/>
        </w:types>
        <w:behaviors>
          <w:behavior w:val="content"/>
        </w:behaviors>
        <w:guid w:val="{4C8F2E55-D656-4597-ACBE-631CD655C056}"/>
      </w:docPartPr>
      <w:docPartBody>
        <w:p w:rsidR="002073B8" w:rsidRDefault="002073B8" w:rsidP="002073B8">
          <w:pPr>
            <w:pStyle w:val="1898667A9C464D3CB1C7718C19AB957D6"/>
          </w:pPr>
          <w:r w:rsidRPr="00650DE7">
            <w:rPr>
              <w:rFonts w:ascii="Arial" w:hAnsi="Arial" w:cs="Arial"/>
              <w:sz w:val="36"/>
              <w:szCs w:val="36"/>
              <w:highlight w:val="lightGray"/>
            </w:rPr>
            <w:sym w:font="Wingdings" w:char="F03F"/>
          </w:r>
          <w:r w:rsidRPr="00650DE7">
            <w:rPr>
              <w:rStyle w:val="PlaceholderText"/>
              <w:rFonts w:ascii="Arial" w:hAnsi="Arial" w:cs="Arial"/>
              <w:i/>
              <w:szCs w:val="22"/>
              <w:highlight w:val="lightGray"/>
            </w:rPr>
            <w:t>Click here to enter text.</w:t>
          </w:r>
        </w:p>
      </w:docPartBody>
    </w:docPart>
    <w:docPart>
      <w:docPartPr>
        <w:name w:val="E1109BA8307E4B1A9F41C13574A85966"/>
        <w:category>
          <w:name w:val="General"/>
          <w:gallery w:val="placeholder"/>
        </w:category>
        <w:types>
          <w:type w:val="bbPlcHdr"/>
        </w:types>
        <w:behaviors>
          <w:behavior w:val="content"/>
        </w:behaviors>
        <w:guid w:val="{5840369D-CF0B-4DFB-B11C-DEE1724DFAD7}"/>
      </w:docPartPr>
      <w:docPartBody>
        <w:p w:rsidR="002073B8" w:rsidRDefault="002073B8" w:rsidP="002073B8">
          <w:pPr>
            <w:pStyle w:val="E1109BA8307E4B1A9F41C13574A859665"/>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A826F564E863415499E10D04C9B1806A"/>
        <w:category>
          <w:name w:val="General"/>
          <w:gallery w:val="placeholder"/>
        </w:category>
        <w:types>
          <w:type w:val="bbPlcHdr"/>
        </w:types>
        <w:behaviors>
          <w:behavior w:val="content"/>
        </w:behaviors>
        <w:guid w:val="{91848B43-03CD-4A1C-9240-FF9D9C314236}"/>
      </w:docPartPr>
      <w:docPartBody>
        <w:p w:rsidR="002073B8" w:rsidRDefault="002073B8" w:rsidP="002073B8">
          <w:pPr>
            <w:pStyle w:val="A826F564E863415499E10D04C9B1806A5"/>
          </w:pPr>
          <w:r w:rsidRPr="0054366C">
            <w:rPr>
              <w:rFonts w:ascii="Arial" w:hAnsi="Arial" w:cs="Arial"/>
              <w:sz w:val="36"/>
              <w:szCs w:val="36"/>
              <w:highlight w:val="lightGray"/>
            </w:rPr>
            <w:sym w:font="Wingdings" w:char="F03F"/>
          </w:r>
          <w:r w:rsidRPr="0054366C">
            <w:rPr>
              <w:rStyle w:val="PlaceholderText"/>
              <w:rFonts w:ascii="Arial" w:hAnsi="Arial" w:cs="Arial"/>
              <w:i/>
              <w:szCs w:val="22"/>
              <w:highlight w:val="lightGray"/>
            </w:rPr>
            <w:t>Click here to enter text.</w:t>
          </w:r>
        </w:p>
      </w:docPartBody>
    </w:docPart>
    <w:docPart>
      <w:docPartPr>
        <w:name w:val="10A5E9231B724359960967DC9A6DCC03"/>
        <w:category>
          <w:name w:val="General"/>
          <w:gallery w:val="placeholder"/>
        </w:category>
        <w:types>
          <w:type w:val="bbPlcHdr"/>
        </w:types>
        <w:behaviors>
          <w:behavior w:val="content"/>
        </w:behaviors>
        <w:guid w:val="{A3EBD31D-B9B7-4BCE-9DFD-FA7EAB0C8872}"/>
      </w:docPartPr>
      <w:docPartBody>
        <w:p w:rsidR="002073B8" w:rsidRDefault="002073B8" w:rsidP="002073B8">
          <w:pPr>
            <w:pStyle w:val="10A5E9231B724359960967DC9A6DCC035"/>
          </w:pPr>
          <w:r w:rsidRPr="0054366C">
            <w:rPr>
              <w:rFonts w:ascii="Arial" w:hAnsi="Arial" w:cs="Arial"/>
              <w:sz w:val="36"/>
              <w:szCs w:val="36"/>
              <w:highlight w:val="lightGray"/>
            </w:rPr>
            <w:sym w:font="Wingdings" w:char="F03F"/>
          </w:r>
          <w:r w:rsidRPr="0054366C">
            <w:rPr>
              <w:rStyle w:val="PlaceholderText"/>
              <w:rFonts w:ascii="Arial" w:hAnsi="Arial" w:cs="Arial"/>
              <w:i/>
              <w:szCs w:val="22"/>
              <w:highlight w:val="lightGray"/>
            </w:rPr>
            <w:t>Click here to enter text.</w:t>
          </w:r>
        </w:p>
      </w:docPartBody>
    </w:docPart>
    <w:docPart>
      <w:docPartPr>
        <w:name w:val="C370CB4E0D6D4FFD8B8E33350B26ADEE"/>
        <w:category>
          <w:name w:val="General"/>
          <w:gallery w:val="placeholder"/>
        </w:category>
        <w:types>
          <w:type w:val="bbPlcHdr"/>
        </w:types>
        <w:behaviors>
          <w:behavior w:val="content"/>
        </w:behaviors>
        <w:guid w:val="{FB10CEFF-61B4-444F-9EA4-E60A252DE632}"/>
      </w:docPartPr>
      <w:docPartBody>
        <w:p w:rsidR="002073B8" w:rsidRDefault="002073B8" w:rsidP="002073B8">
          <w:pPr>
            <w:pStyle w:val="C370CB4E0D6D4FFD8B8E33350B26ADEE5"/>
          </w:pPr>
          <w:r w:rsidRPr="0054366C">
            <w:rPr>
              <w:rFonts w:ascii="Arial" w:hAnsi="Arial" w:cs="Arial"/>
              <w:sz w:val="36"/>
              <w:szCs w:val="36"/>
              <w:highlight w:val="lightGray"/>
            </w:rPr>
            <w:sym w:font="Wingdings" w:char="F03F"/>
          </w:r>
          <w:r w:rsidRPr="0054366C">
            <w:rPr>
              <w:rStyle w:val="PlaceholderText"/>
              <w:rFonts w:ascii="Arial" w:hAnsi="Arial" w:cs="Arial"/>
              <w:i/>
              <w:szCs w:val="22"/>
              <w:highlight w:val="lightGray"/>
            </w:rPr>
            <w:t>Click here to enter text.</w:t>
          </w:r>
        </w:p>
      </w:docPartBody>
    </w:docPart>
    <w:docPart>
      <w:docPartPr>
        <w:name w:val="76E4549E41334526BF13B9312074E18A"/>
        <w:category>
          <w:name w:val="General"/>
          <w:gallery w:val="placeholder"/>
        </w:category>
        <w:types>
          <w:type w:val="bbPlcHdr"/>
        </w:types>
        <w:behaviors>
          <w:behavior w:val="content"/>
        </w:behaviors>
        <w:guid w:val="{5107C9F4-0BAB-4B81-A4FD-004B2DE3E86E}"/>
      </w:docPartPr>
      <w:docPartBody>
        <w:p w:rsidR="00151E27" w:rsidRDefault="002073B8" w:rsidP="002073B8">
          <w:pPr>
            <w:pStyle w:val="76E4549E41334526BF13B9312074E18A1"/>
          </w:pPr>
          <w:r w:rsidRPr="002624AE">
            <w:rPr>
              <w:sz w:val="36"/>
              <w:szCs w:val="36"/>
              <w:highlight w:val="lightGray"/>
            </w:rPr>
            <w:sym w:font="Wingdings" w:char="F03F"/>
          </w:r>
          <w:r w:rsidRPr="00046310">
            <w:rPr>
              <w:rStyle w:val="PlaceholderText"/>
              <w:rFonts w:cs="Arial"/>
              <w:i/>
              <w:szCs w:val="22"/>
              <w:highlight w:val="lightGray"/>
            </w:rPr>
            <w:t>Click here to enter text.</w:t>
          </w:r>
        </w:p>
      </w:docPartBody>
    </w:docPart>
    <w:docPart>
      <w:docPartPr>
        <w:name w:val="D91A584A57C945E7A212D735666F98F0"/>
        <w:category>
          <w:name w:val="General"/>
          <w:gallery w:val="placeholder"/>
        </w:category>
        <w:types>
          <w:type w:val="bbPlcHdr"/>
        </w:types>
        <w:behaviors>
          <w:behavior w:val="content"/>
        </w:behaviors>
        <w:guid w:val="{5C600273-DC3B-42CD-8D6B-8ABA072CEA64}"/>
      </w:docPartPr>
      <w:docPartBody>
        <w:p w:rsidR="00151E27" w:rsidRDefault="002073B8" w:rsidP="002073B8">
          <w:pPr>
            <w:pStyle w:val="D91A584A57C945E7A212D735666F98F0"/>
          </w:pPr>
          <w:r w:rsidRPr="002624AE">
            <w:rPr>
              <w:sz w:val="36"/>
              <w:szCs w:val="36"/>
              <w:highlight w:val="lightGray"/>
            </w:rPr>
            <w:sym w:font="Wingdings" w:char="F03F"/>
          </w:r>
          <w:r w:rsidRPr="00046310">
            <w:rPr>
              <w:rStyle w:val="PlaceholderText"/>
              <w:rFonts w:cs="Arial"/>
              <w:i/>
              <w:highlight w:val="lightGray"/>
            </w:rPr>
            <w:t>Click here to enter text.</w:t>
          </w:r>
        </w:p>
      </w:docPartBody>
    </w:docPart>
    <w:docPart>
      <w:docPartPr>
        <w:name w:val="CECE386B14B64B348CF84BEEC5A887C3"/>
        <w:category>
          <w:name w:val="General"/>
          <w:gallery w:val="placeholder"/>
        </w:category>
        <w:types>
          <w:type w:val="bbPlcHdr"/>
        </w:types>
        <w:behaviors>
          <w:behavior w:val="content"/>
        </w:behaviors>
        <w:guid w:val="{5B3759E4-493F-405C-890A-A75082C89DF9}"/>
      </w:docPartPr>
      <w:docPartBody>
        <w:p w:rsidR="00151E27" w:rsidRDefault="002073B8" w:rsidP="002073B8">
          <w:pPr>
            <w:pStyle w:val="CECE386B14B64B348CF84BEEC5A887C3"/>
          </w:pPr>
          <w:r w:rsidRPr="002624AE">
            <w:rPr>
              <w:sz w:val="36"/>
              <w:szCs w:val="36"/>
              <w:highlight w:val="lightGray"/>
            </w:rPr>
            <w:sym w:font="Wingdings" w:char="F03F"/>
          </w:r>
          <w:r w:rsidRPr="00046310">
            <w:rPr>
              <w:rStyle w:val="PlaceholderText"/>
              <w:rFonts w:cs="Arial"/>
              <w:i/>
              <w:highlight w:val="lightGray"/>
            </w:rPr>
            <w:t>Click here to enter text.</w:t>
          </w:r>
        </w:p>
      </w:docPartBody>
    </w:docPart>
    <w:docPart>
      <w:docPartPr>
        <w:name w:val="42320E95E78E46EFBEF6FA9F0B5475D4"/>
        <w:category>
          <w:name w:val="General"/>
          <w:gallery w:val="placeholder"/>
        </w:category>
        <w:types>
          <w:type w:val="bbPlcHdr"/>
        </w:types>
        <w:behaviors>
          <w:behavior w:val="content"/>
        </w:behaviors>
        <w:guid w:val="{6A48C36E-95C3-4230-981D-96D75B80CCC4}"/>
      </w:docPartPr>
      <w:docPartBody>
        <w:p w:rsidR="00151E27" w:rsidRDefault="002073B8" w:rsidP="002073B8">
          <w:pPr>
            <w:pStyle w:val="42320E95E78E46EFBEF6FA9F0B5475D4"/>
          </w:pPr>
          <w:r w:rsidRPr="002624AE">
            <w:rPr>
              <w:sz w:val="36"/>
              <w:szCs w:val="36"/>
              <w:highlight w:val="lightGray"/>
            </w:rPr>
            <w:sym w:font="Wingdings" w:char="F03F"/>
          </w:r>
          <w:r w:rsidRPr="00046310">
            <w:rPr>
              <w:rStyle w:val="PlaceholderText"/>
              <w:rFonts w:cs="Arial"/>
              <w:i/>
              <w:highlight w:val="lightGra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B1768"/>
    <w:multiLevelType w:val="hybridMultilevel"/>
    <w:tmpl w:val="6A6C1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5D3A32"/>
    <w:multiLevelType w:val="multilevel"/>
    <w:tmpl w:val="A5D0C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E325E3C"/>
    <w:multiLevelType w:val="hybridMultilevel"/>
    <w:tmpl w:val="50240F9E"/>
    <w:lvl w:ilvl="0" w:tplc="896A396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B5C57"/>
    <w:multiLevelType w:val="multilevel"/>
    <w:tmpl w:val="791816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C4709E"/>
    <w:multiLevelType w:val="hybridMultilevel"/>
    <w:tmpl w:val="AEF6B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7DD"/>
    <w:rsid w:val="00031197"/>
    <w:rsid w:val="00067CCD"/>
    <w:rsid w:val="000873AC"/>
    <w:rsid w:val="000C0978"/>
    <w:rsid w:val="000D59AB"/>
    <w:rsid w:val="00151E27"/>
    <w:rsid w:val="002073B8"/>
    <w:rsid w:val="00225140"/>
    <w:rsid w:val="002D31BF"/>
    <w:rsid w:val="003027DD"/>
    <w:rsid w:val="00414F12"/>
    <w:rsid w:val="004E0D0A"/>
    <w:rsid w:val="004E1E3D"/>
    <w:rsid w:val="005272E1"/>
    <w:rsid w:val="005D6814"/>
    <w:rsid w:val="0061636F"/>
    <w:rsid w:val="00690598"/>
    <w:rsid w:val="007C1243"/>
    <w:rsid w:val="00827B30"/>
    <w:rsid w:val="00832EF1"/>
    <w:rsid w:val="008D2663"/>
    <w:rsid w:val="00971D88"/>
    <w:rsid w:val="009737DF"/>
    <w:rsid w:val="009D1BDB"/>
    <w:rsid w:val="00A96ECB"/>
    <w:rsid w:val="00B1359F"/>
    <w:rsid w:val="00B73EAC"/>
    <w:rsid w:val="00BB5A59"/>
    <w:rsid w:val="00C660FE"/>
    <w:rsid w:val="00CB7946"/>
    <w:rsid w:val="00CE1426"/>
    <w:rsid w:val="00D17561"/>
    <w:rsid w:val="00E16172"/>
    <w:rsid w:val="00E34218"/>
    <w:rsid w:val="00F06CE8"/>
    <w:rsid w:val="00FA14B4"/>
    <w:rsid w:val="00FA4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3B8"/>
    <w:rPr>
      <w:color w:val="808080"/>
    </w:rPr>
  </w:style>
  <w:style w:type="paragraph" w:customStyle="1" w:styleId="FDC0E7CD707740B39EF84BDDF9AC54B1">
    <w:name w:val="FDC0E7CD707740B39EF84BDDF9AC54B1"/>
    <w:rsid w:val="002D31BF"/>
  </w:style>
  <w:style w:type="paragraph" w:styleId="List">
    <w:name w:val="List"/>
    <w:basedOn w:val="BlockText"/>
    <w:uiPriority w:val="99"/>
    <w:rsid w:val="00D17561"/>
    <w:pPr>
      <w:numPr>
        <w:numId w:val="1"/>
      </w:numPr>
      <w:pBdr>
        <w:top w:val="none" w:sz="0" w:space="0" w:color="auto"/>
        <w:left w:val="none" w:sz="0" w:space="0" w:color="auto"/>
        <w:bottom w:val="none" w:sz="0" w:space="0" w:color="auto"/>
        <w:right w:val="none" w:sz="0" w:space="0" w:color="auto"/>
      </w:pBdr>
      <w:spacing w:before="100" w:beforeAutospacing="1" w:after="100" w:afterAutospacing="1" w:line="240" w:lineRule="auto"/>
      <w:ind w:left="1080" w:right="720"/>
    </w:pPr>
    <w:rPr>
      <w:rFonts w:ascii="MS Gothic" w:eastAsia="Times New Roman" w:hAnsi="MS Gothic" w:cs="Times New Roman"/>
      <w:i w:val="0"/>
      <w:iCs w:val="0"/>
      <w:color w:val="auto"/>
      <w:szCs w:val="24"/>
    </w:rPr>
  </w:style>
  <w:style w:type="paragraph" w:styleId="List2">
    <w:name w:val="List 2"/>
    <w:basedOn w:val="List"/>
    <w:uiPriority w:val="99"/>
    <w:rsid w:val="00D17561"/>
    <w:pPr>
      <w:numPr>
        <w:ilvl w:val="1"/>
      </w:numPr>
      <w:ind w:left="1440"/>
    </w:pPr>
  </w:style>
  <w:style w:type="paragraph" w:styleId="ListParagraph">
    <w:name w:val="List Paragraph"/>
    <w:basedOn w:val="Normal"/>
    <w:uiPriority w:val="34"/>
    <w:qFormat/>
    <w:rsid w:val="00D17561"/>
    <w:pPr>
      <w:autoSpaceDE w:val="0"/>
      <w:autoSpaceDN w:val="0"/>
      <w:adjustRightInd w:val="0"/>
      <w:spacing w:after="0" w:line="240" w:lineRule="auto"/>
      <w:ind w:left="720"/>
      <w:contextualSpacing/>
    </w:pPr>
    <w:rPr>
      <w:rFonts w:ascii="Arial" w:eastAsia="Times New Roman" w:hAnsi="Arial" w:cs="Times New Roman"/>
      <w:szCs w:val="24"/>
    </w:rPr>
  </w:style>
  <w:style w:type="paragraph" w:styleId="BlockText">
    <w:name w:val="Block Text"/>
    <w:basedOn w:val="Normal"/>
    <w:uiPriority w:val="99"/>
    <w:semiHidden/>
    <w:unhideWhenUsed/>
    <w:rsid w:val="000873AC"/>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i/>
      <w:iCs/>
      <w:color w:val="4472C4" w:themeColor="accent1"/>
    </w:rPr>
  </w:style>
  <w:style w:type="paragraph" w:customStyle="1" w:styleId="62D4DEFF9B9F46FF97C3C516D905FC5D">
    <w:name w:val="62D4DEFF9B9F46FF97C3C516D905FC5D"/>
    <w:rsid w:val="00067CCD"/>
    <w:pPr>
      <w:spacing w:after="160" w:line="259" w:lineRule="auto"/>
    </w:pPr>
  </w:style>
  <w:style w:type="paragraph" w:customStyle="1" w:styleId="57DD2F5477854BF99E78D9E6C7341CAA">
    <w:name w:val="57DD2F5477854BF99E78D9E6C7341CAA"/>
    <w:rsid w:val="00067CCD"/>
    <w:pPr>
      <w:spacing w:after="160" w:line="259" w:lineRule="auto"/>
    </w:pPr>
  </w:style>
  <w:style w:type="paragraph" w:customStyle="1" w:styleId="A0B1155F1D7D445E9B90344AEC1CB28C">
    <w:name w:val="A0B1155F1D7D445E9B90344AEC1CB28C"/>
    <w:rsid w:val="00067CCD"/>
    <w:pPr>
      <w:spacing w:after="160" w:line="259" w:lineRule="auto"/>
    </w:pPr>
  </w:style>
  <w:style w:type="paragraph" w:customStyle="1" w:styleId="030BECAABA11427DB0EC879F8FF0949F">
    <w:name w:val="030BECAABA11427DB0EC879F8FF0949F"/>
    <w:rsid w:val="00067CCD"/>
    <w:pPr>
      <w:spacing w:after="160" w:line="259" w:lineRule="auto"/>
    </w:pPr>
  </w:style>
  <w:style w:type="paragraph" w:customStyle="1" w:styleId="931B0480ECAA4EC09C0D0180A9A000DB">
    <w:name w:val="931B0480ECAA4EC09C0D0180A9A000DB"/>
    <w:rsid w:val="00067CCD"/>
    <w:pPr>
      <w:spacing w:after="160" w:line="259" w:lineRule="auto"/>
    </w:pPr>
  </w:style>
  <w:style w:type="paragraph" w:customStyle="1" w:styleId="A28271AA99294FF2B5E45F8E7E32AF4A">
    <w:name w:val="A28271AA99294FF2B5E45F8E7E32AF4A"/>
    <w:rsid w:val="00067CCD"/>
    <w:pPr>
      <w:spacing w:after="160" w:line="259" w:lineRule="auto"/>
    </w:pPr>
  </w:style>
  <w:style w:type="paragraph" w:customStyle="1" w:styleId="BD38B1976456492480D780A5E5B6FC10">
    <w:name w:val="BD38B1976456492480D780A5E5B6FC10"/>
    <w:rsid w:val="009D1BDB"/>
    <w:pPr>
      <w:spacing w:after="160" w:line="259" w:lineRule="auto"/>
    </w:pPr>
  </w:style>
  <w:style w:type="paragraph" w:customStyle="1" w:styleId="6CD6C1CEB0894E99BF67728695BA81C3">
    <w:name w:val="6CD6C1CEB0894E99BF67728695BA81C3"/>
    <w:rsid w:val="009D1BDB"/>
    <w:pPr>
      <w:spacing w:after="160" w:line="259" w:lineRule="auto"/>
    </w:pPr>
  </w:style>
  <w:style w:type="paragraph" w:customStyle="1" w:styleId="BD05ADBA584E4BA4AB4596EE25F143AC">
    <w:name w:val="BD05ADBA584E4BA4AB4596EE25F143AC"/>
    <w:rsid w:val="009D1BDB"/>
    <w:pPr>
      <w:spacing w:after="160" w:line="259" w:lineRule="auto"/>
    </w:pPr>
  </w:style>
  <w:style w:type="paragraph" w:customStyle="1" w:styleId="8D2C52CD897345FCB9E065327EC7CD59">
    <w:name w:val="8D2C52CD897345FCB9E065327EC7CD59"/>
    <w:rsid w:val="009D1BDB"/>
    <w:pPr>
      <w:spacing w:after="160" w:line="259" w:lineRule="auto"/>
    </w:pPr>
  </w:style>
  <w:style w:type="paragraph" w:customStyle="1" w:styleId="88D704572C4D4E7BAEA8152AD68D3CB892">
    <w:name w:val="88D704572C4D4E7BAEA8152AD68D3CB89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C35044D626AE4AADAE24E85CACA37B7487">
    <w:name w:val="C35044D626AE4AADAE24E85CACA37B7487"/>
    <w:rsid w:val="002073B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C9C0588BDE24F43A7F815D1054481E092">
    <w:name w:val="6C9C0588BDE24F43A7F815D1054481E092"/>
    <w:rsid w:val="002073B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473195E4642A4BDF8CFE7D088A82355992">
    <w:name w:val="473195E4642A4BDF8CFE7D088A82355992"/>
    <w:rsid w:val="002073B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EA48015FF9C14A9B8E51254CA1BE4A1092">
    <w:name w:val="EA48015FF9C14A9B8E51254CA1BE4A1092"/>
    <w:rsid w:val="002073B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423692C872F488992C597B1447D884251">
    <w:name w:val="B423692C872F488992C597B1447D884251"/>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07EC79E039D5403793AEA028A750E57751">
    <w:name w:val="07EC79E039D5403793AEA028A750E57751"/>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2229DF1887F54E12860EC1AC5395E93C51">
    <w:name w:val="2229DF1887F54E12860EC1AC5395E93C51"/>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31BB9E0C9A484B639608535FB8E6631351">
    <w:name w:val="31BB9E0C9A484B639608535FB8E6631351"/>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61F01BA0AE6D488ABC7CA176A50C5A7F51">
    <w:name w:val="61F01BA0AE6D488ABC7CA176A50C5A7F51"/>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4606BCCC3B044D43AC1C7D4A1B77F92851">
    <w:name w:val="4606BCCC3B044D43AC1C7D4A1B77F92851"/>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231B24C852BA4AF4848A75E2D769CF4D51">
    <w:name w:val="231B24C852BA4AF4848A75E2D769CF4D51"/>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1898667A9C464D3CB1C7718C19AB957D6">
    <w:name w:val="1898667A9C464D3CB1C7718C19AB957D6"/>
    <w:rsid w:val="002073B8"/>
    <w:pPr>
      <w:spacing w:before="120" w:after="120" w:line="240" w:lineRule="auto"/>
      <w:ind w:left="720" w:right="720"/>
    </w:pPr>
    <w:rPr>
      <w:rFonts w:ascii="MS Gothic" w:eastAsia="Times New Roman" w:hAnsi="MS Gothic" w:cs="Times New Roman"/>
      <w:szCs w:val="24"/>
    </w:rPr>
  </w:style>
  <w:style w:type="paragraph" w:customStyle="1" w:styleId="77789F001C934F01BBAAE618D648228243">
    <w:name w:val="77789F001C934F01BBAAE618D648228243"/>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3A82BEACB6434AE1A1D9CF4989785EC243">
    <w:name w:val="3A82BEACB6434AE1A1D9CF4989785EC243"/>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43F91EA0DA32411BB34EA5B54616052E37">
    <w:name w:val="43F91EA0DA32411BB34EA5B54616052E37"/>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E1109BA8307E4B1A9F41C13574A859665">
    <w:name w:val="E1109BA8307E4B1A9F41C13574A859665"/>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4FBA995C23474C3AA520EA7F168483B037">
    <w:name w:val="4FBA995C23474C3AA520EA7F168483B037"/>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6F4D5740AA3D4B10BBD741452B5C9F9E37">
    <w:name w:val="6F4D5740AA3D4B10BBD741452B5C9F9E37"/>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90779C11E3074E83A6554774CF0582BD43">
    <w:name w:val="90779C11E3074E83A6554774CF0582BD43"/>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394307821AAF4FD38D16BD4093005CAB23">
    <w:name w:val="394307821AAF4FD38D16BD4093005CAB23"/>
    <w:rsid w:val="002073B8"/>
    <w:pPr>
      <w:spacing w:before="120" w:after="120" w:line="240" w:lineRule="auto"/>
      <w:ind w:left="720" w:right="720"/>
    </w:pPr>
    <w:rPr>
      <w:rFonts w:ascii="MS Gothic" w:eastAsia="Times New Roman" w:hAnsi="MS Gothic" w:cs="Times New Roman"/>
      <w:szCs w:val="24"/>
    </w:rPr>
  </w:style>
  <w:style w:type="paragraph" w:customStyle="1" w:styleId="817748EE5A4C42F4B4E74D59F6B5965143">
    <w:name w:val="817748EE5A4C42F4B4E74D59F6B5965143"/>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5F9A0692948B4C889498BFEB2295F7D237">
    <w:name w:val="5F9A0692948B4C889498BFEB2295F7D237"/>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1145040E25A44A179E44C6C95B8090B27">
    <w:name w:val="1145040E25A44A179E44C6C95B8090B27"/>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8839516A30224EBBB19A18F3B5BC8A1736">
    <w:name w:val="8839516A30224EBBB19A18F3B5BC8A1736"/>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A826F564E863415499E10D04C9B1806A5">
    <w:name w:val="A826F564E863415499E10D04C9B1806A5"/>
    <w:rsid w:val="002073B8"/>
    <w:pPr>
      <w:spacing w:before="120" w:after="120" w:line="240" w:lineRule="auto"/>
      <w:ind w:left="720" w:right="720"/>
    </w:pPr>
    <w:rPr>
      <w:rFonts w:ascii="MS Gothic" w:eastAsia="Times New Roman" w:hAnsi="MS Gothic" w:cs="Times New Roman"/>
      <w:szCs w:val="24"/>
    </w:rPr>
  </w:style>
  <w:style w:type="paragraph" w:customStyle="1" w:styleId="10A5E9231B724359960967DC9A6DCC035">
    <w:name w:val="10A5E9231B724359960967DC9A6DCC035"/>
    <w:rsid w:val="002073B8"/>
    <w:pPr>
      <w:spacing w:before="100" w:beforeAutospacing="1" w:after="100" w:afterAutospacing="1" w:line="240" w:lineRule="auto"/>
      <w:ind w:left="1080" w:right="720" w:hanging="360"/>
    </w:pPr>
    <w:rPr>
      <w:rFonts w:ascii="MS Gothic" w:eastAsia="Times New Roman" w:hAnsi="MS Gothic" w:cs="Times New Roman"/>
      <w:szCs w:val="24"/>
    </w:rPr>
  </w:style>
  <w:style w:type="paragraph" w:customStyle="1" w:styleId="C370CB4E0D6D4FFD8B8E33350B26ADEE5">
    <w:name w:val="C370CB4E0D6D4FFD8B8E33350B26ADEE5"/>
    <w:rsid w:val="002073B8"/>
    <w:pPr>
      <w:spacing w:before="100" w:beforeAutospacing="1" w:after="100" w:afterAutospacing="1" w:line="240" w:lineRule="auto"/>
      <w:ind w:left="1080" w:right="720" w:hanging="360"/>
    </w:pPr>
    <w:rPr>
      <w:rFonts w:ascii="MS Gothic" w:eastAsia="Times New Roman" w:hAnsi="MS Gothic" w:cs="Times New Roman"/>
      <w:szCs w:val="24"/>
    </w:rPr>
  </w:style>
  <w:style w:type="paragraph" w:customStyle="1" w:styleId="09888E2C38F44F3AA2515F1E1315F26342">
    <w:name w:val="09888E2C38F44F3AA2515F1E1315F263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21F3B6CB79B9492AB0246D4AB32256AE7">
    <w:name w:val="21F3B6CB79B9492AB0246D4AB32256AE7"/>
    <w:rsid w:val="002073B8"/>
    <w:pPr>
      <w:autoSpaceDE w:val="0"/>
      <w:autoSpaceDN w:val="0"/>
      <w:adjustRightInd w:val="0"/>
      <w:spacing w:after="0" w:line="240" w:lineRule="auto"/>
      <w:ind w:left="720"/>
      <w:contextualSpacing/>
    </w:pPr>
    <w:rPr>
      <w:rFonts w:ascii="Arial" w:eastAsia="Times New Roman" w:hAnsi="Arial" w:cs="Times New Roman"/>
      <w:szCs w:val="24"/>
    </w:rPr>
  </w:style>
  <w:style w:type="paragraph" w:customStyle="1" w:styleId="633D48D98486474F8520F57639A83ECD42">
    <w:name w:val="633D48D98486474F8520F57639A83ECD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92A19737FD4E46989C1BFB1F7D34682A42">
    <w:name w:val="92A19737FD4E46989C1BFB1F7D34682A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76E4549E41334526BF13B9312074E18A1">
    <w:name w:val="76E4549E41334526BF13B9312074E18A1"/>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318AF1BF0408474CBB38EF5686F3AE0542">
    <w:name w:val="318AF1BF0408474CBB38EF5686F3AE05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CC7323B8B92B424E957FCD946242E78A42">
    <w:name w:val="CC7323B8B92B424E957FCD946242E78A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98087A45BF1F442AA145FED4F3BEDBB842">
    <w:name w:val="98087A45BF1F442AA145FED4F3BEDBB8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0D86E743761B4156A00EE9F56DB5DD7D42">
    <w:name w:val="0D86E743761B4156A00EE9F56DB5DD7D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A1F15FBAEBBC4E7DB939E523D76327F142">
    <w:name w:val="A1F15FBAEBBC4E7DB939E523D76327F142"/>
    <w:rsid w:val="002073B8"/>
    <w:pPr>
      <w:autoSpaceDE w:val="0"/>
      <w:autoSpaceDN w:val="0"/>
      <w:adjustRightInd w:val="0"/>
      <w:spacing w:after="0" w:line="240" w:lineRule="auto"/>
    </w:pPr>
    <w:rPr>
      <w:rFonts w:ascii="Arial" w:eastAsia="Times New Roman" w:hAnsi="Arial" w:cs="Times New Roman"/>
      <w:szCs w:val="24"/>
    </w:rPr>
  </w:style>
  <w:style w:type="paragraph" w:customStyle="1" w:styleId="D91A584A57C945E7A212D735666F98F0">
    <w:name w:val="D91A584A57C945E7A212D735666F98F0"/>
    <w:rsid w:val="002073B8"/>
    <w:pPr>
      <w:spacing w:after="160" w:line="259" w:lineRule="auto"/>
    </w:pPr>
  </w:style>
  <w:style w:type="paragraph" w:customStyle="1" w:styleId="CECE386B14B64B348CF84BEEC5A887C3">
    <w:name w:val="CECE386B14B64B348CF84BEEC5A887C3"/>
    <w:rsid w:val="002073B8"/>
    <w:pPr>
      <w:spacing w:after="160" w:line="259" w:lineRule="auto"/>
    </w:pPr>
  </w:style>
  <w:style w:type="paragraph" w:customStyle="1" w:styleId="42320E95E78E46EFBEF6FA9F0B5475D4">
    <w:name w:val="42320E95E78E46EFBEF6FA9F0B5475D4"/>
    <w:rsid w:val="002073B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3.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53FB1C-9730-41BD-86EF-931BB840A2AF}">
  <ds:schemaRefs>
    <ds:schemaRef ds:uri="http://schemas.openxmlformats.org/officeDocument/2006/bibliography"/>
  </ds:schemaRefs>
</ds:datastoreItem>
</file>

<file path=customXml/itemProps5.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6.xml><?xml version="1.0" encoding="utf-8"?>
<ds:datastoreItem xmlns:ds="http://schemas.openxmlformats.org/officeDocument/2006/customXml" ds:itemID="{5D3503C7-38EB-4C17-B6E1-5B470E0FF73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17154</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Jeffrey A. Cooper, MD, MMM</dc:creator>
  <cp:keywords>Huron, HRPP, SOP</cp:keywords>
  <dc:description>©2009-2012 Huron Consulting Services, LLC. Use and distribution subject to End User License Agreement at http://www.huronconsultinggroup.com/SOP</dc:description>
  <cp:lastModifiedBy>bemanian</cp:lastModifiedBy>
  <cp:revision>3</cp:revision>
  <cp:lastPrinted>2016-09-26T22:47:00Z</cp:lastPrinted>
  <dcterms:created xsi:type="dcterms:W3CDTF">2021-10-31T22:18:00Z</dcterms:created>
  <dcterms:modified xsi:type="dcterms:W3CDTF">2021-10-31T22:24:00Z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MSIP_Label_046da4d3-ba20-4986-879c-49e262eff745_Enabled">
    <vt:lpwstr>true</vt:lpwstr>
  </property>
  <property fmtid="{D5CDD505-2E9C-101B-9397-08002B2CF9AE}" pid="6" name="MSIP_Label_046da4d3-ba20-4986-879c-49e262eff745_SetDate">
    <vt:lpwstr>2020-12-11T18:26:16Z</vt:lpwstr>
  </property>
  <property fmtid="{D5CDD505-2E9C-101B-9397-08002B2CF9AE}" pid="7" name="MSIP_Label_046da4d3-ba20-4986-879c-49e262eff745_Method">
    <vt:lpwstr>Standard</vt:lpwstr>
  </property>
  <property fmtid="{D5CDD505-2E9C-101B-9397-08002B2CF9AE}" pid="8" name="MSIP_Label_046da4d3-ba20-4986-879c-49e262eff745_Name">
    <vt:lpwstr>Internal</vt:lpwstr>
  </property>
  <property fmtid="{D5CDD505-2E9C-101B-9397-08002B2CF9AE}" pid="9" name="MSIP_Label_046da4d3-ba20-4986-879c-49e262eff745_SiteId">
    <vt:lpwstr>9f693e63-5e9e-4ced-98a4-8ab28f9d0c2d</vt:lpwstr>
  </property>
  <property fmtid="{D5CDD505-2E9C-101B-9397-08002B2CF9AE}" pid="10" name="MSIP_Label_046da4d3-ba20-4986-879c-49e262eff745_ActionId">
    <vt:lpwstr>d80c1eae-e181-4f97-b068-e434ffc85823</vt:lpwstr>
  </property>
  <property fmtid="{D5CDD505-2E9C-101B-9397-08002B2CF9AE}" pid="11" name="MSIP_Label_046da4d3-ba20-4986-879c-49e262eff745_ContentBits">
    <vt:lpwstr>0</vt:lpwstr>
  </property>
</Properties>
</file>