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AEF" w:rsidRPr="003B30DA" w:rsidRDefault="00B56EA8" w:rsidP="00AE1AEF">
      <w:pPr>
        <w:pStyle w:val="Default"/>
        <w:tabs>
          <w:tab w:val="left" w:pos="3833"/>
        </w:tabs>
        <w:spacing w:line="360" w:lineRule="auto"/>
        <w:jc w:val="center"/>
        <w:rPr>
          <w:rFonts w:asciiTheme="majorHAnsi" w:hAnsiTheme="majorHAnsi"/>
          <w:color w:val="000000" w:themeColor="text1"/>
          <w:sz w:val="32"/>
          <w:szCs w:val="30"/>
        </w:rPr>
      </w:pPr>
      <w:r>
        <w:rPr>
          <w:rFonts w:asciiTheme="majorHAnsi" w:hAnsiTheme="majorHAnsi"/>
          <w:color w:val="000000" w:themeColor="text1"/>
          <w:sz w:val="32"/>
          <w:szCs w:val="30"/>
        </w:rPr>
        <w:t xml:space="preserve">Integrated </w:t>
      </w:r>
      <w:bookmarkStart w:id="0" w:name="_GoBack"/>
      <w:bookmarkEnd w:id="0"/>
      <w:r w:rsidR="00AE1AEF" w:rsidRPr="003B30DA">
        <w:rPr>
          <w:rFonts w:asciiTheme="majorHAnsi" w:hAnsiTheme="majorHAnsi"/>
          <w:color w:val="000000" w:themeColor="text1"/>
          <w:sz w:val="32"/>
          <w:szCs w:val="30"/>
        </w:rPr>
        <w:t xml:space="preserve">Automated </w:t>
      </w:r>
      <w:r w:rsidR="00DF1388">
        <w:rPr>
          <w:rFonts w:asciiTheme="majorHAnsi" w:hAnsiTheme="majorHAnsi"/>
          <w:color w:val="000000" w:themeColor="text1"/>
          <w:sz w:val="32"/>
          <w:szCs w:val="30"/>
        </w:rPr>
        <w:t>Student Application and Registration System for Gondar College of Teachers Education</w:t>
      </w:r>
      <w:r w:rsidR="003B30DA" w:rsidRPr="003B30DA">
        <w:rPr>
          <w:rFonts w:asciiTheme="majorHAnsi" w:hAnsiTheme="majorHAnsi"/>
          <w:color w:val="000000" w:themeColor="text1"/>
          <w:sz w:val="32"/>
          <w:szCs w:val="30"/>
        </w:rPr>
        <w:t xml:space="preserve"> </w:t>
      </w:r>
    </w:p>
    <w:p w:rsidR="00D93E08" w:rsidRPr="00697F9E" w:rsidRDefault="0098659D" w:rsidP="0098659D">
      <w:pPr>
        <w:jc w:val="center"/>
        <w:rPr>
          <w:color w:val="000000" w:themeColor="text1"/>
        </w:rPr>
      </w:pPr>
      <w:r w:rsidRPr="00697F9E">
        <w:rPr>
          <w:rFonts w:ascii="Times New Roman" w:eastAsia="Calibri" w:hAnsi="Times New Roman" w:cs="Times New Roman"/>
          <w:b/>
          <w:noProof/>
          <w:color w:val="000000" w:themeColor="text1"/>
          <w:sz w:val="24"/>
          <w:szCs w:val="24"/>
        </w:rPr>
        <w:drawing>
          <wp:inline distT="0" distB="0" distL="0" distR="0">
            <wp:extent cx="966373" cy="575353"/>
            <wp:effectExtent l="19050" t="0" r="5177" b="0"/>
            <wp:docPr id="1" name="Picture 11" descr="http://10.139.252.10/logo/uo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0.139.252.10/logo/uoglogo1.png"/>
                    <pic:cNvPicPr>
                      <a:picLocks noChangeAspect="1" noChangeArrowheads="1"/>
                    </pic:cNvPicPr>
                  </pic:nvPicPr>
                  <pic:blipFill>
                    <a:blip r:embed="rId8" cstate="print"/>
                    <a:srcRect/>
                    <a:stretch>
                      <a:fillRect/>
                    </a:stretch>
                  </pic:blipFill>
                  <pic:spPr bwMode="auto">
                    <a:xfrm>
                      <a:off x="0" y="0"/>
                      <a:ext cx="986959" cy="587609"/>
                    </a:xfrm>
                    <a:prstGeom prst="rect">
                      <a:avLst/>
                    </a:prstGeom>
                    <a:noFill/>
                    <a:ln w="9525">
                      <a:noFill/>
                      <a:miter lim="800000"/>
                      <a:headEnd/>
                      <a:tailEnd/>
                    </a:ln>
                  </pic:spPr>
                </pic:pic>
              </a:graphicData>
            </a:graphic>
          </wp:inline>
        </w:drawing>
      </w:r>
    </w:p>
    <w:p w:rsidR="00566F82" w:rsidRPr="00AE1AEF" w:rsidRDefault="00F60796" w:rsidP="00AE1AEF">
      <w:pPr>
        <w:pStyle w:val="Default"/>
        <w:tabs>
          <w:tab w:val="left" w:pos="3833"/>
        </w:tabs>
        <w:spacing w:line="276" w:lineRule="auto"/>
        <w:jc w:val="center"/>
        <w:rPr>
          <w:rFonts w:asciiTheme="majorHAnsi" w:hAnsiTheme="majorHAnsi"/>
          <w:color w:val="000000" w:themeColor="text1"/>
          <w:sz w:val="28"/>
          <w:szCs w:val="28"/>
        </w:rPr>
      </w:pPr>
      <w:r w:rsidRPr="00AE1AEF">
        <w:rPr>
          <w:rFonts w:asciiTheme="majorHAnsi" w:hAnsiTheme="majorHAnsi"/>
          <w:color w:val="000000" w:themeColor="text1"/>
          <w:sz w:val="28"/>
          <w:szCs w:val="28"/>
        </w:rPr>
        <w:t xml:space="preserve">Technology Transfer </w:t>
      </w:r>
      <w:r w:rsidR="00566F82" w:rsidRPr="00AE1AEF">
        <w:rPr>
          <w:rFonts w:asciiTheme="majorHAnsi" w:hAnsiTheme="majorHAnsi"/>
          <w:color w:val="000000" w:themeColor="text1"/>
          <w:sz w:val="28"/>
          <w:szCs w:val="28"/>
        </w:rPr>
        <w:t xml:space="preserve">Project Proposal </w:t>
      </w:r>
    </w:p>
    <w:p w:rsidR="00566F82" w:rsidRPr="00AE1AEF" w:rsidRDefault="00566F82" w:rsidP="00AE1AEF">
      <w:pPr>
        <w:pStyle w:val="Default"/>
        <w:tabs>
          <w:tab w:val="left" w:pos="3833"/>
        </w:tabs>
        <w:spacing w:line="276" w:lineRule="auto"/>
        <w:jc w:val="center"/>
        <w:rPr>
          <w:rFonts w:asciiTheme="majorHAnsi" w:hAnsiTheme="majorHAnsi"/>
          <w:color w:val="000000" w:themeColor="text1"/>
          <w:sz w:val="28"/>
          <w:szCs w:val="28"/>
        </w:rPr>
      </w:pPr>
      <w:r w:rsidRPr="00AE1AEF">
        <w:rPr>
          <w:rFonts w:asciiTheme="majorHAnsi" w:hAnsiTheme="majorHAnsi"/>
          <w:color w:val="000000" w:themeColor="text1"/>
          <w:sz w:val="28"/>
          <w:szCs w:val="28"/>
        </w:rPr>
        <w:t>Submitted to</w:t>
      </w:r>
    </w:p>
    <w:p w:rsidR="00AE1AEF" w:rsidRPr="00AE1AEF" w:rsidRDefault="00AE1AEF" w:rsidP="00AE1AEF">
      <w:pPr>
        <w:pStyle w:val="Default"/>
        <w:tabs>
          <w:tab w:val="left" w:pos="3833"/>
        </w:tabs>
        <w:spacing w:line="276" w:lineRule="auto"/>
        <w:jc w:val="center"/>
        <w:rPr>
          <w:rFonts w:asciiTheme="majorHAnsi" w:hAnsiTheme="majorHAnsi"/>
          <w:color w:val="000000" w:themeColor="text1"/>
          <w:sz w:val="28"/>
          <w:szCs w:val="28"/>
        </w:rPr>
      </w:pPr>
      <w:r w:rsidRPr="00AE1AEF">
        <w:rPr>
          <w:rFonts w:asciiTheme="majorHAnsi" w:hAnsiTheme="majorHAnsi"/>
          <w:color w:val="000000" w:themeColor="text1"/>
          <w:sz w:val="28"/>
          <w:szCs w:val="28"/>
        </w:rPr>
        <w:t>Research and Community Service Vice President,</w:t>
      </w:r>
    </w:p>
    <w:p w:rsidR="0037509D" w:rsidRPr="00AE1AEF" w:rsidRDefault="0037509D" w:rsidP="00AE1AEF">
      <w:pPr>
        <w:pStyle w:val="Default"/>
        <w:tabs>
          <w:tab w:val="left" w:pos="3833"/>
        </w:tabs>
        <w:spacing w:line="276" w:lineRule="auto"/>
        <w:jc w:val="center"/>
        <w:rPr>
          <w:rFonts w:asciiTheme="majorHAnsi" w:hAnsiTheme="majorHAnsi"/>
          <w:color w:val="000000" w:themeColor="text1"/>
          <w:sz w:val="28"/>
          <w:szCs w:val="28"/>
        </w:rPr>
      </w:pPr>
      <w:r w:rsidRPr="00AE1AEF">
        <w:rPr>
          <w:rFonts w:asciiTheme="majorHAnsi" w:hAnsiTheme="majorHAnsi"/>
          <w:color w:val="000000" w:themeColor="text1"/>
          <w:sz w:val="28"/>
          <w:szCs w:val="28"/>
        </w:rPr>
        <w:t>University of Gondar</w:t>
      </w:r>
    </w:p>
    <w:p w:rsidR="0037509D" w:rsidRPr="002D1110" w:rsidRDefault="0037509D" w:rsidP="005F104B">
      <w:pPr>
        <w:pStyle w:val="Default"/>
        <w:tabs>
          <w:tab w:val="left" w:pos="3833"/>
        </w:tabs>
        <w:spacing w:line="360" w:lineRule="auto"/>
        <w:jc w:val="center"/>
        <w:rPr>
          <w:rFonts w:asciiTheme="majorHAnsi" w:hAnsiTheme="majorHAnsi"/>
          <w:b/>
          <w:bCs/>
          <w:color w:val="000000" w:themeColor="text1"/>
        </w:rPr>
      </w:pPr>
    </w:p>
    <w:p w:rsidR="00566F82" w:rsidRPr="002D1110" w:rsidRDefault="00566F82" w:rsidP="005F104B">
      <w:pPr>
        <w:pStyle w:val="Default"/>
        <w:tabs>
          <w:tab w:val="left" w:pos="3833"/>
        </w:tabs>
        <w:spacing w:line="360" w:lineRule="auto"/>
        <w:jc w:val="center"/>
        <w:rPr>
          <w:rFonts w:asciiTheme="majorHAnsi" w:hAnsiTheme="majorHAnsi"/>
          <w:b/>
          <w:bCs/>
          <w:color w:val="000000" w:themeColor="text1"/>
        </w:rPr>
      </w:pPr>
    </w:p>
    <w:p w:rsidR="00566F82" w:rsidRPr="002D1110" w:rsidRDefault="00566F82" w:rsidP="005F104B">
      <w:pPr>
        <w:pStyle w:val="Default"/>
        <w:tabs>
          <w:tab w:val="left" w:pos="3833"/>
        </w:tabs>
        <w:spacing w:line="360" w:lineRule="auto"/>
        <w:jc w:val="center"/>
        <w:rPr>
          <w:rFonts w:asciiTheme="majorHAnsi" w:hAnsiTheme="majorHAnsi"/>
          <w:b/>
          <w:bCs/>
          <w:color w:val="000000" w:themeColor="text1"/>
          <w:sz w:val="28"/>
          <w:szCs w:val="28"/>
        </w:rPr>
      </w:pPr>
    </w:p>
    <w:p w:rsidR="005F104B" w:rsidRPr="002D1110" w:rsidRDefault="005F104B" w:rsidP="00D93E08">
      <w:pPr>
        <w:pStyle w:val="Default"/>
        <w:tabs>
          <w:tab w:val="left" w:pos="3833"/>
        </w:tabs>
        <w:spacing w:line="276" w:lineRule="auto"/>
        <w:jc w:val="center"/>
        <w:rPr>
          <w:rFonts w:asciiTheme="majorHAnsi" w:hAnsiTheme="majorHAnsi"/>
          <w:color w:val="000000" w:themeColor="text1"/>
          <w:sz w:val="28"/>
          <w:szCs w:val="28"/>
        </w:rPr>
      </w:pPr>
      <w:r w:rsidRPr="002D1110">
        <w:rPr>
          <w:rFonts w:asciiTheme="majorHAnsi" w:hAnsiTheme="majorHAnsi"/>
          <w:color w:val="000000" w:themeColor="text1"/>
          <w:sz w:val="28"/>
          <w:szCs w:val="28"/>
        </w:rPr>
        <w:t xml:space="preserve">Developed by </w:t>
      </w:r>
    </w:p>
    <w:p w:rsidR="0037509D" w:rsidRPr="002D1110" w:rsidRDefault="00471DC1" w:rsidP="00D93E08">
      <w:pPr>
        <w:pStyle w:val="Default"/>
        <w:tabs>
          <w:tab w:val="left" w:pos="3833"/>
        </w:tabs>
        <w:spacing w:line="276" w:lineRule="auto"/>
        <w:jc w:val="center"/>
        <w:rPr>
          <w:rFonts w:asciiTheme="majorHAnsi" w:hAnsiTheme="majorHAnsi"/>
          <w:color w:val="000000" w:themeColor="text1"/>
          <w:sz w:val="28"/>
          <w:szCs w:val="28"/>
        </w:rPr>
      </w:pPr>
      <w:r w:rsidRPr="002D1110">
        <w:rPr>
          <w:rFonts w:asciiTheme="majorHAnsi" w:hAnsiTheme="majorHAnsi"/>
          <w:color w:val="000000" w:themeColor="text1"/>
          <w:sz w:val="28"/>
          <w:szCs w:val="28"/>
        </w:rPr>
        <w:t xml:space="preserve">Department of </w:t>
      </w:r>
      <w:r w:rsidR="00EA0C68">
        <w:rPr>
          <w:rFonts w:asciiTheme="majorHAnsi" w:hAnsiTheme="majorHAnsi"/>
          <w:color w:val="000000" w:themeColor="text1"/>
          <w:sz w:val="28"/>
          <w:szCs w:val="28"/>
        </w:rPr>
        <w:t>ICT</w:t>
      </w:r>
      <w:r w:rsidR="00F42795" w:rsidRPr="002D1110">
        <w:rPr>
          <w:rFonts w:asciiTheme="majorHAnsi" w:hAnsiTheme="majorHAnsi"/>
          <w:color w:val="000000" w:themeColor="text1"/>
          <w:sz w:val="28"/>
          <w:szCs w:val="28"/>
        </w:rPr>
        <w:t xml:space="preserve"> </w:t>
      </w:r>
    </w:p>
    <w:p w:rsidR="00EE468E" w:rsidRPr="002D1110" w:rsidRDefault="0037509D" w:rsidP="00D93E08">
      <w:pPr>
        <w:pStyle w:val="Default"/>
        <w:tabs>
          <w:tab w:val="left" w:pos="3833"/>
        </w:tabs>
        <w:spacing w:line="276" w:lineRule="auto"/>
        <w:jc w:val="center"/>
        <w:rPr>
          <w:rFonts w:asciiTheme="majorHAnsi" w:hAnsiTheme="majorHAnsi"/>
          <w:color w:val="000000" w:themeColor="text1"/>
          <w:sz w:val="28"/>
          <w:szCs w:val="28"/>
        </w:rPr>
      </w:pPr>
      <w:r w:rsidRPr="002D1110">
        <w:rPr>
          <w:rFonts w:asciiTheme="majorHAnsi" w:hAnsiTheme="majorHAnsi"/>
          <w:color w:val="000000" w:themeColor="text1"/>
          <w:sz w:val="28"/>
          <w:szCs w:val="28"/>
        </w:rPr>
        <w:t>University of Gondar</w:t>
      </w:r>
    </w:p>
    <w:p w:rsidR="00566F82" w:rsidRPr="002D1110" w:rsidRDefault="00566F82" w:rsidP="00D93E08">
      <w:pPr>
        <w:pStyle w:val="Default"/>
        <w:tabs>
          <w:tab w:val="left" w:pos="3833"/>
        </w:tabs>
        <w:spacing w:line="276" w:lineRule="auto"/>
        <w:jc w:val="center"/>
        <w:rPr>
          <w:rFonts w:asciiTheme="majorHAnsi" w:hAnsiTheme="majorHAnsi"/>
          <w:b/>
          <w:bCs/>
          <w:color w:val="000000" w:themeColor="text1"/>
        </w:rPr>
      </w:pPr>
    </w:p>
    <w:p w:rsidR="00566F82" w:rsidRPr="00E37B65" w:rsidRDefault="00EA0C68" w:rsidP="00D93E08">
      <w:pPr>
        <w:pStyle w:val="Default"/>
        <w:tabs>
          <w:tab w:val="left" w:pos="3833"/>
        </w:tabs>
        <w:spacing w:line="276" w:lineRule="auto"/>
        <w:jc w:val="center"/>
        <w:rPr>
          <w:rFonts w:asciiTheme="majorHAnsi" w:hAnsiTheme="majorHAnsi"/>
          <w:b/>
          <w:bCs/>
          <w:color w:val="000000" w:themeColor="text1"/>
          <w:sz w:val="20"/>
        </w:rPr>
      </w:pPr>
      <w:r>
        <w:rPr>
          <w:rFonts w:asciiTheme="majorHAnsi" w:hAnsiTheme="majorHAnsi"/>
          <w:b/>
          <w:bCs/>
          <w:color w:val="000000" w:themeColor="text1"/>
          <w:sz w:val="20"/>
        </w:rPr>
        <w:t>March, 2023</w:t>
      </w:r>
    </w:p>
    <w:p w:rsidR="00566F82" w:rsidRPr="002D1110" w:rsidRDefault="00566F82" w:rsidP="00D93E08">
      <w:pPr>
        <w:pStyle w:val="Default"/>
        <w:tabs>
          <w:tab w:val="left" w:pos="3833"/>
        </w:tabs>
        <w:spacing w:line="276" w:lineRule="auto"/>
        <w:jc w:val="center"/>
        <w:rPr>
          <w:rFonts w:asciiTheme="majorHAnsi" w:hAnsiTheme="majorHAnsi"/>
          <w:b/>
          <w:bCs/>
          <w:color w:val="000000" w:themeColor="text1"/>
        </w:rPr>
      </w:pPr>
    </w:p>
    <w:p w:rsidR="00566F82" w:rsidRPr="002D1110" w:rsidRDefault="00566F82" w:rsidP="002D1110">
      <w:pPr>
        <w:pStyle w:val="Default"/>
        <w:tabs>
          <w:tab w:val="left" w:pos="3833"/>
        </w:tabs>
        <w:spacing w:line="276" w:lineRule="auto"/>
        <w:rPr>
          <w:rFonts w:asciiTheme="majorHAnsi" w:hAnsiTheme="majorHAnsi"/>
          <w:b/>
          <w:bCs/>
          <w:color w:val="000000" w:themeColor="text1"/>
        </w:rPr>
      </w:pPr>
    </w:p>
    <w:p w:rsidR="00566F82" w:rsidRPr="002D1110" w:rsidRDefault="00566F82" w:rsidP="002D1110">
      <w:pPr>
        <w:pStyle w:val="Default"/>
        <w:tabs>
          <w:tab w:val="left" w:pos="3833"/>
        </w:tabs>
        <w:spacing w:line="276" w:lineRule="auto"/>
        <w:rPr>
          <w:rFonts w:asciiTheme="majorHAnsi" w:hAnsiTheme="majorHAnsi"/>
          <w:b/>
          <w:bCs/>
          <w:color w:val="000000" w:themeColor="text1"/>
        </w:rPr>
      </w:pPr>
    </w:p>
    <w:p w:rsidR="00566F82" w:rsidRPr="002D1110" w:rsidRDefault="00566F82" w:rsidP="00D93E08">
      <w:pPr>
        <w:pStyle w:val="Default"/>
        <w:tabs>
          <w:tab w:val="left" w:pos="3833"/>
        </w:tabs>
        <w:spacing w:line="276" w:lineRule="auto"/>
        <w:jc w:val="center"/>
        <w:rPr>
          <w:rFonts w:asciiTheme="majorHAnsi" w:hAnsiTheme="majorHAnsi"/>
          <w:b/>
          <w:bCs/>
          <w:color w:val="000000" w:themeColor="text1"/>
        </w:rPr>
      </w:pPr>
    </w:p>
    <w:p w:rsidR="00566F82" w:rsidRPr="002D1110" w:rsidRDefault="00566F82" w:rsidP="00D93E08">
      <w:pPr>
        <w:pStyle w:val="Default"/>
        <w:tabs>
          <w:tab w:val="left" w:pos="3833"/>
        </w:tabs>
        <w:spacing w:line="276" w:lineRule="auto"/>
        <w:jc w:val="center"/>
        <w:rPr>
          <w:rFonts w:asciiTheme="majorHAnsi" w:hAnsiTheme="majorHAnsi"/>
          <w:b/>
          <w:bCs/>
          <w:color w:val="000000" w:themeColor="text1"/>
        </w:rPr>
      </w:pPr>
    </w:p>
    <w:p w:rsidR="00566F82" w:rsidRDefault="00566F82" w:rsidP="00D93E08">
      <w:pPr>
        <w:pStyle w:val="Default"/>
        <w:tabs>
          <w:tab w:val="left" w:pos="3833"/>
        </w:tabs>
        <w:spacing w:line="276" w:lineRule="auto"/>
        <w:jc w:val="center"/>
        <w:rPr>
          <w:rFonts w:asciiTheme="majorHAnsi" w:hAnsiTheme="majorHAnsi"/>
          <w:b/>
          <w:bCs/>
          <w:color w:val="000000" w:themeColor="text1"/>
        </w:rPr>
      </w:pPr>
    </w:p>
    <w:p w:rsidR="00C15FFE" w:rsidRDefault="00C15FFE" w:rsidP="00D93E08">
      <w:pPr>
        <w:pStyle w:val="Default"/>
        <w:tabs>
          <w:tab w:val="left" w:pos="3833"/>
        </w:tabs>
        <w:spacing w:line="276" w:lineRule="auto"/>
        <w:jc w:val="center"/>
        <w:rPr>
          <w:rFonts w:asciiTheme="majorHAnsi" w:hAnsiTheme="majorHAnsi"/>
          <w:b/>
          <w:bCs/>
          <w:color w:val="000000" w:themeColor="text1"/>
        </w:rPr>
      </w:pPr>
    </w:p>
    <w:p w:rsidR="00C15FFE" w:rsidRPr="002D1110" w:rsidRDefault="00C15FFE" w:rsidP="00D93E08">
      <w:pPr>
        <w:pStyle w:val="Default"/>
        <w:tabs>
          <w:tab w:val="left" w:pos="3833"/>
        </w:tabs>
        <w:spacing w:line="276" w:lineRule="auto"/>
        <w:jc w:val="center"/>
        <w:rPr>
          <w:rFonts w:asciiTheme="majorHAnsi" w:hAnsiTheme="majorHAnsi"/>
          <w:b/>
          <w:bCs/>
          <w:color w:val="000000" w:themeColor="text1"/>
        </w:rPr>
      </w:pPr>
    </w:p>
    <w:p w:rsidR="00566F82" w:rsidRPr="002D1110" w:rsidRDefault="00566F82" w:rsidP="00566F82">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2D1110" w:rsidRDefault="00566F82" w:rsidP="00566F82">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E37B65" w:rsidRDefault="00566F82" w:rsidP="00E37B65">
      <w:pPr>
        <w:pStyle w:val="Heading1"/>
        <w:spacing w:before="120"/>
        <w:rPr>
          <w:b w:val="0"/>
          <w:bCs w:val="0"/>
          <w:color w:val="000000" w:themeColor="text1"/>
          <w:sz w:val="22"/>
        </w:rPr>
      </w:pPr>
      <w:bookmarkStart w:id="1" w:name="_Toc499492937"/>
      <w:bookmarkStart w:id="2" w:name="_Toc499908030"/>
      <w:r w:rsidRPr="00E37B65">
        <w:rPr>
          <w:b w:val="0"/>
          <w:bCs w:val="0"/>
          <w:color w:val="000000" w:themeColor="text1"/>
          <w:sz w:val="22"/>
        </w:rPr>
        <w:t>Dura</w:t>
      </w:r>
      <w:r w:rsidR="00943C8A" w:rsidRPr="00E37B65">
        <w:rPr>
          <w:b w:val="0"/>
          <w:bCs w:val="0"/>
          <w:color w:val="000000" w:themeColor="text1"/>
          <w:sz w:val="22"/>
        </w:rPr>
        <w:t xml:space="preserve">tion of the Project: </w:t>
      </w:r>
      <w:r w:rsidR="002C0823">
        <w:rPr>
          <w:b w:val="0"/>
          <w:bCs w:val="0"/>
          <w:color w:val="000000" w:themeColor="text1"/>
          <w:sz w:val="22"/>
        </w:rPr>
        <w:t>March, 2023</w:t>
      </w:r>
      <w:r w:rsidR="00885D1F" w:rsidRPr="00E37B65">
        <w:rPr>
          <w:b w:val="0"/>
          <w:bCs w:val="0"/>
          <w:color w:val="000000" w:themeColor="text1"/>
          <w:sz w:val="22"/>
        </w:rPr>
        <w:t xml:space="preserve"> – </w:t>
      </w:r>
      <w:r w:rsidR="00FA410F" w:rsidRPr="00E37B65">
        <w:rPr>
          <w:b w:val="0"/>
          <w:bCs w:val="0"/>
          <w:color w:val="000000" w:themeColor="text1"/>
          <w:sz w:val="22"/>
        </w:rPr>
        <w:t xml:space="preserve">June </w:t>
      </w:r>
      <w:r w:rsidR="00804E95">
        <w:rPr>
          <w:b w:val="0"/>
          <w:bCs w:val="0"/>
          <w:color w:val="000000" w:themeColor="text1"/>
          <w:sz w:val="22"/>
        </w:rPr>
        <w:t>20</w:t>
      </w:r>
      <w:bookmarkEnd w:id="1"/>
      <w:bookmarkEnd w:id="2"/>
      <w:r w:rsidR="002C0823">
        <w:rPr>
          <w:b w:val="0"/>
          <w:bCs w:val="0"/>
          <w:color w:val="000000" w:themeColor="text1"/>
          <w:sz w:val="22"/>
        </w:rPr>
        <w:t>23</w:t>
      </w:r>
    </w:p>
    <w:p w:rsidR="00566F82" w:rsidRPr="002D1110" w:rsidRDefault="00566F82" w:rsidP="002D1110">
      <w:pPr>
        <w:spacing w:after="0" w:line="240" w:lineRule="auto"/>
        <w:rPr>
          <w:rFonts w:ascii="Times New Roman" w:eastAsia="Calibri" w:hAnsi="Times New Roman" w:cs="Times New Roman"/>
          <w:b/>
          <w:color w:val="000000" w:themeColor="text1"/>
          <w:sz w:val="24"/>
          <w:szCs w:val="24"/>
        </w:rPr>
      </w:pPr>
    </w:p>
    <w:p w:rsidR="00566F82" w:rsidRPr="002D1110" w:rsidRDefault="00566F82" w:rsidP="00566F82">
      <w:pPr>
        <w:spacing w:after="0" w:line="240" w:lineRule="auto"/>
        <w:jc w:val="right"/>
        <w:rPr>
          <w:rFonts w:ascii="Times New Roman" w:eastAsia="Calibri" w:hAnsi="Times New Roman" w:cs="Times New Roman"/>
          <w:b/>
          <w:color w:val="000000" w:themeColor="text1"/>
          <w:sz w:val="24"/>
          <w:szCs w:val="24"/>
        </w:rPr>
      </w:pPr>
    </w:p>
    <w:p w:rsidR="00566F82" w:rsidRPr="002D1110" w:rsidRDefault="00566F82" w:rsidP="00566F82">
      <w:pPr>
        <w:spacing w:after="0" w:line="240" w:lineRule="auto"/>
        <w:jc w:val="right"/>
        <w:rPr>
          <w:rFonts w:ascii="Times New Roman" w:eastAsia="Calibri" w:hAnsi="Times New Roman" w:cs="Times New Roman"/>
          <w:b/>
          <w:color w:val="000000" w:themeColor="text1"/>
          <w:sz w:val="24"/>
          <w:szCs w:val="24"/>
        </w:rPr>
      </w:pPr>
    </w:p>
    <w:p w:rsidR="00566F82" w:rsidRPr="00E37B65" w:rsidRDefault="00566F82" w:rsidP="00E37B65">
      <w:pPr>
        <w:pStyle w:val="Heading1"/>
        <w:spacing w:before="120"/>
        <w:jc w:val="right"/>
        <w:rPr>
          <w:b w:val="0"/>
          <w:bCs w:val="0"/>
          <w:color w:val="000000" w:themeColor="text1"/>
          <w:sz w:val="22"/>
        </w:rPr>
        <w:sectPr w:rsidR="00566F82" w:rsidRPr="00E37B65" w:rsidSect="00B11F37">
          <w:footerReference w:type="default" r:id="rId9"/>
          <w:pgSz w:w="12240" w:h="15840"/>
          <w:pgMar w:top="1440" w:right="1440" w:bottom="1440" w:left="1440" w:header="720" w:footer="720" w:gutter="0"/>
          <w:pgBorders w:display="firstPage" w:offsetFrom="page">
            <w:top w:val="circlesLines" w:sz="31" w:space="24" w:color="auto"/>
            <w:left w:val="circlesLines" w:sz="31" w:space="24" w:color="auto"/>
            <w:bottom w:val="circlesLines" w:sz="31" w:space="24" w:color="auto"/>
            <w:right w:val="circlesLines" w:sz="31" w:space="24" w:color="auto"/>
          </w:pgBorders>
          <w:pgNumType w:start="0"/>
          <w:cols w:space="720"/>
          <w:titlePg/>
          <w:docGrid w:linePitch="360"/>
        </w:sectPr>
      </w:pPr>
      <w:bookmarkStart w:id="3" w:name="_Toc499492938"/>
      <w:bookmarkStart w:id="4" w:name="_Toc499908031"/>
      <w:r w:rsidRPr="00E37B65">
        <w:rPr>
          <w:b w:val="0"/>
          <w:bCs w:val="0"/>
          <w:color w:val="000000" w:themeColor="text1"/>
          <w:sz w:val="22"/>
        </w:rPr>
        <w:t>Go</w:t>
      </w:r>
      <w:r w:rsidR="009F25EF">
        <w:rPr>
          <w:b w:val="0"/>
          <w:bCs w:val="0"/>
          <w:color w:val="000000" w:themeColor="text1"/>
          <w:sz w:val="22"/>
        </w:rPr>
        <w:t xml:space="preserve">ndar, </w:t>
      </w:r>
      <w:bookmarkEnd w:id="3"/>
      <w:bookmarkEnd w:id="4"/>
      <w:r w:rsidR="00DC1A56">
        <w:rPr>
          <w:b w:val="0"/>
          <w:bCs w:val="0"/>
          <w:color w:val="000000" w:themeColor="text1"/>
          <w:sz w:val="22"/>
        </w:rPr>
        <w:t>Ethiopia</w:t>
      </w:r>
    </w:p>
    <w:p w:rsidR="00566F82" w:rsidRDefault="00566F82" w:rsidP="009F25EF">
      <w:pPr>
        <w:pStyle w:val="Heading1"/>
        <w:spacing w:before="120"/>
        <w:rPr>
          <w:b w:val="0"/>
          <w:bCs w:val="0"/>
          <w:color w:val="000000" w:themeColor="text1"/>
        </w:rPr>
      </w:pPr>
    </w:p>
    <w:tbl>
      <w:tblPr>
        <w:tblStyle w:val="TableGrid"/>
        <w:tblW w:w="10176" w:type="dxa"/>
        <w:tblLayout w:type="fixed"/>
        <w:tblLook w:val="04A0" w:firstRow="1" w:lastRow="0" w:firstColumn="1" w:lastColumn="0" w:noHBand="0" w:noVBand="1"/>
      </w:tblPr>
      <w:tblGrid>
        <w:gridCol w:w="2937"/>
        <w:gridCol w:w="1469"/>
        <w:gridCol w:w="2413"/>
        <w:gridCol w:w="1469"/>
        <w:gridCol w:w="1888"/>
      </w:tblGrid>
      <w:tr w:rsidR="009F25EF" w:rsidRPr="009F25EF" w:rsidTr="009F25EF">
        <w:trPr>
          <w:trHeight w:val="436"/>
        </w:trPr>
        <w:tc>
          <w:tcPr>
            <w:tcW w:w="10176" w:type="dxa"/>
            <w:gridSpan w:val="5"/>
            <w:tcBorders>
              <w:top w:val="nil"/>
              <w:left w:val="nil"/>
              <w:bottom w:val="single" w:sz="4" w:space="0" w:color="auto"/>
              <w:right w:val="nil"/>
            </w:tcBorders>
            <w:shd w:val="clear" w:color="auto" w:fill="FFFFFF" w:themeFill="background1"/>
          </w:tcPr>
          <w:p w:rsidR="009F25EF" w:rsidRPr="009F25EF" w:rsidRDefault="009F25EF" w:rsidP="009F25EF">
            <w:pPr>
              <w:jc w:val="center"/>
              <w:rPr>
                <w:rFonts w:ascii="Times New Roman" w:hAnsi="Times New Roman" w:cs="Times New Roman"/>
                <w:i/>
                <w:iCs/>
                <w:color w:val="000000" w:themeColor="text1"/>
                <w:sz w:val="18"/>
                <w:szCs w:val="18"/>
              </w:rPr>
            </w:pPr>
            <w:r w:rsidRPr="009F25EF">
              <w:rPr>
                <w:rFonts w:ascii="Times New Roman" w:hAnsi="Times New Roman" w:cs="Times New Roman"/>
                <w:i/>
                <w:iCs/>
                <w:color w:val="000000" w:themeColor="text1"/>
                <w:sz w:val="28"/>
                <w:szCs w:val="18"/>
              </w:rPr>
              <w:t>Project leader</w:t>
            </w:r>
          </w:p>
        </w:tc>
      </w:tr>
      <w:tr w:rsidR="009F25EF" w:rsidRPr="00177FB4" w:rsidTr="009F25EF">
        <w:trPr>
          <w:trHeight w:val="436"/>
        </w:trPr>
        <w:tc>
          <w:tcPr>
            <w:tcW w:w="2937" w:type="dxa"/>
            <w:tcBorders>
              <w:top w:val="single" w:sz="4" w:space="0" w:color="auto"/>
              <w:left w:val="single" w:sz="4" w:space="0" w:color="auto"/>
            </w:tcBorders>
            <w:shd w:val="clear" w:color="auto" w:fill="F2F2F2" w:themeFill="background1" w:themeFillShade="F2"/>
          </w:tcPr>
          <w:p w:rsidR="009F25EF" w:rsidRPr="009F25EF" w:rsidRDefault="00C972E2" w:rsidP="007B5783">
            <w:pPr>
              <w:spacing w:line="276" w:lineRule="auto"/>
              <w:jc w:val="both"/>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Addisu Desalegn</w:t>
            </w:r>
            <w:r w:rsidR="009F25EF" w:rsidRPr="009F25EF">
              <w:rPr>
                <w:rFonts w:ascii="Times New Roman" w:hAnsi="Times New Roman" w:cs="Times New Roman"/>
                <w:b/>
                <w:iCs/>
                <w:color w:val="000000" w:themeColor="text1"/>
                <w:sz w:val="24"/>
              </w:rPr>
              <w:t xml:space="preserve"> </w:t>
            </w:r>
          </w:p>
        </w:tc>
        <w:tc>
          <w:tcPr>
            <w:tcW w:w="1469" w:type="dxa"/>
            <w:tcBorders>
              <w:top w:val="single" w:sz="4" w:space="0" w:color="auto"/>
            </w:tcBorders>
            <w:shd w:val="clear" w:color="auto" w:fill="F2F2F2" w:themeFill="background1" w:themeFillShade="F2"/>
          </w:tcPr>
          <w:p w:rsidR="009F25EF" w:rsidRPr="009F25EF" w:rsidRDefault="00C972E2" w:rsidP="007B5783">
            <w:pPr>
              <w:spacing w:line="276" w:lineRule="auto"/>
              <w:jc w:val="both"/>
              <w:rPr>
                <w:rFonts w:ascii="Times New Roman" w:hAnsi="Times New Roman" w:cs="Times New Roman"/>
                <w:b/>
                <w:i/>
                <w:iCs/>
                <w:color w:val="000000" w:themeColor="text1"/>
              </w:rPr>
            </w:pPr>
            <w:r>
              <w:rPr>
                <w:rFonts w:ascii="Times New Roman" w:hAnsi="Times New Roman" w:cs="Times New Roman"/>
                <w:b/>
                <w:i/>
                <w:iCs/>
                <w:color w:val="000000" w:themeColor="text1"/>
              </w:rPr>
              <w:t>MSC</w:t>
            </w:r>
          </w:p>
        </w:tc>
        <w:tc>
          <w:tcPr>
            <w:tcW w:w="2413" w:type="dxa"/>
            <w:tcBorders>
              <w:top w:val="single" w:sz="4" w:space="0" w:color="auto"/>
            </w:tcBorders>
            <w:shd w:val="clear" w:color="auto" w:fill="F2F2F2" w:themeFill="background1" w:themeFillShade="F2"/>
          </w:tcPr>
          <w:p w:rsidR="009F25EF" w:rsidRPr="009F25EF" w:rsidRDefault="00C972E2" w:rsidP="007B5783">
            <w:pPr>
              <w:spacing w:line="276" w:lineRule="auto"/>
              <w:jc w:val="both"/>
              <w:rPr>
                <w:rFonts w:ascii="Times New Roman" w:hAnsi="Times New Roman" w:cs="Times New Roman"/>
                <w:b/>
                <w:i/>
                <w:iCs/>
                <w:color w:val="000000" w:themeColor="text1"/>
                <w:sz w:val="20"/>
                <w:szCs w:val="20"/>
              </w:rPr>
            </w:pPr>
            <w:r>
              <w:rPr>
                <w:rFonts w:ascii="Times New Roman" w:hAnsi="Times New Roman" w:cs="Times New Roman"/>
                <w:b/>
                <w:i/>
                <w:iCs/>
                <w:color w:val="000000" w:themeColor="text1"/>
                <w:sz w:val="20"/>
                <w:szCs w:val="20"/>
              </w:rPr>
              <w:t>justaddisu</w:t>
            </w:r>
            <w:hyperlink r:id="rId10" w:history="1">
              <w:r w:rsidRPr="00EC0093">
                <w:rPr>
                  <w:rStyle w:val="Hyperlink"/>
                  <w:rFonts w:ascii="Times New Roman" w:hAnsi="Times New Roman" w:cs="Times New Roman"/>
                  <w:b/>
                  <w:i/>
                  <w:iCs/>
                  <w:sz w:val="20"/>
                  <w:szCs w:val="20"/>
                </w:rPr>
                <w:t>r@gmail.com</w:t>
              </w:r>
            </w:hyperlink>
          </w:p>
        </w:tc>
        <w:tc>
          <w:tcPr>
            <w:tcW w:w="1469" w:type="dxa"/>
            <w:tcBorders>
              <w:top w:val="single" w:sz="4" w:space="0" w:color="auto"/>
            </w:tcBorders>
            <w:shd w:val="clear" w:color="auto" w:fill="F2F2F2" w:themeFill="background1" w:themeFillShade="F2"/>
          </w:tcPr>
          <w:p w:rsidR="009F25EF" w:rsidRPr="009F25EF" w:rsidRDefault="00C972E2" w:rsidP="007B5783">
            <w:pPr>
              <w:spacing w:line="276" w:lineRule="auto"/>
              <w:jc w:val="both"/>
              <w:rPr>
                <w:rFonts w:ascii="Times New Roman" w:hAnsi="Times New Roman" w:cs="Times New Roman"/>
                <w:b/>
                <w:i/>
                <w:iCs/>
                <w:color w:val="000000" w:themeColor="text1"/>
                <w:sz w:val="18"/>
                <w:szCs w:val="18"/>
              </w:rPr>
            </w:pPr>
            <w:r>
              <w:rPr>
                <w:rFonts w:ascii="Times New Roman" w:hAnsi="Times New Roman" w:cs="Times New Roman"/>
                <w:b/>
                <w:i/>
                <w:iCs/>
                <w:color w:val="000000" w:themeColor="text1"/>
                <w:sz w:val="18"/>
                <w:szCs w:val="18"/>
              </w:rPr>
              <w:t>0910170759</w:t>
            </w:r>
          </w:p>
        </w:tc>
        <w:tc>
          <w:tcPr>
            <w:tcW w:w="1888" w:type="dxa"/>
            <w:tcBorders>
              <w:top w:val="single" w:sz="4" w:space="0" w:color="auto"/>
            </w:tcBorders>
            <w:shd w:val="clear" w:color="auto" w:fill="F2F2F2" w:themeFill="background1" w:themeFillShade="F2"/>
          </w:tcPr>
          <w:p w:rsidR="009F25EF" w:rsidRPr="009F25EF" w:rsidRDefault="00C972E2" w:rsidP="007B5783">
            <w:pPr>
              <w:spacing w:line="276" w:lineRule="auto"/>
              <w:jc w:val="both"/>
              <w:rPr>
                <w:rFonts w:ascii="Times New Roman" w:hAnsi="Times New Roman" w:cs="Times New Roman"/>
                <w:b/>
                <w:i/>
                <w:iCs/>
                <w:color w:val="000000" w:themeColor="text1"/>
                <w:sz w:val="18"/>
                <w:szCs w:val="18"/>
              </w:rPr>
            </w:pPr>
            <w:r>
              <w:rPr>
                <w:rFonts w:ascii="Times New Roman" w:hAnsi="Times New Roman" w:cs="Times New Roman"/>
                <w:b/>
                <w:i/>
                <w:iCs/>
                <w:color w:val="000000" w:themeColor="text1"/>
                <w:sz w:val="18"/>
                <w:szCs w:val="18"/>
              </w:rPr>
              <w:t>ICT</w:t>
            </w:r>
          </w:p>
        </w:tc>
      </w:tr>
    </w:tbl>
    <w:p w:rsidR="001579F1" w:rsidRPr="00697F9E" w:rsidRDefault="001579F1" w:rsidP="00D93E08">
      <w:pPr>
        <w:pStyle w:val="Default"/>
        <w:tabs>
          <w:tab w:val="left" w:pos="3833"/>
        </w:tabs>
        <w:spacing w:line="276" w:lineRule="auto"/>
        <w:jc w:val="center"/>
        <w:rPr>
          <w:rFonts w:asciiTheme="majorHAnsi" w:hAnsiTheme="majorHAnsi"/>
          <w:b/>
          <w:bCs/>
          <w:color w:val="000000" w:themeColor="text1"/>
          <w:sz w:val="20"/>
          <w:szCs w:val="20"/>
        </w:rPr>
      </w:pPr>
    </w:p>
    <w:p w:rsidR="005F104B" w:rsidRPr="00697F9E" w:rsidRDefault="005F104B" w:rsidP="005F104B">
      <w:pPr>
        <w:pStyle w:val="Default"/>
        <w:tabs>
          <w:tab w:val="left" w:pos="3833"/>
        </w:tabs>
        <w:spacing w:line="360" w:lineRule="auto"/>
        <w:jc w:val="center"/>
        <w:rPr>
          <w:rFonts w:ascii="Times New Roman" w:hAnsi="Times New Roman" w:cs="Times New Roman"/>
          <w:i/>
          <w:color w:val="000000" w:themeColor="text1"/>
          <w:sz w:val="2"/>
        </w:rPr>
      </w:pPr>
    </w:p>
    <w:tbl>
      <w:tblPr>
        <w:tblStyle w:val="TableGrid"/>
        <w:tblW w:w="10044" w:type="dxa"/>
        <w:tblLayout w:type="fixed"/>
        <w:tblLook w:val="04A0" w:firstRow="1" w:lastRow="0" w:firstColumn="1" w:lastColumn="0" w:noHBand="0" w:noVBand="1"/>
      </w:tblPr>
      <w:tblGrid>
        <w:gridCol w:w="2899"/>
        <w:gridCol w:w="1449"/>
        <w:gridCol w:w="2380"/>
        <w:gridCol w:w="1863"/>
        <w:gridCol w:w="1453"/>
      </w:tblGrid>
      <w:tr w:rsidR="009F25EF" w:rsidRPr="00177FB4" w:rsidTr="00C972E2">
        <w:trPr>
          <w:trHeight w:val="445"/>
        </w:trPr>
        <w:tc>
          <w:tcPr>
            <w:tcW w:w="10044" w:type="dxa"/>
            <w:gridSpan w:val="5"/>
            <w:tcBorders>
              <w:top w:val="nil"/>
              <w:left w:val="nil"/>
              <w:bottom w:val="single" w:sz="4" w:space="0" w:color="auto"/>
              <w:right w:val="nil"/>
            </w:tcBorders>
            <w:shd w:val="clear" w:color="auto" w:fill="FFFFFF" w:themeFill="background1"/>
          </w:tcPr>
          <w:p w:rsidR="009F25EF" w:rsidRPr="009F25EF" w:rsidRDefault="009F25EF" w:rsidP="009F25EF">
            <w:pPr>
              <w:jc w:val="center"/>
              <w:rPr>
                <w:rFonts w:ascii="Times New Roman" w:hAnsi="Times New Roman" w:cs="Times New Roman"/>
                <w:i/>
                <w:color w:val="000000" w:themeColor="text1"/>
                <w:sz w:val="20"/>
                <w:szCs w:val="20"/>
              </w:rPr>
            </w:pPr>
            <w:r w:rsidRPr="009F25EF">
              <w:rPr>
                <w:rFonts w:ascii="Times New Roman" w:hAnsi="Times New Roman" w:cs="Times New Roman"/>
                <w:i/>
                <w:iCs/>
                <w:color w:val="000000" w:themeColor="text1"/>
                <w:sz w:val="28"/>
                <w:szCs w:val="18"/>
              </w:rPr>
              <w:t xml:space="preserve">Project Members </w:t>
            </w:r>
          </w:p>
        </w:tc>
      </w:tr>
      <w:tr w:rsidR="00DC7E5D" w:rsidRPr="00177FB4" w:rsidTr="00C972E2">
        <w:trPr>
          <w:gridAfter w:val="1"/>
          <w:wAfter w:w="1453" w:type="dxa"/>
          <w:trHeight w:val="723"/>
        </w:trPr>
        <w:tc>
          <w:tcPr>
            <w:tcW w:w="2899" w:type="dxa"/>
            <w:tcBorders>
              <w:top w:val="single" w:sz="4" w:space="0" w:color="auto"/>
              <w:left w:val="single" w:sz="4" w:space="0" w:color="auto"/>
            </w:tcBorders>
            <w:shd w:val="clear" w:color="auto" w:fill="F2F2F2" w:themeFill="background1" w:themeFillShade="F2"/>
          </w:tcPr>
          <w:p w:rsidR="00DC7E5D" w:rsidRPr="00DD082A" w:rsidRDefault="00DC7E5D" w:rsidP="00D709CD">
            <w:pPr>
              <w:spacing w:line="276" w:lineRule="auto"/>
              <w:jc w:val="center"/>
              <w:rPr>
                <w:rFonts w:ascii="Times New Roman" w:hAnsi="Times New Roman" w:cs="Times New Roman"/>
                <w:b/>
                <w:color w:val="000000" w:themeColor="text1"/>
                <w:sz w:val="20"/>
                <w:szCs w:val="20"/>
              </w:rPr>
            </w:pPr>
            <w:r w:rsidRPr="00DD082A">
              <w:rPr>
                <w:rFonts w:ascii="Times New Roman" w:hAnsi="Times New Roman" w:cs="Times New Roman"/>
                <w:b/>
                <w:color w:val="000000" w:themeColor="text1"/>
                <w:sz w:val="20"/>
                <w:szCs w:val="20"/>
              </w:rPr>
              <w:t>Name</w:t>
            </w:r>
          </w:p>
        </w:tc>
        <w:tc>
          <w:tcPr>
            <w:tcW w:w="1449" w:type="dxa"/>
            <w:tcBorders>
              <w:top w:val="single" w:sz="4" w:space="0" w:color="auto"/>
            </w:tcBorders>
            <w:shd w:val="clear" w:color="auto" w:fill="F2F2F2" w:themeFill="background1" w:themeFillShade="F2"/>
          </w:tcPr>
          <w:p w:rsidR="00DC7E5D" w:rsidRPr="00DD082A" w:rsidRDefault="00DC7E5D" w:rsidP="00542D14">
            <w:pPr>
              <w:spacing w:line="276" w:lineRule="auto"/>
              <w:jc w:val="center"/>
              <w:rPr>
                <w:rFonts w:ascii="Times New Roman" w:hAnsi="Times New Roman" w:cs="Times New Roman"/>
                <w:b/>
                <w:color w:val="000000" w:themeColor="text1"/>
                <w:sz w:val="20"/>
                <w:szCs w:val="20"/>
              </w:rPr>
            </w:pPr>
            <w:r w:rsidRPr="00DD082A">
              <w:rPr>
                <w:rFonts w:ascii="Times New Roman" w:hAnsi="Times New Roman" w:cs="Times New Roman"/>
                <w:b/>
                <w:color w:val="000000" w:themeColor="text1"/>
                <w:sz w:val="20"/>
                <w:szCs w:val="20"/>
              </w:rPr>
              <w:t>Educational level</w:t>
            </w:r>
          </w:p>
        </w:tc>
        <w:tc>
          <w:tcPr>
            <w:tcW w:w="2380" w:type="dxa"/>
            <w:tcBorders>
              <w:top w:val="single" w:sz="4" w:space="0" w:color="auto"/>
            </w:tcBorders>
            <w:shd w:val="clear" w:color="auto" w:fill="F2F2F2" w:themeFill="background1" w:themeFillShade="F2"/>
          </w:tcPr>
          <w:p w:rsidR="00DC7E5D" w:rsidRPr="00DD082A" w:rsidRDefault="00DC7E5D" w:rsidP="00542D14">
            <w:pPr>
              <w:spacing w:line="276" w:lineRule="auto"/>
              <w:jc w:val="center"/>
              <w:rPr>
                <w:rFonts w:ascii="Times New Roman" w:hAnsi="Times New Roman" w:cs="Times New Roman"/>
                <w:b/>
                <w:color w:val="000000" w:themeColor="text1"/>
                <w:sz w:val="20"/>
                <w:szCs w:val="20"/>
              </w:rPr>
            </w:pPr>
            <w:r w:rsidRPr="00DD082A">
              <w:rPr>
                <w:rFonts w:ascii="Times New Roman" w:hAnsi="Times New Roman" w:cs="Times New Roman"/>
                <w:b/>
                <w:color w:val="000000" w:themeColor="text1"/>
                <w:sz w:val="20"/>
                <w:szCs w:val="20"/>
              </w:rPr>
              <w:t>Email</w:t>
            </w:r>
          </w:p>
        </w:tc>
        <w:tc>
          <w:tcPr>
            <w:tcW w:w="1863" w:type="dxa"/>
            <w:tcBorders>
              <w:top w:val="single" w:sz="4" w:space="0" w:color="auto"/>
            </w:tcBorders>
            <w:shd w:val="clear" w:color="auto" w:fill="F2F2F2" w:themeFill="background1" w:themeFillShade="F2"/>
          </w:tcPr>
          <w:p w:rsidR="00DC7E5D" w:rsidRPr="00DD082A" w:rsidRDefault="00DC7E5D" w:rsidP="00542D14">
            <w:pPr>
              <w:spacing w:line="276" w:lineRule="auto"/>
              <w:jc w:val="center"/>
              <w:rPr>
                <w:rFonts w:ascii="Times New Roman" w:hAnsi="Times New Roman" w:cs="Times New Roman"/>
                <w:b/>
                <w:color w:val="000000" w:themeColor="text1"/>
                <w:sz w:val="20"/>
                <w:szCs w:val="20"/>
              </w:rPr>
            </w:pPr>
            <w:r w:rsidRPr="00DD082A">
              <w:rPr>
                <w:rFonts w:ascii="Times New Roman" w:hAnsi="Times New Roman" w:cs="Times New Roman"/>
                <w:b/>
                <w:color w:val="000000" w:themeColor="text1"/>
                <w:sz w:val="20"/>
                <w:szCs w:val="20"/>
              </w:rPr>
              <w:t>Department</w:t>
            </w:r>
          </w:p>
        </w:tc>
      </w:tr>
      <w:tr w:rsidR="00DC7E5D" w:rsidRPr="00177FB4" w:rsidTr="00C972E2">
        <w:trPr>
          <w:gridAfter w:val="1"/>
          <w:wAfter w:w="1453" w:type="dxa"/>
          <w:trHeight w:val="422"/>
        </w:trPr>
        <w:tc>
          <w:tcPr>
            <w:tcW w:w="2899" w:type="dxa"/>
            <w:tcBorders>
              <w:left w:val="single" w:sz="4" w:space="0" w:color="auto"/>
            </w:tcBorders>
          </w:tcPr>
          <w:p w:rsidR="00DC7E5D" w:rsidRPr="0013204D" w:rsidRDefault="00C972E2" w:rsidP="00D709CD">
            <w:pPr>
              <w:spacing w:line="276"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t>Engdaw Awoke</w:t>
            </w:r>
          </w:p>
        </w:tc>
        <w:tc>
          <w:tcPr>
            <w:tcW w:w="1449" w:type="dxa"/>
            <w:shd w:val="clear" w:color="auto" w:fill="auto"/>
          </w:tcPr>
          <w:p w:rsidR="00DC7E5D" w:rsidRPr="00177FB4" w:rsidRDefault="00DC7E5D" w:rsidP="000C4A50">
            <w:pPr>
              <w:jc w:val="both"/>
              <w:rPr>
                <w:rFonts w:ascii="Times New Roman" w:hAnsi="Times New Roman" w:cs="Times New Roman"/>
                <w:i/>
                <w:iCs/>
                <w:color w:val="000000" w:themeColor="text1"/>
              </w:rPr>
            </w:pPr>
            <w:r>
              <w:rPr>
                <w:rFonts w:ascii="Times New Roman" w:hAnsi="Times New Roman" w:cs="Times New Roman"/>
                <w:i/>
                <w:iCs/>
                <w:color w:val="000000" w:themeColor="text1"/>
              </w:rPr>
              <w:t>MSC</w:t>
            </w:r>
            <w:r w:rsidR="00C972E2">
              <w:rPr>
                <w:rFonts w:ascii="Times New Roman" w:hAnsi="Times New Roman" w:cs="Times New Roman"/>
                <w:i/>
                <w:iCs/>
                <w:color w:val="000000" w:themeColor="text1"/>
              </w:rPr>
              <w:t>c</w:t>
            </w:r>
          </w:p>
        </w:tc>
        <w:tc>
          <w:tcPr>
            <w:tcW w:w="2380" w:type="dxa"/>
          </w:tcPr>
          <w:p w:rsidR="00DC7E5D" w:rsidRPr="00177FB4" w:rsidRDefault="00C972E2" w:rsidP="004E0926">
            <w:pPr>
              <w:spacing w:line="276" w:lineRule="auto"/>
              <w:jc w:val="both"/>
              <w:rPr>
                <w:rFonts w:ascii="Times New Roman" w:hAnsi="Times New Roman" w:cs="Times New Roman"/>
                <w:i/>
                <w:iCs/>
                <w:color w:val="000000" w:themeColor="text1"/>
                <w:sz w:val="18"/>
                <w:szCs w:val="18"/>
              </w:rPr>
            </w:pPr>
            <w:r w:rsidRPr="00C972E2">
              <w:rPr>
                <w:rFonts w:ascii="Times New Roman" w:hAnsi="Times New Roman" w:cs="Times New Roman"/>
                <w:i/>
                <w:iCs/>
                <w:color w:val="000000" w:themeColor="text1"/>
                <w:sz w:val="18"/>
                <w:szCs w:val="18"/>
              </w:rPr>
              <w:t>engawon122002@gmail.com</w:t>
            </w:r>
          </w:p>
        </w:tc>
        <w:tc>
          <w:tcPr>
            <w:tcW w:w="1863" w:type="dxa"/>
          </w:tcPr>
          <w:p w:rsidR="00DC7E5D" w:rsidRPr="00177FB4" w:rsidRDefault="00C972E2" w:rsidP="000C4A50">
            <w:pPr>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ICT</w:t>
            </w:r>
          </w:p>
        </w:tc>
      </w:tr>
      <w:tr w:rsidR="00DC7E5D" w:rsidRPr="00177FB4" w:rsidTr="00C972E2">
        <w:trPr>
          <w:gridAfter w:val="1"/>
          <w:wAfter w:w="1453" w:type="dxa"/>
          <w:trHeight w:val="422"/>
        </w:trPr>
        <w:tc>
          <w:tcPr>
            <w:tcW w:w="2899" w:type="dxa"/>
            <w:tcBorders>
              <w:left w:val="single" w:sz="4" w:space="0" w:color="auto"/>
            </w:tcBorders>
          </w:tcPr>
          <w:p w:rsidR="00DC7E5D" w:rsidRPr="0013204D" w:rsidRDefault="00C972E2" w:rsidP="000C4A50">
            <w:pPr>
              <w:spacing w:line="276"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t>Zemenu Tadele</w:t>
            </w:r>
            <w:r w:rsidR="00790564" w:rsidRPr="0013204D">
              <w:rPr>
                <w:rFonts w:ascii="Times New Roman" w:hAnsi="Times New Roman" w:cs="Times New Roman"/>
                <w:iCs/>
                <w:color w:val="000000" w:themeColor="text1"/>
                <w:sz w:val="24"/>
              </w:rPr>
              <w:t xml:space="preserve"> </w:t>
            </w:r>
          </w:p>
        </w:tc>
        <w:tc>
          <w:tcPr>
            <w:tcW w:w="1449" w:type="dxa"/>
            <w:shd w:val="clear" w:color="auto" w:fill="auto"/>
          </w:tcPr>
          <w:p w:rsidR="00DC7E5D" w:rsidRPr="00177FB4" w:rsidRDefault="00C972E2" w:rsidP="000C4A50">
            <w:pPr>
              <w:spacing w:line="276" w:lineRule="auto"/>
              <w:jc w:val="both"/>
              <w:rPr>
                <w:rFonts w:ascii="Times New Roman" w:hAnsi="Times New Roman" w:cs="Times New Roman"/>
                <w:i/>
                <w:iCs/>
                <w:color w:val="000000" w:themeColor="text1"/>
              </w:rPr>
            </w:pPr>
            <w:r>
              <w:rPr>
                <w:rFonts w:ascii="Times New Roman" w:hAnsi="Times New Roman" w:cs="Times New Roman"/>
                <w:i/>
                <w:iCs/>
                <w:color w:val="000000" w:themeColor="text1"/>
              </w:rPr>
              <w:t>MSC</w:t>
            </w:r>
          </w:p>
        </w:tc>
        <w:tc>
          <w:tcPr>
            <w:tcW w:w="2380" w:type="dxa"/>
          </w:tcPr>
          <w:p w:rsidR="00DC7E5D" w:rsidRPr="00177FB4" w:rsidRDefault="00C972E2" w:rsidP="000C4A50">
            <w:pPr>
              <w:spacing w:line="276" w:lineRule="auto"/>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Zemenutadele21</w:t>
            </w:r>
            <w:r w:rsidR="00DC7E5D">
              <w:rPr>
                <w:rFonts w:ascii="Times New Roman" w:hAnsi="Times New Roman" w:cs="Times New Roman"/>
                <w:i/>
                <w:iCs/>
                <w:color w:val="000000" w:themeColor="text1"/>
                <w:sz w:val="18"/>
                <w:szCs w:val="18"/>
              </w:rPr>
              <w:t>@gmail.com</w:t>
            </w:r>
          </w:p>
        </w:tc>
        <w:tc>
          <w:tcPr>
            <w:tcW w:w="1863" w:type="dxa"/>
          </w:tcPr>
          <w:p w:rsidR="00DC7E5D" w:rsidRPr="00177FB4" w:rsidRDefault="00C972E2" w:rsidP="000C4A50">
            <w:pPr>
              <w:spacing w:line="276" w:lineRule="auto"/>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ICT</w:t>
            </w:r>
            <w:r w:rsidR="00DC7E5D">
              <w:rPr>
                <w:rFonts w:ascii="Times New Roman" w:hAnsi="Times New Roman" w:cs="Times New Roman"/>
                <w:i/>
                <w:iCs/>
                <w:color w:val="000000" w:themeColor="text1"/>
                <w:sz w:val="18"/>
                <w:szCs w:val="18"/>
              </w:rPr>
              <w:t xml:space="preserve"> </w:t>
            </w:r>
          </w:p>
        </w:tc>
      </w:tr>
      <w:tr w:rsidR="00DC7E5D" w:rsidRPr="00177FB4" w:rsidTr="00C972E2">
        <w:trPr>
          <w:gridAfter w:val="1"/>
          <w:wAfter w:w="1453" w:type="dxa"/>
          <w:trHeight w:val="422"/>
        </w:trPr>
        <w:tc>
          <w:tcPr>
            <w:tcW w:w="2899" w:type="dxa"/>
            <w:tcBorders>
              <w:left w:val="single" w:sz="4" w:space="0" w:color="auto"/>
            </w:tcBorders>
          </w:tcPr>
          <w:p w:rsidR="00DC7E5D" w:rsidRDefault="00DC7E5D" w:rsidP="001A633B">
            <w:pPr>
              <w:jc w:val="both"/>
              <w:rPr>
                <w:rFonts w:ascii="Times New Roman" w:hAnsi="Times New Roman" w:cs="Times New Roman"/>
                <w:iCs/>
                <w:color w:val="000000" w:themeColor="text1"/>
                <w:sz w:val="24"/>
              </w:rPr>
            </w:pPr>
          </w:p>
        </w:tc>
        <w:tc>
          <w:tcPr>
            <w:tcW w:w="1449" w:type="dxa"/>
            <w:shd w:val="clear" w:color="auto" w:fill="auto"/>
          </w:tcPr>
          <w:p w:rsidR="00DC7E5D" w:rsidRDefault="00DC7E5D" w:rsidP="001A633B">
            <w:pPr>
              <w:jc w:val="both"/>
              <w:rPr>
                <w:rFonts w:ascii="Times New Roman" w:hAnsi="Times New Roman" w:cs="Times New Roman"/>
                <w:iCs/>
                <w:color w:val="000000" w:themeColor="text1"/>
                <w:sz w:val="24"/>
              </w:rPr>
            </w:pPr>
          </w:p>
        </w:tc>
        <w:tc>
          <w:tcPr>
            <w:tcW w:w="2380" w:type="dxa"/>
          </w:tcPr>
          <w:p w:rsidR="00DC7E5D" w:rsidRDefault="00DC7E5D" w:rsidP="001A633B">
            <w:pPr>
              <w:jc w:val="both"/>
              <w:rPr>
                <w:rFonts w:ascii="Times New Roman" w:hAnsi="Times New Roman" w:cs="Times New Roman"/>
                <w:i/>
                <w:iCs/>
                <w:color w:val="000000" w:themeColor="text1"/>
                <w:sz w:val="18"/>
                <w:szCs w:val="18"/>
              </w:rPr>
            </w:pPr>
          </w:p>
        </w:tc>
        <w:tc>
          <w:tcPr>
            <w:tcW w:w="1863" w:type="dxa"/>
          </w:tcPr>
          <w:p w:rsidR="00DC7E5D" w:rsidRDefault="00DC7E5D" w:rsidP="001A633B">
            <w:pPr>
              <w:jc w:val="both"/>
              <w:rPr>
                <w:rFonts w:ascii="Times New Roman" w:hAnsi="Times New Roman" w:cs="Times New Roman"/>
                <w:i/>
                <w:iCs/>
                <w:color w:val="000000" w:themeColor="text1"/>
                <w:sz w:val="18"/>
                <w:szCs w:val="18"/>
              </w:rPr>
            </w:pPr>
          </w:p>
        </w:tc>
      </w:tr>
      <w:tr w:rsidR="00DC7E5D" w:rsidRPr="00177FB4" w:rsidTr="00C972E2">
        <w:trPr>
          <w:gridAfter w:val="1"/>
          <w:wAfter w:w="1453" w:type="dxa"/>
          <w:trHeight w:val="422"/>
        </w:trPr>
        <w:tc>
          <w:tcPr>
            <w:tcW w:w="2899" w:type="dxa"/>
            <w:tcBorders>
              <w:left w:val="single" w:sz="4" w:space="0" w:color="auto"/>
            </w:tcBorders>
          </w:tcPr>
          <w:p w:rsidR="00DC7E5D" w:rsidRPr="00D709CD" w:rsidRDefault="00DC7E5D" w:rsidP="00126F5C">
            <w:pPr>
              <w:spacing w:line="276" w:lineRule="auto"/>
              <w:jc w:val="both"/>
              <w:rPr>
                <w:rFonts w:ascii="Times New Roman" w:hAnsi="Times New Roman" w:cs="Times New Roman"/>
                <w:iCs/>
                <w:color w:val="000000" w:themeColor="text1"/>
                <w:sz w:val="24"/>
              </w:rPr>
            </w:pPr>
          </w:p>
        </w:tc>
        <w:tc>
          <w:tcPr>
            <w:tcW w:w="1449" w:type="dxa"/>
            <w:shd w:val="clear" w:color="auto" w:fill="auto"/>
          </w:tcPr>
          <w:p w:rsidR="00DC7E5D" w:rsidRDefault="00DC7E5D" w:rsidP="00126F5C">
            <w:pPr>
              <w:jc w:val="both"/>
              <w:rPr>
                <w:rFonts w:ascii="Times New Roman" w:hAnsi="Times New Roman" w:cs="Times New Roman"/>
                <w:i/>
                <w:iCs/>
                <w:color w:val="000000" w:themeColor="text1"/>
              </w:rPr>
            </w:pPr>
          </w:p>
        </w:tc>
        <w:tc>
          <w:tcPr>
            <w:tcW w:w="2380" w:type="dxa"/>
          </w:tcPr>
          <w:p w:rsidR="00DC7E5D" w:rsidRPr="00177FB4" w:rsidRDefault="00DC7E5D" w:rsidP="00126F5C">
            <w:pPr>
              <w:jc w:val="both"/>
              <w:rPr>
                <w:rFonts w:ascii="Times New Roman" w:hAnsi="Times New Roman" w:cs="Times New Roman"/>
                <w:i/>
                <w:iCs/>
                <w:color w:val="000000" w:themeColor="text1"/>
                <w:sz w:val="18"/>
                <w:szCs w:val="18"/>
              </w:rPr>
            </w:pPr>
          </w:p>
        </w:tc>
        <w:tc>
          <w:tcPr>
            <w:tcW w:w="1863" w:type="dxa"/>
          </w:tcPr>
          <w:p w:rsidR="00DC7E5D" w:rsidRPr="00177FB4" w:rsidRDefault="00DC7E5D" w:rsidP="00126F5C">
            <w:pPr>
              <w:jc w:val="both"/>
              <w:rPr>
                <w:rFonts w:ascii="Times New Roman" w:hAnsi="Times New Roman" w:cs="Times New Roman"/>
                <w:i/>
                <w:iCs/>
                <w:color w:val="000000" w:themeColor="text1"/>
                <w:sz w:val="18"/>
                <w:szCs w:val="18"/>
              </w:rPr>
            </w:pPr>
          </w:p>
        </w:tc>
      </w:tr>
      <w:tr w:rsidR="00DC7E5D" w:rsidRPr="00177FB4" w:rsidTr="00C972E2">
        <w:trPr>
          <w:gridAfter w:val="1"/>
          <w:wAfter w:w="1453" w:type="dxa"/>
          <w:trHeight w:val="422"/>
        </w:trPr>
        <w:tc>
          <w:tcPr>
            <w:tcW w:w="2899" w:type="dxa"/>
            <w:tcBorders>
              <w:left w:val="single" w:sz="4" w:space="0" w:color="auto"/>
            </w:tcBorders>
          </w:tcPr>
          <w:p w:rsidR="00DC7E5D" w:rsidRPr="004F72DB" w:rsidRDefault="00DC7E5D" w:rsidP="00C20012">
            <w:pPr>
              <w:jc w:val="both"/>
              <w:rPr>
                <w:rFonts w:ascii="Times New Roman" w:hAnsi="Times New Roman" w:cs="Times New Roman"/>
                <w:iCs/>
                <w:color w:val="000000" w:themeColor="text1"/>
                <w:sz w:val="24"/>
              </w:rPr>
            </w:pPr>
          </w:p>
        </w:tc>
        <w:tc>
          <w:tcPr>
            <w:tcW w:w="1449" w:type="dxa"/>
            <w:shd w:val="clear" w:color="auto" w:fill="auto"/>
          </w:tcPr>
          <w:p w:rsidR="00DC7E5D" w:rsidRDefault="00DC7E5D" w:rsidP="00C20012">
            <w:pPr>
              <w:jc w:val="both"/>
              <w:rPr>
                <w:rFonts w:ascii="Times New Roman" w:hAnsi="Times New Roman" w:cs="Times New Roman"/>
                <w:iCs/>
                <w:color w:val="000000" w:themeColor="text1"/>
                <w:sz w:val="24"/>
              </w:rPr>
            </w:pPr>
          </w:p>
        </w:tc>
        <w:tc>
          <w:tcPr>
            <w:tcW w:w="2380" w:type="dxa"/>
          </w:tcPr>
          <w:p w:rsidR="00DC7E5D" w:rsidRDefault="00DC7E5D" w:rsidP="00C20012">
            <w:pPr>
              <w:jc w:val="both"/>
              <w:rPr>
                <w:rFonts w:ascii="Times New Roman" w:hAnsi="Times New Roman" w:cs="Times New Roman"/>
                <w:i/>
                <w:iCs/>
                <w:color w:val="000000" w:themeColor="text1"/>
                <w:sz w:val="18"/>
                <w:szCs w:val="18"/>
              </w:rPr>
            </w:pPr>
          </w:p>
        </w:tc>
        <w:tc>
          <w:tcPr>
            <w:tcW w:w="1863" w:type="dxa"/>
          </w:tcPr>
          <w:p w:rsidR="00DC7E5D" w:rsidRPr="00177FB4" w:rsidRDefault="00DC7E5D" w:rsidP="00C20012">
            <w:pPr>
              <w:jc w:val="both"/>
              <w:rPr>
                <w:rFonts w:ascii="Times New Roman" w:hAnsi="Times New Roman" w:cs="Times New Roman"/>
                <w:i/>
                <w:iCs/>
                <w:color w:val="000000" w:themeColor="text1"/>
                <w:sz w:val="18"/>
                <w:szCs w:val="18"/>
              </w:rPr>
            </w:pPr>
          </w:p>
        </w:tc>
      </w:tr>
      <w:tr w:rsidR="00DC7E5D" w:rsidRPr="00177FB4" w:rsidTr="00C972E2">
        <w:trPr>
          <w:gridAfter w:val="1"/>
          <w:wAfter w:w="1453" w:type="dxa"/>
          <w:trHeight w:val="422"/>
        </w:trPr>
        <w:tc>
          <w:tcPr>
            <w:tcW w:w="2899" w:type="dxa"/>
            <w:tcBorders>
              <w:left w:val="single" w:sz="4" w:space="0" w:color="auto"/>
            </w:tcBorders>
          </w:tcPr>
          <w:p w:rsidR="00DC7E5D" w:rsidRPr="00D709CD" w:rsidRDefault="00DC7E5D" w:rsidP="00D709CD">
            <w:pPr>
              <w:spacing w:line="276" w:lineRule="auto"/>
              <w:jc w:val="both"/>
              <w:rPr>
                <w:rFonts w:ascii="Times New Roman" w:hAnsi="Times New Roman" w:cs="Times New Roman"/>
                <w:iCs/>
                <w:color w:val="000000" w:themeColor="text1"/>
                <w:sz w:val="24"/>
              </w:rPr>
            </w:pPr>
          </w:p>
        </w:tc>
        <w:tc>
          <w:tcPr>
            <w:tcW w:w="1449" w:type="dxa"/>
            <w:shd w:val="clear" w:color="auto" w:fill="auto"/>
          </w:tcPr>
          <w:p w:rsidR="00DC7E5D" w:rsidRDefault="00DC7E5D" w:rsidP="00CA6A37">
            <w:pPr>
              <w:jc w:val="both"/>
              <w:rPr>
                <w:rFonts w:ascii="Times New Roman" w:hAnsi="Times New Roman" w:cs="Times New Roman"/>
                <w:i/>
                <w:iCs/>
                <w:color w:val="000000" w:themeColor="text1"/>
              </w:rPr>
            </w:pPr>
          </w:p>
        </w:tc>
        <w:tc>
          <w:tcPr>
            <w:tcW w:w="2380" w:type="dxa"/>
          </w:tcPr>
          <w:p w:rsidR="00DC7E5D" w:rsidRDefault="00DC7E5D" w:rsidP="00CA6A37">
            <w:pPr>
              <w:jc w:val="both"/>
              <w:rPr>
                <w:rFonts w:ascii="Times New Roman" w:hAnsi="Times New Roman" w:cs="Times New Roman"/>
                <w:i/>
                <w:iCs/>
                <w:color w:val="000000" w:themeColor="text1"/>
                <w:sz w:val="18"/>
                <w:szCs w:val="18"/>
              </w:rPr>
            </w:pPr>
          </w:p>
        </w:tc>
        <w:tc>
          <w:tcPr>
            <w:tcW w:w="1863" w:type="dxa"/>
          </w:tcPr>
          <w:p w:rsidR="00DC7E5D" w:rsidRDefault="00DC7E5D" w:rsidP="00CA6A37">
            <w:pPr>
              <w:jc w:val="both"/>
              <w:rPr>
                <w:rFonts w:ascii="Times New Roman" w:hAnsi="Times New Roman" w:cs="Times New Roman"/>
                <w:i/>
                <w:iCs/>
                <w:color w:val="000000" w:themeColor="text1"/>
                <w:sz w:val="18"/>
                <w:szCs w:val="18"/>
              </w:rPr>
            </w:pPr>
          </w:p>
        </w:tc>
      </w:tr>
      <w:tr w:rsidR="00DC7E5D" w:rsidRPr="00177FB4" w:rsidTr="00C972E2">
        <w:trPr>
          <w:gridAfter w:val="1"/>
          <w:wAfter w:w="1453" w:type="dxa"/>
          <w:trHeight w:val="422"/>
        </w:trPr>
        <w:tc>
          <w:tcPr>
            <w:tcW w:w="2899" w:type="dxa"/>
            <w:tcBorders>
              <w:left w:val="single" w:sz="4" w:space="0" w:color="auto"/>
            </w:tcBorders>
          </w:tcPr>
          <w:p w:rsidR="00DC7E5D" w:rsidRPr="0013204D" w:rsidRDefault="00DC7E5D" w:rsidP="00312C07">
            <w:pPr>
              <w:spacing w:line="276" w:lineRule="auto"/>
              <w:jc w:val="both"/>
              <w:rPr>
                <w:rFonts w:ascii="Times New Roman" w:hAnsi="Times New Roman" w:cs="Times New Roman"/>
                <w:iCs/>
                <w:color w:val="000000" w:themeColor="text1"/>
                <w:sz w:val="24"/>
              </w:rPr>
            </w:pPr>
          </w:p>
        </w:tc>
        <w:tc>
          <w:tcPr>
            <w:tcW w:w="1449" w:type="dxa"/>
            <w:shd w:val="clear" w:color="auto" w:fill="auto"/>
          </w:tcPr>
          <w:p w:rsidR="00DC7E5D" w:rsidRPr="00177FB4" w:rsidRDefault="00DC7E5D" w:rsidP="00312C07">
            <w:pPr>
              <w:spacing w:line="276" w:lineRule="auto"/>
              <w:jc w:val="both"/>
              <w:rPr>
                <w:rFonts w:ascii="Times New Roman" w:hAnsi="Times New Roman" w:cs="Times New Roman"/>
                <w:i/>
                <w:iCs/>
                <w:color w:val="000000" w:themeColor="text1"/>
              </w:rPr>
            </w:pPr>
          </w:p>
        </w:tc>
        <w:tc>
          <w:tcPr>
            <w:tcW w:w="2380" w:type="dxa"/>
          </w:tcPr>
          <w:p w:rsidR="00DC7E5D" w:rsidRPr="00177FB4" w:rsidRDefault="00DC7E5D" w:rsidP="00312C07">
            <w:pPr>
              <w:spacing w:line="276" w:lineRule="auto"/>
              <w:jc w:val="both"/>
              <w:rPr>
                <w:rFonts w:ascii="Times New Roman" w:hAnsi="Times New Roman" w:cs="Times New Roman"/>
                <w:i/>
                <w:iCs/>
                <w:color w:val="000000" w:themeColor="text1"/>
                <w:sz w:val="18"/>
                <w:szCs w:val="18"/>
              </w:rPr>
            </w:pPr>
          </w:p>
        </w:tc>
        <w:tc>
          <w:tcPr>
            <w:tcW w:w="1863" w:type="dxa"/>
          </w:tcPr>
          <w:p w:rsidR="00DC7E5D" w:rsidRPr="00177FB4" w:rsidRDefault="00DC7E5D" w:rsidP="00312C07">
            <w:pPr>
              <w:spacing w:line="276" w:lineRule="auto"/>
              <w:jc w:val="both"/>
              <w:rPr>
                <w:rFonts w:ascii="Times New Roman" w:hAnsi="Times New Roman" w:cs="Times New Roman"/>
                <w:i/>
                <w:iCs/>
                <w:color w:val="000000" w:themeColor="text1"/>
                <w:sz w:val="18"/>
                <w:szCs w:val="18"/>
              </w:rPr>
            </w:pPr>
          </w:p>
        </w:tc>
      </w:tr>
      <w:tr w:rsidR="00DC7E5D" w:rsidRPr="00177FB4" w:rsidTr="00C972E2">
        <w:trPr>
          <w:gridAfter w:val="1"/>
          <w:wAfter w:w="1453" w:type="dxa"/>
          <w:trHeight w:val="422"/>
        </w:trPr>
        <w:tc>
          <w:tcPr>
            <w:tcW w:w="2899" w:type="dxa"/>
            <w:tcBorders>
              <w:left w:val="single" w:sz="4" w:space="0" w:color="auto"/>
            </w:tcBorders>
          </w:tcPr>
          <w:p w:rsidR="00DC7E5D" w:rsidRPr="00D709CD" w:rsidRDefault="00DC7E5D" w:rsidP="00D709CD">
            <w:pPr>
              <w:spacing w:line="276" w:lineRule="auto"/>
              <w:jc w:val="both"/>
              <w:rPr>
                <w:rFonts w:ascii="Times New Roman" w:hAnsi="Times New Roman" w:cs="Times New Roman"/>
                <w:iCs/>
                <w:color w:val="000000" w:themeColor="text1"/>
                <w:sz w:val="24"/>
              </w:rPr>
            </w:pPr>
          </w:p>
        </w:tc>
        <w:tc>
          <w:tcPr>
            <w:tcW w:w="1449" w:type="dxa"/>
            <w:shd w:val="clear" w:color="auto" w:fill="auto"/>
          </w:tcPr>
          <w:p w:rsidR="00DC7E5D" w:rsidRPr="0013204D" w:rsidRDefault="00DC7E5D" w:rsidP="00CA6A37">
            <w:pPr>
              <w:jc w:val="both"/>
              <w:rPr>
                <w:rFonts w:ascii="Times New Roman" w:hAnsi="Times New Roman" w:cs="Times New Roman"/>
                <w:iCs/>
                <w:color w:val="000000" w:themeColor="text1"/>
                <w:sz w:val="24"/>
              </w:rPr>
            </w:pPr>
          </w:p>
        </w:tc>
        <w:tc>
          <w:tcPr>
            <w:tcW w:w="2380" w:type="dxa"/>
          </w:tcPr>
          <w:p w:rsidR="00DC7E5D" w:rsidRDefault="00DC7E5D" w:rsidP="000C4A50">
            <w:pPr>
              <w:jc w:val="both"/>
              <w:rPr>
                <w:rFonts w:ascii="Times New Roman" w:hAnsi="Times New Roman" w:cs="Times New Roman"/>
                <w:i/>
                <w:iCs/>
                <w:color w:val="000000" w:themeColor="text1"/>
                <w:sz w:val="18"/>
                <w:szCs w:val="18"/>
              </w:rPr>
            </w:pPr>
          </w:p>
        </w:tc>
        <w:tc>
          <w:tcPr>
            <w:tcW w:w="1863" w:type="dxa"/>
          </w:tcPr>
          <w:p w:rsidR="00DC7E5D" w:rsidRPr="00177FB4" w:rsidRDefault="00DC7E5D" w:rsidP="000C4A50">
            <w:pPr>
              <w:jc w:val="both"/>
              <w:rPr>
                <w:rFonts w:ascii="Times New Roman" w:hAnsi="Times New Roman" w:cs="Times New Roman"/>
                <w:i/>
                <w:iCs/>
                <w:color w:val="000000" w:themeColor="text1"/>
                <w:sz w:val="18"/>
                <w:szCs w:val="18"/>
              </w:rPr>
            </w:pPr>
          </w:p>
        </w:tc>
      </w:tr>
    </w:tbl>
    <w:p w:rsidR="005F104B" w:rsidRPr="00697F9E" w:rsidRDefault="005F104B" w:rsidP="005F104B">
      <w:pPr>
        <w:pStyle w:val="Default"/>
        <w:tabs>
          <w:tab w:val="left" w:pos="3833"/>
        </w:tabs>
        <w:spacing w:line="360" w:lineRule="auto"/>
        <w:jc w:val="center"/>
        <w:rPr>
          <w:rFonts w:ascii="Times New Roman" w:hAnsi="Times New Roman" w:cs="Times New Roman"/>
          <w:i/>
          <w:color w:val="000000" w:themeColor="text1"/>
          <w:sz w:val="10"/>
        </w:rPr>
      </w:pPr>
    </w:p>
    <w:p w:rsidR="00EE468E" w:rsidRPr="00697F9E" w:rsidRDefault="00EE468E"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ED5922" w:rsidRDefault="00ED592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CA7F25" w:rsidRDefault="00CA7F25"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ED5922" w:rsidRDefault="00ED592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E37B65" w:rsidRPr="00697F9E" w:rsidRDefault="00E37B65"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EE468E" w:rsidRPr="00697F9E" w:rsidRDefault="00EE468E" w:rsidP="005B6913">
      <w:pPr>
        <w:tabs>
          <w:tab w:val="left" w:pos="5511"/>
        </w:tabs>
        <w:spacing w:line="240" w:lineRule="auto"/>
        <w:jc w:val="both"/>
        <w:rPr>
          <w:rFonts w:ascii="Times New Roman" w:eastAsia="Calibri" w:hAnsi="Times New Roman" w:cs="Times New Roman"/>
          <w:b/>
          <w:color w:val="000000" w:themeColor="text1"/>
          <w:sz w:val="24"/>
          <w:szCs w:val="24"/>
        </w:rPr>
      </w:pPr>
    </w:p>
    <w:p w:rsidR="00566F82" w:rsidRPr="00697F9E" w:rsidRDefault="00566F82" w:rsidP="005B6913">
      <w:pPr>
        <w:tabs>
          <w:tab w:val="left" w:pos="5511"/>
        </w:tabs>
        <w:spacing w:line="240" w:lineRule="auto"/>
        <w:jc w:val="both"/>
        <w:rPr>
          <w:rFonts w:ascii="Times New Roman" w:eastAsia="Calibri" w:hAnsi="Times New Roman" w:cs="Times New Roman"/>
          <w:b/>
          <w:color w:val="000000" w:themeColor="text1"/>
          <w:sz w:val="24"/>
          <w:szCs w:val="24"/>
        </w:rPr>
      </w:pPr>
    </w:p>
    <w:bookmarkStart w:id="5" w:name="_Toc435983423" w:displacedByCustomXml="next"/>
    <w:sdt>
      <w:sdtPr>
        <w:rPr>
          <w:rFonts w:asciiTheme="minorHAnsi" w:eastAsiaTheme="minorHAnsi" w:hAnsiTheme="minorHAnsi" w:cstheme="minorBidi"/>
          <w:b w:val="0"/>
          <w:bCs w:val="0"/>
          <w:color w:val="000000" w:themeColor="text1"/>
          <w:sz w:val="22"/>
          <w:szCs w:val="22"/>
        </w:rPr>
        <w:id w:val="10878491"/>
        <w:docPartObj>
          <w:docPartGallery w:val="Table of Contents"/>
          <w:docPartUnique/>
        </w:docPartObj>
      </w:sdtPr>
      <w:sdtEndPr/>
      <w:sdtContent>
        <w:p w:rsidR="00EE349A" w:rsidRDefault="00EE468E" w:rsidP="00EE349A">
          <w:pPr>
            <w:pStyle w:val="TOCHeading"/>
            <w:spacing w:before="120" w:after="120"/>
            <w:jc w:val="center"/>
            <w:rPr>
              <w:rFonts w:eastAsiaTheme="minorEastAsia"/>
              <w:noProof/>
            </w:rPr>
          </w:pPr>
          <w:r w:rsidRPr="00C62D63">
            <w:rPr>
              <w:rFonts w:ascii="Times New Roman" w:hAnsi="Times New Roman" w:cs="Times New Roman"/>
              <w:i/>
              <w:color w:val="000000" w:themeColor="text1"/>
              <w:sz w:val="32"/>
            </w:rPr>
            <w:t>Contents</w:t>
          </w:r>
          <w:r w:rsidR="00C46503" w:rsidRPr="004E3B98">
            <w:rPr>
              <w:rFonts w:ascii="Times New Roman" w:hAnsi="Times New Roman" w:cs="Times New Roman"/>
              <w:color w:val="000000" w:themeColor="text1"/>
            </w:rPr>
            <w:fldChar w:fldCharType="begin"/>
          </w:r>
          <w:r w:rsidRPr="004E3B98">
            <w:rPr>
              <w:rFonts w:ascii="Times New Roman" w:hAnsi="Times New Roman" w:cs="Times New Roman"/>
              <w:color w:val="000000" w:themeColor="text1"/>
            </w:rPr>
            <w:instrText xml:space="preserve"> TOC \o "1-3" \h \z \u </w:instrText>
          </w:r>
          <w:r w:rsidR="00C46503" w:rsidRPr="004E3B98">
            <w:rPr>
              <w:rFonts w:ascii="Times New Roman" w:hAnsi="Times New Roman" w:cs="Times New Roman"/>
              <w:color w:val="000000" w:themeColor="text1"/>
            </w:rPr>
            <w:fldChar w:fldCharType="separate"/>
          </w:r>
        </w:p>
        <w:p w:rsidR="00EE349A" w:rsidRDefault="00EE349A">
          <w:pPr>
            <w:pStyle w:val="TOC1"/>
            <w:rPr>
              <w:rFonts w:eastAsiaTheme="minorEastAsia"/>
              <w:noProof/>
            </w:rPr>
          </w:pPr>
        </w:p>
        <w:p w:rsidR="00EE349A" w:rsidRDefault="008D2322">
          <w:pPr>
            <w:pStyle w:val="TOC1"/>
            <w:rPr>
              <w:rFonts w:eastAsiaTheme="minorEastAsia"/>
              <w:noProof/>
            </w:rPr>
          </w:pPr>
          <w:hyperlink w:anchor="_Toc499908033" w:history="1">
            <w:r w:rsidR="00EE349A" w:rsidRPr="00092F96">
              <w:rPr>
                <w:rStyle w:val="Hyperlink"/>
                <w:rFonts w:ascii="Times New Roman" w:hAnsi="Times New Roman" w:cs="Times New Roman"/>
                <w:noProof/>
              </w:rPr>
              <w:t>Executive Summary</w:t>
            </w:r>
            <w:r w:rsidR="00EE349A">
              <w:rPr>
                <w:noProof/>
                <w:webHidden/>
              </w:rPr>
              <w:tab/>
            </w:r>
            <w:r w:rsidR="00EE349A">
              <w:rPr>
                <w:noProof/>
                <w:webHidden/>
              </w:rPr>
              <w:fldChar w:fldCharType="begin"/>
            </w:r>
            <w:r w:rsidR="00EE349A">
              <w:rPr>
                <w:noProof/>
                <w:webHidden/>
              </w:rPr>
              <w:instrText xml:space="preserve"> PAGEREF _Toc499908033 \h </w:instrText>
            </w:r>
            <w:r w:rsidR="00EE349A">
              <w:rPr>
                <w:noProof/>
                <w:webHidden/>
              </w:rPr>
            </w:r>
            <w:r w:rsidR="00EE349A">
              <w:rPr>
                <w:noProof/>
                <w:webHidden/>
              </w:rPr>
              <w:fldChar w:fldCharType="separate"/>
            </w:r>
            <w:r w:rsidR="00EE349A">
              <w:rPr>
                <w:noProof/>
                <w:webHidden/>
              </w:rPr>
              <w:t>vi</w:t>
            </w:r>
            <w:r w:rsidR="00EE349A">
              <w:rPr>
                <w:noProof/>
                <w:webHidden/>
              </w:rPr>
              <w:fldChar w:fldCharType="end"/>
            </w:r>
          </w:hyperlink>
        </w:p>
        <w:p w:rsidR="00EE349A" w:rsidRDefault="008D2322">
          <w:pPr>
            <w:pStyle w:val="TOC1"/>
            <w:rPr>
              <w:rFonts w:eastAsiaTheme="minorEastAsia"/>
              <w:noProof/>
            </w:rPr>
          </w:pPr>
          <w:hyperlink w:anchor="_Toc499908034" w:history="1">
            <w:r w:rsidR="00EE349A" w:rsidRPr="00092F96">
              <w:rPr>
                <w:rStyle w:val="Hyperlink"/>
                <w:rFonts w:ascii="Times New Roman" w:hAnsi="Times New Roman" w:cs="Times New Roman"/>
                <w:noProof/>
              </w:rPr>
              <w:t>1.</w:t>
            </w:r>
            <w:r w:rsidR="00EE349A">
              <w:rPr>
                <w:rFonts w:eastAsiaTheme="minorEastAsia"/>
                <w:noProof/>
              </w:rPr>
              <w:tab/>
            </w:r>
            <w:r w:rsidR="00EE349A" w:rsidRPr="00092F96">
              <w:rPr>
                <w:rStyle w:val="Hyperlink"/>
                <w:rFonts w:ascii="Times New Roman" w:hAnsi="Times New Roman" w:cs="Times New Roman"/>
                <w:noProof/>
              </w:rPr>
              <w:t>Background of the Project</w:t>
            </w:r>
            <w:r w:rsidR="00EE349A">
              <w:rPr>
                <w:noProof/>
                <w:webHidden/>
              </w:rPr>
              <w:tab/>
            </w:r>
            <w:r w:rsidR="00EE349A">
              <w:rPr>
                <w:noProof/>
                <w:webHidden/>
              </w:rPr>
              <w:fldChar w:fldCharType="begin"/>
            </w:r>
            <w:r w:rsidR="00EE349A">
              <w:rPr>
                <w:noProof/>
                <w:webHidden/>
              </w:rPr>
              <w:instrText xml:space="preserve"> PAGEREF _Toc499908034 \h </w:instrText>
            </w:r>
            <w:r w:rsidR="00EE349A">
              <w:rPr>
                <w:noProof/>
                <w:webHidden/>
              </w:rPr>
            </w:r>
            <w:r w:rsidR="00EE349A">
              <w:rPr>
                <w:noProof/>
                <w:webHidden/>
              </w:rPr>
              <w:fldChar w:fldCharType="separate"/>
            </w:r>
            <w:r w:rsidR="00EE349A">
              <w:rPr>
                <w:noProof/>
                <w:webHidden/>
              </w:rPr>
              <w:t>1</w:t>
            </w:r>
            <w:r w:rsidR="00EE349A">
              <w:rPr>
                <w:noProof/>
                <w:webHidden/>
              </w:rPr>
              <w:fldChar w:fldCharType="end"/>
            </w:r>
          </w:hyperlink>
        </w:p>
        <w:p w:rsidR="00EE349A" w:rsidRDefault="008D2322">
          <w:pPr>
            <w:pStyle w:val="TOC1"/>
            <w:rPr>
              <w:rFonts w:eastAsiaTheme="minorEastAsia"/>
              <w:noProof/>
            </w:rPr>
          </w:pPr>
          <w:hyperlink w:anchor="_Toc499908035" w:history="1">
            <w:r w:rsidR="00EE349A" w:rsidRPr="00092F96">
              <w:rPr>
                <w:rStyle w:val="Hyperlink"/>
                <w:rFonts w:ascii="Times New Roman" w:hAnsi="Times New Roman" w:cs="Times New Roman"/>
                <w:noProof/>
              </w:rPr>
              <w:t>2.</w:t>
            </w:r>
            <w:r w:rsidR="00EE349A">
              <w:rPr>
                <w:rFonts w:eastAsiaTheme="minorEastAsia"/>
                <w:noProof/>
              </w:rPr>
              <w:tab/>
            </w:r>
            <w:r w:rsidR="00EE349A" w:rsidRPr="00092F96">
              <w:rPr>
                <w:rStyle w:val="Hyperlink"/>
                <w:rFonts w:ascii="Times New Roman" w:hAnsi="Times New Roman" w:cs="Times New Roman"/>
                <w:noProof/>
              </w:rPr>
              <w:t>Justification</w:t>
            </w:r>
            <w:r w:rsidR="00EE349A">
              <w:rPr>
                <w:noProof/>
                <w:webHidden/>
              </w:rPr>
              <w:tab/>
            </w:r>
            <w:r w:rsidR="00EE349A">
              <w:rPr>
                <w:noProof/>
                <w:webHidden/>
              </w:rPr>
              <w:fldChar w:fldCharType="begin"/>
            </w:r>
            <w:r w:rsidR="00EE349A">
              <w:rPr>
                <w:noProof/>
                <w:webHidden/>
              </w:rPr>
              <w:instrText xml:space="preserve"> PAGEREF _Toc499908035 \h </w:instrText>
            </w:r>
            <w:r w:rsidR="00EE349A">
              <w:rPr>
                <w:noProof/>
                <w:webHidden/>
              </w:rPr>
            </w:r>
            <w:r w:rsidR="00EE349A">
              <w:rPr>
                <w:noProof/>
                <w:webHidden/>
              </w:rPr>
              <w:fldChar w:fldCharType="separate"/>
            </w:r>
            <w:r w:rsidR="00EE349A">
              <w:rPr>
                <w:noProof/>
                <w:webHidden/>
              </w:rPr>
              <w:t>2</w:t>
            </w:r>
            <w:r w:rsidR="00EE349A">
              <w:rPr>
                <w:noProof/>
                <w:webHidden/>
              </w:rPr>
              <w:fldChar w:fldCharType="end"/>
            </w:r>
          </w:hyperlink>
        </w:p>
        <w:p w:rsidR="00EE349A" w:rsidRDefault="008D2322">
          <w:pPr>
            <w:pStyle w:val="TOC1"/>
            <w:rPr>
              <w:rFonts w:eastAsiaTheme="minorEastAsia"/>
              <w:noProof/>
            </w:rPr>
          </w:pPr>
          <w:hyperlink w:anchor="_Toc499908036" w:history="1">
            <w:r w:rsidR="00EE349A" w:rsidRPr="00092F96">
              <w:rPr>
                <w:rStyle w:val="Hyperlink"/>
                <w:rFonts w:ascii="Times New Roman" w:hAnsi="Times New Roman" w:cs="Times New Roman"/>
                <w:noProof/>
              </w:rPr>
              <w:t>3.</w:t>
            </w:r>
            <w:r w:rsidR="00EE349A">
              <w:rPr>
                <w:rFonts w:eastAsiaTheme="minorEastAsia"/>
                <w:noProof/>
              </w:rPr>
              <w:tab/>
            </w:r>
            <w:r w:rsidR="00EE349A" w:rsidRPr="00092F96">
              <w:rPr>
                <w:rStyle w:val="Hyperlink"/>
                <w:rFonts w:ascii="Times New Roman" w:hAnsi="Times New Roman" w:cs="Times New Roman"/>
                <w:noProof/>
              </w:rPr>
              <w:t>Objective of the project</w:t>
            </w:r>
            <w:r w:rsidR="00EE349A">
              <w:rPr>
                <w:noProof/>
                <w:webHidden/>
              </w:rPr>
              <w:tab/>
            </w:r>
            <w:r w:rsidR="00EE349A">
              <w:rPr>
                <w:noProof/>
                <w:webHidden/>
              </w:rPr>
              <w:fldChar w:fldCharType="begin"/>
            </w:r>
            <w:r w:rsidR="00EE349A">
              <w:rPr>
                <w:noProof/>
                <w:webHidden/>
              </w:rPr>
              <w:instrText xml:space="preserve"> PAGEREF _Toc499908036 \h </w:instrText>
            </w:r>
            <w:r w:rsidR="00EE349A">
              <w:rPr>
                <w:noProof/>
                <w:webHidden/>
              </w:rPr>
            </w:r>
            <w:r w:rsidR="00EE349A">
              <w:rPr>
                <w:noProof/>
                <w:webHidden/>
              </w:rPr>
              <w:fldChar w:fldCharType="separate"/>
            </w:r>
            <w:r w:rsidR="00EE349A">
              <w:rPr>
                <w:noProof/>
                <w:webHidden/>
              </w:rPr>
              <w:t>3</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37" w:history="1">
            <w:r w:rsidR="00EE349A" w:rsidRPr="00092F96">
              <w:rPr>
                <w:rStyle w:val="Hyperlink"/>
                <w:rFonts w:ascii="Times New Roman" w:hAnsi="Times New Roman" w:cs="Times New Roman"/>
                <w:noProof/>
              </w:rPr>
              <w:t>3.1.</w:t>
            </w:r>
            <w:r w:rsidR="00EE349A">
              <w:rPr>
                <w:rFonts w:eastAsiaTheme="minorEastAsia"/>
                <w:noProof/>
              </w:rPr>
              <w:tab/>
            </w:r>
            <w:r w:rsidR="00EE349A" w:rsidRPr="00092F96">
              <w:rPr>
                <w:rStyle w:val="Hyperlink"/>
                <w:rFonts w:ascii="Times New Roman" w:hAnsi="Times New Roman" w:cs="Times New Roman"/>
                <w:noProof/>
              </w:rPr>
              <w:t>General Objectives</w:t>
            </w:r>
            <w:r w:rsidR="00EE349A">
              <w:rPr>
                <w:noProof/>
                <w:webHidden/>
              </w:rPr>
              <w:tab/>
            </w:r>
            <w:r w:rsidR="00EE349A">
              <w:rPr>
                <w:noProof/>
                <w:webHidden/>
              </w:rPr>
              <w:fldChar w:fldCharType="begin"/>
            </w:r>
            <w:r w:rsidR="00EE349A">
              <w:rPr>
                <w:noProof/>
                <w:webHidden/>
              </w:rPr>
              <w:instrText xml:space="preserve"> PAGEREF _Toc499908037 \h </w:instrText>
            </w:r>
            <w:r w:rsidR="00EE349A">
              <w:rPr>
                <w:noProof/>
                <w:webHidden/>
              </w:rPr>
            </w:r>
            <w:r w:rsidR="00EE349A">
              <w:rPr>
                <w:noProof/>
                <w:webHidden/>
              </w:rPr>
              <w:fldChar w:fldCharType="separate"/>
            </w:r>
            <w:r w:rsidR="00EE349A">
              <w:rPr>
                <w:noProof/>
                <w:webHidden/>
              </w:rPr>
              <w:t>3</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38" w:history="1">
            <w:r w:rsidR="00EE349A" w:rsidRPr="00092F96">
              <w:rPr>
                <w:rStyle w:val="Hyperlink"/>
                <w:rFonts w:ascii="Times New Roman" w:hAnsi="Times New Roman" w:cs="Times New Roman"/>
                <w:noProof/>
              </w:rPr>
              <w:t>3.2.</w:t>
            </w:r>
            <w:r w:rsidR="00EE349A">
              <w:rPr>
                <w:rFonts w:eastAsiaTheme="minorEastAsia"/>
                <w:noProof/>
              </w:rPr>
              <w:tab/>
            </w:r>
            <w:r w:rsidR="00EE349A" w:rsidRPr="00092F96">
              <w:rPr>
                <w:rStyle w:val="Hyperlink"/>
                <w:rFonts w:ascii="Times New Roman" w:hAnsi="Times New Roman" w:cs="Times New Roman"/>
                <w:noProof/>
              </w:rPr>
              <w:t>Specific Objectives</w:t>
            </w:r>
            <w:r w:rsidR="00EE349A">
              <w:rPr>
                <w:noProof/>
                <w:webHidden/>
              </w:rPr>
              <w:tab/>
            </w:r>
            <w:r w:rsidR="00EE349A">
              <w:rPr>
                <w:noProof/>
                <w:webHidden/>
              </w:rPr>
              <w:fldChar w:fldCharType="begin"/>
            </w:r>
            <w:r w:rsidR="00EE349A">
              <w:rPr>
                <w:noProof/>
                <w:webHidden/>
              </w:rPr>
              <w:instrText xml:space="preserve"> PAGEREF _Toc499908038 \h </w:instrText>
            </w:r>
            <w:r w:rsidR="00EE349A">
              <w:rPr>
                <w:noProof/>
                <w:webHidden/>
              </w:rPr>
            </w:r>
            <w:r w:rsidR="00EE349A">
              <w:rPr>
                <w:noProof/>
                <w:webHidden/>
              </w:rPr>
              <w:fldChar w:fldCharType="separate"/>
            </w:r>
            <w:r w:rsidR="00EE349A">
              <w:rPr>
                <w:noProof/>
                <w:webHidden/>
              </w:rPr>
              <w:t>3</w:t>
            </w:r>
            <w:r w:rsidR="00EE349A">
              <w:rPr>
                <w:noProof/>
                <w:webHidden/>
              </w:rPr>
              <w:fldChar w:fldCharType="end"/>
            </w:r>
          </w:hyperlink>
        </w:p>
        <w:p w:rsidR="00EE349A" w:rsidRDefault="008D2322">
          <w:pPr>
            <w:pStyle w:val="TOC1"/>
            <w:rPr>
              <w:rFonts w:eastAsiaTheme="minorEastAsia"/>
              <w:noProof/>
            </w:rPr>
          </w:pPr>
          <w:hyperlink w:anchor="_Toc499908039" w:history="1">
            <w:r w:rsidR="00EE349A" w:rsidRPr="00092F96">
              <w:rPr>
                <w:rStyle w:val="Hyperlink"/>
                <w:rFonts w:ascii="Times New Roman" w:hAnsi="Times New Roman" w:cs="Times New Roman"/>
                <w:noProof/>
              </w:rPr>
              <w:t>4.</w:t>
            </w:r>
            <w:r w:rsidR="00EE349A">
              <w:rPr>
                <w:rFonts w:eastAsiaTheme="minorEastAsia"/>
                <w:noProof/>
              </w:rPr>
              <w:tab/>
            </w:r>
            <w:r w:rsidR="00EE349A" w:rsidRPr="00092F96">
              <w:rPr>
                <w:rStyle w:val="Hyperlink"/>
                <w:rFonts w:ascii="Times New Roman" w:hAnsi="Times New Roman" w:cs="Times New Roman"/>
                <w:noProof/>
              </w:rPr>
              <w:t>Conceptual situation and output analysis structure</w:t>
            </w:r>
            <w:r w:rsidR="00EE349A">
              <w:rPr>
                <w:noProof/>
                <w:webHidden/>
              </w:rPr>
              <w:tab/>
            </w:r>
            <w:r w:rsidR="00EE349A">
              <w:rPr>
                <w:noProof/>
                <w:webHidden/>
              </w:rPr>
              <w:fldChar w:fldCharType="begin"/>
            </w:r>
            <w:r w:rsidR="00EE349A">
              <w:rPr>
                <w:noProof/>
                <w:webHidden/>
              </w:rPr>
              <w:instrText xml:space="preserve"> PAGEREF _Toc499908039 \h </w:instrText>
            </w:r>
            <w:r w:rsidR="00EE349A">
              <w:rPr>
                <w:noProof/>
                <w:webHidden/>
              </w:rPr>
            </w:r>
            <w:r w:rsidR="00EE349A">
              <w:rPr>
                <w:noProof/>
                <w:webHidden/>
              </w:rPr>
              <w:fldChar w:fldCharType="separate"/>
            </w:r>
            <w:r w:rsidR="00EE349A">
              <w:rPr>
                <w:noProof/>
                <w:webHidden/>
              </w:rPr>
              <w:t>3</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40" w:history="1">
            <w:r w:rsidR="00EE349A" w:rsidRPr="00092F96">
              <w:rPr>
                <w:rStyle w:val="Hyperlink"/>
                <w:rFonts w:ascii="Times New Roman" w:hAnsi="Times New Roman" w:cs="Times New Roman"/>
                <w:noProof/>
              </w:rPr>
              <w:t>4.1.</w:t>
            </w:r>
            <w:r w:rsidR="00EE349A">
              <w:rPr>
                <w:rFonts w:eastAsiaTheme="minorEastAsia"/>
                <w:noProof/>
              </w:rPr>
              <w:tab/>
            </w:r>
            <w:r w:rsidR="00EE349A" w:rsidRPr="00092F96">
              <w:rPr>
                <w:rStyle w:val="Hyperlink"/>
                <w:rFonts w:ascii="Times New Roman" w:hAnsi="Times New Roman" w:cs="Times New Roman"/>
                <w:noProof/>
              </w:rPr>
              <w:t>Conceptual Framework</w:t>
            </w:r>
            <w:r w:rsidR="00EE349A">
              <w:rPr>
                <w:noProof/>
                <w:webHidden/>
              </w:rPr>
              <w:tab/>
            </w:r>
            <w:r w:rsidR="00EE349A">
              <w:rPr>
                <w:noProof/>
                <w:webHidden/>
              </w:rPr>
              <w:fldChar w:fldCharType="begin"/>
            </w:r>
            <w:r w:rsidR="00EE349A">
              <w:rPr>
                <w:noProof/>
                <w:webHidden/>
              </w:rPr>
              <w:instrText xml:space="preserve"> PAGEREF _Toc499908040 \h </w:instrText>
            </w:r>
            <w:r w:rsidR="00EE349A">
              <w:rPr>
                <w:noProof/>
                <w:webHidden/>
              </w:rPr>
            </w:r>
            <w:r w:rsidR="00EE349A">
              <w:rPr>
                <w:noProof/>
                <w:webHidden/>
              </w:rPr>
              <w:fldChar w:fldCharType="separate"/>
            </w:r>
            <w:r w:rsidR="00EE349A">
              <w:rPr>
                <w:noProof/>
                <w:webHidden/>
              </w:rPr>
              <w:t>4</w:t>
            </w:r>
            <w:r w:rsidR="00EE349A">
              <w:rPr>
                <w:noProof/>
                <w:webHidden/>
              </w:rPr>
              <w:fldChar w:fldCharType="end"/>
            </w:r>
          </w:hyperlink>
        </w:p>
        <w:p w:rsidR="00EE349A" w:rsidRDefault="008D2322">
          <w:pPr>
            <w:pStyle w:val="TOC1"/>
            <w:rPr>
              <w:rFonts w:eastAsiaTheme="minorEastAsia"/>
              <w:noProof/>
            </w:rPr>
          </w:pPr>
          <w:hyperlink w:anchor="_Toc499908041" w:history="1">
            <w:r w:rsidR="00EE349A" w:rsidRPr="00092F96">
              <w:rPr>
                <w:rStyle w:val="Hyperlink"/>
                <w:rFonts w:ascii="Times New Roman" w:hAnsi="Times New Roman" w:cs="Times New Roman"/>
                <w:noProof/>
              </w:rPr>
              <w:t>5.</w:t>
            </w:r>
            <w:r w:rsidR="00EE349A">
              <w:rPr>
                <w:rFonts w:eastAsiaTheme="minorEastAsia"/>
                <w:noProof/>
              </w:rPr>
              <w:tab/>
            </w:r>
            <w:r w:rsidR="00EE349A" w:rsidRPr="00092F96">
              <w:rPr>
                <w:rStyle w:val="Hyperlink"/>
                <w:rFonts w:ascii="Times New Roman" w:hAnsi="Times New Roman" w:cs="Times New Roman"/>
                <w:noProof/>
              </w:rPr>
              <w:t>Material and method</w:t>
            </w:r>
            <w:r w:rsidR="00EE349A">
              <w:rPr>
                <w:noProof/>
                <w:webHidden/>
              </w:rPr>
              <w:tab/>
            </w:r>
            <w:r w:rsidR="00EE349A">
              <w:rPr>
                <w:noProof/>
                <w:webHidden/>
              </w:rPr>
              <w:fldChar w:fldCharType="begin"/>
            </w:r>
            <w:r w:rsidR="00EE349A">
              <w:rPr>
                <w:noProof/>
                <w:webHidden/>
              </w:rPr>
              <w:instrText xml:space="preserve"> PAGEREF _Toc499908041 \h </w:instrText>
            </w:r>
            <w:r w:rsidR="00EE349A">
              <w:rPr>
                <w:noProof/>
                <w:webHidden/>
              </w:rPr>
            </w:r>
            <w:r w:rsidR="00EE349A">
              <w:rPr>
                <w:noProof/>
                <w:webHidden/>
              </w:rPr>
              <w:fldChar w:fldCharType="separate"/>
            </w:r>
            <w:r w:rsidR="00EE349A">
              <w:rPr>
                <w:noProof/>
                <w:webHidden/>
              </w:rPr>
              <w:t>5</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42" w:history="1">
            <w:r w:rsidR="00EE349A" w:rsidRPr="00092F96">
              <w:rPr>
                <w:rStyle w:val="Hyperlink"/>
                <w:rFonts w:ascii="Times New Roman" w:hAnsi="Times New Roman" w:cs="Times New Roman"/>
                <w:noProof/>
              </w:rPr>
              <w:t>5.1.</w:t>
            </w:r>
            <w:r w:rsidR="00EE349A">
              <w:rPr>
                <w:rFonts w:eastAsiaTheme="minorEastAsia"/>
                <w:noProof/>
              </w:rPr>
              <w:tab/>
            </w:r>
            <w:r w:rsidR="00EE349A" w:rsidRPr="00092F96">
              <w:rPr>
                <w:rStyle w:val="Hyperlink"/>
                <w:rFonts w:ascii="Times New Roman" w:hAnsi="Times New Roman" w:cs="Times New Roman"/>
                <w:noProof/>
              </w:rPr>
              <w:t>Method of technology transfer</w:t>
            </w:r>
            <w:r w:rsidR="00EE349A">
              <w:rPr>
                <w:noProof/>
                <w:webHidden/>
              </w:rPr>
              <w:tab/>
            </w:r>
            <w:r w:rsidR="00EE349A">
              <w:rPr>
                <w:noProof/>
                <w:webHidden/>
              </w:rPr>
              <w:fldChar w:fldCharType="begin"/>
            </w:r>
            <w:r w:rsidR="00EE349A">
              <w:rPr>
                <w:noProof/>
                <w:webHidden/>
              </w:rPr>
              <w:instrText xml:space="preserve"> PAGEREF _Toc499908042 \h </w:instrText>
            </w:r>
            <w:r w:rsidR="00EE349A">
              <w:rPr>
                <w:noProof/>
                <w:webHidden/>
              </w:rPr>
            </w:r>
            <w:r w:rsidR="00EE349A">
              <w:rPr>
                <w:noProof/>
                <w:webHidden/>
              </w:rPr>
              <w:fldChar w:fldCharType="separate"/>
            </w:r>
            <w:r w:rsidR="00EE349A">
              <w:rPr>
                <w:noProof/>
                <w:webHidden/>
              </w:rPr>
              <w:t>5</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43" w:history="1">
            <w:r w:rsidR="00EE349A" w:rsidRPr="00092F96">
              <w:rPr>
                <w:rStyle w:val="Hyperlink"/>
                <w:rFonts w:ascii="Times New Roman" w:hAnsi="Times New Roman" w:cs="Times New Roman"/>
                <w:noProof/>
              </w:rPr>
              <w:t>5.2.</w:t>
            </w:r>
            <w:r w:rsidR="00EE349A">
              <w:rPr>
                <w:rFonts w:eastAsiaTheme="minorEastAsia"/>
                <w:noProof/>
              </w:rPr>
              <w:tab/>
            </w:r>
            <w:r w:rsidR="00EE349A" w:rsidRPr="00092F96">
              <w:rPr>
                <w:rStyle w:val="Hyperlink"/>
                <w:rFonts w:ascii="Times New Roman" w:hAnsi="Times New Roman" w:cs="Times New Roman"/>
                <w:noProof/>
              </w:rPr>
              <w:t>Method of System development</w:t>
            </w:r>
            <w:r w:rsidR="00EE349A">
              <w:rPr>
                <w:noProof/>
                <w:webHidden/>
              </w:rPr>
              <w:tab/>
            </w:r>
            <w:r w:rsidR="00EE349A">
              <w:rPr>
                <w:noProof/>
                <w:webHidden/>
              </w:rPr>
              <w:fldChar w:fldCharType="begin"/>
            </w:r>
            <w:r w:rsidR="00EE349A">
              <w:rPr>
                <w:noProof/>
                <w:webHidden/>
              </w:rPr>
              <w:instrText xml:space="preserve"> PAGEREF _Toc499908043 \h </w:instrText>
            </w:r>
            <w:r w:rsidR="00EE349A">
              <w:rPr>
                <w:noProof/>
                <w:webHidden/>
              </w:rPr>
            </w:r>
            <w:r w:rsidR="00EE349A">
              <w:rPr>
                <w:noProof/>
                <w:webHidden/>
              </w:rPr>
              <w:fldChar w:fldCharType="separate"/>
            </w:r>
            <w:r w:rsidR="00EE349A">
              <w:rPr>
                <w:noProof/>
                <w:webHidden/>
              </w:rPr>
              <w:t>5</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44" w:history="1">
            <w:r w:rsidR="00EE349A" w:rsidRPr="00092F96">
              <w:rPr>
                <w:rStyle w:val="Hyperlink"/>
                <w:rFonts w:ascii="Times New Roman" w:hAnsi="Times New Roman" w:cs="Times New Roman"/>
                <w:noProof/>
              </w:rPr>
              <w:t>5.3.</w:t>
            </w:r>
            <w:r w:rsidR="00EE349A">
              <w:rPr>
                <w:rFonts w:eastAsiaTheme="minorEastAsia"/>
                <w:noProof/>
              </w:rPr>
              <w:tab/>
            </w:r>
            <w:r w:rsidR="00EE349A" w:rsidRPr="00092F96">
              <w:rPr>
                <w:rStyle w:val="Hyperlink"/>
                <w:rFonts w:ascii="Times New Roman" w:hAnsi="Times New Roman" w:cs="Times New Roman"/>
                <w:noProof/>
              </w:rPr>
              <w:t>Material required for the project</w:t>
            </w:r>
            <w:r w:rsidR="00EE349A">
              <w:rPr>
                <w:noProof/>
                <w:webHidden/>
              </w:rPr>
              <w:tab/>
            </w:r>
            <w:r w:rsidR="00EE349A">
              <w:rPr>
                <w:noProof/>
                <w:webHidden/>
              </w:rPr>
              <w:fldChar w:fldCharType="begin"/>
            </w:r>
            <w:r w:rsidR="00EE349A">
              <w:rPr>
                <w:noProof/>
                <w:webHidden/>
              </w:rPr>
              <w:instrText xml:space="preserve"> PAGEREF _Toc499908044 \h </w:instrText>
            </w:r>
            <w:r w:rsidR="00EE349A">
              <w:rPr>
                <w:noProof/>
                <w:webHidden/>
              </w:rPr>
            </w:r>
            <w:r w:rsidR="00EE349A">
              <w:rPr>
                <w:noProof/>
                <w:webHidden/>
              </w:rPr>
              <w:fldChar w:fldCharType="separate"/>
            </w:r>
            <w:r w:rsidR="00EE349A">
              <w:rPr>
                <w:noProof/>
                <w:webHidden/>
              </w:rPr>
              <w:t>6</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45" w:history="1">
            <w:r w:rsidR="00EE349A" w:rsidRPr="00092F96">
              <w:rPr>
                <w:rStyle w:val="Hyperlink"/>
                <w:rFonts w:ascii="Times New Roman" w:hAnsi="Times New Roman" w:cs="Times New Roman"/>
                <w:noProof/>
              </w:rPr>
              <w:t>5.4.</w:t>
            </w:r>
            <w:r w:rsidR="00EE349A">
              <w:rPr>
                <w:rFonts w:eastAsiaTheme="minorEastAsia"/>
                <w:noProof/>
              </w:rPr>
              <w:tab/>
            </w:r>
            <w:r w:rsidR="00EE349A" w:rsidRPr="00092F96">
              <w:rPr>
                <w:rStyle w:val="Hyperlink"/>
                <w:rFonts w:ascii="Times New Roman" w:hAnsi="Times New Roman" w:cs="Times New Roman"/>
                <w:noProof/>
              </w:rPr>
              <w:t>Method to test the technology</w:t>
            </w:r>
            <w:r w:rsidR="00EE349A">
              <w:rPr>
                <w:noProof/>
                <w:webHidden/>
              </w:rPr>
              <w:tab/>
            </w:r>
            <w:r w:rsidR="00EE349A">
              <w:rPr>
                <w:noProof/>
                <w:webHidden/>
              </w:rPr>
              <w:fldChar w:fldCharType="begin"/>
            </w:r>
            <w:r w:rsidR="00EE349A">
              <w:rPr>
                <w:noProof/>
                <w:webHidden/>
              </w:rPr>
              <w:instrText xml:space="preserve"> PAGEREF _Toc499908045 \h </w:instrText>
            </w:r>
            <w:r w:rsidR="00EE349A">
              <w:rPr>
                <w:noProof/>
                <w:webHidden/>
              </w:rPr>
            </w:r>
            <w:r w:rsidR="00EE349A">
              <w:rPr>
                <w:noProof/>
                <w:webHidden/>
              </w:rPr>
              <w:fldChar w:fldCharType="separate"/>
            </w:r>
            <w:r w:rsidR="00EE349A">
              <w:rPr>
                <w:noProof/>
                <w:webHidden/>
              </w:rPr>
              <w:t>6</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46" w:history="1">
            <w:r w:rsidR="00EE349A" w:rsidRPr="00092F96">
              <w:rPr>
                <w:rStyle w:val="Hyperlink"/>
                <w:rFonts w:ascii="Times New Roman" w:hAnsi="Times New Roman" w:cs="Times New Roman"/>
                <w:noProof/>
              </w:rPr>
              <w:t>5.5.</w:t>
            </w:r>
            <w:r w:rsidR="00EE349A">
              <w:rPr>
                <w:rFonts w:eastAsiaTheme="minorEastAsia"/>
                <w:noProof/>
              </w:rPr>
              <w:tab/>
            </w:r>
            <w:r w:rsidR="00EE349A" w:rsidRPr="00092F96">
              <w:rPr>
                <w:rStyle w:val="Hyperlink"/>
                <w:rFonts w:ascii="Times New Roman" w:hAnsi="Times New Roman" w:cs="Times New Roman"/>
                <w:noProof/>
              </w:rPr>
              <w:t>Stakeholder Analysis</w:t>
            </w:r>
            <w:r w:rsidR="00EE349A">
              <w:rPr>
                <w:noProof/>
                <w:webHidden/>
              </w:rPr>
              <w:tab/>
            </w:r>
            <w:r w:rsidR="00EE349A">
              <w:rPr>
                <w:noProof/>
                <w:webHidden/>
              </w:rPr>
              <w:fldChar w:fldCharType="begin"/>
            </w:r>
            <w:r w:rsidR="00EE349A">
              <w:rPr>
                <w:noProof/>
                <w:webHidden/>
              </w:rPr>
              <w:instrText xml:space="preserve"> PAGEREF _Toc499908046 \h </w:instrText>
            </w:r>
            <w:r w:rsidR="00EE349A">
              <w:rPr>
                <w:noProof/>
                <w:webHidden/>
              </w:rPr>
            </w:r>
            <w:r w:rsidR="00EE349A">
              <w:rPr>
                <w:noProof/>
                <w:webHidden/>
              </w:rPr>
              <w:fldChar w:fldCharType="separate"/>
            </w:r>
            <w:r w:rsidR="00EE349A">
              <w:rPr>
                <w:noProof/>
                <w:webHidden/>
              </w:rPr>
              <w:t>6</w:t>
            </w:r>
            <w:r w:rsidR="00EE349A">
              <w:rPr>
                <w:noProof/>
                <w:webHidden/>
              </w:rPr>
              <w:fldChar w:fldCharType="end"/>
            </w:r>
          </w:hyperlink>
        </w:p>
        <w:p w:rsidR="00EE349A" w:rsidRDefault="008D2322" w:rsidP="00EE349A">
          <w:pPr>
            <w:pStyle w:val="TOC2"/>
            <w:tabs>
              <w:tab w:val="left" w:pos="880"/>
              <w:tab w:val="right" w:leader="dot" w:pos="9350"/>
            </w:tabs>
            <w:rPr>
              <w:rFonts w:eastAsiaTheme="minorEastAsia"/>
              <w:noProof/>
            </w:rPr>
          </w:pPr>
          <w:hyperlink w:anchor="_Toc499908047" w:history="1">
            <w:r w:rsidR="00EE349A" w:rsidRPr="00092F96">
              <w:rPr>
                <w:rStyle w:val="Hyperlink"/>
                <w:rFonts w:ascii="Times New Roman" w:hAnsi="Times New Roman" w:cs="Times New Roman"/>
                <w:noProof/>
              </w:rPr>
              <w:t>5.6.</w:t>
            </w:r>
            <w:r w:rsidR="00EE349A">
              <w:rPr>
                <w:rFonts w:eastAsiaTheme="minorEastAsia"/>
                <w:noProof/>
              </w:rPr>
              <w:tab/>
            </w:r>
            <w:r w:rsidR="00EE349A" w:rsidRPr="00092F96">
              <w:rPr>
                <w:rStyle w:val="Hyperlink"/>
                <w:rFonts w:ascii="Times New Roman" w:hAnsi="Times New Roman" w:cs="Times New Roman"/>
                <w:noProof/>
              </w:rPr>
              <w:t>The Project Design</w:t>
            </w:r>
            <w:r w:rsidR="00EE349A">
              <w:rPr>
                <w:noProof/>
                <w:webHidden/>
              </w:rPr>
              <w:tab/>
            </w:r>
            <w:r w:rsidR="00EE349A">
              <w:rPr>
                <w:noProof/>
                <w:webHidden/>
              </w:rPr>
              <w:fldChar w:fldCharType="begin"/>
            </w:r>
            <w:r w:rsidR="00EE349A">
              <w:rPr>
                <w:noProof/>
                <w:webHidden/>
              </w:rPr>
              <w:instrText xml:space="preserve"> PAGEREF _Toc499908047 \h </w:instrText>
            </w:r>
            <w:r w:rsidR="00EE349A">
              <w:rPr>
                <w:noProof/>
                <w:webHidden/>
              </w:rPr>
            </w:r>
            <w:r w:rsidR="00EE349A">
              <w:rPr>
                <w:noProof/>
                <w:webHidden/>
              </w:rPr>
              <w:fldChar w:fldCharType="separate"/>
            </w:r>
            <w:r w:rsidR="00EE349A">
              <w:rPr>
                <w:noProof/>
                <w:webHidden/>
              </w:rPr>
              <w:t>7</w:t>
            </w:r>
            <w:r w:rsidR="00EE349A">
              <w:rPr>
                <w:noProof/>
                <w:webHidden/>
              </w:rPr>
              <w:fldChar w:fldCharType="end"/>
            </w:r>
          </w:hyperlink>
        </w:p>
        <w:p w:rsidR="00EE349A" w:rsidRDefault="008D2322">
          <w:pPr>
            <w:pStyle w:val="TOC1"/>
            <w:rPr>
              <w:rFonts w:eastAsiaTheme="minorEastAsia"/>
              <w:noProof/>
            </w:rPr>
          </w:pPr>
          <w:hyperlink w:anchor="_Toc499908049" w:history="1">
            <w:r w:rsidR="00EE349A" w:rsidRPr="00092F96">
              <w:rPr>
                <w:rStyle w:val="Hyperlink"/>
                <w:rFonts w:ascii="Times New Roman" w:hAnsi="Times New Roman" w:cs="Times New Roman"/>
                <w:noProof/>
              </w:rPr>
              <w:t>6.</w:t>
            </w:r>
            <w:r w:rsidR="00EE349A">
              <w:rPr>
                <w:rFonts w:eastAsiaTheme="minorEastAsia"/>
                <w:noProof/>
              </w:rPr>
              <w:tab/>
            </w:r>
            <w:r w:rsidR="00EE349A" w:rsidRPr="00092F96">
              <w:rPr>
                <w:rStyle w:val="Hyperlink"/>
                <w:rFonts w:ascii="Times New Roman" w:hAnsi="Times New Roman" w:cs="Times New Roman"/>
                <w:noProof/>
              </w:rPr>
              <w:t>Implementation, Monitoring and Evaluation System</w:t>
            </w:r>
            <w:r w:rsidR="00EE349A">
              <w:rPr>
                <w:noProof/>
                <w:webHidden/>
              </w:rPr>
              <w:tab/>
            </w:r>
            <w:r w:rsidR="00EE349A">
              <w:rPr>
                <w:noProof/>
                <w:webHidden/>
              </w:rPr>
              <w:fldChar w:fldCharType="begin"/>
            </w:r>
            <w:r w:rsidR="00EE349A">
              <w:rPr>
                <w:noProof/>
                <w:webHidden/>
              </w:rPr>
              <w:instrText xml:space="preserve"> PAGEREF _Toc499908049 \h </w:instrText>
            </w:r>
            <w:r w:rsidR="00EE349A">
              <w:rPr>
                <w:noProof/>
                <w:webHidden/>
              </w:rPr>
            </w:r>
            <w:r w:rsidR="00EE349A">
              <w:rPr>
                <w:noProof/>
                <w:webHidden/>
              </w:rPr>
              <w:fldChar w:fldCharType="separate"/>
            </w:r>
            <w:r w:rsidR="00EE349A">
              <w:rPr>
                <w:noProof/>
                <w:webHidden/>
              </w:rPr>
              <w:t>8</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50" w:history="1">
            <w:r w:rsidR="00EE349A" w:rsidRPr="00092F96">
              <w:rPr>
                <w:rStyle w:val="Hyperlink"/>
                <w:rFonts w:ascii="Times New Roman" w:hAnsi="Times New Roman" w:cs="Times New Roman"/>
                <w:noProof/>
              </w:rPr>
              <w:t>6.1.</w:t>
            </w:r>
            <w:r w:rsidR="00EE349A">
              <w:rPr>
                <w:rFonts w:eastAsiaTheme="minorEastAsia"/>
                <w:noProof/>
              </w:rPr>
              <w:tab/>
            </w:r>
            <w:r w:rsidR="00EE349A" w:rsidRPr="00092F96">
              <w:rPr>
                <w:rStyle w:val="Hyperlink"/>
                <w:rFonts w:ascii="Times New Roman" w:hAnsi="Times New Roman" w:cs="Times New Roman"/>
                <w:noProof/>
              </w:rPr>
              <w:t>Project Implementation Policy</w:t>
            </w:r>
            <w:r w:rsidR="00EE349A">
              <w:rPr>
                <w:noProof/>
                <w:webHidden/>
              </w:rPr>
              <w:tab/>
            </w:r>
            <w:r w:rsidR="00EE349A">
              <w:rPr>
                <w:noProof/>
                <w:webHidden/>
              </w:rPr>
              <w:fldChar w:fldCharType="begin"/>
            </w:r>
            <w:r w:rsidR="00EE349A">
              <w:rPr>
                <w:noProof/>
                <w:webHidden/>
              </w:rPr>
              <w:instrText xml:space="preserve"> PAGEREF _Toc499908050 \h </w:instrText>
            </w:r>
            <w:r w:rsidR="00EE349A">
              <w:rPr>
                <w:noProof/>
                <w:webHidden/>
              </w:rPr>
            </w:r>
            <w:r w:rsidR="00EE349A">
              <w:rPr>
                <w:noProof/>
                <w:webHidden/>
              </w:rPr>
              <w:fldChar w:fldCharType="separate"/>
            </w:r>
            <w:r w:rsidR="00EE349A">
              <w:rPr>
                <w:noProof/>
                <w:webHidden/>
              </w:rPr>
              <w:t>8</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51" w:history="1">
            <w:r w:rsidR="00EE349A" w:rsidRPr="00092F96">
              <w:rPr>
                <w:rStyle w:val="Hyperlink"/>
                <w:rFonts w:ascii="Times New Roman" w:hAnsi="Times New Roman" w:cs="Times New Roman"/>
                <w:noProof/>
              </w:rPr>
              <w:t>6.2.</w:t>
            </w:r>
            <w:r w:rsidR="00EE349A">
              <w:rPr>
                <w:rFonts w:eastAsiaTheme="minorEastAsia"/>
                <w:noProof/>
              </w:rPr>
              <w:tab/>
            </w:r>
            <w:r w:rsidR="00EE349A" w:rsidRPr="00092F96">
              <w:rPr>
                <w:rStyle w:val="Hyperlink"/>
                <w:rFonts w:ascii="Times New Roman" w:hAnsi="Times New Roman" w:cs="Times New Roman"/>
                <w:noProof/>
              </w:rPr>
              <w:t>Project Implementation and Monitoring Plan</w:t>
            </w:r>
            <w:r w:rsidR="00EE349A">
              <w:rPr>
                <w:noProof/>
                <w:webHidden/>
              </w:rPr>
              <w:tab/>
            </w:r>
            <w:r w:rsidR="00EE349A">
              <w:rPr>
                <w:noProof/>
                <w:webHidden/>
              </w:rPr>
              <w:fldChar w:fldCharType="begin"/>
            </w:r>
            <w:r w:rsidR="00EE349A">
              <w:rPr>
                <w:noProof/>
                <w:webHidden/>
              </w:rPr>
              <w:instrText xml:space="preserve"> PAGEREF _Toc499908051 \h </w:instrText>
            </w:r>
            <w:r w:rsidR="00EE349A">
              <w:rPr>
                <w:noProof/>
                <w:webHidden/>
              </w:rPr>
            </w:r>
            <w:r w:rsidR="00EE349A">
              <w:rPr>
                <w:noProof/>
                <w:webHidden/>
              </w:rPr>
              <w:fldChar w:fldCharType="separate"/>
            </w:r>
            <w:r w:rsidR="00EE349A">
              <w:rPr>
                <w:noProof/>
                <w:webHidden/>
              </w:rPr>
              <w:t>8</w:t>
            </w:r>
            <w:r w:rsidR="00EE349A">
              <w:rPr>
                <w:noProof/>
                <w:webHidden/>
              </w:rPr>
              <w:fldChar w:fldCharType="end"/>
            </w:r>
          </w:hyperlink>
        </w:p>
        <w:p w:rsidR="00EE349A" w:rsidRDefault="008D2322">
          <w:pPr>
            <w:pStyle w:val="TOC2"/>
            <w:tabs>
              <w:tab w:val="left" w:pos="880"/>
              <w:tab w:val="right" w:leader="dot" w:pos="9350"/>
            </w:tabs>
            <w:rPr>
              <w:rFonts w:eastAsiaTheme="minorEastAsia"/>
              <w:noProof/>
            </w:rPr>
          </w:pPr>
          <w:hyperlink w:anchor="_Toc499908052" w:history="1">
            <w:r w:rsidR="00EE349A" w:rsidRPr="00092F96">
              <w:rPr>
                <w:rStyle w:val="Hyperlink"/>
                <w:rFonts w:ascii="Times New Roman" w:hAnsi="Times New Roman" w:cs="Times New Roman"/>
                <w:noProof/>
              </w:rPr>
              <w:t>6.3.</w:t>
            </w:r>
            <w:r w:rsidR="00EE349A">
              <w:rPr>
                <w:rFonts w:eastAsiaTheme="minorEastAsia"/>
                <w:noProof/>
              </w:rPr>
              <w:tab/>
            </w:r>
            <w:r w:rsidR="00EE349A" w:rsidRPr="00092F96">
              <w:rPr>
                <w:rStyle w:val="Hyperlink"/>
                <w:rFonts w:ascii="Times New Roman" w:hAnsi="Times New Roman" w:cs="Times New Roman"/>
                <w:noProof/>
              </w:rPr>
              <w:t>Risks and Alternative Planes of the Project</w:t>
            </w:r>
            <w:r w:rsidR="00EE349A">
              <w:rPr>
                <w:noProof/>
                <w:webHidden/>
              </w:rPr>
              <w:tab/>
            </w:r>
            <w:r w:rsidR="00EE349A">
              <w:rPr>
                <w:noProof/>
                <w:webHidden/>
              </w:rPr>
              <w:fldChar w:fldCharType="begin"/>
            </w:r>
            <w:r w:rsidR="00EE349A">
              <w:rPr>
                <w:noProof/>
                <w:webHidden/>
              </w:rPr>
              <w:instrText xml:space="preserve"> PAGEREF _Toc499908052 \h </w:instrText>
            </w:r>
            <w:r w:rsidR="00EE349A">
              <w:rPr>
                <w:noProof/>
                <w:webHidden/>
              </w:rPr>
            </w:r>
            <w:r w:rsidR="00EE349A">
              <w:rPr>
                <w:noProof/>
                <w:webHidden/>
              </w:rPr>
              <w:fldChar w:fldCharType="separate"/>
            </w:r>
            <w:r w:rsidR="00EE349A">
              <w:rPr>
                <w:noProof/>
                <w:webHidden/>
              </w:rPr>
              <w:t>9</w:t>
            </w:r>
            <w:r w:rsidR="00EE349A">
              <w:rPr>
                <w:noProof/>
                <w:webHidden/>
              </w:rPr>
              <w:fldChar w:fldCharType="end"/>
            </w:r>
          </w:hyperlink>
        </w:p>
        <w:p w:rsidR="00EE349A" w:rsidRDefault="008D2322">
          <w:pPr>
            <w:pStyle w:val="TOC2"/>
            <w:tabs>
              <w:tab w:val="left" w:pos="660"/>
              <w:tab w:val="right" w:leader="dot" w:pos="9350"/>
            </w:tabs>
            <w:rPr>
              <w:rFonts w:eastAsiaTheme="minorEastAsia"/>
              <w:noProof/>
            </w:rPr>
          </w:pPr>
          <w:hyperlink w:anchor="_Toc499908053" w:history="1">
            <w:r w:rsidR="00EE349A" w:rsidRPr="00092F96">
              <w:rPr>
                <w:rStyle w:val="Hyperlink"/>
                <w:rFonts w:ascii="Times New Roman" w:hAnsi="Times New Roman" w:cs="Times New Roman"/>
                <w:noProof/>
              </w:rPr>
              <w:t>1.</w:t>
            </w:r>
            <w:r w:rsidR="00EE349A">
              <w:rPr>
                <w:rFonts w:eastAsiaTheme="minorEastAsia"/>
                <w:noProof/>
              </w:rPr>
              <w:tab/>
            </w:r>
            <w:r w:rsidR="00EE349A" w:rsidRPr="00092F96">
              <w:rPr>
                <w:rStyle w:val="Hyperlink"/>
                <w:rFonts w:ascii="Times New Roman" w:hAnsi="Times New Roman" w:cs="Times New Roman"/>
                <w:noProof/>
              </w:rPr>
              <w:t>Time Events</w:t>
            </w:r>
            <w:r w:rsidR="00EE349A">
              <w:rPr>
                <w:noProof/>
                <w:webHidden/>
              </w:rPr>
              <w:tab/>
            </w:r>
            <w:r w:rsidR="00EE349A">
              <w:rPr>
                <w:noProof/>
                <w:webHidden/>
              </w:rPr>
              <w:fldChar w:fldCharType="begin"/>
            </w:r>
            <w:r w:rsidR="00EE349A">
              <w:rPr>
                <w:noProof/>
                <w:webHidden/>
              </w:rPr>
              <w:instrText xml:space="preserve"> PAGEREF _Toc499908053 \h </w:instrText>
            </w:r>
            <w:r w:rsidR="00EE349A">
              <w:rPr>
                <w:noProof/>
                <w:webHidden/>
              </w:rPr>
            </w:r>
            <w:r w:rsidR="00EE349A">
              <w:rPr>
                <w:noProof/>
                <w:webHidden/>
              </w:rPr>
              <w:fldChar w:fldCharType="separate"/>
            </w:r>
            <w:r w:rsidR="00EE349A">
              <w:rPr>
                <w:noProof/>
                <w:webHidden/>
              </w:rPr>
              <w:t>9</w:t>
            </w:r>
            <w:r w:rsidR="00EE349A">
              <w:rPr>
                <w:noProof/>
                <w:webHidden/>
              </w:rPr>
              <w:fldChar w:fldCharType="end"/>
            </w:r>
          </w:hyperlink>
        </w:p>
        <w:p w:rsidR="00EE349A" w:rsidRDefault="008D2322">
          <w:pPr>
            <w:pStyle w:val="TOC2"/>
            <w:tabs>
              <w:tab w:val="left" w:pos="660"/>
              <w:tab w:val="right" w:leader="dot" w:pos="9350"/>
            </w:tabs>
            <w:rPr>
              <w:rFonts w:eastAsiaTheme="minorEastAsia"/>
              <w:noProof/>
            </w:rPr>
          </w:pPr>
          <w:hyperlink w:anchor="_Toc499908054" w:history="1">
            <w:r w:rsidR="00EE349A" w:rsidRPr="00092F96">
              <w:rPr>
                <w:rStyle w:val="Hyperlink"/>
                <w:rFonts w:ascii="Times New Roman" w:hAnsi="Times New Roman" w:cs="Times New Roman"/>
                <w:noProof/>
              </w:rPr>
              <w:t>2.</w:t>
            </w:r>
            <w:r w:rsidR="00EE349A">
              <w:rPr>
                <w:rFonts w:eastAsiaTheme="minorEastAsia"/>
                <w:noProof/>
              </w:rPr>
              <w:tab/>
            </w:r>
            <w:r w:rsidR="00EE349A" w:rsidRPr="00092F96">
              <w:rPr>
                <w:rStyle w:val="Hyperlink"/>
                <w:rFonts w:ascii="Times New Roman" w:hAnsi="Times New Roman" w:cs="Times New Roman"/>
                <w:noProof/>
              </w:rPr>
              <w:t>Cost Events</w:t>
            </w:r>
            <w:r w:rsidR="00EE349A">
              <w:rPr>
                <w:noProof/>
                <w:webHidden/>
              </w:rPr>
              <w:tab/>
            </w:r>
            <w:r w:rsidR="00EE349A">
              <w:rPr>
                <w:noProof/>
                <w:webHidden/>
              </w:rPr>
              <w:fldChar w:fldCharType="begin"/>
            </w:r>
            <w:r w:rsidR="00EE349A">
              <w:rPr>
                <w:noProof/>
                <w:webHidden/>
              </w:rPr>
              <w:instrText xml:space="preserve"> PAGEREF _Toc499908054 \h </w:instrText>
            </w:r>
            <w:r w:rsidR="00EE349A">
              <w:rPr>
                <w:noProof/>
                <w:webHidden/>
              </w:rPr>
            </w:r>
            <w:r w:rsidR="00EE349A">
              <w:rPr>
                <w:noProof/>
                <w:webHidden/>
              </w:rPr>
              <w:fldChar w:fldCharType="separate"/>
            </w:r>
            <w:r w:rsidR="00EE349A">
              <w:rPr>
                <w:noProof/>
                <w:webHidden/>
              </w:rPr>
              <w:t>9</w:t>
            </w:r>
            <w:r w:rsidR="00EE349A">
              <w:rPr>
                <w:noProof/>
                <w:webHidden/>
              </w:rPr>
              <w:fldChar w:fldCharType="end"/>
            </w:r>
          </w:hyperlink>
        </w:p>
        <w:p w:rsidR="00C24CAE" w:rsidRPr="00EE349A" w:rsidRDefault="008D2322" w:rsidP="00EE349A">
          <w:pPr>
            <w:pStyle w:val="TOC1"/>
            <w:rPr>
              <w:rFonts w:eastAsiaTheme="minorEastAsia"/>
              <w:noProof/>
            </w:rPr>
          </w:pPr>
          <w:hyperlink w:anchor="_Toc499908057" w:history="1">
            <w:r w:rsidR="00EE349A" w:rsidRPr="00092F96">
              <w:rPr>
                <w:rStyle w:val="Hyperlink"/>
                <w:rFonts w:ascii="Times New Roman" w:hAnsi="Times New Roman" w:cs="Times New Roman"/>
                <w:noProof/>
              </w:rPr>
              <w:t>7.</w:t>
            </w:r>
            <w:r w:rsidR="00EE349A">
              <w:rPr>
                <w:rFonts w:eastAsiaTheme="minorEastAsia"/>
                <w:noProof/>
              </w:rPr>
              <w:tab/>
            </w:r>
            <w:r w:rsidR="00EE349A" w:rsidRPr="00092F96">
              <w:rPr>
                <w:rStyle w:val="Hyperlink"/>
                <w:rFonts w:ascii="Times New Roman" w:hAnsi="Times New Roman" w:cs="Times New Roman"/>
                <w:noProof/>
              </w:rPr>
              <w:t>Detail of Budgeting</w:t>
            </w:r>
            <w:r w:rsidR="00EE349A">
              <w:rPr>
                <w:noProof/>
                <w:webHidden/>
              </w:rPr>
              <w:tab/>
            </w:r>
            <w:r w:rsidR="00EE349A">
              <w:rPr>
                <w:noProof/>
                <w:webHidden/>
              </w:rPr>
              <w:fldChar w:fldCharType="begin"/>
            </w:r>
            <w:r w:rsidR="00EE349A">
              <w:rPr>
                <w:noProof/>
                <w:webHidden/>
              </w:rPr>
              <w:instrText xml:space="preserve"> PAGEREF _Toc499908057 \h </w:instrText>
            </w:r>
            <w:r w:rsidR="00EE349A">
              <w:rPr>
                <w:noProof/>
                <w:webHidden/>
              </w:rPr>
            </w:r>
            <w:r w:rsidR="00EE349A">
              <w:rPr>
                <w:noProof/>
                <w:webHidden/>
              </w:rPr>
              <w:fldChar w:fldCharType="separate"/>
            </w:r>
            <w:r w:rsidR="00EE349A">
              <w:rPr>
                <w:noProof/>
                <w:webHidden/>
              </w:rPr>
              <w:t>10</w:t>
            </w:r>
            <w:r w:rsidR="00EE349A">
              <w:rPr>
                <w:noProof/>
                <w:webHidden/>
              </w:rPr>
              <w:fldChar w:fldCharType="end"/>
            </w:r>
          </w:hyperlink>
          <w:r w:rsidR="00C46503" w:rsidRPr="004E3B98">
            <w:rPr>
              <w:rFonts w:ascii="Times New Roman" w:hAnsi="Times New Roman" w:cs="Times New Roman"/>
              <w:color w:val="000000" w:themeColor="text1"/>
            </w:rPr>
            <w:fldChar w:fldCharType="end"/>
          </w:r>
        </w:p>
      </w:sdtContent>
    </w:sdt>
    <w:p w:rsidR="00D24CB8" w:rsidRDefault="00D24CB8" w:rsidP="00566F82">
      <w:pPr>
        <w:rPr>
          <w:color w:val="000000" w:themeColor="text1"/>
        </w:rPr>
      </w:pPr>
    </w:p>
    <w:p w:rsidR="009B1581" w:rsidRDefault="009B1581" w:rsidP="00566F82">
      <w:pPr>
        <w:rPr>
          <w:color w:val="000000" w:themeColor="text1"/>
        </w:rPr>
      </w:pPr>
    </w:p>
    <w:p w:rsidR="00D24CB8" w:rsidRDefault="00D24CB8" w:rsidP="00566F82">
      <w:pPr>
        <w:rPr>
          <w:color w:val="000000" w:themeColor="text1"/>
        </w:rPr>
      </w:pPr>
    </w:p>
    <w:p w:rsidR="009A09A0" w:rsidRPr="00697F9E" w:rsidRDefault="009A09A0" w:rsidP="00566F82">
      <w:pPr>
        <w:rPr>
          <w:color w:val="000000" w:themeColor="text1"/>
        </w:rPr>
      </w:pPr>
    </w:p>
    <w:p w:rsidR="00EE468E" w:rsidRPr="00697F9E" w:rsidRDefault="00DD6903" w:rsidP="00C24CAE">
      <w:pPr>
        <w:pStyle w:val="Heading1"/>
        <w:spacing w:after="100" w:afterAutospacing="1"/>
        <w:rPr>
          <w:rFonts w:ascii="Times New Roman" w:hAnsi="Times New Roman" w:cs="Times New Roman"/>
          <w:color w:val="000000" w:themeColor="text1"/>
          <w:sz w:val="24"/>
          <w:szCs w:val="24"/>
        </w:rPr>
      </w:pPr>
      <w:bookmarkStart w:id="6" w:name="_Toc489517881"/>
      <w:bookmarkStart w:id="7" w:name="_Toc499908032"/>
      <w:r w:rsidRPr="00697F9E">
        <w:rPr>
          <w:rFonts w:ascii="Times New Roman" w:hAnsi="Times New Roman" w:cs="Times New Roman"/>
          <w:color w:val="000000" w:themeColor="text1"/>
          <w:sz w:val="24"/>
          <w:szCs w:val="24"/>
        </w:rPr>
        <w:lastRenderedPageBreak/>
        <w:t>List of Tables</w:t>
      </w:r>
      <w:bookmarkEnd w:id="6"/>
      <w:bookmarkEnd w:id="7"/>
    </w:p>
    <w:p w:rsidR="00DD6903" w:rsidRPr="00697F9E" w:rsidRDefault="008D2322" w:rsidP="007A68A8">
      <w:pPr>
        <w:pStyle w:val="TOC1"/>
        <w:rPr>
          <w:rFonts w:eastAsiaTheme="minorEastAsia"/>
          <w:noProof/>
        </w:rPr>
      </w:pPr>
      <w:hyperlink w:anchor="_Toc458516705" w:history="1">
        <w:r w:rsidR="00DD6903" w:rsidRPr="00697F9E">
          <w:rPr>
            <w:rStyle w:val="Hyperlink"/>
            <w:rFonts w:ascii="Times New Roman" w:hAnsi="Times New Roman" w:cs="Times New Roman"/>
            <w:i/>
            <w:iCs/>
            <w:noProof/>
            <w:color w:val="000000" w:themeColor="text1"/>
            <w:u w:val="none"/>
          </w:rPr>
          <w:t>Table 1: Hospitality professional training</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_Toc458516705 \h </w:instrText>
        </w:r>
        <w:r w:rsidR="00C46503" w:rsidRPr="00697F9E">
          <w:rPr>
            <w:noProof/>
            <w:webHidden/>
          </w:rPr>
        </w:r>
        <w:r w:rsidR="00C46503" w:rsidRPr="00697F9E">
          <w:rPr>
            <w:noProof/>
            <w:webHidden/>
          </w:rPr>
          <w:fldChar w:fldCharType="separate"/>
        </w:r>
        <w:r w:rsidR="004F72DB">
          <w:rPr>
            <w:noProof/>
            <w:webHidden/>
          </w:rPr>
          <w:t>2</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26" w:history="1">
        <w:r w:rsidR="00DD6903" w:rsidRPr="00697F9E">
          <w:rPr>
            <w:rStyle w:val="Hyperlink"/>
            <w:rFonts w:ascii="Times New Roman" w:hAnsi="Times New Roman" w:cs="Times New Roman"/>
            <w:i/>
            <w:iCs/>
            <w:noProof/>
            <w:color w:val="000000" w:themeColor="text1"/>
            <w:u w:val="none"/>
          </w:rPr>
          <w:t>Table 7 Budgeting</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_Toc458516726 \h </w:instrText>
        </w:r>
        <w:r w:rsidR="00C46503" w:rsidRPr="00697F9E">
          <w:rPr>
            <w:noProof/>
            <w:webHidden/>
          </w:rPr>
        </w:r>
        <w:r w:rsidR="00C46503" w:rsidRPr="00697F9E">
          <w:rPr>
            <w:noProof/>
            <w:webHidden/>
          </w:rPr>
          <w:fldChar w:fldCharType="separate"/>
        </w:r>
        <w:r w:rsidR="004F72DB">
          <w:rPr>
            <w:noProof/>
            <w:webHidden/>
          </w:rPr>
          <w:t>14</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27" w:history="1">
        <w:r w:rsidR="00DD6903" w:rsidRPr="00697F9E">
          <w:rPr>
            <w:rStyle w:val="Hyperlink"/>
            <w:rFonts w:ascii="Times New Roman" w:hAnsi="Times New Roman" w:cs="Times New Roman"/>
            <w:i/>
            <w:iCs/>
            <w:noProof/>
            <w:color w:val="000000" w:themeColor="text1"/>
            <w:u w:val="none"/>
          </w:rPr>
          <w:t>Table 8 Equipment and Consumable</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_Toc458516727 \h </w:instrText>
        </w:r>
        <w:r w:rsidR="00C46503" w:rsidRPr="00697F9E">
          <w:rPr>
            <w:noProof/>
            <w:webHidden/>
          </w:rPr>
        </w:r>
        <w:r w:rsidR="00C46503" w:rsidRPr="00697F9E">
          <w:rPr>
            <w:noProof/>
            <w:webHidden/>
          </w:rPr>
          <w:fldChar w:fldCharType="separate"/>
        </w:r>
        <w:r w:rsidR="004F72DB">
          <w:rPr>
            <w:noProof/>
            <w:webHidden/>
          </w:rPr>
          <w:t>16</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28" w:history="1">
        <w:r w:rsidR="00DD6903" w:rsidRPr="00697F9E">
          <w:rPr>
            <w:rStyle w:val="Hyperlink"/>
            <w:rFonts w:ascii="Times New Roman" w:hAnsi="Times New Roman" w:cs="Times New Roman"/>
            <w:i/>
            <w:iCs/>
            <w:noProof/>
            <w:color w:val="000000" w:themeColor="text1"/>
            <w:u w:val="none"/>
          </w:rPr>
          <w:t>Table 9 Transport Cost</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_Toc458516728 \h </w:instrText>
        </w:r>
        <w:r w:rsidR="00C46503" w:rsidRPr="00697F9E">
          <w:rPr>
            <w:noProof/>
            <w:webHidden/>
          </w:rPr>
        </w:r>
        <w:r w:rsidR="00C46503" w:rsidRPr="00697F9E">
          <w:rPr>
            <w:noProof/>
            <w:webHidden/>
          </w:rPr>
          <w:fldChar w:fldCharType="separate"/>
        </w:r>
        <w:r w:rsidR="004F72DB">
          <w:rPr>
            <w:noProof/>
            <w:webHidden/>
          </w:rPr>
          <w:t>16</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29" w:history="1">
        <w:r w:rsidR="00DD6903" w:rsidRPr="00697F9E">
          <w:rPr>
            <w:rStyle w:val="Hyperlink"/>
            <w:rFonts w:ascii="Times New Roman" w:hAnsi="Times New Roman" w:cs="Times New Roman"/>
            <w:i/>
            <w:iCs/>
            <w:noProof/>
            <w:color w:val="000000" w:themeColor="text1"/>
            <w:u w:val="none"/>
          </w:rPr>
          <w:t>Table 10 refreshment cost</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_Toc458516729 \h </w:instrText>
        </w:r>
        <w:r w:rsidR="00C46503" w:rsidRPr="00697F9E">
          <w:rPr>
            <w:noProof/>
            <w:webHidden/>
          </w:rPr>
        </w:r>
        <w:r w:rsidR="00C46503" w:rsidRPr="00697F9E">
          <w:rPr>
            <w:noProof/>
            <w:webHidden/>
          </w:rPr>
          <w:fldChar w:fldCharType="separate"/>
        </w:r>
        <w:r w:rsidR="004F72DB">
          <w:rPr>
            <w:noProof/>
            <w:webHidden/>
          </w:rPr>
          <w:t>17</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16" w:history="1">
        <w:r w:rsidR="00DD6903" w:rsidRPr="00697F9E">
          <w:rPr>
            <w:rStyle w:val="Hyperlink"/>
            <w:rFonts w:ascii="Times New Roman" w:hAnsi="Times New Roman" w:cs="Times New Roman"/>
            <w:i/>
            <w:iCs/>
            <w:noProof/>
            <w:color w:val="000000" w:themeColor="text1"/>
            <w:u w:val="none"/>
          </w:rPr>
          <w:t>Table 4 Logical Frame work</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_Toc458516716 \h </w:instrText>
        </w:r>
        <w:r w:rsidR="00C46503" w:rsidRPr="00697F9E">
          <w:rPr>
            <w:noProof/>
            <w:webHidden/>
          </w:rPr>
        </w:r>
        <w:r w:rsidR="00C46503" w:rsidRPr="00697F9E">
          <w:rPr>
            <w:noProof/>
            <w:webHidden/>
          </w:rPr>
          <w:fldChar w:fldCharType="separate"/>
        </w:r>
        <w:r w:rsidR="004F72DB">
          <w:rPr>
            <w:noProof/>
            <w:webHidden/>
          </w:rPr>
          <w:t>7</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20" w:history="1">
        <w:r w:rsidR="00DD6903" w:rsidRPr="00697F9E">
          <w:rPr>
            <w:rStyle w:val="Hyperlink"/>
            <w:rFonts w:ascii="Times New Roman" w:hAnsi="Times New Roman" w:cs="Times New Roman"/>
            <w:i/>
            <w:iCs/>
            <w:noProof/>
            <w:color w:val="000000" w:themeColor="text1"/>
            <w:u w:val="none"/>
          </w:rPr>
          <w:t>Table 5 Milestone Chart</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_Toc458516720 \h </w:instrText>
        </w:r>
        <w:r w:rsidR="00C46503" w:rsidRPr="00697F9E">
          <w:rPr>
            <w:noProof/>
            <w:webHidden/>
          </w:rPr>
        </w:r>
        <w:r w:rsidR="00C46503" w:rsidRPr="00697F9E">
          <w:rPr>
            <w:noProof/>
            <w:webHidden/>
          </w:rPr>
          <w:fldChar w:fldCharType="separate"/>
        </w:r>
        <w:r w:rsidR="004F72DB">
          <w:rPr>
            <w:noProof/>
            <w:webHidden/>
          </w:rPr>
          <w:t>9</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21" w:history="1">
        <w:r w:rsidR="00DD6903" w:rsidRPr="00697F9E">
          <w:rPr>
            <w:rStyle w:val="Hyperlink"/>
            <w:rFonts w:ascii="Times New Roman" w:hAnsi="Times New Roman" w:cs="Times New Roman"/>
            <w:i/>
            <w:iCs/>
            <w:noProof/>
            <w:color w:val="000000" w:themeColor="text1"/>
            <w:u w:val="none"/>
          </w:rPr>
          <w:t>Table 6 Cost Control Chart</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_Toc458516721 \h </w:instrText>
        </w:r>
        <w:r w:rsidR="00C46503" w:rsidRPr="00697F9E">
          <w:rPr>
            <w:noProof/>
            <w:webHidden/>
          </w:rPr>
        </w:r>
        <w:r w:rsidR="00C46503" w:rsidRPr="00697F9E">
          <w:rPr>
            <w:noProof/>
            <w:webHidden/>
          </w:rPr>
          <w:fldChar w:fldCharType="separate"/>
        </w:r>
        <w:r w:rsidR="004F72DB">
          <w:rPr>
            <w:noProof/>
            <w:webHidden/>
          </w:rPr>
          <w:t>10</w:t>
        </w:r>
        <w:r w:rsidR="00C46503" w:rsidRPr="00697F9E">
          <w:rPr>
            <w:noProof/>
            <w:webHidden/>
          </w:rPr>
          <w:fldChar w:fldCharType="end"/>
        </w:r>
      </w:hyperlink>
    </w:p>
    <w:p w:rsidR="00DD6903" w:rsidRPr="00697F9E" w:rsidRDefault="008D2322" w:rsidP="007A68A8">
      <w:pPr>
        <w:pStyle w:val="TOC1"/>
        <w:rPr>
          <w:rFonts w:eastAsiaTheme="minorEastAsia"/>
          <w:noProof/>
        </w:rPr>
      </w:pPr>
      <w:hyperlink w:anchor="_Toc458516730" w:history="1">
        <w:r w:rsidR="00DD6903" w:rsidRPr="00697F9E">
          <w:rPr>
            <w:rStyle w:val="Hyperlink"/>
            <w:rFonts w:ascii="Times New Roman" w:hAnsi="Times New Roman" w:cs="Times New Roman"/>
            <w:i/>
            <w:iCs/>
            <w:noProof/>
            <w:color w:val="000000" w:themeColor="text1"/>
            <w:u w:val="none"/>
          </w:rPr>
          <w:t>Table 11 Total Cost and Budgeting Summary</w:t>
        </w:r>
        <w:r w:rsidR="00DD6903" w:rsidRPr="00697F9E">
          <w:rPr>
            <w:noProof/>
            <w:webHidden/>
          </w:rPr>
          <w:tab/>
        </w:r>
        <w:r w:rsidR="00C46503" w:rsidRPr="00697F9E">
          <w:rPr>
            <w:noProof/>
            <w:webHidden/>
          </w:rPr>
          <w:fldChar w:fldCharType="begin"/>
        </w:r>
        <w:r w:rsidR="00DD6903" w:rsidRPr="00697F9E">
          <w:rPr>
            <w:noProof/>
            <w:webHidden/>
          </w:rPr>
          <w:instrText xml:space="preserve"> PAGEREF _Toc458516730 \h </w:instrText>
        </w:r>
        <w:r w:rsidR="00C46503" w:rsidRPr="00697F9E">
          <w:rPr>
            <w:noProof/>
            <w:webHidden/>
          </w:rPr>
        </w:r>
        <w:r w:rsidR="00C46503" w:rsidRPr="00697F9E">
          <w:rPr>
            <w:noProof/>
            <w:webHidden/>
          </w:rPr>
          <w:fldChar w:fldCharType="separate"/>
        </w:r>
        <w:r w:rsidR="004F72DB">
          <w:rPr>
            <w:noProof/>
            <w:webHidden/>
          </w:rPr>
          <w:t>17</w:t>
        </w:r>
        <w:r w:rsidR="00C46503" w:rsidRPr="00697F9E">
          <w:rPr>
            <w:noProof/>
            <w:webHidden/>
          </w:rPr>
          <w:fldChar w:fldCharType="end"/>
        </w:r>
      </w:hyperlink>
    </w:p>
    <w:bookmarkEnd w:id="5"/>
    <w:p w:rsidR="009E1450" w:rsidRPr="00697F9E" w:rsidRDefault="009E1450" w:rsidP="007A68A8">
      <w:pPr>
        <w:pStyle w:val="TOC1"/>
        <w:rPr>
          <w:noProof/>
        </w:rPr>
      </w:pPr>
    </w:p>
    <w:p w:rsidR="00DD6903" w:rsidRPr="00697F9E" w:rsidRDefault="00DD6903" w:rsidP="00DD6903">
      <w:pPr>
        <w:rPr>
          <w:color w:val="000000" w:themeColor="text1"/>
        </w:rPr>
      </w:pPr>
    </w:p>
    <w:p w:rsidR="00DD6903" w:rsidRPr="00697F9E" w:rsidRDefault="00DD6903" w:rsidP="00DD6903">
      <w:pPr>
        <w:rPr>
          <w:color w:val="000000" w:themeColor="text1"/>
        </w:rPr>
      </w:pPr>
    </w:p>
    <w:p w:rsidR="00DD6903" w:rsidRDefault="00DD6903" w:rsidP="00DD6903">
      <w:pPr>
        <w:rPr>
          <w:color w:val="000000" w:themeColor="text1"/>
        </w:rPr>
      </w:pPr>
    </w:p>
    <w:p w:rsidR="00E37B65" w:rsidRDefault="00E37B65" w:rsidP="00DD6903">
      <w:pPr>
        <w:rPr>
          <w:color w:val="000000" w:themeColor="text1"/>
        </w:rPr>
      </w:pPr>
    </w:p>
    <w:p w:rsidR="009B1581" w:rsidRPr="00697F9E" w:rsidRDefault="009B1581" w:rsidP="00DD6903">
      <w:pPr>
        <w:rPr>
          <w:color w:val="000000" w:themeColor="text1"/>
        </w:rPr>
      </w:pPr>
    </w:p>
    <w:p w:rsidR="00C24CAE" w:rsidRPr="00697F9E" w:rsidRDefault="00C24CAE" w:rsidP="00C24CAE">
      <w:pPr>
        <w:rPr>
          <w:color w:val="000000" w:themeColor="text1"/>
        </w:rPr>
      </w:pPr>
      <w:bookmarkStart w:id="8" w:name="_Toc435983425"/>
    </w:p>
    <w:bookmarkEnd w:id="8"/>
    <w:p w:rsidR="00652C8B" w:rsidRPr="00697F9E" w:rsidRDefault="00652C8B" w:rsidP="00984E0E">
      <w:pPr>
        <w:jc w:val="both"/>
        <w:rPr>
          <w:rFonts w:ascii="Times New Roman" w:hAnsi="Times New Roman" w:cs="Times New Roman"/>
          <w:color w:val="000000" w:themeColor="text1"/>
          <w:sz w:val="24"/>
          <w:szCs w:val="24"/>
        </w:rPr>
      </w:pPr>
    </w:p>
    <w:p w:rsidR="00652C8B" w:rsidRPr="00697F9E" w:rsidRDefault="00652C8B" w:rsidP="00984E0E">
      <w:pPr>
        <w:jc w:val="both"/>
        <w:rPr>
          <w:rFonts w:ascii="Times New Roman" w:hAnsi="Times New Roman" w:cs="Times New Roman"/>
          <w:color w:val="000000" w:themeColor="text1"/>
          <w:sz w:val="24"/>
          <w:szCs w:val="24"/>
        </w:rPr>
      </w:pPr>
    </w:p>
    <w:p w:rsidR="00652C8B" w:rsidRPr="00697F9E" w:rsidRDefault="00652C8B" w:rsidP="00984E0E">
      <w:pPr>
        <w:jc w:val="both"/>
        <w:rPr>
          <w:rFonts w:ascii="Times New Roman" w:hAnsi="Times New Roman" w:cs="Times New Roman"/>
          <w:color w:val="000000" w:themeColor="text1"/>
          <w:sz w:val="24"/>
          <w:szCs w:val="24"/>
        </w:rPr>
      </w:pPr>
    </w:p>
    <w:p w:rsidR="00652C8B" w:rsidRPr="00697F9E" w:rsidRDefault="00652C8B" w:rsidP="00984E0E">
      <w:pPr>
        <w:jc w:val="both"/>
        <w:rPr>
          <w:rFonts w:ascii="Times New Roman" w:hAnsi="Times New Roman" w:cs="Times New Roman"/>
          <w:color w:val="000000" w:themeColor="text1"/>
          <w:sz w:val="24"/>
          <w:szCs w:val="24"/>
        </w:rPr>
      </w:pPr>
    </w:p>
    <w:p w:rsidR="00652C8B" w:rsidRPr="00697F9E" w:rsidRDefault="00652C8B" w:rsidP="00984E0E">
      <w:pPr>
        <w:jc w:val="both"/>
        <w:rPr>
          <w:rFonts w:ascii="Times New Roman" w:hAnsi="Times New Roman" w:cs="Times New Roman"/>
          <w:color w:val="000000" w:themeColor="text1"/>
          <w:sz w:val="24"/>
          <w:szCs w:val="24"/>
        </w:rPr>
      </w:pPr>
    </w:p>
    <w:p w:rsidR="00DD6903" w:rsidRPr="00697F9E" w:rsidRDefault="00DD6903" w:rsidP="00984E0E">
      <w:pPr>
        <w:jc w:val="both"/>
        <w:rPr>
          <w:rFonts w:ascii="Times New Roman" w:hAnsi="Times New Roman" w:cs="Times New Roman"/>
          <w:color w:val="000000" w:themeColor="text1"/>
          <w:sz w:val="24"/>
          <w:szCs w:val="24"/>
        </w:rPr>
      </w:pPr>
    </w:p>
    <w:p w:rsidR="00DD6903" w:rsidRPr="00697F9E" w:rsidRDefault="00DD6903" w:rsidP="00984E0E">
      <w:pPr>
        <w:jc w:val="both"/>
        <w:rPr>
          <w:rFonts w:ascii="Times New Roman" w:hAnsi="Times New Roman" w:cs="Times New Roman"/>
          <w:color w:val="000000" w:themeColor="text1"/>
          <w:sz w:val="24"/>
          <w:szCs w:val="24"/>
        </w:rPr>
      </w:pPr>
    </w:p>
    <w:p w:rsidR="00DD6903" w:rsidRPr="00697F9E" w:rsidRDefault="00DD6903" w:rsidP="00984E0E">
      <w:pPr>
        <w:jc w:val="both"/>
        <w:rPr>
          <w:rFonts w:ascii="Times New Roman" w:hAnsi="Times New Roman" w:cs="Times New Roman"/>
          <w:color w:val="000000" w:themeColor="text1"/>
          <w:sz w:val="24"/>
          <w:szCs w:val="24"/>
        </w:rPr>
      </w:pPr>
    </w:p>
    <w:p w:rsidR="00DD6903" w:rsidRPr="00697F9E" w:rsidRDefault="00DD6903" w:rsidP="00984E0E">
      <w:pPr>
        <w:jc w:val="both"/>
        <w:rPr>
          <w:rFonts w:ascii="Times New Roman" w:hAnsi="Times New Roman" w:cs="Times New Roman"/>
          <w:color w:val="000000" w:themeColor="text1"/>
          <w:sz w:val="24"/>
          <w:szCs w:val="24"/>
        </w:rPr>
      </w:pPr>
    </w:p>
    <w:p w:rsidR="00DD6903" w:rsidRPr="00697F9E" w:rsidRDefault="00DD6903" w:rsidP="00984E0E">
      <w:pPr>
        <w:jc w:val="both"/>
        <w:rPr>
          <w:rFonts w:ascii="Times New Roman" w:hAnsi="Times New Roman" w:cs="Times New Roman"/>
          <w:color w:val="000000" w:themeColor="text1"/>
          <w:sz w:val="24"/>
          <w:szCs w:val="24"/>
        </w:rPr>
      </w:pPr>
    </w:p>
    <w:p w:rsidR="00652C8B" w:rsidRPr="00697F9E" w:rsidRDefault="00652C8B" w:rsidP="00576C79">
      <w:pPr>
        <w:pStyle w:val="Heading1"/>
        <w:spacing w:before="120" w:after="240"/>
        <w:jc w:val="center"/>
        <w:rPr>
          <w:rFonts w:ascii="Times New Roman" w:hAnsi="Times New Roman" w:cs="Times New Roman"/>
          <w:color w:val="000000" w:themeColor="text1"/>
        </w:rPr>
      </w:pPr>
      <w:bookmarkStart w:id="9" w:name="_Toc499908033"/>
      <w:r w:rsidRPr="00697F9E">
        <w:rPr>
          <w:rFonts w:ascii="Times New Roman" w:hAnsi="Times New Roman" w:cs="Times New Roman"/>
          <w:color w:val="000000" w:themeColor="text1"/>
        </w:rPr>
        <w:lastRenderedPageBreak/>
        <w:t>Executive Summary</w:t>
      </w:r>
      <w:bookmarkEnd w:id="9"/>
    </w:p>
    <w:p w:rsidR="009B1972" w:rsidRDefault="00C463CF" w:rsidP="00332B88">
      <w:pPr>
        <w:spacing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Hospitality </w:t>
      </w:r>
      <w:r w:rsidR="009B1972">
        <w:rPr>
          <w:rFonts w:ascii="Times New Roman" w:hAnsi="Times New Roman" w:cs="Times New Roman"/>
          <w:color w:val="000000" w:themeColor="text1"/>
          <w:sz w:val="24"/>
          <w:szCs w:val="24"/>
        </w:rPr>
        <w:t>industry</w:t>
      </w:r>
      <w:r w:rsidRPr="00697F9E">
        <w:rPr>
          <w:rFonts w:ascii="Times New Roman" w:hAnsi="Times New Roman" w:cs="Times New Roman"/>
          <w:color w:val="000000" w:themeColor="text1"/>
          <w:sz w:val="24"/>
          <w:szCs w:val="24"/>
        </w:rPr>
        <w:t xml:space="preserve"> is one of the </w:t>
      </w:r>
      <w:r w:rsidR="009B1972">
        <w:rPr>
          <w:rFonts w:ascii="Times New Roman" w:hAnsi="Times New Roman" w:cs="Times New Roman"/>
          <w:color w:val="000000" w:themeColor="text1"/>
          <w:sz w:val="24"/>
          <w:szCs w:val="24"/>
        </w:rPr>
        <w:t>sector</w:t>
      </w:r>
      <w:r w:rsidRPr="00697F9E">
        <w:rPr>
          <w:rFonts w:ascii="Times New Roman" w:hAnsi="Times New Roman" w:cs="Times New Roman"/>
          <w:color w:val="000000" w:themeColor="text1"/>
          <w:sz w:val="24"/>
          <w:szCs w:val="24"/>
        </w:rPr>
        <w:t xml:space="preserve"> for huge</w:t>
      </w:r>
      <w:r w:rsidR="009B1972">
        <w:rPr>
          <w:rFonts w:ascii="Times New Roman" w:hAnsi="Times New Roman" w:cs="Times New Roman"/>
          <w:color w:val="000000" w:themeColor="text1"/>
          <w:sz w:val="24"/>
          <w:szCs w:val="24"/>
        </w:rPr>
        <w:t xml:space="preserve"> improvement</w:t>
      </w:r>
      <w:r w:rsidRPr="00697F9E">
        <w:rPr>
          <w:rFonts w:ascii="Times New Roman" w:hAnsi="Times New Roman" w:cs="Times New Roman"/>
          <w:color w:val="000000" w:themeColor="text1"/>
          <w:sz w:val="24"/>
          <w:szCs w:val="24"/>
        </w:rPr>
        <w:t xml:space="preserve"> opportunity </w:t>
      </w:r>
      <w:r w:rsidR="009B1972">
        <w:rPr>
          <w:rFonts w:ascii="Times New Roman" w:hAnsi="Times New Roman" w:cs="Times New Roman"/>
          <w:color w:val="000000" w:themeColor="text1"/>
          <w:sz w:val="24"/>
          <w:szCs w:val="24"/>
        </w:rPr>
        <w:t xml:space="preserve">for technological improvement, </w:t>
      </w:r>
      <w:r w:rsidRPr="00697F9E">
        <w:rPr>
          <w:rFonts w:ascii="Times New Roman" w:hAnsi="Times New Roman" w:cs="Times New Roman"/>
          <w:color w:val="000000" w:themeColor="text1"/>
          <w:sz w:val="24"/>
          <w:szCs w:val="24"/>
        </w:rPr>
        <w:t xml:space="preserve">and this </w:t>
      </w:r>
      <w:r w:rsidR="009B1972">
        <w:rPr>
          <w:rFonts w:ascii="Times New Roman" w:hAnsi="Times New Roman" w:cs="Times New Roman"/>
          <w:color w:val="000000" w:themeColor="text1"/>
          <w:sz w:val="24"/>
          <w:szCs w:val="24"/>
        </w:rPr>
        <w:t>improvement in this industry</w:t>
      </w:r>
      <w:r w:rsidR="008015FF" w:rsidRPr="00697F9E">
        <w:rPr>
          <w:rFonts w:ascii="Times New Roman" w:hAnsi="Times New Roman" w:cs="Times New Roman"/>
          <w:color w:val="000000" w:themeColor="text1"/>
          <w:sz w:val="24"/>
          <w:szCs w:val="24"/>
        </w:rPr>
        <w:t xml:space="preserve"> were </w:t>
      </w:r>
      <w:r w:rsidR="009B1972">
        <w:rPr>
          <w:rFonts w:ascii="Times New Roman" w:hAnsi="Times New Roman" w:cs="Times New Roman"/>
          <w:color w:val="000000" w:themeColor="text1"/>
          <w:sz w:val="24"/>
          <w:szCs w:val="24"/>
        </w:rPr>
        <w:t xml:space="preserve">encouraging the industry for enormous development,  </w:t>
      </w:r>
      <w:r w:rsidR="00AD238A" w:rsidRPr="00697F9E">
        <w:rPr>
          <w:rFonts w:ascii="Times New Roman" w:hAnsi="Times New Roman" w:cs="Times New Roman"/>
          <w:color w:val="000000" w:themeColor="text1"/>
          <w:sz w:val="24"/>
          <w:szCs w:val="24"/>
        </w:rPr>
        <w:t xml:space="preserve">in this regard </w:t>
      </w:r>
      <w:r w:rsidR="00112A82" w:rsidRPr="00697F9E">
        <w:rPr>
          <w:rFonts w:ascii="Times New Roman" w:hAnsi="Times New Roman" w:cs="Times New Roman"/>
          <w:color w:val="000000" w:themeColor="text1"/>
          <w:sz w:val="24"/>
          <w:szCs w:val="24"/>
        </w:rPr>
        <w:t>in</w:t>
      </w:r>
      <w:r w:rsidR="00AD238A" w:rsidRPr="00697F9E">
        <w:rPr>
          <w:rFonts w:ascii="Times New Roman" w:hAnsi="Times New Roman" w:cs="Times New Roman"/>
          <w:color w:val="000000" w:themeColor="text1"/>
          <w:sz w:val="24"/>
          <w:szCs w:val="24"/>
        </w:rPr>
        <w:t xml:space="preserve"> </w:t>
      </w:r>
      <w:r w:rsidR="00112A82" w:rsidRPr="00697F9E">
        <w:rPr>
          <w:rFonts w:ascii="Times New Roman" w:hAnsi="Times New Roman" w:cs="Times New Roman"/>
          <w:color w:val="000000" w:themeColor="text1"/>
          <w:sz w:val="24"/>
          <w:szCs w:val="24"/>
        </w:rPr>
        <w:t>Amhara</w:t>
      </w:r>
      <w:r w:rsidR="00AD238A" w:rsidRPr="00697F9E">
        <w:rPr>
          <w:rFonts w:ascii="Times New Roman" w:hAnsi="Times New Roman" w:cs="Times New Roman"/>
          <w:color w:val="000000" w:themeColor="text1"/>
          <w:sz w:val="24"/>
          <w:szCs w:val="24"/>
        </w:rPr>
        <w:t xml:space="preserve"> national region </w:t>
      </w:r>
      <w:r w:rsidR="00112A82" w:rsidRPr="00697F9E">
        <w:rPr>
          <w:rFonts w:ascii="Times New Roman" w:hAnsi="Times New Roman" w:cs="Times New Roman"/>
          <w:color w:val="000000" w:themeColor="text1"/>
          <w:sz w:val="24"/>
          <w:szCs w:val="24"/>
        </w:rPr>
        <w:t xml:space="preserve">state the hospitality </w:t>
      </w:r>
      <w:r w:rsidR="00913FA9">
        <w:rPr>
          <w:rFonts w:ascii="Times New Roman" w:hAnsi="Times New Roman" w:cs="Times New Roman"/>
          <w:color w:val="000000" w:themeColor="text1"/>
          <w:sz w:val="24"/>
          <w:szCs w:val="24"/>
        </w:rPr>
        <w:t>industry</w:t>
      </w:r>
      <w:r w:rsidR="00112A82" w:rsidRPr="00697F9E">
        <w:rPr>
          <w:rFonts w:ascii="Times New Roman" w:hAnsi="Times New Roman" w:cs="Times New Roman"/>
          <w:color w:val="000000" w:themeColor="text1"/>
          <w:sz w:val="24"/>
          <w:szCs w:val="24"/>
        </w:rPr>
        <w:t xml:space="preserve"> is </w:t>
      </w:r>
      <w:r w:rsidR="009B1972">
        <w:rPr>
          <w:rFonts w:ascii="Times New Roman" w:hAnsi="Times New Roman" w:cs="Times New Roman"/>
          <w:color w:val="000000" w:themeColor="text1"/>
          <w:sz w:val="24"/>
          <w:szCs w:val="24"/>
        </w:rPr>
        <w:t xml:space="preserve">in </w:t>
      </w:r>
      <w:r w:rsidR="005B1CE2" w:rsidRPr="00697F9E">
        <w:rPr>
          <w:rFonts w:ascii="Times New Roman" w:hAnsi="Times New Roman" w:cs="Times New Roman"/>
          <w:color w:val="000000" w:themeColor="text1"/>
          <w:sz w:val="24"/>
          <w:szCs w:val="24"/>
        </w:rPr>
        <w:t>developing</w:t>
      </w:r>
      <w:r w:rsidR="00112A82" w:rsidRPr="00697F9E">
        <w:rPr>
          <w:rFonts w:ascii="Times New Roman" w:hAnsi="Times New Roman" w:cs="Times New Roman"/>
          <w:color w:val="000000" w:themeColor="text1"/>
          <w:sz w:val="24"/>
          <w:szCs w:val="24"/>
        </w:rPr>
        <w:t xml:space="preserve"> </w:t>
      </w:r>
      <w:r w:rsidR="009B1972">
        <w:rPr>
          <w:rFonts w:ascii="Times New Roman" w:hAnsi="Times New Roman" w:cs="Times New Roman"/>
          <w:color w:val="000000" w:themeColor="text1"/>
          <w:sz w:val="24"/>
          <w:szCs w:val="24"/>
        </w:rPr>
        <w:t xml:space="preserve">stage </w:t>
      </w:r>
      <w:r w:rsidR="00112A82" w:rsidRPr="00697F9E">
        <w:rPr>
          <w:rFonts w:ascii="Times New Roman" w:hAnsi="Times New Roman" w:cs="Times New Roman"/>
          <w:color w:val="000000" w:themeColor="text1"/>
          <w:sz w:val="24"/>
          <w:szCs w:val="24"/>
        </w:rPr>
        <w:t xml:space="preserve">in relation with tourism activities, and the </w:t>
      </w:r>
      <w:r w:rsidR="005B1CE2" w:rsidRPr="00697F9E">
        <w:rPr>
          <w:rFonts w:ascii="Times New Roman" w:hAnsi="Times New Roman" w:cs="Times New Roman"/>
          <w:color w:val="000000" w:themeColor="text1"/>
          <w:sz w:val="24"/>
          <w:szCs w:val="24"/>
        </w:rPr>
        <w:t>indigenous</w:t>
      </w:r>
      <w:r w:rsidR="00112A82" w:rsidRPr="00697F9E">
        <w:rPr>
          <w:rFonts w:ascii="Times New Roman" w:hAnsi="Times New Roman" w:cs="Times New Roman"/>
          <w:color w:val="000000" w:themeColor="text1"/>
          <w:sz w:val="24"/>
          <w:szCs w:val="24"/>
        </w:rPr>
        <w:t xml:space="preserve"> traditional hospitality trend were practiced in the region, howeve</w:t>
      </w:r>
      <w:r w:rsidR="005B1CE2" w:rsidRPr="00697F9E">
        <w:rPr>
          <w:rFonts w:ascii="Times New Roman" w:hAnsi="Times New Roman" w:cs="Times New Roman"/>
          <w:color w:val="000000" w:themeColor="text1"/>
          <w:sz w:val="24"/>
          <w:szCs w:val="24"/>
        </w:rPr>
        <w:t xml:space="preserve">r </w:t>
      </w:r>
      <w:r w:rsidR="009B1972">
        <w:rPr>
          <w:rFonts w:ascii="Times New Roman" w:hAnsi="Times New Roman" w:cs="Times New Roman"/>
          <w:color w:val="000000" w:themeColor="text1"/>
          <w:sz w:val="24"/>
          <w:szCs w:val="24"/>
        </w:rPr>
        <w:t>due to several cases</w:t>
      </w:r>
      <w:r w:rsidR="009B1972" w:rsidRPr="00697F9E">
        <w:rPr>
          <w:rFonts w:ascii="Times New Roman" w:hAnsi="Times New Roman" w:cs="Times New Roman"/>
          <w:color w:val="000000" w:themeColor="text1"/>
          <w:sz w:val="24"/>
          <w:szCs w:val="24"/>
        </w:rPr>
        <w:t xml:space="preserve"> </w:t>
      </w:r>
      <w:r w:rsidR="005B1CE2" w:rsidRPr="00697F9E">
        <w:rPr>
          <w:rFonts w:ascii="Times New Roman" w:hAnsi="Times New Roman" w:cs="Times New Roman"/>
          <w:color w:val="000000" w:themeColor="text1"/>
          <w:sz w:val="24"/>
          <w:szCs w:val="24"/>
        </w:rPr>
        <w:t xml:space="preserve">the </w:t>
      </w:r>
      <w:r w:rsidR="009B1972">
        <w:rPr>
          <w:rFonts w:ascii="Times New Roman" w:hAnsi="Times New Roman" w:cs="Times New Roman"/>
          <w:color w:val="000000" w:themeColor="text1"/>
          <w:sz w:val="24"/>
          <w:szCs w:val="24"/>
        </w:rPr>
        <w:t>industry is not properly up to the standard, among the reasons;- unstable quality</w:t>
      </w:r>
      <w:r w:rsidR="009B1972" w:rsidRPr="009B1972">
        <w:rPr>
          <w:rFonts w:ascii="Times New Roman" w:hAnsi="Times New Roman" w:cs="Times New Roman"/>
          <w:color w:val="000000" w:themeColor="text1"/>
          <w:sz w:val="24"/>
          <w:szCs w:val="24"/>
        </w:rPr>
        <w:t xml:space="preserve"> </w:t>
      </w:r>
      <w:r w:rsidR="009B1972">
        <w:rPr>
          <w:rFonts w:ascii="Times New Roman" w:hAnsi="Times New Roman" w:cs="Times New Roman"/>
          <w:color w:val="000000" w:themeColor="text1"/>
          <w:sz w:val="24"/>
          <w:szCs w:val="24"/>
        </w:rPr>
        <w:t xml:space="preserve">of the products, inferior price settlement, wrong pricing processes strategy, </w:t>
      </w:r>
      <w:r w:rsidR="008F0A24">
        <w:rPr>
          <w:rFonts w:ascii="Times New Roman" w:hAnsi="Times New Roman" w:cs="Times New Roman"/>
          <w:color w:val="000000" w:themeColor="text1"/>
          <w:sz w:val="24"/>
          <w:szCs w:val="24"/>
        </w:rPr>
        <w:t>lack of proper recipe analysis, lack of proper financial management and lack of proper decision making process.</w:t>
      </w:r>
    </w:p>
    <w:p w:rsidR="008F0A24" w:rsidRDefault="008F0A24" w:rsidP="00332B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this project the above mentioned problems will be expected to be minimized or some of the problems may have elimination, thus for eliminating this problems different </w:t>
      </w:r>
      <w:r w:rsidR="00913FA9">
        <w:rPr>
          <w:rFonts w:ascii="Times New Roman" w:hAnsi="Times New Roman" w:cs="Times New Roman"/>
          <w:color w:val="000000" w:themeColor="text1"/>
          <w:sz w:val="24"/>
          <w:szCs w:val="24"/>
        </w:rPr>
        <w:t>mechanisms</w:t>
      </w:r>
      <w:r>
        <w:rPr>
          <w:rFonts w:ascii="Times New Roman" w:hAnsi="Times New Roman" w:cs="Times New Roman"/>
          <w:color w:val="000000" w:themeColor="text1"/>
          <w:sz w:val="24"/>
          <w:szCs w:val="24"/>
        </w:rPr>
        <w:t xml:space="preserve"> are arranged under this project, basically it focus on the different </w:t>
      </w:r>
      <w:r w:rsidR="00913FA9">
        <w:rPr>
          <w:rFonts w:ascii="Times New Roman" w:hAnsi="Times New Roman" w:cs="Times New Roman"/>
          <w:color w:val="000000" w:themeColor="text1"/>
          <w:sz w:val="24"/>
          <w:szCs w:val="24"/>
        </w:rPr>
        <w:t>automated</w:t>
      </w:r>
      <w:r>
        <w:rPr>
          <w:rFonts w:ascii="Times New Roman" w:hAnsi="Times New Roman" w:cs="Times New Roman"/>
          <w:color w:val="000000" w:themeColor="text1"/>
          <w:sz w:val="24"/>
          <w:szCs w:val="24"/>
        </w:rPr>
        <w:t xml:space="preserve"> formats and applications, </w:t>
      </w:r>
      <w:r w:rsidR="00913FA9">
        <w:rPr>
          <w:rFonts w:ascii="Times New Roman" w:hAnsi="Times New Roman" w:cs="Times New Roman"/>
          <w:color w:val="000000" w:themeColor="text1"/>
          <w:sz w:val="24"/>
          <w:szCs w:val="24"/>
        </w:rPr>
        <w:t>up on the nature of the business all</w:t>
      </w:r>
      <w:r>
        <w:rPr>
          <w:rFonts w:ascii="Times New Roman" w:hAnsi="Times New Roman" w:cs="Times New Roman"/>
          <w:color w:val="000000" w:themeColor="text1"/>
          <w:sz w:val="24"/>
          <w:szCs w:val="24"/>
        </w:rPr>
        <w:t xml:space="preserve"> the formats and </w:t>
      </w:r>
      <w:r w:rsidR="00913FA9">
        <w:rPr>
          <w:rFonts w:ascii="Times New Roman" w:hAnsi="Times New Roman" w:cs="Times New Roman"/>
          <w:color w:val="000000" w:themeColor="text1"/>
          <w:sz w:val="24"/>
          <w:szCs w:val="24"/>
        </w:rPr>
        <w:t xml:space="preserve">applications are possible to make customization, the formats and application can focus on the entire </w:t>
      </w:r>
      <w:r w:rsidR="00F75D0E">
        <w:rPr>
          <w:rFonts w:ascii="Times New Roman" w:hAnsi="Times New Roman" w:cs="Times New Roman"/>
          <w:color w:val="000000" w:themeColor="text1"/>
          <w:sz w:val="24"/>
          <w:szCs w:val="24"/>
        </w:rPr>
        <w:t>process</w:t>
      </w:r>
      <w:r w:rsidR="00913FA9">
        <w:rPr>
          <w:rFonts w:ascii="Times New Roman" w:hAnsi="Times New Roman" w:cs="Times New Roman"/>
          <w:color w:val="000000" w:themeColor="text1"/>
          <w:sz w:val="24"/>
          <w:szCs w:val="24"/>
        </w:rPr>
        <w:t xml:space="preserve"> of </w:t>
      </w:r>
      <w:r w:rsidR="00693B6F">
        <w:rPr>
          <w:rFonts w:ascii="Times New Roman" w:hAnsi="Times New Roman" w:cs="Times New Roman"/>
          <w:color w:val="000000" w:themeColor="text1"/>
          <w:sz w:val="24"/>
          <w:szCs w:val="24"/>
        </w:rPr>
        <w:t>their</w:t>
      </w:r>
      <w:r w:rsidR="00913FA9">
        <w:rPr>
          <w:rFonts w:ascii="Times New Roman" w:hAnsi="Times New Roman" w:cs="Times New Roman"/>
          <w:color w:val="000000" w:themeColor="text1"/>
          <w:sz w:val="24"/>
          <w:szCs w:val="24"/>
        </w:rPr>
        <w:t xml:space="preserve"> business activity, and at the end of the process the system can allow an output and further forecasting works for the near future. </w:t>
      </w:r>
    </w:p>
    <w:p w:rsidR="004D3E85" w:rsidRPr="001B4370" w:rsidRDefault="00984E0E" w:rsidP="001B4370">
      <w:pPr>
        <w:spacing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To achieve </w:t>
      </w:r>
      <w:r w:rsidR="00EC442F" w:rsidRPr="00697F9E">
        <w:rPr>
          <w:rFonts w:ascii="Times New Roman" w:hAnsi="Times New Roman" w:cs="Times New Roman"/>
          <w:color w:val="000000" w:themeColor="text1"/>
          <w:sz w:val="24"/>
          <w:szCs w:val="24"/>
        </w:rPr>
        <w:t>the goal of the project</w:t>
      </w:r>
      <w:r w:rsidR="00913FA9">
        <w:rPr>
          <w:rFonts w:ascii="Times New Roman" w:hAnsi="Times New Roman" w:cs="Times New Roman"/>
          <w:color w:val="000000" w:themeColor="text1"/>
          <w:sz w:val="24"/>
          <w:szCs w:val="24"/>
        </w:rPr>
        <w:t>,</w:t>
      </w:r>
      <w:r w:rsidRPr="00697F9E">
        <w:rPr>
          <w:rFonts w:ascii="Times New Roman" w:hAnsi="Times New Roman" w:cs="Times New Roman"/>
          <w:color w:val="000000" w:themeColor="text1"/>
          <w:sz w:val="24"/>
          <w:szCs w:val="24"/>
        </w:rPr>
        <w:t xml:space="preserve"> situations have been analyzed, </w:t>
      </w:r>
      <w:r w:rsidR="00EC442F" w:rsidRPr="00697F9E">
        <w:rPr>
          <w:rFonts w:ascii="Times New Roman" w:hAnsi="Times New Roman" w:cs="Times New Roman"/>
          <w:color w:val="000000" w:themeColor="text1"/>
          <w:sz w:val="24"/>
          <w:szCs w:val="24"/>
        </w:rPr>
        <w:t xml:space="preserve">with </w:t>
      </w:r>
      <w:r w:rsidRPr="00697F9E">
        <w:rPr>
          <w:rFonts w:ascii="Times New Roman" w:hAnsi="Times New Roman" w:cs="Times New Roman"/>
          <w:color w:val="000000" w:themeColor="text1"/>
          <w:sz w:val="24"/>
          <w:szCs w:val="24"/>
        </w:rPr>
        <w:t xml:space="preserve">expected </w:t>
      </w:r>
      <w:r w:rsidR="00EC442F" w:rsidRPr="00697F9E">
        <w:rPr>
          <w:rFonts w:ascii="Times New Roman" w:hAnsi="Times New Roman" w:cs="Times New Roman"/>
          <w:color w:val="000000" w:themeColor="text1"/>
          <w:sz w:val="24"/>
          <w:szCs w:val="24"/>
        </w:rPr>
        <w:t xml:space="preserve">identified </w:t>
      </w:r>
      <w:r w:rsidRPr="00697F9E">
        <w:rPr>
          <w:rFonts w:ascii="Times New Roman" w:hAnsi="Times New Roman" w:cs="Times New Roman"/>
          <w:color w:val="000000" w:themeColor="text1"/>
          <w:sz w:val="24"/>
          <w:szCs w:val="24"/>
        </w:rPr>
        <w:t xml:space="preserve">outputs, implementation approaches has been planed, and monitoring and exaltation mechanisms have been proposed. Active stakeholders participation and efficient resource utilization is the pillar of the implementation approach. </w:t>
      </w:r>
      <w:r w:rsidR="00704994" w:rsidRPr="00697F9E">
        <w:rPr>
          <w:rFonts w:ascii="Times New Roman" w:hAnsi="Times New Roman" w:cs="Times New Roman"/>
          <w:color w:val="000000" w:themeColor="text1"/>
          <w:sz w:val="24"/>
          <w:szCs w:val="24"/>
        </w:rPr>
        <w:t xml:space="preserve">So, </w:t>
      </w:r>
      <w:r w:rsidR="00913FA9">
        <w:rPr>
          <w:rFonts w:ascii="Times New Roman" w:hAnsi="Times New Roman" w:cs="Times New Roman"/>
          <w:color w:val="000000" w:themeColor="text1"/>
          <w:sz w:val="24"/>
          <w:szCs w:val="24"/>
        </w:rPr>
        <w:t>accordingly</w:t>
      </w:r>
      <w:r w:rsidR="00EC442F" w:rsidRPr="00697F9E">
        <w:rPr>
          <w:rFonts w:ascii="Times New Roman" w:hAnsi="Times New Roman" w:cs="Times New Roman"/>
          <w:color w:val="000000" w:themeColor="text1"/>
          <w:sz w:val="24"/>
          <w:szCs w:val="24"/>
        </w:rPr>
        <w:t xml:space="preserve"> </w:t>
      </w:r>
      <w:r w:rsidR="00704994" w:rsidRPr="00697F9E">
        <w:rPr>
          <w:rFonts w:ascii="Times New Roman" w:hAnsi="Times New Roman" w:cs="Times New Roman"/>
          <w:color w:val="000000" w:themeColor="text1"/>
          <w:sz w:val="24"/>
          <w:szCs w:val="24"/>
        </w:rPr>
        <w:t>t</w:t>
      </w:r>
      <w:r w:rsidRPr="00697F9E">
        <w:rPr>
          <w:rFonts w:ascii="Times New Roman" w:hAnsi="Times New Roman" w:cs="Times New Roman"/>
          <w:color w:val="000000" w:themeColor="text1"/>
          <w:sz w:val="24"/>
          <w:szCs w:val="24"/>
        </w:rPr>
        <w:t xml:space="preserve">he project is expected </w:t>
      </w:r>
      <w:r w:rsidR="00F75D0E">
        <w:rPr>
          <w:rFonts w:ascii="Times New Roman" w:hAnsi="Times New Roman" w:cs="Times New Roman"/>
          <w:color w:val="000000" w:themeColor="text1"/>
          <w:sz w:val="24"/>
          <w:szCs w:val="24"/>
        </w:rPr>
        <w:t>to allow middle level</w:t>
      </w:r>
      <w:r w:rsidR="00F75D0E" w:rsidRPr="00697F9E">
        <w:rPr>
          <w:rFonts w:ascii="Times New Roman" w:hAnsi="Times New Roman" w:cs="Times New Roman"/>
          <w:color w:val="000000" w:themeColor="text1"/>
          <w:sz w:val="24"/>
          <w:szCs w:val="24"/>
        </w:rPr>
        <w:t xml:space="preserve"> group of </w:t>
      </w:r>
      <w:r w:rsidR="00F75D0E">
        <w:rPr>
          <w:rFonts w:ascii="Times New Roman" w:hAnsi="Times New Roman" w:cs="Times New Roman"/>
          <w:color w:val="000000" w:themeColor="text1"/>
          <w:sz w:val="24"/>
          <w:szCs w:val="24"/>
        </w:rPr>
        <w:t>hotels</w:t>
      </w:r>
      <w:r w:rsidR="00F75D0E" w:rsidRPr="00697F9E">
        <w:rPr>
          <w:rFonts w:ascii="Times New Roman" w:hAnsi="Times New Roman" w:cs="Times New Roman"/>
          <w:color w:val="000000" w:themeColor="text1"/>
          <w:sz w:val="24"/>
          <w:szCs w:val="24"/>
        </w:rPr>
        <w:t xml:space="preserve"> </w:t>
      </w:r>
      <w:r w:rsidR="00F75D0E">
        <w:rPr>
          <w:rFonts w:ascii="Times New Roman" w:hAnsi="Times New Roman" w:cs="Times New Roman"/>
          <w:color w:val="000000" w:themeColor="text1"/>
          <w:sz w:val="24"/>
          <w:szCs w:val="24"/>
        </w:rPr>
        <w:t xml:space="preserve">to use application and </w:t>
      </w:r>
      <w:r w:rsidR="00804E95">
        <w:rPr>
          <w:rFonts w:ascii="Times New Roman" w:hAnsi="Times New Roman" w:cs="Times New Roman"/>
          <w:color w:val="000000" w:themeColor="text1"/>
          <w:sz w:val="24"/>
          <w:szCs w:val="24"/>
        </w:rPr>
        <w:t>with</w:t>
      </w:r>
      <w:r w:rsidR="00F75D0E">
        <w:rPr>
          <w:rFonts w:ascii="Times New Roman" w:hAnsi="Times New Roman" w:cs="Times New Roman"/>
          <w:color w:val="000000" w:themeColor="text1"/>
          <w:sz w:val="24"/>
          <w:szCs w:val="24"/>
        </w:rPr>
        <w:t xml:space="preserve"> </w:t>
      </w:r>
      <w:r w:rsidR="00F75D0E" w:rsidRPr="00697F9E">
        <w:rPr>
          <w:rFonts w:ascii="Times New Roman" w:hAnsi="Times New Roman" w:cs="Times New Roman"/>
          <w:color w:val="000000" w:themeColor="text1"/>
          <w:sz w:val="24"/>
          <w:szCs w:val="24"/>
        </w:rPr>
        <w:t xml:space="preserve">training </w:t>
      </w:r>
      <w:r w:rsidR="00804E95">
        <w:rPr>
          <w:rFonts w:ascii="Times New Roman" w:hAnsi="Times New Roman" w:cs="Times New Roman"/>
          <w:color w:val="000000" w:themeColor="text1"/>
          <w:sz w:val="24"/>
          <w:szCs w:val="24"/>
        </w:rPr>
        <w:t>.</w:t>
      </w:r>
      <w:r w:rsidR="008A215F" w:rsidRPr="00697F9E">
        <w:rPr>
          <w:rFonts w:ascii="Times New Roman" w:hAnsi="Times New Roman" w:cs="Times New Roman"/>
          <w:color w:val="000000" w:themeColor="text1"/>
          <w:sz w:val="24"/>
          <w:szCs w:val="24"/>
        </w:rPr>
        <w:t>All these tasks will be accomplished</w:t>
      </w:r>
      <w:r w:rsidR="00532EF3">
        <w:rPr>
          <w:rFonts w:ascii="Times New Roman" w:hAnsi="Times New Roman" w:cs="Times New Roman"/>
          <w:color w:val="000000" w:themeColor="text1"/>
          <w:sz w:val="24"/>
          <w:szCs w:val="24"/>
        </w:rPr>
        <w:t xml:space="preserve"> </w:t>
      </w:r>
      <w:r w:rsidR="008A215F" w:rsidRPr="00697F9E">
        <w:rPr>
          <w:rFonts w:ascii="Times New Roman" w:hAnsi="Times New Roman" w:cs="Times New Roman"/>
          <w:color w:val="000000" w:themeColor="text1"/>
          <w:sz w:val="24"/>
          <w:szCs w:val="24"/>
        </w:rPr>
        <w:t xml:space="preserve">from </w:t>
      </w:r>
      <w:r w:rsidR="00532EF3" w:rsidRPr="001B4370">
        <w:rPr>
          <w:rFonts w:ascii="Times New Roman" w:hAnsi="Times New Roman" w:cs="Times New Roman"/>
          <w:color w:val="000000" w:themeColor="text1"/>
          <w:sz w:val="24"/>
          <w:szCs w:val="24"/>
        </w:rPr>
        <w:t>September, 2017 – 2018</w:t>
      </w:r>
      <w:r w:rsidR="00253EE4" w:rsidRPr="001B4370">
        <w:rPr>
          <w:rFonts w:ascii="Times New Roman" w:hAnsi="Times New Roman" w:cs="Times New Roman"/>
          <w:color w:val="000000" w:themeColor="text1"/>
          <w:sz w:val="24"/>
          <w:szCs w:val="24"/>
        </w:rPr>
        <w:t xml:space="preserve"> June </w:t>
      </w:r>
      <w:r w:rsidR="008A215F" w:rsidRPr="00697F9E">
        <w:rPr>
          <w:rFonts w:ascii="Times New Roman" w:hAnsi="Times New Roman" w:cs="Times New Roman"/>
          <w:color w:val="000000" w:themeColor="text1"/>
          <w:sz w:val="24"/>
          <w:szCs w:val="24"/>
        </w:rPr>
        <w:t>with a financial cost of</w:t>
      </w:r>
      <w:r w:rsidR="00ED5922">
        <w:rPr>
          <w:rFonts w:ascii="Times New Roman" w:hAnsi="Times New Roman" w:cs="Times New Roman"/>
          <w:color w:val="000000" w:themeColor="text1"/>
          <w:sz w:val="24"/>
          <w:szCs w:val="24"/>
        </w:rPr>
        <w:t xml:space="preserve"> </w:t>
      </w:r>
      <w:r w:rsidR="00A30FB1" w:rsidRPr="001B4370">
        <w:rPr>
          <w:rFonts w:ascii="Times New Roman" w:hAnsi="Times New Roman" w:cs="Times New Roman"/>
          <w:color w:val="000000" w:themeColor="text1"/>
          <w:sz w:val="24"/>
          <w:szCs w:val="24"/>
        </w:rPr>
        <w:t>222626.8</w:t>
      </w:r>
      <w:r w:rsidR="00ED5922" w:rsidRPr="001B4370">
        <w:rPr>
          <w:rFonts w:ascii="Times New Roman" w:hAnsi="Times New Roman" w:cs="Times New Roman"/>
          <w:color w:val="000000" w:themeColor="text1"/>
          <w:sz w:val="24"/>
          <w:szCs w:val="24"/>
        </w:rPr>
        <w:t>0</w:t>
      </w:r>
      <w:r w:rsidR="00532EF3" w:rsidRPr="001B4370">
        <w:rPr>
          <w:rFonts w:ascii="Times New Roman" w:hAnsi="Times New Roman" w:cs="Times New Roman"/>
          <w:color w:val="000000" w:themeColor="text1"/>
          <w:sz w:val="24"/>
          <w:szCs w:val="24"/>
        </w:rPr>
        <w:t>Bir</w:t>
      </w:r>
      <w:r w:rsidR="00ED5922" w:rsidRPr="001B4370">
        <w:rPr>
          <w:rFonts w:ascii="Times New Roman" w:hAnsi="Times New Roman" w:cs="Times New Roman"/>
          <w:color w:val="000000" w:themeColor="text1"/>
          <w:sz w:val="24"/>
          <w:szCs w:val="24"/>
        </w:rPr>
        <w:t>r</w:t>
      </w:r>
    </w:p>
    <w:p w:rsidR="00532EF3" w:rsidRDefault="00532EF3" w:rsidP="00660EDE">
      <w:pPr>
        <w:spacing w:line="360" w:lineRule="auto"/>
        <w:jc w:val="both"/>
        <w:rPr>
          <w:rFonts w:ascii="Times New Roman" w:hAnsi="Times New Roman" w:cs="Times New Roman"/>
          <w:b/>
          <w:i/>
          <w:color w:val="000000" w:themeColor="text1"/>
          <w:sz w:val="24"/>
          <w:szCs w:val="24"/>
        </w:rPr>
      </w:pPr>
    </w:p>
    <w:p w:rsidR="00532EF3" w:rsidRDefault="00532EF3" w:rsidP="00660EDE">
      <w:pPr>
        <w:spacing w:line="360" w:lineRule="auto"/>
        <w:jc w:val="both"/>
        <w:rPr>
          <w:rFonts w:ascii="Times New Roman" w:hAnsi="Times New Roman" w:cs="Times New Roman"/>
          <w:b/>
          <w:i/>
          <w:color w:val="000000" w:themeColor="text1"/>
          <w:sz w:val="24"/>
          <w:szCs w:val="24"/>
        </w:rPr>
      </w:pPr>
    </w:p>
    <w:p w:rsidR="00804E95" w:rsidRDefault="00804E95" w:rsidP="00660EDE">
      <w:pPr>
        <w:spacing w:line="360" w:lineRule="auto"/>
        <w:jc w:val="both"/>
        <w:rPr>
          <w:rFonts w:ascii="Times New Roman" w:hAnsi="Times New Roman" w:cs="Times New Roman"/>
          <w:b/>
          <w:i/>
          <w:color w:val="000000" w:themeColor="text1"/>
          <w:sz w:val="24"/>
          <w:szCs w:val="24"/>
        </w:rPr>
      </w:pPr>
    </w:p>
    <w:p w:rsidR="00804E95" w:rsidRDefault="00804E95" w:rsidP="00660EDE">
      <w:pPr>
        <w:spacing w:line="360" w:lineRule="auto"/>
        <w:jc w:val="both"/>
        <w:rPr>
          <w:rFonts w:ascii="Times New Roman" w:hAnsi="Times New Roman" w:cs="Times New Roman"/>
          <w:b/>
          <w:i/>
          <w:color w:val="000000" w:themeColor="text1"/>
          <w:sz w:val="24"/>
          <w:szCs w:val="24"/>
        </w:rPr>
      </w:pPr>
    </w:p>
    <w:p w:rsidR="00804E95" w:rsidRDefault="00804E95" w:rsidP="00660EDE">
      <w:pPr>
        <w:spacing w:line="360" w:lineRule="auto"/>
        <w:jc w:val="both"/>
        <w:rPr>
          <w:rFonts w:ascii="Times New Roman" w:hAnsi="Times New Roman" w:cs="Times New Roman"/>
          <w:b/>
          <w:i/>
          <w:color w:val="000000" w:themeColor="text1"/>
          <w:sz w:val="24"/>
          <w:szCs w:val="24"/>
        </w:rPr>
      </w:pPr>
    </w:p>
    <w:p w:rsidR="002462BD" w:rsidRPr="00697F9E" w:rsidRDefault="002462BD" w:rsidP="002E71F1">
      <w:pPr>
        <w:rPr>
          <w:rFonts w:ascii="Times New Roman" w:hAnsi="Times New Roman" w:cs="Times New Roman"/>
          <w:color w:val="000000" w:themeColor="text1"/>
        </w:rPr>
        <w:sectPr w:rsidR="002462BD" w:rsidRPr="00697F9E" w:rsidSect="002462BD">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2E71F1" w:rsidRPr="00697F9E" w:rsidRDefault="002E71F1" w:rsidP="00F17214">
      <w:pPr>
        <w:pStyle w:val="Heading1"/>
        <w:numPr>
          <w:ilvl w:val="0"/>
          <w:numId w:val="7"/>
        </w:numPr>
        <w:spacing w:before="120" w:after="120"/>
        <w:ind w:left="144"/>
        <w:rPr>
          <w:rFonts w:ascii="Times New Roman" w:hAnsi="Times New Roman" w:cs="Times New Roman"/>
          <w:color w:val="000000" w:themeColor="text1"/>
        </w:rPr>
      </w:pPr>
      <w:bookmarkStart w:id="10" w:name="_Toc435983427"/>
      <w:bookmarkStart w:id="11" w:name="_Toc499908034"/>
      <w:r w:rsidRPr="00697F9E">
        <w:rPr>
          <w:rFonts w:ascii="Times New Roman" w:hAnsi="Times New Roman" w:cs="Times New Roman"/>
          <w:color w:val="000000" w:themeColor="text1"/>
          <w:szCs w:val="24"/>
        </w:rPr>
        <w:lastRenderedPageBreak/>
        <w:t xml:space="preserve">Background </w:t>
      </w:r>
      <w:r w:rsidRPr="00697F9E">
        <w:rPr>
          <w:rFonts w:ascii="Times New Roman" w:hAnsi="Times New Roman" w:cs="Times New Roman"/>
          <w:color w:val="000000" w:themeColor="text1"/>
        </w:rPr>
        <w:t>of the Project</w:t>
      </w:r>
      <w:bookmarkEnd w:id="10"/>
      <w:bookmarkEnd w:id="11"/>
      <w:r w:rsidRPr="00697F9E">
        <w:rPr>
          <w:rFonts w:ascii="Times New Roman" w:hAnsi="Times New Roman" w:cs="Times New Roman"/>
          <w:color w:val="000000" w:themeColor="text1"/>
        </w:rPr>
        <w:t xml:space="preserve"> </w:t>
      </w:r>
    </w:p>
    <w:p w:rsidR="00162F44" w:rsidRPr="00697F9E" w:rsidRDefault="00162F44" w:rsidP="00B61C9A">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As a continuously growing of the hotel industry worldwide, </w:t>
      </w:r>
      <w:r w:rsidR="00B61C9A">
        <w:rPr>
          <w:rFonts w:ascii="Times New Roman" w:hAnsi="Times New Roman" w:cs="Times New Roman"/>
          <w:color w:val="000000" w:themeColor="text1"/>
          <w:sz w:val="24"/>
          <w:szCs w:val="24"/>
        </w:rPr>
        <w:t xml:space="preserve">hotel </w:t>
      </w:r>
      <w:r w:rsidR="00D26C3A">
        <w:rPr>
          <w:rFonts w:ascii="Times New Roman" w:hAnsi="Times New Roman" w:cs="Times New Roman"/>
          <w:color w:val="000000" w:themeColor="text1"/>
          <w:sz w:val="24"/>
          <w:szCs w:val="24"/>
        </w:rPr>
        <w:t>industry</w:t>
      </w:r>
      <w:r w:rsidRPr="00697F9E">
        <w:rPr>
          <w:rFonts w:ascii="Times New Roman" w:hAnsi="Times New Roman" w:cs="Times New Roman"/>
          <w:color w:val="000000" w:themeColor="text1"/>
          <w:sz w:val="24"/>
          <w:szCs w:val="24"/>
        </w:rPr>
        <w:t xml:space="preserve"> has often demonstrated its role as a vital tool in the advancement of economies through direct domestic and foreign exchange earnings ( Nkurayija , 2012). </w:t>
      </w:r>
    </w:p>
    <w:p w:rsidR="00B3045A" w:rsidRDefault="00162F44" w:rsidP="00B3045A">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These positive factors urge the hotel and Tourism sector development which is able to provide community well-being through important economic growth and employment opportunities, (Michael and Richard, 2001).hospitality sector</w:t>
      </w:r>
      <w:r w:rsidR="00D23E1F" w:rsidRPr="00697F9E">
        <w:rPr>
          <w:rFonts w:ascii="Times New Roman" w:hAnsi="Times New Roman" w:cs="Times New Roman"/>
          <w:color w:val="000000" w:themeColor="text1"/>
          <w:sz w:val="24"/>
          <w:szCs w:val="24"/>
        </w:rPr>
        <w:t xml:space="preserve"> is classified in to several segments of service providers </w:t>
      </w:r>
      <w:r w:rsidRPr="00697F9E">
        <w:rPr>
          <w:rFonts w:ascii="Times New Roman" w:hAnsi="Times New Roman" w:cs="Times New Roman"/>
          <w:color w:val="000000" w:themeColor="text1"/>
          <w:sz w:val="24"/>
          <w:szCs w:val="24"/>
        </w:rPr>
        <w:t xml:space="preserve"> such as hotel, </w:t>
      </w:r>
      <w:r w:rsidR="00D23E1F" w:rsidRPr="00697F9E">
        <w:rPr>
          <w:rFonts w:ascii="Times New Roman" w:hAnsi="Times New Roman" w:cs="Times New Roman"/>
          <w:color w:val="000000" w:themeColor="text1"/>
          <w:sz w:val="24"/>
          <w:szCs w:val="24"/>
        </w:rPr>
        <w:t>airline service, bar, restaurant</w:t>
      </w:r>
      <w:r w:rsidR="00B61C9A">
        <w:rPr>
          <w:rFonts w:ascii="Times New Roman" w:hAnsi="Times New Roman" w:cs="Times New Roman"/>
          <w:color w:val="000000" w:themeColor="text1"/>
          <w:sz w:val="24"/>
          <w:szCs w:val="24"/>
        </w:rPr>
        <w:t>,</w:t>
      </w:r>
      <w:r w:rsidRPr="00697F9E">
        <w:rPr>
          <w:rFonts w:ascii="Times New Roman" w:hAnsi="Times New Roman" w:cs="Times New Roman"/>
          <w:color w:val="000000" w:themeColor="text1"/>
          <w:sz w:val="24"/>
          <w:szCs w:val="24"/>
        </w:rPr>
        <w:t xml:space="preserve"> café</w:t>
      </w:r>
      <w:r w:rsidR="00B61C9A">
        <w:rPr>
          <w:rFonts w:ascii="Times New Roman" w:hAnsi="Times New Roman" w:cs="Times New Roman"/>
          <w:color w:val="000000" w:themeColor="text1"/>
          <w:sz w:val="24"/>
          <w:szCs w:val="24"/>
        </w:rPr>
        <w:t>,</w:t>
      </w:r>
      <w:r w:rsidRPr="00697F9E">
        <w:rPr>
          <w:rFonts w:ascii="Times New Roman" w:hAnsi="Times New Roman" w:cs="Times New Roman"/>
          <w:color w:val="000000" w:themeColor="text1"/>
          <w:sz w:val="24"/>
          <w:szCs w:val="24"/>
        </w:rPr>
        <w:t xml:space="preserve"> </w:t>
      </w:r>
      <w:r w:rsidR="00D23E1F" w:rsidRPr="00697F9E">
        <w:rPr>
          <w:rFonts w:ascii="Times New Roman" w:hAnsi="Times New Roman" w:cs="Times New Roman"/>
          <w:color w:val="000000" w:themeColor="text1"/>
          <w:sz w:val="24"/>
          <w:szCs w:val="24"/>
        </w:rPr>
        <w:t>coffee</w:t>
      </w:r>
      <w:r w:rsidRPr="00697F9E">
        <w:rPr>
          <w:rFonts w:ascii="Times New Roman" w:hAnsi="Times New Roman" w:cs="Times New Roman"/>
          <w:color w:val="000000" w:themeColor="text1"/>
          <w:sz w:val="24"/>
          <w:szCs w:val="24"/>
        </w:rPr>
        <w:t xml:space="preserve"> house, traditional </w:t>
      </w:r>
      <w:r w:rsidR="00D23E1F" w:rsidRPr="00697F9E">
        <w:rPr>
          <w:rFonts w:ascii="Times New Roman" w:hAnsi="Times New Roman" w:cs="Times New Roman"/>
          <w:color w:val="000000" w:themeColor="text1"/>
          <w:sz w:val="24"/>
          <w:szCs w:val="24"/>
        </w:rPr>
        <w:t>cuisine</w:t>
      </w:r>
      <w:r w:rsidRPr="00697F9E">
        <w:rPr>
          <w:rFonts w:ascii="Times New Roman" w:hAnsi="Times New Roman" w:cs="Times New Roman"/>
          <w:color w:val="000000" w:themeColor="text1"/>
          <w:sz w:val="24"/>
          <w:szCs w:val="24"/>
        </w:rPr>
        <w:t xml:space="preserve"> house, banquets, snack houses, </w:t>
      </w:r>
      <w:r w:rsidR="00D23E1F" w:rsidRPr="00697F9E">
        <w:rPr>
          <w:rFonts w:ascii="Times New Roman" w:hAnsi="Times New Roman" w:cs="Times New Roman"/>
          <w:color w:val="000000" w:themeColor="text1"/>
          <w:sz w:val="24"/>
          <w:szCs w:val="24"/>
        </w:rPr>
        <w:t xml:space="preserve">and snakes </w:t>
      </w:r>
      <w:r w:rsidRPr="00697F9E">
        <w:rPr>
          <w:rFonts w:ascii="Times New Roman" w:hAnsi="Times New Roman" w:cs="Times New Roman"/>
          <w:color w:val="000000" w:themeColor="text1"/>
          <w:sz w:val="24"/>
          <w:szCs w:val="24"/>
        </w:rPr>
        <w:t>vendor</w:t>
      </w:r>
      <w:r w:rsidR="00D23E1F" w:rsidRPr="00697F9E">
        <w:rPr>
          <w:rFonts w:ascii="Times New Roman" w:hAnsi="Times New Roman" w:cs="Times New Roman"/>
          <w:color w:val="000000" w:themeColor="text1"/>
          <w:sz w:val="24"/>
          <w:szCs w:val="24"/>
        </w:rPr>
        <w:t xml:space="preserve">s, </w:t>
      </w:r>
    </w:p>
    <w:p w:rsidR="00B3045A" w:rsidRPr="00B3045A" w:rsidRDefault="00B3045A" w:rsidP="00B3045A">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r w:rsidRPr="00B3045A">
        <w:rPr>
          <w:rFonts w:ascii="Times New Roman" w:hAnsi="Times New Roman" w:cs="Times New Roman"/>
          <w:color w:val="000000" w:themeColor="text1"/>
          <w:sz w:val="24"/>
          <w:szCs w:val="24"/>
        </w:rPr>
        <w:t xml:space="preserve">Technology is a fundamental key advantage for any successful business activity, thus technology transfer projects are required to improve the working environment in different situations, basically different the dynamic nature of economic situation and status of the society will be require an improvement through different dimensional aspects, among basic aspects technology is one of the major aspect for economical improvement of the society. As a segment of economic component for the society the service sector of an industries are playing crucial role for stable economic status of society, for improving and stabilizing the contribution of service sectors in some aspects; it requires basic improvement on the gap, among the gaps basically technology oriented development is the basic one. </w:t>
      </w:r>
    </w:p>
    <w:p w:rsidR="00B3045A" w:rsidRPr="00B3045A" w:rsidRDefault="00B3045A" w:rsidP="00B3045A">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r w:rsidRPr="00B3045A">
        <w:rPr>
          <w:rFonts w:ascii="Times New Roman" w:hAnsi="Times New Roman" w:cs="Times New Roman"/>
          <w:color w:val="000000" w:themeColor="text1"/>
          <w:sz w:val="24"/>
          <w:szCs w:val="24"/>
        </w:rPr>
        <w:t xml:space="preserve">Hospitality industry is one of the segments in service industry, under this segment different categories of service providing industrial categories are there, such as hotel, lodges, catering service providers, and transport. This segment of service industry is provide needed to have an improved technological methods, as a result this technology transfer project is vital for radical improvement of service providing hospitality industry segments, those the project holds basic service components, and this processes can fix standard and consistent product taste and quality, beside this stable and reasonable price will be engaged in the sector. </w:t>
      </w:r>
    </w:p>
    <w:p w:rsidR="005B6A82" w:rsidRDefault="005B6A82" w:rsidP="00E50C8E">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B3045A" w:rsidRDefault="00B3045A" w:rsidP="00E50C8E">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CA7F23" w:rsidRDefault="00CA7F23" w:rsidP="00F17214">
      <w:pPr>
        <w:pStyle w:val="Heading1"/>
        <w:numPr>
          <w:ilvl w:val="0"/>
          <w:numId w:val="7"/>
        </w:numPr>
        <w:spacing w:before="120" w:after="120"/>
        <w:ind w:left="144"/>
        <w:rPr>
          <w:rFonts w:ascii="Times New Roman" w:hAnsi="Times New Roman" w:cs="Times New Roman"/>
          <w:color w:val="000000" w:themeColor="text1"/>
        </w:rPr>
      </w:pPr>
      <w:bookmarkStart w:id="12" w:name="_Toc499908035"/>
      <w:bookmarkStart w:id="13" w:name="_Toc367237001"/>
      <w:bookmarkStart w:id="14" w:name="_Toc435983437"/>
      <w:bookmarkStart w:id="15" w:name="_Toc458516705"/>
      <w:bookmarkStart w:id="16" w:name="_Toc458518230"/>
      <w:bookmarkStart w:id="17" w:name="_Toc458584226"/>
      <w:r>
        <w:rPr>
          <w:rFonts w:ascii="Times New Roman" w:hAnsi="Times New Roman" w:cs="Times New Roman"/>
          <w:color w:val="000000" w:themeColor="text1"/>
        </w:rPr>
        <w:lastRenderedPageBreak/>
        <w:t>Justification</w:t>
      </w:r>
      <w:bookmarkEnd w:id="12"/>
      <w:r>
        <w:rPr>
          <w:rFonts w:ascii="Times New Roman" w:hAnsi="Times New Roman" w:cs="Times New Roman"/>
          <w:color w:val="000000" w:themeColor="text1"/>
        </w:rPr>
        <w:t xml:space="preserve"> </w:t>
      </w:r>
    </w:p>
    <w:p w:rsidR="0092052B" w:rsidRDefault="00247CED" w:rsidP="0092052B">
      <w:pPr>
        <w:autoSpaceDE w:val="0"/>
        <w:autoSpaceDN w:val="0"/>
        <w:adjustRightInd w:val="0"/>
        <w:spacing w:after="0"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The </w:t>
      </w:r>
      <w:r w:rsidR="00F83251">
        <w:rPr>
          <w:rFonts w:ascii="Times New Roman" w:hAnsi="Times New Roman" w:cs="Times New Roman"/>
          <w:color w:val="000000" w:themeColor="text1"/>
          <w:sz w:val="24"/>
          <w:szCs w:val="24"/>
        </w:rPr>
        <w:t xml:space="preserve">current situation of </w:t>
      </w:r>
      <w:r w:rsidR="000D71F6">
        <w:rPr>
          <w:rFonts w:ascii="Times New Roman" w:hAnsi="Times New Roman" w:cs="Times New Roman"/>
          <w:color w:val="000000" w:themeColor="text1"/>
          <w:sz w:val="24"/>
          <w:szCs w:val="24"/>
        </w:rPr>
        <w:t>business</w:t>
      </w:r>
      <w:r w:rsidR="00F83251">
        <w:rPr>
          <w:rFonts w:ascii="Times New Roman" w:hAnsi="Times New Roman" w:cs="Times New Roman"/>
          <w:color w:val="000000" w:themeColor="text1"/>
          <w:sz w:val="24"/>
          <w:szCs w:val="24"/>
        </w:rPr>
        <w:t xml:space="preserve"> environment is dominated by price </w:t>
      </w:r>
      <w:r w:rsidR="000D71F6">
        <w:rPr>
          <w:rFonts w:ascii="Times New Roman" w:hAnsi="Times New Roman" w:cs="Times New Roman"/>
          <w:color w:val="000000" w:themeColor="text1"/>
          <w:sz w:val="24"/>
          <w:szCs w:val="24"/>
        </w:rPr>
        <w:t>oriented</w:t>
      </w:r>
      <w:r w:rsidR="00F83251">
        <w:rPr>
          <w:rFonts w:ascii="Times New Roman" w:hAnsi="Times New Roman" w:cs="Times New Roman"/>
          <w:color w:val="000000" w:themeColor="text1"/>
          <w:sz w:val="24"/>
          <w:szCs w:val="24"/>
        </w:rPr>
        <w:t xml:space="preserve"> complains, further the </w:t>
      </w:r>
      <w:r>
        <w:rPr>
          <w:rFonts w:ascii="Times New Roman" w:hAnsi="Times New Roman" w:cs="Times New Roman"/>
          <w:color w:val="000000" w:themeColor="text1"/>
          <w:sz w:val="24"/>
          <w:szCs w:val="24"/>
        </w:rPr>
        <w:t>inferior pricing strategy of business organizations</w:t>
      </w:r>
      <w:r w:rsidR="00F83251">
        <w:rPr>
          <w:rFonts w:ascii="Times New Roman" w:hAnsi="Times New Roman" w:cs="Times New Roman"/>
          <w:color w:val="000000" w:themeColor="text1"/>
          <w:sz w:val="24"/>
          <w:szCs w:val="24"/>
        </w:rPr>
        <w:t xml:space="preserve"> can affect the entire image of the </w:t>
      </w:r>
      <w:r w:rsidR="000D71F6">
        <w:rPr>
          <w:rFonts w:ascii="Times New Roman" w:hAnsi="Times New Roman" w:cs="Times New Roman"/>
          <w:color w:val="000000" w:themeColor="text1"/>
          <w:sz w:val="24"/>
          <w:szCs w:val="24"/>
        </w:rPr>
        <w:t>destinations</w:t>
      </w:r>
      <w:r>
        <w:rPr>
          <w:rFonts w:ascii="Times New Roman" w:hAnsi="Times New Roman" w:cs="Times New Roman"/>
          <w:color w:val="000000" w:themeColor="text1"/>
          <w:sz w:val="24"/>
          <w:szCs w:val="24"/>
        </w:rPr>
        <w:t xml:space="preserve">, basically </w:t>
      </w:r>
      <w:r w:rsidR="00F83251">
        <w:rPr>
          <w:rFonts w:ascii="Times New Roman" w:hAnsi="Times New Roman" w:cs="Times New Roman"/>
          <w:color w:val="000000" w:themeColor="text1"/>
          <w:sz w:val="24"/>
          <w:szCs w:val="24"/>
        </w:rPr>
        <w:t>this problem is related with multi roots</w:t>
      </w:r>
      <w:r w:rsidR="000D71F6">
        <w:rPr>
          <w:rFonts w:ascii="Times New Roman" w:hAnsi="Times New Roman" w:cs="Times New Roman"/>
          <w:color w:val="000000" w:themeColor="text1"/>
          <w:sz w:val="24"/>
          <w:szCs w:val="24"/>
        </w:rPr>
        <w:t>, however the most dominating reason is related with profit margin decisions,</w:t>
      </w:r>
      <w:r w:rsidR="00F83251">
        <w:rPr>
          <w:rFonts w:ascii="Times New Roman" w:hAnsi="Times New Roman" w:cs="Times New Roman"/>
          <w:color w:val="000000" w:themeColor="text1"/>
          <w:sz w:val="24"/>
          <w:szCs w:val="24"/>
        </w:rPr>
        <w:t xml:space="preserve"> </w:t>
      </w:r>
      <w:r w:rsidR="000D71F6">
        <w:rPr>
          <w:rFonts w:ascii="Times New Roman" w:hAnsi="Times New Roman" w:cs="Times New Roman"/>
          <w:color w:val="000000" w:themeColor="text1"/>
          <w:sz w:val="24"/>
          <w:szCs w:val="24"/>
        </w:rPr>
        <w:t xml:space="preserve">thus </w:t>
      </w:r>
      <w:r>
        <w:rPr>
          <w:rFonts w:ascii="Times New Roman" w:hAnsi="Times New Roman" w:cs="Times New Roman"/>
          <w:color w:val="000000" w:themeColor="text1"/>
          <w:sz w:val="24"/>
          <w:szCs w:val="24"/>
        </w:rPr>
        <w:t xml:space="preserve">most business organizations in Ethiopia they didn’t knows exactly how much they are spending for processing the products, beside this </w:t>
      </w:r>
      <w:r w:rsidR="000D71F6">
        <w:rPr>
          <w:rFonts w:ascii="Times New Roman" w:hAnsi="Times New Roman" w:cs="Times New Roman"/>
          <w:color w:val="000000" w:themeColor="text1"/>
          <w:sz w:val="24"/>
          <w:szCs w:val="24"/>
        </w:rPr>
        <w:t>business</w:t>
      </w:r>
      <w:r>
        <w:rPr>
          <w:rFonts w:ascii="Times New Roman" w:hAnsi="Times New Roman" w:cs="Times New Roman"/>
          <w:color w:val="000000" w:themeColor="text1"/>
          <w:sz w:val="24"/>
          <w:szCs w:val="24"/>
        </w:rPr>
        <w:t xml:space="preserve"> organizations they didn’t knows the standard or the required profit margin, specifically in hospitality </w:t>
      </w:r>
      <w:r w:rsidR="0092052B">
        <w:rPr>
          <w:rFonts w:ascii="Times New Roman" w:hAnsi="Times New Roman" w:cs="Times New Roman"/>
          <w:color w:val="000000" w:themeColor="text1"/>
          <w:sz w:val="24"/>
          <w:szCs w:val="24"/>
        </w:rPr>
        <w:t>industry most</w:t>
      </w:r>
      <w:r>
        <w:rPr>
          <w:rFonts w:ascii="Times New Roman" w:hAnsi="Times New Roman" w:cs="Times New Roman"/>
          <w:color w:val="000000" w:themeColor="text1"/>
          <w:sz w:val="24"/>
          <w:szCs w:val="24"/>
        </w:rPr>
        <w:t xml:space="preserve"> local and international tourists are always they are complaining about the price of hospitality product and service expensiveness </w:t>
      </w:r>
      <w:r w:rsidR="0092052B">
        <w:rPr>
          <w:rFonts w:ascii="Times New Roman" w:hAnsi="Times New Roman" w:cs="Times New Roman"/>
          <w:color w:val="000000" w:themeColor="text1"/>
          <w:sz w:val="24"/>
          <w:szCs w:val="24"/>
        </w:rPr>
        <w:t>in Ethiopia.</w:t>
      </w:r>
    </w:p>
    <w:p w:rsidR="0092052B" w:rsidRDefault="0092052B" w:rsidP="0092052B">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thoughts like; ‘</w:t>
      </w:r>
      <w:r w:rsidRPr="009073B5">
        <w:rPr>
          <w:rFonts w:ascii="Times New Roman" w:hAnsi="Times New Roman" w:cs="Times New Roman"/>
          <w:color w:val="000000" w:themeColor="text1"/>
          <w:sz w:val="24"/>
          <w:szCs w:val="24"/>
        </w:rPr>
        <w:t>Ethiopia: Addis is One of the Most Expensive Cities in the World</w:t>
      </w:r>
      <w:r>
        <w:rPr>
          <w:rFonts w:ascii="Times New Roman" w:hAnsi="Times New Roman" w:cs="Times New Roman"/>
          <w:color w:val="000000" w:themeColor="text1"/>
          <w:sz w:val="24"/>
          <w:szCs w:val="24"/>
        </w:rPr>
        <w:t>’ (</w:t>
      </w:r>
      <w:hyperlink r:id="rId13" w:history="1">
        <w:r w:rsidRPr="00120427">
          <w:rPr>
            <w:rStyle w:val="Hyperlink"/>
            <w:rFonts w:ascii="Times New Roman" w:hAnsi="Times New Roman" w:cs="Times New Roman"/>
            <w:sz w:val="24"/>
            <w:szCs w:val="24"/>
          </w:rPr>
          <w:t>http://www.geeskaafrika.com</w:t>
        </w:r>
      </w:hyperlink>
      <w:r>
        <w:rPr>
          <w:rFonts w:ascii="Times New Roman" w:hAnsi="Times New Roman" w:cs="Times New Roman"/>
          <w:color w:val="000000" w:themeColor="text1"/>
          <w:sz w:val="24"/>
          <w:szCs w:val="24"/>
        </w:rPr>
        <w:t xml:space="preserve">) similar local thoughts are adopted for Amhara region, specially for Gondar town, this thought is being developed and could affect the image of the destination and the image doesn’t allow them to generate appropriate number of  local visitors of the site, as a result this situation can minimize the business opportunity and development of the area. Generally the entire service sectors of hospitality in Amhara region can not able to use </w:t>
      </w:r>
      <w:r w:rsidRPr="000C4A50">
        <w:rPr>
          <w:rFonts w:ascii="Times New Roman" w:hAnsi="Times New Roman" w:cs="Times New Roman"/>
          <w:color w:val="000000" w:themeColor="text1"/>
          <w:sz w:val="24"/>
          <w:szCs w:val="24"/>
        </w:rPr>
        <w:t>Automated Recipe Analysis, Inventory Control System and Cost Process</w:t>
      </w:r>
      <w:r>
        <w:rPr>
          <w:rFonts w:ascii="Times New Roman" w:hAnsi="Times New Roman" w:cs="Times New Roman"/>
          <w:color w:val="000000" w:themeColor="text1"/>
          <w:sz w:val="24"/>
          <w:szCs w:val="24"/>
        </w:rPr>
        <w:t>, beside these owners can fear to lose their business, so to assure the existence of their business confidentially; they will put high profit margin for their products, that’s called fear price rather reasonable price. As a result this project is planning to minimize the problem through reasonable and automated analysis process of different business transaction.</w:t>
      </w:r>
    </w:p>
    <w:p w:rsidR="00247CED" w:rsidRDefault="00247CED" w:rsidP="00247CED">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1C0358" w:rsidRDefault="001C0358" w:rsidP="00247CED">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1C0358" w:rsidRDefault="001C0358" w:rsidP="00247CED">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1C0358" w:rsidRDefault="001C0358" w:rsidP="00247CED">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1C0358" w:rsidRDefault="001C0358" w:rsidP="00247CED">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1C0358" w:rsidRDefault="001C0358" w:rsidP="00247CED">
      <w:pPr>
        <w:autoSpaceDE w:val="0"/>
        <w:autoSpaceDN w:val="0"/>
        <w:adjustRightInd w:val="0"/>
        <w:spacing w:after="100" w:afterAutospacing="1" w:line="360" w:lineRule="auto"/>
        <w:jc w:val="both"/>
        <w:rPr>
          <w:rFonts w:ascii="Times New Roman" w:hAnsi="Times New Roman" w:cs="Times New Roman"/>
          <w:color w:val="000000" w:themeColor="text1"/>
          <w:sz w:val="24"/>
          <w:szCs w:val="24"/>
        </w:rPr>
      </w:pPr>
    </w:p>
    <w:p w:rsidR="009F71DB" w:rsidRPr="00697F9E" w:rsidRDefault="009F71DB" w:rsidP="00F17214">
      <w:pPr>
        <w:pStyle w:val="Heading1"/>
        <w:numPr>
          <w:ilvl w:val="0"/>
          <w:numId w:val="7"/>
        </w:numPr>
        <w:spacing w:before="0" w:line="240" w:lineRule="auto"/>
        <w:ind w:left="144"/>
        <w:rPr>
          <w:rFonts w:ascii="Times New Roman" w:hAnsi="Times New Roman" w:cs="Times New Roman"/>
          <w:color w:val="000000" w:themeColor="text1"/>
        </w:rPr>
      </w:pPr>
      <w:bookmarkStart w:id="18" w:name="_Toc499908036"/>
      <w:r w:rsidRPr="00697F9E">
        <w:rPr>
          <w:rFonts w:ascii="Times New Roman" w:hAnsi="Times New Roman" w:cs="Times New Roman"/>
          <w:color w:val="000000" w:themeColor="text1"/>
        </w:rPr>
        <w:lastRenderedPageBreak/>
        <w:t xml:space="preserve">Objective </w:t>
      </w:r>
      <w:bookmarkEnd w:id="13"/>
      <w:bookmarkEnd w:id="14"/>
      <w:r w:rsidRPr="00697F9E">
        <w:rPr>
          <w:rFonts w:ascii="Times New Roman" w:hAnsi="Times New Roman" w:cs="Times New Roman"/>
          <w:color w:val="000000" w:themeColor="text1"/>
        </w:rPr>
        <w:t>of the project</w:t>
      </w:r>
      <w:bookmarkEnd w:id="18"/>
      <w:r w:rsidRPr="00697F9E">
        <w:rPr>
          <w:rFonts w:ascii="Times New Roman" w:hAnsi="Times New Roman" w:cs="Times New Roman"/>
          <w:color w:val="000000" w:themeColor="text1"/>
        </w:rPr>
        <w:t xml:space="preserve"> </w:t>
      </w:r>
    </w:p>
    <w:p w:rsidR="009F71DB" w:rsidRPr="00697F9E" w:rsidRDefault="009F71DB" w:rsidP="00F17214">
      <w:pPr>
        <w:pStyle w:val="Heading2"/>
        <w:numPr>
          <w:ilvl w:val="1"/>
          <w:numId w:val="7"/>
        </w:numPr>
        <w:spacing w:before="0"/>
        <w:ind w:left="900" w:hanging="540"/>
        <w:rPr>
          <w:rFonts w:ascii="Times New Roman" w:hAnsi="Times New Roman" w:cs="Times New Roman"/>
          <w:color w:val="000000" w:themeColor="text1"/>
        </w:rPr>
      </w:pPr>
      <w:bookmarkStart w:id="19" w:name="_Toc435983438"/>
      <w:bookmarkStart w:id="20" w:name="_Toc499908037"/>
      <w:r w:rsidRPr="00697F9E">
        <w:rPr>
          <w:rFonts w:ascii="Times New Roman" w:hAnsi="Times New Roman" w:cs="Times New Roman"/>
          <w:color w:val="000000" w:themeColor="text1"/>
        </w:rPr>
        <w:t>General Objectives</w:t>
      </w:r>
      <w:bookmarkEnd w:id="19"/>
      <w:bookmarkEnd w:id="20"/>
      <w:r w:rsidRPr="00697F9E">
        <w:rPr>
          <w:rFonts w:ascii="Times New Roman" w:hAnsi="Times New Roman" w:cs="Times New Roman"/>
          <w:color w:val="000000" w:themeColor="text1"/>
        </w:rPr>
        <w:t xml:space="preserve"> </w:t>
      </w:r>
    </w:p>
    <w:p w:rsidR="00901101" w:rsidRPr="00901101" w:rsidRDefault="00901101" w:rsidP="00F17214">
      <w:pPr>
        <w:pStyle w:val="ListParagraph"/>
        <w:numPr>
          <w:ilvl w:val="0"/>
          <w:numId w:val="6"/>
        </w:numPr>
        <w:spacing w:after="0" w:line="360" w:lineRule="auto"/>
        <w:rPr>
          <w:rFonts w:asciiTheme="majorBidi" w:hAnsiTheme="majorBidi" w:cstheme="majorBidi"/>
          <w:color w:val="000000" w:themeColor="text1"/>
          <w:sz w:val="24"/>
          <w:szCs w:val="24"/>
        </w:rPr>
      </w:pPr>
      <w:r w:rsidRPr="00901101">
        <w:rPr>
          <w:rFonts w:asciiTheme="majorBidi" w:hAnsiTheme="majorBidi" w:cstheme="majorBidi"/>
          <w:color w:val="000000" w:themeColor="text1"/>
          <w:sz w:val="24"/>
          <w:szCs w:val="24"/>
        </w:rPr>
        <w:t xml:space="preserve">To </w:t>
      </w:r>
      <w:r w:rsidR="00EB3A2C">
        <w:rPr>
          <w:rFonts w:asciiTheme="majorBidi" w:hAnsiTheme="majorBidi" w:cstheme="majorBidi"/>
          <w:color w:val="000000" w:themeColor="text1"/>
          <w:sz w:val="24"/>
          <w:szCs w:val="24"/>
        </w:rPr>
        <w:t>develop</w:t>
      </w:r>
      <w:r w:rsidRPr="00901101">
        <w:rPr>
          <w:rFonts w:asciiTheme="majorBidi" w:hAnsiTheme="majorBidi" w:cstheme="majorBidi"/>
          <w:color w:val="000000" w:themeColor="text1"/>
          <w:sz w:val="24"/>
          <w:szCs w:val="24"/>
        </w:rPr>
        <w:t xml:space="preserve"> Automated Recipe Analysis applications and training for Reasonable Pricing in Service Sectors of Hospitality Industry; in </w:t>
      </w:r>
      <w:r w:rsidR="00EB3A2C">
        <w:rPr>
          <w:rFonts w:asciiTheme="majorBidi" w:hAnsiTheme="majorBidi" w:cstheme="majorBidi"/>
          <w:color w:val="000000" w:themeColor="text1"/>
          <w:sz w:val="24"/>
          <w:szCs w:val="24"/>
        </w:rPr>
        <w:t>Gondar</w:t>
      </w:r>
    </w:p>
    <w:p w:rsidR="009F71DB" w:rsidRPr="00697F9E" w:rsidRDefault="009F71DB" w:rsidP="00F17214">
      <w:pPr>
        <w:pStyle w:val="Heading2"/>
        <w:numPr>
          <w:ilvl w:val="1"/>
          <w:numId w:val="7"/>
        </w:numPr>
        <w:spacing w:before="0"/>
        <w:ind w:left="900" w:hanging="540"/>
        <w:rPr>
          <w:rFonts w:ascii="Times New Roman" w:hAnsi="Times New Roman" w:cs="Times New Roman"/>
          <w:color w:val="000000" w:themeColor="text1"/>
        </w:rPr>
      </w:pPr>
      <w:bookmarkStart w:id="21" w:name="_Toc429393161"/>
      <w:bookmarkStart w:id="22" w:name="_Toc435983439"/>
      <w:bookmarkStart w:id="23" w:name="_Toc499908038"/>
      <w:bookmarkStart w:id="24" w:name="_Toc429729519"/>
      <w:r w:rsidRPr="00697F9E">
        <w:rPr>
          <w:rFonts w:ascii="Times New Roman" w:hAnsi="Times New Roman" w:cs="Times New Roman"/>
          <w:color w:val="000000" w:themeColor="text1"/>
        </w:rPr>
        <w:t>Specific Objective</w:t>
      </w:r>
      <w:bookmarkEnd w:id="21"/>
      <w:r w:rsidRPr="00697F9E">
        <w:rPr>
          <w:rFonts w:ascii="Times New Roman" w:hAnsi="Times New Roman" w:cs="Times New Roman"/>
          <w:color w:val="000000" w:themeColor="text1"/>
        </w:rPr>
        <w:t>s</w:t>
      </w:r>
      <w:bookmarkEnd w:id="22"/>
      <w:bookmarkEnd w:id="23"/>
      <w:r w:rsidRPr="00697F9E">
        <w:rPr>
          <w:rFonts w:ascii="Times New Roman" w:hAnsi="Times New Roman" w:cs="Times New Roman"/>
          <w:color w:val="000000" w:themeColor="text1"/>
        </w:rPr>
        <w:t xml:space="preserve"> </w:t>
      </w:r>
    </w:p>
    <w:p w:rsidR="00F0688A" w:rsidRDefault="009F71DB" w:rsidP="00F17214">
      <w:pPr>
        <w:pStyle w:val="ListParagraph"/>
        <w:numPr>
          <w:ilvl w:val="0"/>
          <w:numId w:val="3"/>
        </w:numPr>
        <w:spacing w:after="160" w:line="360" w:lineRule="auto"/>
        <w:ind w:left="720" w:hanging="450"/>
        <w:rPr>
          <w:rFonts w:asciiTheme="majorBidi" w:hAnsiTheme="majorBidi" w:cstheme="majorBidi"/>
          <w:color w:val="000000" w:themeColor="text1"/>
          <w:sz w:val="24"/>
          <w:szCs w:val="24"/>
        </w:rPr>
      </w:pPr>
      <w:r w:rsidRPr="00F0688A">
        <w:rPr>
          <w:rFonts w:asciiTheme="majorBidi" w:hAnsiTheme="majorBidi" w:cstheme="majorBidi"/>
          <w:color w:val="000000" w:themeColor="text1"/>
          <w:sz w:val="24"/>
          <w:szCs w:val="24"/>
        </w:rPr>
        <w:t xml:space="preserve">To </w:t>
      </w:r>
      <w:r w:rsidR="00EB3A2C">
        <w:rPr>
          <w:rFonts w:asciiTheme="majorBidi" w:hAnsiTheme="majorBidi" w:cstheme="majorBidi"/>
          <w:color w:val="000000" w:themeColor="text1"/>
          <w:sz w:val="24"/>
          <w:szCs w:val="24"/>
        </w:rPr>
        <w:t>develop</w:t>
      </w:r>
      <w:r w:rsidRPr="00F0688A">
        <w:rPr>
          <w:rFonts w:asciiTheme="majorBidi" w:hAnsiTheme="majorBidi" w:cstheme="majorBidi"/>
          <w:color w:val="000000" w:themeColor="text1"/>
          <w:sz w:val="24"/>
          <w:szCs w:val="24"/>
        </w:rPr>
        <w:t xml:space="preserve"> </w:t>
      </w:r>
      <w:r w:rsidR="00EB3A2C">
        <w:rPr>
          <w:rFonts w:asciiTheme="majorBidi" w:hAnsiTheme="majorBidi" w:cstheme="majorBidi"/>
          <w:color w:val="000000" w:themeColor="text1"/>
          <w:sz w:val="24"/>
          <w:szCs w:val="24"/>
        </w:rPr>
        <w:t xml:space="preserve">integrated </w:t>
      </w:r>
      <w:r w:rsidR="00316F60">
        <w:rPr>
          <w:rFonts w:asciiTheme="majorBidi" w:hAnsiTheme="majorBidi" w:cstheme="majorBidi"/>
          <w:color w:val="000000" w:themeColor="text1"/>
          <w:sz w:val="24"/>
          <w:szCs w:val="24"/>
        </w:rPr>
        <w:t xml:space="preserve">Recipe Analysis </w:t>
      </w:r>
      <w:r w:rsidR="00EB3A2C">
        <w:rPr>
          <w:rFonts w:asciiTheme="majorBidi" w:hAnsiTheme="majorBidi" w:cstheme="majorBidi"/>
          <w:color w:val="000000" w:themeColor="text1"/>
          <w:sz w:val="24"/>
          <w:szCs w:val="24"/>
        </w:rPr>
        <w:t>system</w:t>
      </w:r>
    </w:p>
    <w:p w:rsidR="00EB3A2C" w:rsidRDefault="00EB3A2C" w:rsidP="00F17214">
      <w:pPr>
        <w:pStyle w:val="ListParagraph"/>
        <w:numPr>
          <w:ilvl w:val="0"/>
          <w:numId w:val="3"/>
        </w:numPr>
        <w:spacing w:after="160" w:line="360" w:lineRule="auto"/>
        <w:ind w:left="720" w:hanging="45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To develop reasonable inventory control system</w:t>
      </w:r>
    </w:p>
    <w:p w:rsidR="003B30DA" w:rsidRDefault="00901101" w:rsidP="00F17214">
      <w:pPr>
        <w:pStyle w:val="ListParagraph"/>
        <w:numPr>
          <w:ilvl w:val="0"/>
          <w:numId w:val="3"/>
        </w:numPr>
        <w:spacing w:after="160" w:line="360" w:lineRule="auto"/>
        <w:ind w:left="720" w:hanging="450"/>
        <w:rPr>
          <w:rFonts w:asciiTheme="majorBidi" w:hAnsiTheme="majorBidi" w:cstheme="majorBidi"/>
          <w:color w:val="000000" w:themeColor="text1"/>
          <w:sz w:val="24"/>
          <w:szCs w:val="24"/>
        </w:rPr>
      </w:pPr>
      <w:r w:rsidRPr="00697F9E">
        <w:rPr>
          <w:rFonts w:asciiTheme="majorBidi" w:hAnsiTheme="majorBidi" w:cstheme="majorBidi"/>
          <w:color w:val="000000" w:themeColor="text1"/>
          <w:sz w:val="24"/>
          <w:szCs w:val="24"/>
        </w:rPr>
        <w:t xml:space="preserve">To </w:t>
      </w:r>
      <w:r w:rsidR="003B30DA">
        <w:rPr>
          <w:rFonts w:asciiTheme="majorBidi" w:hAnsiTheme="majorBidi" w:cstheme="majorBidi"/>
          <w:color w:val="000000" w:themeColor="text1"/>
          <w:sz w:val="24"/>
          <w:szCs w:val="24"/>
        </w:rPr>
        <w:t>enhance</w:t>
      </w:r>
      <w:r w:rsidRPr="00697F9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the </w:t>
      </w:r>
      <w:r w:rsidR="003B30DA">
        <w:rPr>
          <w:rFonts w:asciiTheme="majorBidi" w:hAnsiTheme="majorBidi" w:cstheme="majorBidi"/>
          <w:color w:val="000000" w:themeColor="text1"/>
          <w:sz w:val="24"/>
          <w:szCs w:val="24"/>
        </w:rPr>
        <w:t xml:space="preserve">system through training </w:t>
      </w:r>
    </w:p>
    <w:p w:rsidR="003B30DA" w:rsidRDefault="003B30DA" w:rsidP="00F17214">
      <w:pPr>
        <w:pStyle w:val="ListParagraph"/>
        <w:numPr>
          <w:ilvl w:val="0"/>
          <w:numId w:val="3"/>
        </w:numPr>
        <w:spacing w:after="160" w:line="360" w:lineRule="auto"/>
        <w:ind w:left="720" w:hanging="45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To maintain the consistency of product quality and test</w:t>
      </w:r>
    </w:p>
    <w:p w:rsidR="00075FA3" w:rsidRDefault="00075FA3" w:rsidP="00F17214">
      <w:pPr>
        <w:pStyle w:val="ListParagraph"/>
        <w:numPr>
          <w:ilvl w:val="0"/>
          <w:numId w:val="3"/>
        </w:numPr>
        <w:spacing w:after="0" w:line="360" w:lineRule="auto"/>
        <w:ind w:left="720" w:hanging="45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To reach processes </w:t>
      </w:r>
      <w:r w:rsidR="003B30DA">
        <w:rPr>
          <w:rFonts w:asciiTheme="majorBidi" w:hAnsiTheme="majorBidi" w:cstheme="majorBidi"/>
          <w:color w:val="000000" w:themeColor="text1"/>
          <w:sz w:val="24"/>
          <w:szCs w:val="24"/>
        </w:rPr>
        <w:t>base</w:t>
      </w:r>
      <w:r>
        <w:rPr>
          <w:rFonts w:asciiTheme="majorBidi" w:hAnsiTheme="majorBidi" w:cstheme="majorBidi"/>
          <w:color w:val="000000" w:themeColor="text1"/>
          <w:sz w:val="24"/>
          <w:szCs w:val="24"/>
        </w:rPr>
        <w:t xml:space="preserve"> </w:t>
      </w:r>
      <w:r w:rsidR="003B30DA">
        <w:rPr>
          <w:rFonts w:asciiTheme="majorBidi" w:hAnsiTheme="majorBidi" w:cstheme="majorBidi"/>
          <w:color w:val="000000" w:themeColor="text1"/>
          <w:sz w:val="24"/>
          <w:szCs w:val="24"/>
        </w:rPr>
        <w:t xml:space="preserve">price </w:t>
      </w:r>
      <w:r>
        <w:rPr>
          <w:rFonts w:asciiTheme="majorBidi" w:hAnsiTheme="majorBidi" w:cstheme="majorBidi"/>
          <w:color w:val="000000" w:themeColor="text1"/>
          <w:sz w:val="24"/>
          <w:szCs w:val="24"/>
        </w:rPr>
        <w:t>and future forecast</w:t>
      </w:r>
    </w:p>
    <w:p w:rsidR="000B11BF" w:rsidRDefault="000B11BF" w:rsidP="000B11BF">
      <w:pPr>
        <w:spacing w:after="0" w:line="360" w:lineRule="auto"/>
        <w:rPr>
          <w:rFonts w:asciiTheme="majorBidi" w:hAnsiTheme="majorBidi" w:cstheme="majorBidi"/>
          <w:color w:val="000000" w:themeColor="text1"/>
          <w:sz w:val="24"/>
          <w:szCs w:val="24"/>
        </w:rPr>
      </w:pPr>
    </w:p>
    <w:bookmarkEnd w:id="15"/>
    <w:bookmarkEnd w:id="16"/>
    <w:bookmarkEnd w:id="17"/>
    <w:bookmarkEnd w:id="24"/>
    <w:p w:rsidR="002F3117" w:rsidRPr="00312C07" w:rsidRDefault="008D2322" w:rsidP="00F17214">
      <w:pPr>
        <w:pStyle w:val="Heading1"/>
        <w:numPr>
          <w:ilvl w:val="0"/>
          <w:numId w:val="7"/>
        </w:numPr>
        <w:spacing w:before="0"/>
        <w:ind w:left="144"/>
        <w:rPr>
          <w:rFonts w:ascii="Times New Roman" w:hAnsi="Times New Roman" w:cs="Times New Roman"/>
          <w:color w:val="000000" w:themeColor="text1"/>
        </w:rPr>
      </w:pPr>
      <w:r>
        <w:rPr>
          <w:rFonts w:ascii="Times New Roman" w:hAnsi="Times New Roman" w:cs="Times New Roman"/>
          <w:color w:val="000000" w:themeColor="text1"/>
        </w:rPr>
        <w:pict>
          <v:group id="_x0000_s1203" style="position:absolute;left:0;text-align:left;margin-left:53.1pt;margin-top:22.2pt;width:309.55pt;height:397.4pt;z-index:251787264" coordorigin="2502,7745" coordsize="6414,7687">
            <v:shapetype id="_x0000_t202" coordsize="21600,21600" o:spt="202" path="m,l,21600r21600,l21600,xe">
              <v:stroke joinstyle="miter"/>
              <v:path gradientshapeok="t" o:connecttype="rect"/>
            </v:shapetype>
            <v:shape id="_x0000_s1179" type="#_x0000_t202" style="position:absolute;left:2628;top:7745;width:6073;height:2497" strokeweight="6pt">
              <v:stroke linestyle="thickBetweenThin"/>
              <v:textbox style="mso-next-textbox:#_x0000_s1179">
                <w:txbxContent>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No Automated Recipe Analysis,</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 xml:space="preserve">No Inventory Control System </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Insufficient Cost Process</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Product Quality inconsistency</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Lack of proper inventory management and control</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Lack of identifying the right cost of the products</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High profit margin per unit product</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Expensive price/ fear price</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 xml:space="preserve">Customers complain </w:t>
                    </w:r>
                  </w:p>
                  <w:p w:rsidR="00A30FB1" w:rsidRPr="005274AC" w:rsidRDefault="00A30FB1" w:rsidP="00F17214">
                    <w:pPr>
                      <w:pStyle w:val="ListParagraph"/>
                      <w:numPr>
                        <w:ilvl w:val="0"/>
                        <w:numId w:val="9"/>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Bad thought and image</w:t>
                    </w:r>
                  </w:p>
                  <w:p w:rsidR="00A30FB1" w:rsidRDefault="00A30FB1" w:rsidP="00BF5DD3">
                    <w:pPr>
                      <w:spacing w:after="0" w:line="240" w:lineRule="auto"/>
                    </w:pPr>
                  </w:p>
                </w:txbxContent>
              </v:textbox>
            </v:shape>
            <v:shape id="_x0000_s1180" type="#_x0000_t202" style="position:absolute;left:2502;top:10843;width:6414;height:1930" strokeweight="6pt">
              <v:stroke linestyle="thickBetweenThin"/>
              <v:textbox style="mso-next-textbox:#_x0000_s1180">
                <w:txbxContent>
                  <w:p w:rsidR="00A30FB1" w:rsidRPr="00ED7638"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Pr>
                        <w:rFonts w:asciiTheme="majorBidi" w:hAnsiTheme="majorBidi" w:cstheme="majorBidi"/>
                        <w:color w:val="000000" w:themeColor="text1"/>
                        <w:sz w:val="16"/>
                        <w:szCs w:val="14"/>
                      </w:rPr>
                      <w:t>Training on recipe analysis system</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 xml:space="preserve">Allowed to use Automated Recipe Analysis </w:t>
                    </w:r>
                  </w:p>
                  <w:p w:rsidR="00A30FB1" w:rsidRPr="00ED7638"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Pr>
                        <w:rFonts w:asciiTheme="majorBidi" w:hAnsiTheme="majorBidi" w:cstheme="majorBidi"/>
                        <w:color w:val="000000" w:themeColor="text1"/>
                        <w:sz w:val="16"/>
                        <w:szCs w:val="14"/>
                      </w:rPr>
                      <w:t xml:space="preserve">Training </w:t>
                    </w:r>
                    <w:r w:rsidRPr="005274AC">
                      <w:rPr>
                        <w:rFonts w:asciiTheme="majorBidi" w:hAnsiTheme="majorBidi" w:cstheme="majorBidi"/>
                        <w:color w:val="000000" w:themeColor="text1"/>
                        <w:sz w:val="16"/>
                        <w:szCs w:val="14"/>
                      </w:rPr>
                      <w:t>Inventory Control System</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Allowed to use Automated Inventory Control</w:t>
                    </w:r>
                  </w:p>
                  <w:p w:rsidR="00A30FB1"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Pr>
                        <w:rFonts w:asciiTheme="majorBidi" w:hAnsiTheme="majorBidi" w:cstheme="majorBidi"/>
                        <w:color w:val="000000" w:themeColor="text1"/>
                        <w:sz w:val="16"/>
                        <w:szCs w:val="14"/>
                      </w:rPr>
                      <w:t xml:space="preserve">Training on formats and system of </w:t>
                    </w:r>
                    <w:r w:rsidRPr="00ED7638">
                      <w:rPr>
                        <w:rFonts w:asciiTheme="majorBidi" w:hAnsiTheme="majorBidi" w:cstheme="majorBidi"/>
                        <w:color w:val="000000" w:themeColor="text1"/>
                        <w:sz w:val="16"/>
                        <w:szCs w:val="14"/>
                      </w:rPr>
                      <w:t>Cost Process</w:t>
                    </w:r>
                  </w:p>
                  <w:p w:rsidR="00A30FB1"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Pr>
                        <w:rFonts w:asciiTheme="majorBidi" w:hAnsiTheme="majorBidi" w:cstheme="majorBidi"/>
                        <w:color w:val="000000" w:themeColor="text1"/>
                        <w:sz w:val="16"/>
                        <w:szCs w:val="14"/>
                      </w:rPr>
                      <w:t xml:space="preserve">Allow to apply efficient </w:t>
                    </w:r>
                    <w:r w:rsidRPr="00ED7638">
                      <w:rPr>
                        <w:rFonts w:asciiTheme="majorBidi" w:hAnsiTheme="majorBidi" w:cstheme="majorBidi"/>
                        <w:color w:val="000000" w:themeColor="text1"/>
                        <w:sz w:val="16"/>
                        <w:szCs w:val="14"/>
                      </w:rPr>
                      <w:t>Cost Process</w:t>
                    </w:r>
                    <w:r>
                      <w:rPr>
                        <w:rFonts w:asciiTheme="majorBidi" w:hAnsiTheme="majorBidi" w:cstheme="majorBidi"/>
                        <w:color w:val="000000" w:themeColor="text1"/>
                        <w:sz w:val="16"/>
                        <w:szCs w:val="14"/>
                      </w:rPr>
                      <w:t xml:space="preserve"> and analysis</w:t>
                    </w:r>
                  </w:p>
                  <w:p w:rsidR="00A30FB1" w:rsidRPr="009C2E24"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Pr>
                        <w:rFonts w:asciiTheme="majorBidi" w:hAnsiTheme="majorBidi" w:cstheme="majorBidi"/>
                        <w:color w:val="000000" w:themeColor="text1"/>
                        <w:sz w:val="16"/>
                        <w:szCs w:val="14"/>
                      </w:rPr>
                      <w:t xml:space="preserve">enable the system to offer management output for the decision making </w:t>
                    </w:r>
                  </w:p>
                </w:txbxContent>
              </v:textbox>
            </v:shape>
            <v:shape id="_x0000_s1181" type="#_x0000_t202" style="position:absolute;left:2603;top:13562;width:6313;height:1870" strokeweight="6pt">
              <v:stroke linestyle="thickBetweenThin"/>
              <v:textbox style="mso-next-textbox:#_x0000_s1181">
                <w:txbxContent>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 xml:space="preserve">consistence Product Quality </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allow them to have proper inventory management and control</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increase the perfection on the right cost of the products</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 xml:space="preserve">appropriate profit margin </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Reasonable Price</w:t>
                    </w:r>
                    <w:r w:rsidRPr="005274AC">
                      <w:rPr>
                        <w:rFonts w:asciiTheme="majorBidi" w:hAnsiTheme="majorBidi" w:cstheme="majorBidi"/>
                        <w:b/>
                        <w:i/>
                        <w:color w:val="000000" w:themeColor="text1"/>
                        <w:sz w:val="16"/>
                        <w:szCs w:val="14"/>
                      </w:rPr>
                      <w:t>/Process Oriented/</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 xml:space="preserve">Maximize Customers Satisfaction </w:t>
                    </w:r>
                  </w:p>
                  <w:p w:rsidR="00A30FB1" w:rsidRPr="005274AC" w:rsidRDefault="00A30FB1" w:rsidP="00F17214">
                    <w:pPr>
                      <w:pStyle w:val="ListParagraph"/>
                      <w:numPr>
                        <w:ilvl w:val="0"/>
                        <w:numId w:val="10"/>
                      </w:numPr>
                      <w:spacing w:after="160"/>
                      <w:ind w:left="270" w:hanging="270"/>
                      <w:rPr>
                        <w:rFonts w:asciiTheme="majorBidi" w:hAnsiTheme="majorBidi" w:cstheme="majorBidi"/>
                        <w:color w:val="000000" w:themeColor="text1"/>
                        <w:sz w:val="16"/>
                        <w:szCs w:val="14"/>
                      </w:rPr>
                    </w:pPr>
                    <w:r w:rsidRPr="005274AC">
                      <w:rPr>
                        <w:rFonts w:asciiTheme="majorBidi" w:hAnsiTheme="majorBidi" w:cstheme="majorBidi"/>
                        <w:color w:val="000000" w:themeColor="text1"/>
                        <w:sz w:val="16"/>
                        <w:szCs w:val="14"/>
                      </w:rPr>
                      <w:t>Eliminate Bad Thought And Image</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182" type="#_x0000_t55" style="position:absolute;left:5472;top:10359;width:238;height:554;rotation:90" adj="6225" fillcolor="black [3213]"/>
            <v:shape id="_x0000_s1183" type="#_x0000_t55" style="position:absolute;left:5487;top:12784;width:249;height:602;rotation:90" adj="6225" fillcolor="black [3213]"/>
            <v:shape id="_x0000_s1184" type="#_x0000_t55" style="position:absolute;left:5487;top:12993;width:249;height:602;rotation:90" adj="6225" fillcolor="black [3213]"/>
            <v:shape id="_x0000_s1186" type="#_x0000_t55" style="position:absolute;left:5472;top:10167;width:238;height:554;rotation:90" adj="6225" fillcolor="black [3213]"/>
          </v:group>
        </w:pict>
      </w:r>
      <w:bookmarkStart w:id="25" w:name="_Toc499908039"/>
      <w:r w:rsidR="002F3117" w:rsidRPr="00312C07">
        <w:rPr>
          <w:rFonts w:ascii="Times New Roman" w:hAnsi="Times New Roman" w:cs="Times New Roman"/>
          <w:color w:val="000000" w:themeColor="text1"/>
        </w:rPr>
        <w:t>Conceptual situation</w:t>
      </w:r>
      <w:r w:rsidR="00A12FFD" w:rsidRPr="00312C07">
        <w:rPr>
          <w:rFonts w:ascii="Times New Roman" w:hAnsi="Times New Roman" w:cs="Times New Roman"/>
          <w:color w:val="000000" w:themeColor="text1"/>
        </w:rPr>
        <w:t xml:space="preserve"> and</w:t>
      </w:r>
      <w:r w:rsidR="002F3117" w:rsidRPr="00312C07">
        <w:rPr>
          <w:rFonts w:ascii="Times New Roman" w:hAnsi="Times New Roman" w:cs="Times New Roman"/>
          <w:color w:val="000000" w:themeColor="text1"/>
        </w:rPr>
        <w:t xml:space="preserve"> </w:t>
      </w:r>
      <w:r w:rsidR="00665C63" w:rsidRPr="00312C07">
        <w:rPr>
          <w:rFonts w:ascii="Times New Roman" w:hAnsi="Times New Roman" w:cs="Times New Roman"/>
          <w:color w:val="000000" w:themeColor="text1"/>
        </w:rPr>
        <w:t xml:space="preserve">output </w:t>
      </w:r>
      <w:r w:rsidR="002F3117" w:rsidRPr="00312C07">
        <w:rPr>
          <w:rFonts w:ascii="Times New Roman" w:hAnsi="Times New Roman" w:cs="Times New Roman"/>
          <w:color w:val="000000" w:themeColor="text1"/>
        </w:rPr>
        <w:t>analysis</w:t>
      </w:r>
      <w:r w:rsidR="00A12FFD" w:rsidRPr="00312C07">
        <w:rPr>
          <w:rFonts w:ascii="Times New Roman" w:hAnsi="Times New Roman" w:cs="Times New Roman"/>
          <w:color w:val="000000" w:themeColor="text1"/>
        </w:rPr>
        <w:t xml:space="preserve"> structure</w:t>
      </w:r>
      <w:bookmarkEnd w:id="25"/>
    </w:p>
    <w:p w:rsidR="00D81A91" w:rsidRDefault="00D81A91" w:rsidP="00697F9E">
      <w:pPr>
        <w:autoSpaceDE w:val="0"/>
        <w:autoSpaceDN w:val="0"/>
        <w:adjustRightInd w:val="0"/>
        <w:spacing w:after="100" w:afterAutospacing="1" w:line="360" w:lineRule="auto"/>
        <w:jc w:val="both"/>
        <w:rPr>
          <w:rFonts w:ascii="Times New Roman" w:hAnsi="Times New Roman" w:cs="Times New Roman"/>
          <w:b/>
          <w:bCs/>
          <w:i/>
          <w:iCs/>
          <w:color w:val="000000" w:themeColor="text1"/>
          <w:sz w:val="28"/>
          <w:szCs w:val="28"/>
        </w:rPr>
      </w:pPr>
    </w:p>
    <w:p w:rsidR="00D81A91" w:rsidRDefault="00D81A91" w:rsidP="00697F9E">
      <w:pPr>
        <w:autoSpaceDE w:val="0"/>
        <w:autoSpaceDN w:val="0"/>
        <w:adjustRightInd w:val="0"/>
        <w:spacing w:after="100" w:afterAutospacing="1" w:line="360" w:lineRule="auto"/>
        <w:jc w:val="both"/>
        <w:rPr>
          <w:rFonts w:ascii="Times New Roman" w:hAnsi="Times New Roman" w:cs="Times New Roman"/>
          <w:b/>
          <w:bCs/>
          <w:i/>
          <w:iCs/>
          <w:color w:val="000000" w:themeColor="text1"/>
          <w:sz w:val="28"/>
          <w:szCs w:val="28"/>
        </w:rPr>
      </w:pPr>
    </w:p>
    <w:p w:rsidR="00D81A91" w:rsidRPr="00697F9E" w:rsidRDefault="00D81A91" w:rsidP="00697F9E">
      <w:pPr>
        <w:autoSpaceDE w:val="0"/>
        <w:autoSpaceDN w:val="0"/>
        <w:adjustRightInd w:val="0"/>
        <w:spacing w:after="100" w:afterAutospacing="1" w:line="360" w:lineRule="auto"/>
        <w:jc w:val="both"/>
        <w:rPr>
          <w:rFonts w:ascii="Times New Roman" w:hAnsi="Times New Roman" w:cs="Times New Roman"/>
          <w:b/>
          <w:bCs/>
          <w:i/>
          <w:iCs/>
          <w:color w:val="000000" w:themeColor="text1"/>
          <w:sz w:val="28"/>
          <w:szCs w:val="28"/>
        </w:rPr>
      </w:pPr>
    </w:p>
    <w:p w:rsidR="002F3117" w:rsidRPr="00697F9E" w:rsidRDefault="002F3117"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2F3117" w:rsidRPr="00697F9E" w:rsidRDefault="002F3117" w:rsidP="006431F6">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2F3117" w:rsidRPr="00697F9E" w:rsidRDefault="002F3117"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2F3117" w:rsidRPr="00697F9E" w:rsidRDefault="002F3117"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2F3117" w:rsidRPr="00697F9E" w:rsidRDefault="002F3117"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2F3117" w:rsidRDefault="002F3117"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0B11BF" w:rsidRDefault="000B11BF"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0B11BF" w:rsidRDefault="000B11BF"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0B11BF" w:rsidRPr="00697F9E" w:rsidRDefault="000B11BF" w:rsidP="00665C63">
      <w:pPr>
        <w:autoSpaceDE w:val="0"/>
        <w:autoSpaceDN w:val="0"/>
        <w:adjustRightInd w:val="0"/>
        <w:spacing w:after="100" w:afterAutospacing="1" w:line="360" w:lineRule="auto"/>
        <w:jc w:val="center"/>
        <w:rPr>
          <w:rFonts w:ascii="Times New Roman" w:hAnsi="Times New Roman" w:cs="Times New Roman"/>
          <w:color w:val="000000" w:themeColor="text1"/>
          <w:sz w:val="24"/>
          <w:szCs w:val="24"/>
        </w:rPr>
      </w:pPr>
    </w:p>
    <w:p w:rsidR="00963BF8" w:rsidRPr="00697F9E" w:rsidRDefault="005E2F32" w:rsidP="00F17214">
      <w:pPr>
        <w:pStyle w:val="Heading2"/>
        <w:numPr>
          <w:ilvl w:val="1"/>
          <w:numId w:val="7"/>
        </w:numPr>
        <w:ind w:left="900" w:hanging="540"/>
        <w:rPr>
          <w:rFonts w:ascii="Times New Roman" w:hAnsi="Times New Roman" w:cs="Times New Roman"/>
          <w:color w:val="000000" w:themeColor="text1"/>
        </w:rPr>
      </w:pPr>
      <w:bookmarkStart w:id="26" w:name="_Toc499908040"/>
      <w:r w:rsidRPr="00697F9E">
        <w:rPr>
          <w:rFonts w:ascii="Times New Roman" w:hAnsi="Times New Roman" w:cs="Times New Roman"/>
          <w:color w:val="000000" w:themeColor="text1"/>
        </w:rPr>
        <w:lastRenderedPageBreak/>
        <w:t xml:space="preserve">Conceptual </w:t>
      </w:r>
      <w:r w:rsidR="00E37B65">
        <w:rPr>
          <w:rFonts w:ascii="Times New Roman" w:hAnsi="Times New Roman" w:cs="Times New Roman"/>
          <w:color w:val="000000" w:themeColor="text1"/>
          <w:sz w:val="24"/>
          <w:szCs w:val="24"/>
        </w:rPr>
        <w:t>Framework</w:t>
      </w:r>
      <w:bookmarkEnd w:id="26"/>
    </w:p>
    <w:p w:rsidR="00EF3BE6" w:rsidRPr="00697F9E" w:rsidRDefault="005E2F32" w:rsidP="00A14A6E">
      <w:pPr>
        <w:autoSpaceDE w:val="0"/>
        <w:autoSpaceDN w:val="0"/>
        <w:adjustRightInd w:val="0"/>
        <w:spacing w:after="0"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As per the discussion </w:t>
      </w:r>
      <w:r w:rsidR="00C07202">
        <w:rPr>
          <w:rFonts w:ascii="Times New Roman" w:hAnsi="Times New Roman" w:cs="Times New Roman"/>
          <w:color w:val="000000" w:themeColor="text1"/>
          <w:sz w:val="24"/>
          <w:szCs w:val="24"/>
        </w:rPr>
        <w:t xml:space="preserve">on the </w:t>
      </w:r>
      <w:r w:rsidRPr="00697F9E">
        <w:rPr>
          <w:rFonts w:ascii="Times New Roman" w:hAnsi="Times New Roman" w:cs="Times New Roman"/>
          <w:color w:val="000000" w:themeColor="text1"/>
          <w:sz w:val="24"/>
          <w:szCs w:val="24"/>
        </w:rPr>
        <w:t xml:space="preserve">above </w:t>
      </w:r>
      <w:r w:rsidR="00C07202">
        <w:rPr>
          <w:rFonts w:ascii="Times New Roman" w:hAnsi="Times New Roman" w:cs="Times New Roman"/>
          <w:color w:val="000000" w:themeColor="text1"/>
          <w:sz w:val="24"/>
          <w:szCs w:val="24"/>
        </w:rPr>
        <w:t xml:space="preserve">about </w:t>
      </w:r>
      <w:r w:rsidR="00034D16">
        <w:rPr>
          <w:rFonts w:ascii="Times New Roman" w:hAnsi="Times New Roman" w:cs="Times New Roman"/>
          <w:color w:val="000000" w:themeColor="text1"/>
          <w:sz w:val="24"/>
          <w:szCs w:val="24"/>
        </w:rPr>
        <w:t>service</w:t>
      </w:r>
      <w:r w:rsidR="00C07202">
        <w:rPr>
          <w:rFonts w:ascii="Times New Roman" w:hAnsi="Times New Roman" w:cs="Times New Roman"/>
          <w:color w:val="000000" w:themeColor="text1"/>
          <w:sz w:val="24"/>
          <w:szCs w:val="24"/>
        </w:rPr>
        <w:t xml:space="preserve"> sectors of </w:t>
      </w:r>
      <w:r w:rsidRPr="00697F9E">
        <w:rPr>
          <w:rFonts w:ascii="Times New Roman" w:hAnsi="Times New Roman" w:cs="Times New Roman"/>
          <w:color w:val="000000" w:themeColor="text1"/>
          <w:sz w:val="24"/>
          <w:szCs w:val="24"/>
        </w:rPr>
        <w:t xml:space="preserve">hospitality </w:t>
      </w:r>
      <w:r w:rsidR="00C07202">
        <w:rPr>
          <w:rFonts w:ascii="Times New Roman" w:hAnsi="Times New Roman" w:cs="Times New Roman"/>
          <w:color w:val="000000" w:themeColor="text1"/>
          <w:sz w:val="24"/>
          <w:szCs w:val="24"/>
        </w:rPr>
        <w:t xml:space="preserve">industry with lack of in appropriate situation for allowing reasonable price, and conceptual framework is formulated to realize the project concept note </w:t>
      </w:r>
      <w:r w:rsidR="003811AF" w:rsidRPr="00697F9E">
        <w:rPr>
          <w:rFonts w:ascii="Times New Roman" w:hAnsi="Times New Roman" w:cs="Times New Roman"/>
          <w:color w:val="000000" w:themeColor="text1"/>
          <w:sz w:val="24"/>
          <w:szCs w:val="24"/>
        </w:rPr>
        <w:t xml:space="preserve">(see </w:t>
      </w:r>
      <w:r w:rsidRPr="00697F9E">
        <w:rPr>
          <w:rFonts w:ascii="Times New Roman" w:hAnsi="Times New Roman" w:cs="Times New Roman"/>
          <w:color w:val="000000" w:themeColor="text1"/>
          <w:sz w:val="24"/>
          <w:szCs w:val="24"/>
        </w:rPr>
        <w:t xml:space="preserve">Conceptual </w:t>
      </w:r>
      <w:r w:rsidR="00FB3319">
        <w:rPr>
          <w:rFonts w:ascii="Times New Roman" w:hAnsi="Times New Roman" w:cs="Times New Roman"/>
          <w:color w:val="000000" w:themeColor="text1"/>
          <w:sz w:val="24"/>
          <w:szCs w:val="24"/>
        </w:rPr>
        <w:t xml:space="preserve">framework </w:t>
      </w:r>
      <w:r w:rsidRPr="00697F9E">
        <w:rPr>
          <w:rFonts w:ascii="Times New Roman" w:hAnsi="Times New Roman" w:cs="Times New Roman"/>
          <w:color w:val="000000" w:themeColor="text1"/>
          <w:sz w:val="24"/>
          <w:szCs w:val="24"/>
        </w:rPr>
        <w:t>of the project</w:t>
      </w:r>
      <w:r w:rsidR="00EF3BE6">
        <w:rPr>
          <w:rFonts w:ascii="Times New Roman" w:hAnsi="Times New Roman" w:cs="Times New Roman"/>
          <w:color w:val="000000" w:themeColor="text1"/>
          <w:sz w:val="24"/>
          <w:szCs w:val="24"/>
        </w:rPr>
        <w:t xml:space="preserve"> below).</w:t>
      </w:r>
    </w:p>
    <w:p w:rsidR="00EF3BE6" w:rsidRPr="000F447E" w:rsidRDefault="008D2322" w:rsidP="00F45B27">
      <w:pPr>
        <w:spacing w:line="360" w:lineRule="auto"/>
        <w:jc w:val="both"/>
        <w:rPr>
          <w:rFonts w:ascii="Times New Roman" w:hAnsi="Times New Roman" w:cs="Times New Roman"/>
          <w:b/>
          <w:i/>
          <w:color w:val="000000" w:themeColor="text1"/>
          <w:sz w:val="24"/>
          <w:szCs w:val="24"/>
        </w:rPr>
      </w:pPr>
      <w:bookmarkStart w:id="27" w:name="_Toc363221924"/>
      <w:r>
        <w:rPr>
          <w:rFonts w:ascii="Times New Roman" w:hAnsi="Times New Roman" w:cs="Times New Roman"/>
          <w:noProof/>
          <w:color w:val="000000" w:themeColor="text1"/>
          <w:sz w:val="24"/>
          <w:szCs w:val="24"/>
        </w:rPr>
        <w:pict>
          <v:group id="_x0000_s1226" style="position:absolute;left:0;text-align:left;margin-left:-31.75pt;margin-top:14.65pt;width:549.8pt;height:559.85pt;z-index:251820032" coordorigin="805,3319" coordsize="10996,11197">
            <v:shapetype id="_x0000_t32" coordsize="21600,21600" o:spt="32" o:oned="t" path="m,l21600,21600e" filled="f">
              <v:path arrowok="t" fillok="f" o:connecttype="none"/>
              <o:lock v:ext="edit" shapetype="t"/>
            </v:shapetype>
            <v:shape id="_x0000_s1122" type="#_x0000_t32" style="position:absolute;left:7505;top:4697;width:708;height:1;flip:x" o:connectortype="straight" strokecolor="#c00000" strokeweight="4pt">
              <v:stroke endarrow="block"/>
            </v:shape>
            <v:roundrect id="_x0000_s1109" style="position:absolute;left:1952;top:5511;width:8413;height:1317" arcsize="10923f" fillcolor="#d99594 [1941]" strokecolor="#c00000" strokeweight="1pt">
              <v:fill color2="#f2dbdb [661]" angle="-45" focusposition="1" focussize="" focus="-50%" type="gradient"/>
              <v:shadow on="t" type="perspective" color="#622423 [1605]" opacity=".5" offset="1pt" offset2="-3pt"/>
              <v:textbox style="mso-next-textbox:#_x0000_s1109">
                <w:txbxContent>
                  <w:p w:rsidR="00A30FB1" w:rsidRPr="00BC00EB" w:rsidRDefault="00A30FB1" w:rsidP="00F17214">
                    <w:pPr>
                      <w:pStyle w:val="ListParagraph"/>
                      <w:numPr>
                        <w:ilvl w:val="0"/>
                        <w:numId w:val="12"/>
                      </w:numPr>
                      <w:spacing w:after="0" w:line="240" w:lineRule="auto"/>
                      <w:rPr>
                        <w:rFonts w:ascii="Times New Roman" w:hAnsi="Times New Roman" w:cs="Times New Roman"/>
                        <w:b/>
                        <w:i/>
                        <w:color w:val="C00000"/>
                      </w:rPr>
                    </w:pPr>
                    <w:r w:rsidRPr="00BC00EB">
                      <w:rPr>
                        <w:rFonts w:ascii="Times New Roman" w:hAnsi="Times New Roman" w:cs="Times New Roman"/>
                        <w:b/>
                        <w:i/>
                        <w:color w:val="C00000"/>
                      </w:rPr>
                      <w:t>High profit margin per unit product</w:t>
                    </w:r>
                  </w:p>
                  <w:p w:rsidR="00A30FB1" w:rsidRPr="00BC00EB" w:rsidRDefault="00A30FB1" w:rsidP="00F17214">
                    <w:pPr>
                      <w:pStyle w:val="ListParagraph"/>
                      <w:numPr>
                        <w:ilvl w:val="0"/>
                        <w:numId w:val="12"/>
                      </w:numPr>
                      <w:spacing w:after="0" w:line="240" w:lineRule="auto"/>
                      <w:rPr>
                        <w:rFonts w:ascii="Times New Roman" w:hAnsi="Times New Roman" w:cs="Times New Roman"/>
                        <w:b/>
                        <w:i/>
                        <w:color w:val="C00000"/>
                      </w:rPr>
                    </w:pPr>
                    <w:r w:rsidRPr="00BC00EB">
                      <w:rPr>
                        <w:rFonts w:ascii="Times New Roman" w:hAnsi="Times New Roman" w:cs="Times New Roman"/>
                        <w:b/>
                        <w:i/>
                        <w:color w:val="C00000"/>
                      </w:rPr>
                      <w:t>Expensive price/ fear price</w:t>
                    </w:r>
                  </w:p>
                  <w:p w:rsidR="00A30FB1" w:rsidRPr="00BC00EB" w:rsidRDefault="00A30FB1" w:rsidP="00F17214">
                    <w:pPr>
                      <w:pStyle w:val="ListParagraph"/>
                      <w:numPr>
                        <w:ilvl w:val="0"/>
                        <w:numId w:val="12"/>
                      </w:numPr>
                      <w:spacing w:after="0" w:line="240" w:lineRule="auto"/>
                      <w:rPr>
                        <w:rFonts w:ascii="Times New Roman" w:hAnsi="Times New Roman" w:cs="Times New Roman"/>
                        <w:b/>
                        <w:i/>
                        <w:color w:val="C00000"/>
                      </w:rPr>
                    </w:pPr>
                    <w:r w:rsidRPr="00BC00EB">
                      <w:rPr>
                        <w:rFonts w:ascii="Times New Roman" w:hAnsi="Times New Roman" w:cs="Times New Roman"/>
                        <w:b/>
                        <w:i/>
                        <w:color w:val="C00000"/>
                      </w:rPr>
                      <w:t xml:space="preserve">Customers complain </w:t>
                    </w:r>
                  </w:p>
                  <w:p w:rsidR="00A30FB1" w:rsidRPr="00BC00EB" w:rsidRDefault="00A30FB1" w:rsidP="00F17214">
                    <w:pPr>
                      <w:pStyle w:val="ListParagraph"/>
                      <w:numPr>
                        <w:ilvl w:val="0"/>
                        <w:numId w:val="12"/>
                      </w:numPr>
                      <w:spacing w:after="0" w:line="240" w:lineRule="auto"/>
                      <w:rPr>
                        <w:rFonts w:ascii="Times New Roman" w:hAnsi="Times New Roman" w:cs="Times New Roman"/>
                        <w:b/>
                        <w:i/>
                        <w:color w:val="C00000"/>
                      </w:rPr>
                    </w:pPr>
                    <w:r w:rsidRPr="00BC00EB">
                      <w:rPr>
                        <w:rFonts w:ascii="Times New Roman" w:hAnsi="Times New Roman" w:cs="Times New Roman"/>
                        <w:b/>
                        <w:i/>
                        <w:color w:val="C00000"/>
                      </w:rPr>
                      <w:t>Bad thought and image</w:t>
                    </w:r>
                  </w:p>
                  <w:p w:rsidR="00A30FB1" w:rsidRPr="006C6213" w:rsidRDefault="00A30FB1" w:rsidP="003811AF">
                    <w:pPr>
                      <w:jc w:val="center"/>
                      <w:rPr>
                        <w:sz w:val="18"/>
                      </w:rPr>
                    </w:pPr>
                  </w:p>
                </w:txbxContent>
              </v:textbox>
            </v:roundrect>
            <v:shape id="_x0000_s1113" type="#_x0000_t32" style="position:absolute;left:6147;top:6764;width:0;height:494" o:connectortype="straight" strokecolor="#c00000" strokeweight="4pt">
              <v:stroke endarrow="block"/>
            </v:shape>
            <v:shape id="_x0000_s1120" type="#_x0000_t32" style="position:absolute;left:3747;top:4684;width:951;height:1" o:connectortype="straight" strokecolor="#c00000" strokeweight="4pt">
              <v:stroke endarrow="block"/>
            </v:shape>
            <v:roundrect id="_x0000_s1108" style="position:absolute;left:805;top:3319;width:3411;height:1709" arcsize="10923f" fillcolor="#d99594 [1941]" strokecolor="#d99594 [1941]" strokeweight="1pt">
              <v:fill color2="#f2dbdb [661]" angle="-45" focusposition="1" focussize="" focus="-50%" type="gradient"/>
              <v:shadow on="t" type="perspective" color="#622423 [1605]" opacity=".5" offset="1pt" offset2="-3pt"/>
              <v:textbox style="mso-next-textbox:#_x0000_s1108">
                <w:txbxContent>
                  <w:p w:rsidR="00A30FB1" w:rsidRPr="001C0358" w:rsidRDefault="00A30FB1" w:rsidP="00F17214">
                    <w:pPr>
                      <w:pStyle w:val="ListParagraph"/>
                      <w:numPr>
                        <w:ilvl w:val="0"/>
                        <w:numId w:val="9"/>
                      </w:numPr>
                      <w:spacing w:after="160"/>
                      <w:ind w:left="270" w:hanging="270"/>
                      <w:rPr>
                        <w:rFonts w:asciiTheme="majorBidi" w:hAnsiTheme="majorBidi" w:cstheme="majorBidi"/>
                        <w:b/>
                        <w:i/>
                        <w:color w:val="FF0000"/>
                        <w:sz w:val="20"/>
                        <w:szCs w:val="14"/>
                      </w:rPr>
                    </w:pPr>
                    <w:r w:rsidRPr="001C0358">
                      <w:rPr>
                        <w:rFonts w:asciiTheme="majorBidi" w:hAnsiTheme="majorBidi" w:cstheme="majorBidi"/>
                        <w:b/>
                        <w:i/>
                        <w:color w:val="FF0000"/>
                        <w:sz w:val="20"/>
                        <w:szCs w:val="14"/>
                      </w:rPr>
                      <w:t>No Automated Recipe Analysis,</w:t>
                    </w:r>
                  </w:p>
                  <w:p w:rsidR="00A30FB1" w:rsidRPr="001C0358" w:rsidRDefault="00A30FB1" w:rsidP="00F17214">
                    <w:pPr>
                      <w:pStyle w:val="ListParagraph"/>
                      <w:numPr>
                        <w:ilvl w:val="0"/>
                        <w:numId w:val="9"/>
                      </w:numPr>
                      <w:spacing w:after="160"/>
                      <w:ind w:left="270" w:hanging="270"/>
                      <w:rPr>
                        <w:rFonts w:asciiTheme="majorBidi" w:hAnsiTheme="majorBidi" w:cstheme="majorBidi"/>
                        <w:b/>
                        <w:i/>
                        <w:color w:val="FF0000"/>
                        <w:sz w:val="20"/>
                        <w:szCs w:val="14"/>
                      </w:rPr>
                    </w:pPr>
                    <w:r w:rsidRPr="001C0358">
                      <w:rPr>
                        <w:rFonts w:asciiTheme="majorBidi" w:hAnsiTheme="majorBidi" w:cstheme="majorBidi"/>
                        <w:b/>
                        <w:i/>
                        <w:color w:val="FF0000"/>
                        <w:sz w:val="20"/>
                        <w:szCs w:val="14"/>
                      </w:rPr>
                      <w:t xml:space="preserve">No Inventory Control System </w:t>
                    </w:r>
                  </w:p>
                  <w:p w:rsidR="00A30FB1" w:rsidRPr="001C0358" w:rsidRDefault="00A30FB1" w:rsidP="00F17214">
                    <w:pPr>
                      <w:pStyle w:val="ListParagraph"/>
                      <w:numPr>
                        <w:ilvl w:val="0"/>
                        <w:numId w:val="9"/>
                      </w:numPr>
                      <w:spacing w:after="160"/>
                      <w:ind w:left="270" w:hanging="270"/>
                      <w:rPr>
                        <w:rFonts w:asciiTheme="majorBidi" w:hAnsiTheme="majorBidi" w:cstheme="majorBidi"/>
                        <w:b/>
                        <w:i/>
                        <w:color w:val="FF0000"/>
                        <w:sz w:val="20"/>
                        <w:szCs w:val="14"/>
                      </w:rPr>
                    </w:pPr>
                    <w:r w:rsidRPr="001C0358">
                      <w:rPr>
                        <w:rFonts w:asciiTheme="majorBidi" w:hAnsiTheme="majorBidi" w:cstheme="majorBidi"/>
                        <w:b/>
                        <w:i/>
                        <w:color w:val="FF0000"/>
                        <w:sz w:val="20"/>
                        <w:szCs w:val="14"/>
                      </w:rPr>
                      <w:t>Insufficient Cost Process</w:t>
                    </w:r>
                  </w:p>
                </w:txbxContent>
              </v:textbox>
            </v:roundrect>
            <v:roundrect id="_x0000_s1118" style="position:absolute;left:8017;top:3319;width:3784;height:1648" arcsize="10923f" fillcolor="#d99594 [1941]" strokecolor="#d99594 [1941]" strokeweight="1pt">
              <v:fill color2="#f2dbdb [661]" angle="-45" focusposition="1" focussize="" focus="-50%" type="gradient"/>
              <v:shadow on="t" type="perspective" color="#622423 [1605]" opacity=".5" offset="1pt" offset2="-3pt"/>
              <v:textbox style="mso-next-textbox:#_x0000_s1118">
                <w:txbxContent>
                  <w:p w:rsidR="00A30FB1" w:rsidRPr="001C0358" w:rsidRDefault="00A30FB1" w:rsidP="00F17214">
                    <w:pPr>
                      <w:pStyle w:val="ListParagraph"/>
                      <w:numPr>
                        <w:ilvl w:val="0"/>
                        <w:numId w:val="9"/>
                      </w:numPr>
                      <w:spacing w:after="160"/>
                      <w:ind w:left="270" w:hanging="270"/>
                      <w:rPr>
                        <w:rFonts w:asciiTheme="majorBidi" w:hAnsiTheme="majorBidi" w:cstheme="majorBidi"/>
                        <w:b/>
                        <w:i/>
                        <w:color w:val="FF0000"/>
                        <w:sz w:val="20"/>
                        <w:szCs w:val="14"/>
                      </w:rPr>
                    </w:pPr>
                    <w:r w:rsidRPr="001C0358">
                      <w:rPr>
                        <w:rFonts w:asciiTheme="majorBidi" w:hAnsiTheme="majorBidi" w:cstheme="majorBidi"/>
                        <w:b/>
                        <w:i/>
                        <w:color w:val="FF0000"/>
                        <w:sz w:val="20"/>
                        <w:szCs w:val="14"/>
                      </w:rPr>
                      <w:t>Lack of proper inventory management and control</w:t>
                    </w:r>
                  </w:p>
                  <w:p w:rsidR="00A30FB1" w:rsidRPr="001C0358" w:rsidRDefault="00A30FB1" w:rsidP="00F17214">
                    <w:pPr>
                      <w:pStyle w:val="ListParagraph"/>
                      <w:numPr>
                        <w:ilvl w:val="0"/>
                        <w:numId w:val="9"/>
                      </w:numPr>
                      <w:spacing w:after="160"/>
                      <w:ind w:left="270" w:hanging="270"/>
                      <w:rPr>
                        <w:rFonts w:asciiTheme="majorBidi" w:hAnsiTheme="majorBidi" w:cstheme="majorBidi"/>
                        <w:b/>
                        <w:i/>
                        <w:color w:val="FF0000"/>
                        <w:sz w:val="20"/>
                        <w:szCs w:val="14"/>
                      </w:rPr>
                    </w:pPr>
                    <w:r w:rsidRPr="001C0358">
                      <w:rPr>
                        <w:rFonts w:asciiTheme="majorBidi" w:hAnsiTheme="majorBidi" w:cstheme="majorBidi"/>
                        <w:b/>
                        <w:i/>
                        <w:color w:val="FF0000"/>
                        <w:sz w:val="20"/>
                        <w:szCs w:val="14"/>
                      </w:rPr>
                      <w:t>Lack of identifying the right cost of the products</w:t>
                    </w:r>
                  </w:p>
                </w:txbxContent>
              </v:textbox>
            </v:roundrect>
            <v:roundrect id="_x0000_s1153" style="position:absolute;left:4784;top:4283;width:2721;height:745" arcsize="10923f" fillcolor="#d99594 [1941]" strokecolor="#c00000" strokeweight="1pt">
              <v:fill color2="#f2dbdb [661]" angle="-45" focusposition="1" focussize="" focus="-50%" type="gradient"/>
              <v:shadow on="t" type="perspective" color="#622423 [1605]" opacity=".5" offset="1pt" offset2="-3pt"/>
              <v:textbox style="mso-next-textbox:#_x0000_s1153">
                <w:txbxContent>
                  <w:p w:rsidR="00A30FB1" w:rsidRPr="00BC00EB" w:rsidRDefault="00A30FB1" w:rsidP="00BC00EB">
                    <w:pPr>
                      <w:rPr>
                        <w:b/>
                        <w:i/>
                        <w:color w:val="C00000"/>
                        <w:sz w:val="52"/>
                      </w:rPr>
                    </w:pPr>
                    <w:r w:rsidRPr="00BC00EB">
                      <w:rPr>
                        <w:rFonts w:ascii="Times New Roman" w:hAnsi="Times New Roman" w:cs="Times New Roman"/>
                        <w:b/>
                        <w:i/>
                        <w:color w:val="C00000"/>
                        <w:sz w:val="24"/>
                      </w:rPr>
                      <w:t>Wrong pricing decision</w:t>
                    </w:r>
                  </w:p>
                </w:txbxContent>
              </v:textbox>
            </v:roundrect>
            <v:shape id="_x0000_s1154" type="#_x0000_t32" style="position:absolute;left:6149;top:4873;width:2;height:734" o:connectortype="straight" strokecolor="#c00000" strokeweight="4pt">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6" type="#_x0000_t87" style="position:absolute;left:4698;top:5587;width:480;height:1053" adj=",10810" strokecolor="#c00000" strokeweight="2.5pt"/>
            <v:shape id="_x0000_s1207" type="#_x0000_t202" style="position:absolute;left:2487;top:6291;width:2133;height:453" fillcolor="white [3201]" strokecolor="red" strokeweight="1pt">
              <v:stroke dashstyle="longDash"/>
              <v:shadow color="#868686"/>
              <v:textbox style="mso-next-textbox:#_x0000_s1207">
                <w:txbxContent>
                  <w:p w:rsidR="00A30FB1" w:rsidRPr="00A41199" w:rsidRDefault="00A30FB1">
                    <w:pPr>
                      <w:rPr>
                        <w:rFonts w:ascii="Times New Roman" w:hAnsi="Times New Roman" w:cs="Times New Roman"/>
                        <w:b/>
                        <w:i/>
                        <w:color w:val="C00000"/>
                        <w:u w:val="thick"/>
                      </w:rPr>
                    </w:pPr>
                    <w:r w:rsidRPr="00A41199">
                      <w:rPr>
                        <w:rFonts w:ascii="Times New Roman" w:hAnsi="Times New Roman" w:cs="Times New Roman"/>
                        <w:b/>
                        <w:i/>
                        <w:color w:val="C00000"/>
                        <w:u w:val="thick"/>
                      </w:rPr>
                      <w:t>Current Situation</w:t>
                    </w:r>
                  </w:p>
                </w:txbxContent>
              </v:textbox>
            </v:shape>
            <v:roundrect id="_x0000_s1187" style="position:absolute;left:2498;top:12294;width:7383;height:2222" arcsize="10923f" fillcolor="#c2d69b [1942]" strokecolor="#0d0d0d [3069]" strokeweight="1pt">
              <v:fill color2="#9bbb59 [3206]" focusposition="1" focussize="" focus="50%" type="gradient"/>
              <v:shadow on="t" type="perspective" color="#4e6128 [1606]" offset="1pt" offset2="-3pt"/>
              <v:textbox style="mso-next-textbox:#_x0000_s1187">
                <w:txbxContent>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 xml:space="preserve">Consistence product quality </w:t>
                    </w:r>
                  </w:p>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Allow them to have proper inventory management and control</w:t>
                    </w:r>
                  </w:p>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Increase the perfection on the right cost of the products</w:t>
                    </w:r>
                  </w:p>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 xml:space="preserve">Appropriate profit margin </w:t>
                    </w:r>
                  </w:p>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Reasonable price</w:t>
                    </w:r>
                    <w:r w:rsidRPr="00682130">
                      <w:rPr>
                        <w:rFonts w:asciiTheme="majorBidi" w:hAnsiTheme="majorBidi" w:cstheme="majorBidi"/>
                        <w:b/>
                        <w:i/>
                        <w:color w:val="000000" w:themeColor="text1"/>
                        <w:sz w:val="20"/>
                        <w:szCs w:val="14"/>
                      </w:rPr>
                      <w:t>/process oriented/</w:t>
                    </w:r>
                  </w:p>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 xml:space="preserve">Maximize customers satisfaction </w:t>
                    </w:r>
                  </w:p>
                  <w:p w:rsidR="00A30FB1" w:rsidRPr="00682130" w:rsidRDefault="00A30FB1" w:rsidP="00F17214">
                    <w:pPr>
                      <w:pStyle w:val="ListParagraph"/>
                      <w:numPr>
                        <w:ilvl w:val="0"/>
                        <w:numId w:val="11"/>
                      </w:numPr>
                      <w:spacing w:after="160"/>
                      <w:rPr>
                        <w:rFonts w:asciiTheme="majorBidi" w:hAnsiTheme="majorBidi" w:cstheme="majorBidi"/>
                        <w:color w:val="000000" w:themeColor="text1"/>
                        <w:sz w:val="20"/>
                        <w:szCs w:val="14"/>
                      </w:rPr>
                    </w:pPr>
                    <w:r w:rsidRPr="00682130">
                      <w:rPr>
                        <w:rFonts w:asciiTheme="majorBidi" w:hAnsiTheme="majorBidi" w:cstheme="majorBidi"/>
                        <w:color w:val="000000" w:themeColor="text1"/>
                        <w:sz w:val="20"/>
                        <w:szCs w:val="14"/>
                      </w:rPr>
                      <w:t>Eliminate bad thought and image</w:t>
                    </w:r>
                  </w:p>
                  <w:p w:rsidR="00A30FB1" w:rsidRDefault="00A30FB1"/>
                </w:txbxContent>
              </v:textbox>
            </v:roundrect>
            <v:shape id="_x0000_s1188" type="#_x0000_t32" style="position:absolute;left:6164;top:11595;width:0;height:750" o:connectortype="straight" strokecolor="#00b050" strokeweight="4pt">
              <v:stroke endarrow="block"/>
            </v:shape>
            <v:roundrect id="_x0000_s1111" style="position:absolute;left:2571;top:8726;width:7156;height:2007" arcsize="10923f" fillcolor="#c2d69b [1942]" strokecolor="#0aa619" strokeweight="1pt">
              <v:fill color2="#9bbb59 [3206]" focusposition="1" focussize="" focus="50%" type="gradient"/>
              <v:shadow on="t" type="perspective" color="#4e6128 [1606]" offset="1pt" offset2="-3pt"/>
              <v:textbox style="mso-next-textbox:#_x0000_s1111">
                <w:txbxContent>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Training on recipe analysis system</w:t>
                    </w:r>
                  </w:p>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 xml:space="preserve">Allowed to use Automated Recipe Analysis </w:t>
                    </w:r>
                  </w:p>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Training Inventory Control System</w:t>
                    </w:r>
                  </w:p>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Allowed to use Automated Inventory Control</w:t>
                    </w:r>
                  </w:p>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Training on formats and system of Cost Process</w:t>
                    </w:r>
                  </w:p>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Allow to apply efficient Cost Process and analysis</w:t>
                    </w:r>
                  </w:p>
                  <w:p w:rsidR="00A30FB1" w:rsidRPr="00BC00EB" w:rsidRDefault="00A30FB1" w:rsidP="00F17214">
                    <w:pPr>
                      <w:pStyle w:val="ListParagraph"/>
                      <w:numPr>
                        <w:ilvl w:val="0"/>
                        <w:numId w:val="13"/>
                      </w:numPr>
                      <w:spacing w:after="0" w:line="240" w:lineRule="auto"/>
                      <w:rPr>
                        <w:rFonts w:asciiTheme="majorBidi" w:hAnsiTheme="majorBidi" w:cstheme="majorBidi"/>
                        <w:color w:val="000000" w:themeColor="text1"/>
                        <w:sz w:val="20"/>
                        <w:szCs w:val="14"/>
                      </w:rPr>
                    </w:pPr>
                    <w:r w:rsidRPr="00BC00EB">
                      <w:rPr>
                        <w:rFonts w:asciiTheme="majorBidi" w:hAnsiTheme="majorBidi" w:cstheme="majorBidi"/>
                        <w:color w:val="000000" w:themeColor="text1"/>
                        <w:sz w:val="20"/>
                        <w:szCs w:val="14"/>
                      </w:rPr>
                      <w:t xml:space="preserve">Enable the system to offer management output for the decision making </w:t>
                    </w:r>
                  </w:p>
                  <w:p w:rsidR="00A30FB1" w:rsidRPr="0036439B" w:rsidRDefault="00A30FB1" w:rsidP="00B81C14">
                    <w:pPr>
                      <w:spacing w:after="0"/>
                    </w:pP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92" type="#_x0000_t38" style="position:absolute;left:2995;top:10923;width:1856;height:988;rotation:90" o:connectortype="curved" adj="10800,-220897,-50109" strokecolor="#0aa619" strokeweight="4pt">
              <v:stroke endarrow="block"/>
            </v:shape>
            <v:shape id="_x0000_s1193" type="#_x0000_t38" style="position:absolute;left:7657;top:10703;width:1856;height:1428;rotation:90;flip:x" o:connectortype="curved" adj="10800,152834,-89293" strokecolor="#0aa619" strokeweight="4pt">
              <v:stroke endarrow="block"/>
            </v:shape>
            <v:roundrect id="_x0000_s1194" style="position:absolute;left:4785;top:11047;width:2721;height:853" arcsize="10923f" fillcolor="#c2d69b [1942]" strokecolor="#0aa619" strokeweight="1pt">
              <v:fill color2="#eaf1dd [662]" angle="-45" focusposition="1" focussize="" focus="-50%" type="gradient"/>
              <v:shadow on="t" type="perspective" color="#4e6128 [1606]" opacity=".5" offset="1pt" offset2="-3pt"/>
              <v:textbox style="mso-next-textbox:#_x0000_s1194">
                <w:txbxContent>
                  <w:p w:rsidR="00A30FB1" w:rsidRPr="00832857" w:rsidRDefault="00A30FB1" w:rsidP="008930BA">
                    <w:pPr>
                      <w:jc w:val="center"/>
                      <w:rPr>
                        <w:i/>
                        <w:sz w:val="36"/>
                      </w:rPr>
                    </w:pPr>
                    <w:r w:rsidRPr="00832857">
                      <w:rPr>
                        <w:rFonts w:ascii="Times New Roman" w:hAnsi="Times New Roman" w:cs="Times New Roman"/>
                        <w:i/>
                        <w:sz w:val="24"/>
                      </w:rPr>
                      <w:t>Reasonable pricing decision</w:t>
                    </w:r>
                  </w:p>
                </w:txbxContent>
              </v:textbox>
            </v:roundrect>
            <v:shape id="_x0000_s1195" type="#_x0000_t32" style="position:absolute;left:6151;top:10510;width:0;height:547" o:connectortype="straight" strokecolor="#00b050" strokeweight="4pt">
              <v:stroke endarrow="block"/>
            </v:shape>
            <v:roundrect id="_x0000_s1223" style="position:absolute;left:2535;top:7306;width:7182;height:1015" arcsize="10923f" fillcolor="#c2d69b [1942]" strokecolor="#0aa619" strokeweight="6pt">
              <v:fill color2="#eaf1dd [662]" angle="-45" focusposition="1" focussize="" focus="-50%" type="gradient"/>
              <v:shadow on="t" type="perspective" color="#4e6128 [1606]" opacity=".5" offset="1pt" offset2="-3pt"/>
              <v:textbox style="mso-next-textbox:#_x0000_s1223">
                <w:txbxContent>
                  <w:p w:rsidR="00A30FB1" w:rsidRPr="00AE0242" w:rsidRDefault="00A30FB1" w:rsidP="006C56D7">
                    <w:pPr>
                      <w:spacing w:after="120" w:line="240" w:lineRule="auto"/>
                      <w:jc w:val="center"/>
                      <w:rPr>
                        <w:rFonts w:asciiTheme="majorHAnsi" w:hAnsiTheme="majorHAnsi"/>
                        <w:b/>
                        <w:color w:val="0D0D0D" w:themeColor="text1" w:themeTint="F2"/>
                        <w:sz w:val="28"/>
                        <w:szCs w:val="30"/>
                      </w:rPr>
                    </w:pPr>
                    <w:r w:rsidRPr="00AE0242">
                      <w:rPr>
                        <w:rFonts w:asciiTheme="majorHAnsi" w:hAnsiTheme="majorHAnsi"/>
                        <w:b/>
                        <w:color w:val="0D0D0D" w:themeColor="text1" w:themeTint="F2"/>
                        <w:sz w:val="28"/>
                        <w:szCs w:val="30"/>
                      </w:rPr>
                      <w:t>Integrated Recipe Analysis, Inventory Control and Cost Process System development</w:t>
                    </w:r>
                  </w:p>
                </w:txbxContent>
              </v:textbox>
            </v:roundrect>
            <v:shape id="_x0000_s1224" type="#_x0000_t32" style="position:absolute;left:6151;top:8229;width:0;height:547" o:connectortype="straight" strokecolor="#00b050" strokeweight="4pt">
              <v:stroke endarrow="block"/>
            </v:shape>
          </v:group>
        </w:pict>
      </w:r>
      <w:r w:rsidR="00D633A9" w:rsidRPr="000F447E">
        <w:rPr>
          <w:rFonts w:ascii="Times New Roman" w:hAnsi="Times New Roman" w:cs="Times New Roman"/>
          <w:b/>
          <w:i/>
          <w:color w:val="000000" w:themeColor="text1"/>
        </w:rPr>
        <w:t xml:space="preserve">Fig.1: </w:t>
      </w:r>
      <w:bookmarkEnd w:id="27"/>
      <w:r w:rsidR="00F45B27" w:rsidRPr="000F447E">
        <w:rPr>
          <w:rFonts w:ascii="Times New Roman" w:hAnsi="Times New Roman" w:cs="Times New Roman"/>
          <w:b/>
          <w:i/>
          <w:color w:val="000000" w:themeColor="text1"/>
          <w:sz w:val="24"/>
          <w:szCs w:val="24"/>
        </w:rPr>
        <w:t xml:space="preserve">Conceptual </w:t>
      </w:r>
      <w:r w:rsidR="00B20A6E" w:rsidRPr="00B20A6E">
        <w:rPr>
          <w:rFonts w:ascii="Times New Roman" w:hAnsi="Times New Roman" w:cs="Times New Roman"/>
          <w:b/>
          <w:i/>
          <w:color w:val="000000" w:themeColor="text1"/>
          <w:sz w:val="24"/>
          <w:szCs w:val="24"/>
        </w:rPr>
        <w:t>Framework</w:t>
      </w:r>
    </w:p>
    <w:p w:rsidR="006F6549" w:rsidRPr="00697F9E" w:rsidRDefault="006F6549" w:rsidP="00F45B27">
      <w:pPr>
        <w:spacing w:line="360" w:lineRule="auto"/>
        <w:jc w:val="both"/>
        <w:rPr>
          <w:rFonts w:ascii="Times New Roman" w:hAnsi="Times New Roman" w:cs="Times New Roman"/>
          <w:color w:val="000000" w:themeColor="text1"/>
        </w:rPr>
      </w:pPr>
    </w:p>
    <w:p w:rsidR="00D633A9" w:rsidRPr="00697F9E" w:rsidRDefault="00D633A9" w:rsidP="00D633A9">
      <w:pPr>
        <w:spacing w:line="360" w:lineRule="auto"/>
        <w:jc w:val="both"/>
        <w:rPr>
          <w:rFonts w:ascii="Times New Roman" w:hAnsi="Times New Roman" w:cs="Times New Roman"/>
          <w:color w:val="000000" w:themeColor="text1"/>
          <w:sz w:val="24"/>
          <w:szCs w:val="24"/>
        </w:rPr>
      </w:pPr>
    </w:p>
    <w:p w:rsidR="004E17D6" w:rsidRPr="00697F9E" w:rsidRDefault="004E17D6" w:rsidP="00D633A9">
      <w:pPr>
        <w:spacing w:line="360" w:lineRule="auto"/>
        <w:jc w:val="both"/>
        <w:rPr>
          <w:rFonts w:ascii="Times New Roman" w:hAnsi="Times New Roman" w:cs="Times New Roman"/>
          <w:color w:val="000000" w:themeColor="text1"/>
          <w:sz w:val="24"/>
          <w:szCs w:val="24"/>
        </w:rPr>
      </w:pPr>
    </w:p>
    <w:p w:rsidR="004E17D6" w:rsidRPr="00697F9E" w:rsidRDefault="004E17D6" w:rsidP="00D633A9">
      <w:pPr>
        <w:spacing w:line="360" w:lineRule="auto"/>
        <w:jc w:val="both"/>
        <w:rPr>
          <w:rFonts w:ascii="Times New Roman" w:hAnsi="Times New Roman" w:cs="Times New Roman"/>
          <w:color w:val="000000" w:themeColor="text1"/>
          <w:sz w:val="24"/>
          <w:szCs w:val="24"/>
        </w:rPr>
      </w:pPr>
    </w:p>
    <w:p w:rsidR="00EF3BE6" w:rsidRDefault="00EF3BE6" w:rsidP="00EF3BE6">
      <w:pPr>
        <w:pStyle w:val="Heading2"/>
        <w:rPr>
          <w:rFonts w:ascii="Times New Roman" w:hAnsi="Times New Roman" w:cs="Times New Roman"/>
          <w:color w:val="000000" w:themeColor="text1"/>
        </w:rPr>
      </w:pPr>
      <w:bookmarkStart w:id="28" w:name="_Toc367236995"/>
    </w:p>
    <w:p w:rsidR="0036439B" w:rsidRDefault="0036439B" w:rsidP="0036439B">
      <w:pPr>
        <w:pStyle w:val="Heading2"/>
        <w:rPr>
          <w:rFonts w:ascii="Times New Roman" w:hAnsi="Times New Roman" w:cs="Times New Roman"/>
          <w:color w:val="000000" w:themeColor="text1"/>
        </w:rPr>
      </w:pPr>
    </w:p>
    <w:p w:rsidR="0036439B" w:rsidRDefault="0036439B" w:rsidP="0036439B"/>
    <w:p w:rsidR="0036439B" w:rsidRDefault="0036439B" w:rsidP="0036439B"/>
    <w:p w:rsidR="0036439B" w:rsidRDefault="0036439B" w:rsidP="0036439B"/>
    <w:p w:rsidR="0036439B" w:rsidRDefault="0036439B" w:rsidP="0036439B"/>
    <w:p w:rsidR="0036439B" w:rsidRDefault="0036439B" w:rsidP="0036439B"/>
    <w:p w:rsidR="0036439B" w:rsidRDefault="0036439B" w:rsidP="0036439B"/>
    <w:p w:rsidR="008930BA" w:rsidRDefault="008930BA" w:rsidP="0036439B"/>
    <w:p w:rsidR="008930BA" w:rsidRDefault="008930BA" w:rsidP="0036439B"/>
    <w:p w:rsidR="008930BA" w:rsidRDefault="008930BA" w:rsidP="0036439B"/>
    <w:p w:rsidR="008930BA" w:rsidRDefault="008930BA" w:rsidP="0036439B"/>
    <w:p w:rsidR="0036439B" w:rsidRDefault="0036439B" w:rsidP="0036439B"/>
    <w:p w:rsidR="0036439B" w:rsidRDefault="0036439B" w:rsidP="0036439B"/>
    <w:p w:rsidR="0036439B" w:rsidRDefault="0036439B" w:rsidP="0036439B"/>
    <w:p w:rsidR="0036439B" w:rsidRDefault="0036439B" w:rsidP="0036439B"/>
    <w:p w:rsidR="0036439B" w:rsidRDefault="0036439B" w:rsidP="0036439B"/>
    <w:p w:rsidR="000B5291" w:rsidRDefault="000B5291" w:rsidP="00F17214">
      <w:pPr>
        <w:pStyle w:val="Heading1"/>
        <w:numPr>
          <w:ilvl w:val="0"/>
          <w:numId w:val="7"/>
        </w:numPr>
        <w:spacing w:before="0" w:line="240" w:lineRule="auto"/>
        <w:ind w:left="144"/>
        <w:rPr>
          <w:rFonts w:ascii="Times New Roman" w:hAnsi="Times New Roman" w:cs="Times New Roman"/>
          <w:color w:val="000000" w:themeColor="text1"/>
        </w:rPr>
      </w:pPr>
      <w:bookmarkStart w:id="29" w:name="_Toc499908041"/>
      <w:r>
        <w:rPr>
          <w:rFonts w:ascii="Times New Roman" w:hAnsi="Times New Roman" w:cs="Times New Roman"/>
          <w:color w:val="000000" w:themeColor="text1"/>
        </w:rPr>
        <w:lastRenderedPageBreak/>
        <w:t>Material and method</w:t>
      </w:r>
      <w:bookmarkEnd w:id="29"/>
      <w:r>
        <w:rPr>
          <w:rFonts w:ascii="Times New Roman" w:hAnsi="Times New Roman" w:cs="Times New Roman"/>
          <w:color w:val="000000" w:themeColor="text1"/>
        </w:rPr>
        <w:t xml:space="preserve"> </w:t>
      </w:r>
    </w:p>
    <w:p w:rsidR="000B5291" w:rsidRDefault="000B5291" w:rsidP="00F17214">
      <w:pPr>
        <w:pStyle w:val="Heading2"/>
        <w:numPr>
          <w:ilvl w:val="1"/>
          <w:numId w:val="7"/>
        </w:numPr>
        <w:spacing w:before="0" w:line="240" w:lineRule="auto"/>
        <w:ind w:left="900" w:hanging="540"/>
        <w:rPr>
          <w:rFonts w:ascii="Times New Roman" w:hAnsi="Times New Roman" w:cs="Times New Roman"/>
          <w:color w:val="000000" w:themeColor="text1"/>
        </w:rPr>
      </w:pPr>
      <w:bookmarkStart w:id="30" w:name="_Toc499908042"/>
      <w:r w:rsidRPr="001A6A33">
        <w:rPr>
          <w:rFonts w:ascii="Times New Roman" w:hAnsi="Times New Roman" w:cs="Times New Roman"/>
          <w:color w:val="000000" w:themeColor="text1"/>
        </w:rPr>
        <w:t>Method of technology transfer</w:t>
      </w:r>
      <w:bookmarkEnd w:id="30"/>
    </w:p>
    <w:p w:rsidR="002B70D7" w:rsidRPr="002B70D7" w:rsidRDefault="002B70D7" w:rsidP="002B70D7">
      <w:pPr>
        <w:spacing w:line="360" w:lineRule="auto"/>
        <w:jc w:val="both"/>
        <w:rPr>
          <w:rFonts w:ascii="Times New Roman" w:hAnsi="Times New Roman" w:cs="Times New Roman"/>
          <w:sz w:val="24"/>
        </w:rPr>
      </w:pPr>
      <w:r w:rsidRPr="002B70D7">
        <w:rPr>
          <w:rFonts w:ascii="Times New Roman" w:hAnsi="Times New Roman" w:cs="Times New Roman"/>
          <w:sz w:val="24"/>
        </w:rPr>
        <w:t>There are several methods of technology transfer that can be used for student application and registration. Here are some common methods:</w:t>
      </w:r>
    </w:p>
    <w:p w:rsidR="002B70D7" w:rsidRPr="002B70D7" w:rsidRDefault="002B70D7" w:rsidP="002B70D7">
      <w:pPr>
        <w:pStyle w:val="ListParagraph"/>
        <w:numPr>
          <w:ilvl w:val="0"/>
          <w:numId w:val="38"/>
        </w:numPr>
        <w:spacing w:line="360" w:lineRule="auto"/>
        <w:jc w:val="both"/>
        <w:rPr>
          <w:rFonts w:ascii="Times New Roman" w:hAnsi="Times New Roman" w:cs="Times New Roman"/>
          <w:sz w:val="24"/>
        </w:rPr>
      </w:pPr>
      <w:r w:rsidRPr="002B70D7">
        <w:rPr>
          <w:rFonts w:ascii="Times New Roman" w:hAnsi="Times New Roman" w:cs="Times New Roman"/>
          <w:sz w:val="24"/>
        </w:rPr>
        <w:t>Online application portals: Many universities and schools now offer online application portals where students can apply and register for courses. These portals are usually user-friendly and can be accessed from any device with an internet connection.</w:t>
      </w:r>
    </w:p>
    <w:p w:rsidR="002B70D7" w:rsidRPr="002B70D7" w:rsidRDefault="002B70D7" w:rsidP="002B70D7">
      <w:pPr>
        <w:pStyle w:val="ListParagraph"/>
        <w:numPr>
          <w:ilvl w:val="0"/>
          <w:numId w:val="38"/>
        </w:numPr>
        <w:spacing w:line="360" w:lineRule="auto"/>
        <w:jc w:val="both"/>
        <w:rPr>
          <w:rFonts w:ascii="Times New Roman" w:hAnsi="Times New Roman" w:cs="Times New Roman"/>
          <w:sz w:val="24"/>
        </w:rPr>
      </w:pPr>
      <w:r w:rsidRPr="002B70D7">
        <w:rPr>
          <w:rFonts w:ascii="Times New Roman" w:hAnsi="Times New Roman" w:cs="Times New Roman"/>
          <w:sz w:val="24"/>
        </w:rPr>
        <w:t>Mobile apps: Some universities and schools have developed mobile apps that students can use to apply and register for courses. These apps may also offer other features such as access to course materials, schedules, and grades.</w:t>
      </w:r>
    </w:p>
    <w:p w:rsidR="002B70D7" w:rsidRPr="002B70D7" w:rsidRDefault="002B70D7" w:rsidP="002B70D7">
      <w:pPr>
        <w:pStyle w:val="ListParagraph"/>
        <w:numPr>
          <w:ilvl w:val="0"/>
          <w:numId w:val="38"/>
        </w:numPr>
        <w:spacing w:line="360" w:lineRule="auto"/>
        <w:jc w:val="both"/>
        <w:rPr>
          <w:rFonts w:ascii="Times New Roman" w:hAnsi="Times New Roman" w:cs="Times New Roman"/>
          <w:sz w:val="24"/>
        </w:rPr>
      </w:pPr>
      <w:r w:rsidRPr="002B70D7">
        <w:rPr>
          <w:rFonts w:ascii="Times New Roman" w:hAnsi="Times New Roman" w:cs="Times New Roman"/>
          <w:sz w:val="24"/>
        </w:rPr>
        <w:t>Email: Universities and schools may also use email to communicate with students about application and registration processes. They can send application forms, registration links, and other relevant information directly to students' email addresses.</w:t>
      </w:r>
    </w:p>
    <w:p w:rsidR="002B70D7" w:rsidRPr="002B70D7" w:rsidRDefault="002B70D7" w:rsidP="002B70D7">
      <w:pPr>
        <w:pStyle w:val="ListParagraph"/>
        <w:numPr>
          <w:ilvl w:val="0"/>
          <w:numId w:val="38"/>
        </w:numPr>
        <w:spacing w:line="360" w:lineRule="auto"/>
        <w:jc w:val="both"/>
        <w:rPr>
          <w:rFonts w:ascii="Times New Roman" w:hAnsi="Times New Roman" w:cs="Times New Roman"/>
          <w:sz w:val="24"/>
        </w:rPr>
      </w:pPr>
      <w:r w:rsidRPr="002B70D7">
        <w:rPr>
          <w:rFonts w:ascii="Times New Roman" w:hAnsi="Times New Roman" w:cs="Times New Roman"/>
          <w:sz w:val="24"/>
        </w:rPr>
        <w:t>Social media: Social media platforms such as Facebook, Twitter, and Instagram can also be used to communicate with students about application and registration processes. Universities and schools can create pages or groups dedicated to student admissions and provide updates and information through these platforms.</w:t>
      </w:r>
    </w:p>
    <w:p w:rsidR="002B70D7" w:rsidRPr="002B70D7" w:rsidRDefault="002B70D7" w:rsidP="002B70D7">
      <w:pPr>
        <w:pStyle w:val="ListParagraph"/>
        <w:numPr>
          <w:ilvl w:val="0"/>
          <w:numId w:val="38"/>
        </w:numPr>
        <w:spacing w:line="360" w:lineRule="auto"/>
        <w:jc w:val="both"/>
        <w:rPr>
          <w:rFonts w:ascii="Times New Roman" w:hAnsi="Times New Roman" w:cs="Times New Roman"/>
          <w:sz w:val="24"/>
        </w:rPr>
      </w:pPr>
      <w:r w:rsidRPr="002B70D7">
        <w:rPr>
          <w:rFonts w:ascii="Times New Roman" w:hAnsi="Times New Roman" w:cs="Times New Roman"/>
          <w:sz w:val="24"/>
        </w:rPr>
        <w:t>In-person events: Universities and schools may also host in-person events such as open houses, information sessions, and registration fairs to help students with the application and registration processes. These events provide an opportunity for students to meet with admissions officers and ask questions about the application process.</w:t>
      </w:r>
    </w:p>
    <w:p w:rsidR="002B70D7" w:rsidRPr="002B70D7" w:rsidRDefault="002B70D7" w:rsidP="002B70D7">
      <w:pPr>
        <w:autoSpaceDE w:val="0"/>
        <w:autoSpaceDN w:val="0"/>
        <w:adjustRightInd w:val="0"/>
        <w:spacing w:after="0" w:line="360" w:lineRule="auto"/>
        <w:jc w:val="both"/>
        <w:rPr>
          <w:rFonts w:ascii="Times New Roman" w:hAnsi="Times New Roman" w:cs="Times New Roman"/>
          <w:color w:val="000000" w:themeColor="text1"/>
          <w:sz w:val="24"/>
          <w:szCs w:val="24"/>
        </w:rPr>
      </w:pPr>
      <w:r w:rsidRPr="002B70D7">
        <w:rPr>
          <w:rFonts w:ascii="Times New Roman" w:hAnsi="Times New Roman" w:cs="Times New Roman"/>
          <w:color w:val="000000" w:themeColor="text1"/>
          <w:sz w:val="24"/>
          <w:szCs w:val="24"/>
        </w:rPr>
        <w:t>Ultimately, the best method of technology transfer for student application and registration will depend on the specific needs of the university or school and the preferences of the students. It is important to use a variety of methods to ensure that all students have access to the information they need to successfully apply and register for courses.</w:t>
      </w:r>
    </w:p>
    <w:p w:rsidR="00547D9D" w:rsidRDefault="00547D9D" w:rsidP="00F17214">
      <w:pPr>
        <w:pStyle w:val="Heading2"/>
        <w:numPr>
          <w:ilvl w:val="1"/>
          <w:numId w:val="7"/>
        </w:numPr>
        <w:spacing w:before="0"/>
        <w:ind w:left="900" w:hanging="540"/>
        <w:rPr>
          <w:rFonts w:ascii="Times New Roman" w:hAnsi="Times New Roman" w:cs="Times New Roman"/>
          <w:color w:val="000000" w:themeColor="text1"/>
        </w:rPr>
      </w:pPr>
      <w:bookmarkStart w:id="31" w:name="_Toc499908043"/>
      <w:r w:rsidRPr="00312C07">
        <w:rPr>
          <w:rFonts w:ascii="Times New Roman" w:hAnsi="Times New Roman" w:cs="Times New Roman"/>
          <w:color w:val="000000" w:themeColor="text1"/>
        </w:rPr>
        <w:t>Method of System development</w:t>
      </w:r>
      <w:bookmarkEnd w:id="31"/>
    </w:p>
    <w:p w:rsidR="00B1482E" w:rsidRPr="00B1482E" w:rsidRDefault="00B1482E" w:rsidP="00B1482E">
      <w:r w:rsidRPr="00B1482E">
        <w:t>Developing a student application and registration system typically involves the following steps:</w:t>
      </w:r>
    </w:p>
    <w:p w:rsidR="00B1482E" w:rsidRPr="00B1482E" w:rsidRDefault="00B1482E" w:rsidP="00B1482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1482E">
        <w:rPr>
          <w:rFonts w:ascii="Times New Roman" w:hAnsi="Times New Roman" w:cs="Times New Roman"/>
          <w:color w:val="000000" w:themeColor="text1"/>
          <w:sz w:val="24"/>
          <w:szCs w:val="24"/>
        </w:rPr>
        <w:t>Requirements gathering: The first step in developing a student application and registration system is to gather requirements from stakeholders such as students, faculty, and staff. This involves identifying the features and functionalities that the system must have in order to meet the needs of its users.</w:t>
      </w:r>
    </w:p>
    <w:p w:rsidR="00B1482E" w:rsidRPr="00B1482E" w:rsidRDefault="00B1482E" w:rsidP="00B1482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1482E">
        <w:rPr>
          <w:rFonts w:ascii="Times New Roman" w:hAnsi="Times New Roman" w:cs="Times New Roman"/>
          <w:color w:val="000000" w:themeColor="text1"/>
          <w:sz w:val="24"/>
          <w:szCs w:val="24"/>
        </w:rPr>
        <w:lastRenderedPageBreak/>
        <w:t>System design: Once the requirements have been gathered, the next step is to design the system. This involves creating a blueprint of the system that outlines the structure, components, and interactions between different parts of the system.</w:t>
      </w:r>
    </w:p>
    <w:p w:rsidR="00B1482E" w:rsidRPr="00B1482E" w:rsidRDefault="00B1482E" w:rsidP="00B1482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1482E">
        <w:rPr>
          <w:rFonts w:ascii="Times New Roman" w:hAnsi="Times New Roman" w:cs="Times New Roman"/>
          <w:color w:val="000000" w:themeColor="text1"/>
          <w:sz w:val="24"/>
          <w:szCs w:val="24"/>
        </w:rPr>
        <w:t>Development: After the system design has been completed, the system is developed using programming languages and software tools. This involves writing code, integrating different components of the system, and testing the system to ensure that it works as expected.</w:t>
      </w:r>
    </w:p>
    <w:p w:rsidR="00B1482E" w:rsidRPr="00B1482E" w:rsidRDefault="00B1482E" w:rsidP="00B1482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1482E">
        <w:rPr>
          <w:rFonts w:ascii="Times New Roman" w:hAnsi="Times New Roman" w:cs="Times New Roman"/>
          <w:color w:val="000000" w:themeColor="text1"/>
          <w:sz w:val="24"/>
          <w:szCs w:val="24"/>
        </w:rPr>
        <w:t>Testing: Once the system has been developed, it is tested to ensure that it is free of bugs and errors. This involves running various tests to check the functionality, reliability, and performance of the system.</w:t>
      </w:r>
    </w:p>
    <w:p w:rsidR="00B1482E" w:rsidRPr="00B1482E" w:rsidRDefault="00B1482E" w:rsidP="00B1482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1482E">
        <w:rPr>
          <w:rFonts w:ascii="Times New Roman" w:hAnsi="Times New Roman" w:cs="Times New Roman"/>
          <w:color w:val="000000" w:themeColor="text1"/>
          <w:sz w:val="24"/>
          <w:szCs w:val="24"/>
        </w:rPr>
        <w:t>Deployment: After the system has been tested and verified, it is deployed in the production environment. This involves installing the system on servers, configuring it to work with other systems, and ensuring that it is accessible to users.</w:t>
      </w:r>
    </w:p>
    <w:p w:rsidR="000B5291" w:rsidRDefault="00B1482E" w:rsidP="00B1482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1482E">
        <w:rPr>
          <w:rFonts w:ascii="Times New Roman" w:hAnsi="Times New Roman" w:cs="Times New Roman"/>
          <w:color w:val="000000" w:themeColor="text1"/>
          <w:sz w:val="24"/>
          <w:szCs w:val="24"/>
        </w:rPr>
        <w:t>Maintenance: Once the system has been deployed, it must be maintained and updated over time to ensure that it continues to meet the needs of its users. This involves monitoring the system for issues, fixing bugs and errors, and making changes and improvements as needed.</w:t>
      </w:r>
    </w:p>
    <w:p w:rsidR="00A52258" w:rsidRDefault="00A52258" w:rsidP="00A52258">
      <w:pPr>
        <w:autoSpaceDE w:val="0"/>
        <w:autoSpaceDN w:val="0"/>
        <w:adjustRightInd w:val="0"/>
        <w:spacing w:after="0" w:line="360" w:lineRule="auto"/>
        <w:jc w:val="both"/>
        <w:rPr>
          <w:rFonts w:ascii="Times New Roman" w:hAnsi="Times New Roman" w:cs="Times New Roman"/>
          <w:color w:val="000000" w:themeColor="text1"/>
          <w:sz w:val="24"/>
          <w:szCs w:val="24"/>
        </w:rPr>
      </w:pPr>
      <w:r w:rsidRPr="00A52258">
        <w:rPr>
          <w:rFonts w:ascii="Times New Roman" w:hAnsi="Times New Roman" w:cs="Times New Roman"/>
          <w:color w:val="000000" w:themeColor="text1"/>
          <w:sz w:val="24"/>
          <w:szCs w:val="24"/>
        </w:rPr>
        <w:t>It is import</w:t>
      </w:r>
      <w:r>
        <w:rPr>
          <w:rFonts w:ascii="Times New Roman" w:hAnsi="Times New Roman" w:cs="Times New Roman"/>
          <w:color w:val="000000" w:themeColor="text1"/>
          <w:sz w:val="24"/>
          <w:szCs w:val="24"/>
        </w:rPr>
        <w:t xml:space="preserve">ant to involve all stakeholders so, stakeholders involve </w:t>
      </w:r>
      <w:r w:rsidRPr="00A52258">
        <w:rPr>
          <w:rFonts w:ascii="Times New Roman" w:hAnsi="Times New Roman" w:cs="Times New Roman"/>
          <w:color w:val="000000" w:themeColor="text1"/>
          <w:sz w:val="24"/>
          <w:szCs w:val="24"/>
        </w:rPr>
        <w:t xml:space="preserve">in the development process to ensure that the system meets the needs of its users. </w:t>
      </w:r>
      <w:r>
        <w:rPr>
          <w:rFonts w:ascii="Times New Roman" w:hAnsi="Times New Roman" w:cs="Times New Roman"/>
          <w:color w:val="000000" w:themeColor="text1"/>
          <w:sz w:val="24"/>
          <w:szCs w:val="24"/>
        </w:rPr>
        <w:t>Additionally, we</w:t>
      </w:r>
      <w:r w:rsidRPr="00A52258">
        <w:rPr>
          <w:rFonts w:ascii="Times New Roman" w:hAnsi="Times New Roman" w:cs="Times New Roman"/>
          <w:color w:val="000000" w:themeColor="text1"/>
          <w:sz w:val="24"/>
          <w:szCs w:val="24"/>
        </w:rPr>
        <w:t xml:space="preserve"> follow best practices in software development, such as using version control, writing modular code, and documenting the system thoroughly, to ensure that the system is maintainable and scalable over time</w:t>
      </w:r>
      <w:r>
        <w:rPr>
          <w:rFonts w:ascii="Times New Roman" w:hAnsi="Times New Roman" w:cs="Times New Roman"/>
          <w:color w:val="000000" w:themeColor="text1"/>
          <w:sz w:val="24"/>
          <w:szCs w:val="24"/>
        </w:rPr>
        <w:t>.</w:t>
      </w:r>
    </w:p>
    <w:p w:rsidR="0061563B" w:rsidRDefault="0061563B" w:rsidP="0061563B">
      <w:pPr>
        <w:autoSpaceDE w:val="0"/>
        <w:autoSpaceDN w:val="0"/>
        <w:adjustRightInd w:val="0"/>
        <w:spacing w:after="0" w:line="360" w:lineRule="auto"/>
        <w:jc w:val="both"/>
        <w:rPr>
          <w:rFonts w:ascii="Times New Roman" w:hAnsi="Times New Roman" w:cs="Times New Roman"/>
          <w:color w:val="000000" w:themeColor="text1"/>
          <w:sz w:val="24"/>
          <w:szCs w:val="24"/>
        </w:rPr>
      </w:pPr>
      <w:r w:rsidRPr="0061563B">
        <w:rPr>
          <w:rFonts w:ascii="Times New Roman" w:hAnsi="Times New Roman" w:cs="Times New Roman"/>
          <w:color w:val="000000" w:themeColor="text1"/>
          <w:sz w:val="24"/>
          <w:szCs w:val="24"/>
        </w:rPr>
        <w:t>A student application and registration system typically includes several functions to facilitate the application and registration process. Here are some of the most common functions:</w:t>
      </w:r>
    </w:p>
    <w:tbl>
      <w:tblPr>
        <w:tblStyle w:val="PlainTable1"/>
        <w:tblW w:w="10532" w:type="dxa"/>
        <w:tblLook w:val="0000" w:firstRow="0" w:lastRow="0" w:firstColumn="0" w:lastColumn="0" w:noHBand="0" w:noVBand="0"/>
      </w:tblPr>
      <w:tblGrid>
        <w:gridCol w:w="3348"/>
        <w:gridCol w:w="7184"/>
      </w:tblGrid>
      <w:tr w:rsidR="000B5291" w:rsidRPr="001A6A33" w:rsidTr="00C41C4D">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3348" w:type="dxa"/>
          </w:tcPr>
          <w:p w:rsidR="000B5291" w:rsidRPr="001A6A33" w:rsidRDefault="000B5291" w:rsidP="0061563B">
            <w:pPr>
              <w:pBdr>
                <w:bar w:val="single" w:sz="4" w:color="auto"/>
              </w:pBdr>
              <w:spacing w:after="120" w:line="360" w:lineRule="auto"/>
              <w:ind w:left="1440"/>
              <w:rPr>
                <w:rFonts w:ascii="Times New Roman" w:hAnsi="Times New Roman" w:cs="Times New Roman"/>
                <w:b/>
              </w:rPr>
            </w:pPr>
            <w:r w:rsidRPr="001A6A33">
              <w:rPr>
                <w:rFonts w:ascii="Times New Roman" w:hAnsi="Times New Roman" w:cs="Times New Roman"/>
                <w:b/>
              </w:rPr>
              <w:t>Function</w:t>
            </w:r>
          </w:p>
        </w:tc>
        <w:tc>
          <w:tcPr>
            <w:tcW w:w="7184" w:type="dxa"/>
          </w:tcPr>
          <w:p w:rsidR="000B5291" w:rsidRPr="001A6A33" w:rsidRDefault="000B5291" w:rsidP="0061563B">
            <w:pPr>
              <w:pBdr>
                <w:bar w:val="single" w:sz="4" w:color="auto"/>
              </w:pBd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A6A33">
              <w:rPr>
                <w:rFonts w:ascii="Times New Roman" w:hAnsi="Times New Roman" w:cs="Times New Roman"/>
                <w:b/>
              </w:rPr>
              <w:t>Formulation process</w:t>
            </w:r>
          </w:p>
        </w:tc>
      </w:tr>
      <w:tr w:rsidR="00483F21" w:rsidRPr="001A6A33" w:rsidTr="00C41C4D">
        <w:trPr>
          <w:trHeight w:val="323"/>
        </w:trPr>
        <w:tc>
          <w:tcPr>
            <w:cnfStyle w:val="000010000000" w:firstRow="0" w:lastRow="0" w:firstColumn="0" w:lastColumn="0" w:oddVBand="1" w:evenVBand="0" w:oddHBand="0" w:evenHBand="0" w:firstRowFirstColumn="0" w:firstRowLastColumn="0" w:lastRowFirstColumn="0" w:lastRowLastColumn="0"/>
            <w:tcW w:w="3348" w:type="dxa"/>
          </w:tcPr>
          <w:p w:rsidR="00483F21" w:rsidRPr="001A6A33" w:rsidRDefault="0061563B" w:rsidP="00F17214">
            <w:pPr>
              <w:pStyle w:val="ListParagraph"/>
              <w:numPr>
                <w:ilvl w:val="0"/>
                <w:numId w:val="14"/>
              </w:numPr>
              <w:pBdr>
                <w:bar w:val="single" w:sz="4" w:color="auto"/>
              </w:pBdr>
              <w:spacing w:after="120"/>
              <w:rPr>
                <w:rFonts w:ascii="Times New Roman" w:hAnsi="Times New Roman" w:cs="Times New Roman"/>
              </w:rPr>
            </w:pPr>
            <w:r w:rsidRPr="0061563B">
              <w:rPr>
                <w:rFonts w:ascii="Times New Roman" w:hAnsi="Times New Roman" w:cs="Times New Roman"/>
                <w:color w:val="000000" w:themeColor="text1"/>
                <w:sz w:val="24"/>
                <w:szCs w:val="24"/>
              </w:rPr>
              <w:t>Student profiles</w:t>
            </w:r>
          </w:p>
        </w:tc>
        <w:tc>
          <w:tcPr>
            <w:tcW w:w="7184" w:type="dxa"/>
          </w:tcPr>
          <w:p w:rsidR="00483F21" w:rsidRPr="001A6A33" w:rsidRDefault="0061563B" w:rsidP="00C41C4D">
            <w:pPr>
              <w:pStyle w:val="ListParagraph"/>
              <w:numPr>
                <w:ilvl w:val="0"/>
                <w:numId w:val="15"/>
              </w:numPr>
              <w:pBdr>
                <w:bar w:val="single" w:sz="4" w:color="auto"/>
              </w:pBd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563B">
              <w:rPr>
                <w:rFonts w:ascii="Times New Roman" w:hAnsi="Times New Roman" w:cs="Times New Roman"/>
                <w:color w:val="000000" w:themeColor="text1"/>
                <w:sz w:val="24"/>
                <w:szCs w:val="24"/>
              </w:rPr>
              <w:t>The system should allow students to create and maintain their profiles. This may include personal information such as name, contact details, academic history, and other relevant information.</w:t>
            </w:r>
          </w:p>
        </w:tc>
      </w:tr>
      <w:tr w:rsidR="00483F21" w:rsidRPr="001A6A33" w:rsidTr="00C41C4D">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3348" w:type="dxa"/>
          </w:tcPr>
          <w:p w:rsidR="00483F21" w:rsidRPr="001A6A33" w:rsidRDefault="0061563B" w:rsidP="00F17214">
            <w:pPr>
              <w:pStyle w:val="ListParagraph"/>
              <w:numPr>
                <w:ilvl w:val="0"/>
                <w:numId w:val="14"/>
              </w:numPr>
              <w:pBdr>
                <w:bar w:val="single" w:sz="4" w:color="auto"/>
              </w:pBdr>
              <w:spacing w:after="120"/>
              <w:rPr>
                <w:rFonts w:ascii="Times New Roman" w:hAnsi="Times New Roman" w:cs="Times New Roman"/>
              </w:rPr>
            </w:pPr>
            <w:r w:rsidRPr="0061563B">
              <w:rPr>
                <w:rFonts w:ascii="Times New Roman" w:hAnsi="Times New Roman" w:cs="Times New Roman"/>
                <w:color w:val="000000" w:themeColor="text1"/>
                <w:sz w:val="24"/>
                <w:szCs w:val="24"/>
              </w:rPr>
              <w:t>Application forms</w:t>
            </w:r>
          </w:p>
        </w:tc>
        <w:tc>
          <w:tcPr>
            <w:tcW w:w="7184" w:type="dxa"/>
          </w:tcPr>
          <w:p w:rsidR="00483F21" w:rsidRPr="001A6A33" w:rsidRDefault="0061563B" w:rsidP="00C41C4D">
            <w:pPr>
              <w:pStyle w:val="ListParagraph"/>
              <w:numPr>
                <w:ilvl w:val="0"/>
                <w:numId w:val="15"/>
              </w:numPr>
              <w:pBdr>
                <w:bar w:val="single" w:sz="4" w:color="auto"/>
              </w:pBd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563B">
              <w:rPr>
                <w:rFonts w:ascii="Times New Roman" w:hAnsi="Times New Roman" w:cs="Times New Roman"/>
                <w:color w:val="000000" w:themeColor="text1"/>
                <w:sz w:val="24"/>
                <w:szCs w:val="24"/>
              </w:rPr>
              <w:t>The system should provide online application forms that students can fill out and submit. The application form may include fields for personal information, academic history, test scores, transcripts, and other required documents.</w:t>
            </w:r>
          </w:p>
        </w:tc>
      </w:tr>
      <w:tr w:rsidR="00483F21" w:rsidRPr="001A6A33" w:rsidTr="00C41C4D">
        <w:trPr>
          <w:trHeight w:val="323"/>
        </w:trPr>
        <w:tc>
          <w:tcPr>
            <w:cnfStyle w:val="000010000000" w:firstRow="0" w:lastRow="0" w:firstColumn="0" w:lastColumn="0" w:oddVBand="1" w:evenVBand="0" w:oddHBand="0" w:evenHBand="0" w:firstRowFirstColumn="0" w:firstRowLastColumn="0" w:lastRowFirstColumn="0" w:lastRowLastColumn="0"/>
            <w:tcW w:w="3348" w:type="dxa"/>
          </w:tcPr>
          <w:p w:rsidR="00483F21" w:rsidRPr="001A6A33" w:rsidRDefault="0061563B" w:rsidP="00F17214">
            <w:pPr>
              <w:pStyle w:val="ListParagraph"/>
              <w:numPr>
                <w:ilvl w:val="0"/>
                <w:numId w:val="14"/>
              </w:numPr>
              <w:pBdr>
                <w:bar w:val="single" w:sz="4" w:color="auto"/>
              </w:pBdr>
              <w:spacing w:after="120"/>
              <w:rPr>
                <w:rFonts w:ascii="Times New Roman" w:hAnsi="Times New Roman" w:cs="Times New Roman"/>
              </w:rPr>
            </w:pPr>
            <w:r w:rsidRPr="0061563B">
              <w:rPr>
                <w:rFonts w:ascii="Times New Roman" w:hAnsi="Times New Roman" w:cs="Times New Roman"/>
                <w:color w:val="000000" w:themeColor="text1"/>
                <w:sz w:val="24"/>
                <w:szCs w:val="24"/>
              </w:rPr>
              <w:t>Application tracking</w:t>
            </w:r>
          </w:p>
        </w:tc>
        <w:tc>
          <w:tcPr>
            <w:tcW w:w="7184" w:type="dxa"/>
          </w:tcPr>
          <w:p w:rsidR="00483F21" w:rsidRPr="0061563B" w:rsidRDefault="0061563B" w:rsidP="00C41C4D">
            <w:pPr>
              <w:pStyle w:val="ListParagraph"/>
              <w:numPr>
                <w:ilvl w:val="0"/>
                <w:numId w:val="15"/>
              </w:num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1563B">
              <w:rPr>
                <w:rFonts w:ascii="Times New Roman" w:hAnsi="Times New Roman" w:cs="Times New Roman"/>
                <w:color w:val="000000" w:themeColor="text1"/>
                <w:sz w:val="24"/>
                <w:szCs w:val="24"/>
              </w:rPr>
              <w:t xml:space="preserve">The system should allow students to track the status of their application. This may include notifications about whether the </w:t>
            </w:r>
            <w:r w:rsidRPr="0061563B">
              <w:rPr>
                <w:rFonts w:ascii="Times New Roman" w:hAnsi="Times New Roman" w:cs="Times New Roman"/>
                <w:color w:val="000000" w:themeColor="text1"/>
                <w:sz w:val="24"/>
                <w:szCs w:val="24"/>
              </w:rPr>
              <w:lastRenderedPageBreak/>
              <w:t>application is under review, whether additional information is required, and when a decision has been made.</w:t>
            </w:r>
          </w:p>
        </w:tc>
      </w:tr>
      <w:tr w:rsidR="00483F21" w:rsidRPr="001A6A33" w:rsidTr="00C41C4D">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348" w:type="dxa"/>
          </w:tcPr>
          <w:p w:rsidR="00483F21" w:rsidRPr="001A6A33" w:rsidRDefault="00C41C4D" w:rsidP="00F17214">
            <w:pPr>
              <w:pStyle w:val="ListParagraph"/>
              <w:numPr>
                <w:ilvl w:val="0"/>
                <w:numId w:val="14"/>
              </w:numPr>
              <w:pBdr>
                <w:bar w:val="single" w:sz="4" w:color="auto"/>
              </w:pBdr>
              <w:spacing w:after="120"/>
              <w:rPr>
                <w:rFonts w:ascii="Times New Roman" w:hAnsi="Times New Roman" w:cs="Times New Roman"/>
              </w:rPr>
            </w:pPr>
            <w:r w:rsidRPr="0061563B">
              <w:rPr>
                <w:rFonts w:ascii="Times New Roman" w:hAnsi="Times New Roman" w:cs="Times New Roman"/>
                <w:color w:val="000000" w:themeColor="text1"/>
                <w:sz w:val="24"/>
                <w:szCs w:val="24"/>
              </w:rPr>
              <w:lastRenderedPageBreak/>
              <w:t>Payment processing</w:t>
            </w:r>
          </w:p>
        </w:tc>
        <w:tc>
          <w:tcPr>
            <w:tcW w:w="7184" w:type="dxa"/>
          </w:tcPr>
          <w:p w:rsidR="00483F21" w:rsidRPr="00C41C4D" w:rsidRDefault="00C41C4D" w:rsidP="00C41C4D">
            <w:pPr>
              <w:pStyle w:val="ListParagraph"/>
              <w:numPr>
                <w:ilvl w:val="0"/>
                <w:numId w:val="15"/>
              </w:num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1563B">
              <w:rPr>
                <w:rFonts w:ascii="Times New Roman" w:hAnsi="Times New Roman" w:cs="Times New Roman"/>
                <w:color w:val="000000" w:themeColor="text1"/>
                <w:sz w:val="24"/>
                <w:szCs w:val="24"/>
              </w:rPr>
              <w:t>The system should allow students to pay for their courses and other fees online. This may include integration with payment gateways such as PayPal, Stri</w:t>
            </w:r>
            <w:r>
              <w:rPr>
                <w:rFonts w:ascii="Times New Roman" w:hAnsi="Times New Roman" w:cs="Times New Roman"/>
                <w:color w:val="000000" w:themeColor="text1"/>
                <w:sz w:val="24"/>
                <w:szCs w:val="24"/>
              </w:rPr>
              <w:t>pe, or other payment processors.</w:t>
            </w:r>
          </w:p>
        </w:tc>
      </w:tr>
      <w:tr w:rsidR="00483F21" w:rsidRPr="001A6A33" w:rsidTr="00C41C4D">
        <w:trPr>
          <w:trHeight w:val="363"/>
        </w:trPr>
        <w:tc>
          <w:tcPr>
            <w:cnfStyle w:val="000010000000" w:firstRow="0" w:lastRow="0" w:firstColumn="0" w:lastColumn="0" w:oddVBand="1" w:evenVBand="0" w:oddHBand="0" w:evenHBand="0" w:firstRowFirstColumn="0" w:firstRowLastColumn="0" w:lastRowFirstColumn="0" w:lastRowLastColumn="0"/>
            <w:tcW w:w="3348" w:type="dxa"/>
          </w:tcPr>
          <w:p w:rsidR="00483F21" w:rsidRPr="001A6A33" w:rsidRDefault="00C41C4D" w:rsidP="00F17214">
            <w:pPr>
              <w:pStyle w:val="ListParagraph"/>
              <w:numPr>
                <w:ilvl w:val="0"/>
                <w:numId w:val="14"/>
              </w:numPr>
              <w:pBdr>
                <w:bar w:val="single" w:sz="4" w:color="auto"/>
              </w:pBdr>
              <w:spacing w:after="120"/>
              <w:rPr>
                <w:rFonts w:ascii="Times New Roman" w:hAnsi="Times New Roman" w:cs="Times New Roman"/>
              </w:rPr>
            </w:pPr>
            <w:r w:rsidRPr="0061563B">
              <w:rPr>
                <w:rFonts w:ascii="Times New Roman" w:hAnsi="Times New Roman" w:cs="Times New Roman"/>
                <w:color w:val="000000" w:themeColor="text1"/>
                <w:sz w:val="24"/>
                <w:szCs w:val="24"/>
              </w:rPr>
              <w:t>Communication</w:t>
            </w:r>
          </w:p>
        </w:tc>
        <w:tc>
          <w:tcPr>
            <w:tcW w:w="7184" w:type="dxa"/>
          </w:tcPr>
          <w:p w:rsidR="00483F21" w:rsidRPr="00C41C4D" w:rsidRDefault="00C41C4D" w:rsidP="00C41C4D">
            <w:pPr>
              <w:pStyle w:val="ListParagraph"/>
              <w:numPr>
                <w:ilvl w:val="0"/>
                <w:numId w:val="15"/>
              </w:num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1563B">
              <w:rPr>
                <w:rFonts w:ascii="Times New Roman" w:hAnsi="Times New Roman" w:cs="Times New Roman"/>
                <w:color w:val="000000" w:themeColor="text1"/>
                <w:sz w:val="24"/>
                <w:szCs w:val="24"/>
              </w:rPr>
              <w:t>The system should provide communication tools that allow students to communicate with faculty and staff, as well as receive important announcements and updates about their application and registration status.</w:t>
            </w:r>
          </w:p>
        </w:tc>
      </w:tr>
      <w:tr w:rsidR="00483F21" w:rsidRPr="001A6A33" w:rsidTr="00C41C4D">
        <w:trPr>
          <w:cnfStyle w:val="000000100000" w:firstRow="0" w:lastRow="0" w:firstColumn="0" w:lastColumn="0" w:oddVBand="0" w:evenVBand="0" w:oddHBand="1" w:evenHBand="0" w:firstRowFirstColumn="0" w:firstRowLastColumn="0" w:lastRowFirstColumn="0" w:lastRowLastColumn="0"/>
          <w:trHeight w:val="362"/>
        </w:trPr>
        <w:tc>
          <w:tcPr>
            <w:cnfStyle w:val="000010000000" w:firstRow="0" w:lastRow="0" w:firstColumn="0" w:lastColumn="0" w:oddVBand="1" w:evenVBand="0" w:oddHBand="0" w:evenHBand="0" w:firstRowFirstColumn="0" w:firstRowLastColumn="0" w:lastRowFirstColumn="0" w:lastRowLastColumn="0"/>
            <w:tcW w:w="3348" w:type="dxa"/>
          </w:tcPr>
          <w:p w:rsidR="00483F21" w:rsidRPr="001A6A33" w:rsidRDefault="00C41C4D" w:rsidP="00F17214">
            <w:pPr>
              <w:pStyle w:val="ListParagraph"/>
              <w:numPr>
                <w:ilvl w:val="0"/>
                <w:numId w:val="14"/>
              </w:numPr>
              <w:pBdr>
                <w:bar w:val="single" w:sz="4" w:color="auto"/>
              </w:pBdr>
              <w:spacing w:after="120"/>
              <w:rPr>
                <w:rFonts w:ascii="Times New Roman" w:hAnsi="Times New Roman" w:cs="Times New Roman"/>
              </w:rPr>
            </w:pPr>
            <w:r w:rsidRPr="0061563B">
              <w:rPr>
                <w:rFonts w:ascii="Times New Roman" w:hAnsi="Times New Roman" w:cs="Times New Roman"/>
                <w:color w:val="000000" w:themeColor="text1"/>
                <w:sz w:val="24"/>
                <w:szCs w:val="24"/>
              </w:rPr>
              <w:t>Analytics and reporting</w:t>
            </w:r>
          </w:p>
        </w:tc>
        <w:tc>
          <w:tcPr>
            <w:tcW w:w="7184" w:type="dxa"/>
          </w:tcPr>
          <w:p w:rsidR="00483F21" w:rsidRPr="00C41C4D" w:rsidRDefault="00C41C4D" w:rsidP="00C41C4D">
            <w:pPr>
              <w:pStyle w:val="ListParagraph"/>
              <w:numPr>
                <w:ilvl w:val="0"/>
                <w:numId w:val="15"/>
              </w:num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1563B">
              <w:rPr>
                <w:rFonts w:ascii="Times New Roman" w:hAnsi="Times New Roman" w:cs="Times New Roman"/>
                <w:color w:val="000000" w:themeColor="text1"/>
                <w:sz w:val="24"/>
                <w:szCs w:val="24"/>
              </w:rPr>
              <w:t>The system should provide analytics and reporting tools that allow administrators to track application and registration trends, monitor system usage, and generate reports.</w:t>
            </w:r>
          </w:p>
        </w:tc>
      </w:tr>
    </w:tbl>
    <w:p w:rsidR="00312C07" w:rsidRPr="008552D9" w:rsidRDefault="00C46503" w:rsidP="008552D9">
      <w:pPr>
        <w:autoSpaceDE w:val="0"/>
        <w:autoSpaceDN w:val="0"/>
        <w:adjustRightInd w:val="0"/>
        <w:spacing w:after="0" w:line="360" w:lineRule="auto"/>
        <w:jc w:val="center"/>
        <w:rPr>
          <w:rFonts w:ascii="Times New Roman" w:hAnsi="Times New Roman" w:cs="Times New Roman"/>
          <w:b/>
          <w:bCs/>
          <w:i/>
          <w:noProof/>
          <w:color w:val="000000" w:themeColor="text1"/>
          <w:sz w:val="24"/>
          <w:szCs w:val="24"/>
        </w:rPr>
      </w:pPr>
      <w:r w:rsidRPr="008552D9">
        <w:rPr>
          <w:rFonts w:ascii="Times New Roman" w:hAnsi="Times New Roman" w:cs="Times New Roman"/>
          <w:b/>
          <w:bCs/>
          <w:i/>
          <w:noProof/>
          <w:color w:val="000000" w:themeColor="text1"/>
          <w:sz w:val="24"/>
          <w:szCs w:val="24"/>
        </w:rPr>
        <w:fldChar w:fldCharType="begin"/>
      </w:r>
      <w:r w:rsidR="008552D9" w:rsidRPr="008552D9">
        <w:rPr>
          <w:rFonts w:ascii="Times New Roman" w:hAnsi="Times New Roman" w:cs="Times New Roman"/>
          <w:b/>
          <w:bCs/>
          <w:i/>
          <w:noProof/>
          <w:color w:val="000000" w:themeColor="text1"/>
          <w:sz w:val="24"/>
          <w:szCs w:val="24"/>
        </w:rPr>
        <w:instrText xml:space="preserve"> TOC \h \z \c "Table" </w:instrText>
      </w:r>
      <w:r w:rsidRPr="008552D9">
        <w:rPr>
          <w:rFonts w:ascii="Times New Roman" w:hAnsi="Times New Roman" w:cs="Times New Roman"/>
          <w:b/>
          <w:bCs/>
          <w:i/>
          <w:noProof/>
          <w:color w:val="000000" w:themeColor="text1"/>
          <w:sz w:val="24"/>
          <w:szCs w:val="24"/>
        </w:rPr>
        <w:fldChar w:fldCharType="separate"/>
      </w:r>
      <w:r w:rsidR="008552D9" w:rsidRPr="008552D9">
        <w:rPr>
          <w:rFonts w:ascii="Times New Roman" w:hAnsi="Times New Roman" w:cs="Times New Roman"/>
          <w:b/>
          <w:i/>
          <w:noProof/>
          <w:color w:val="000000" w:themeColor="text1"/>
          <w:sz w:val="24"/>
          <w:szCs w:val="24"/>
        </w:rPr>
        <w:t>Table 1 system development.</w:t>
      </w:r>
      <w:r w:rsidRPr="008552D9">
        <w:rPr>
          <w:rFonts w:ascii="Times New Roman" w:hAnsi="Times New Roman" w:cs="Times New Roman"/>
          <w:b/>
          <w:bCs/>
          <w:i/>
          <w:noProof/>
          <w:color w:val="000000" w:themeColor="text1"/>
          <w:sz w:val="24"/>
          <w:szCs w:val="24"/>
        </w:rPr>
        <w:fldChar w:fldCharType="end"/>
      </w:r>
    </w:p>
    <w:p w:rsidR="00291267" w:rsidRDefault="006E28CD" w:rsidP="00291267">
      <w:pPr>
        <w:autoSpaceDE w:val="0"/>
        <w:autoSpaceDN w:val="0"/>
        <w:adjustRightInd w:val="0"/>
        <w:spacing w:after="0" w:line="360" w:lineRule="auto"/>
        <w:jc w:val="both"/>
        <w:rPr>
          <w:rFonts w:ascii="Times New Roman" w:hAnsi="Times New Roman" w:cs="Times New Roman"/>
          <w:color w:val="000000" w:themeColor="text1"/>
          <w:sz w:val="24"/>
          <w:szCs w:val="24"/>
        </w:rPr>
      </w:pPr>
      <w:r w:rsidRPr="001A6A33">
        <w:rPr>
          <w:rFonts w:ascii="Times New Roman" w:hAnsi="Times New Roman" w:cs="Times New Roman"/>
          <w:color w:val="000000" w:themeColor="text1"/>
          <w:sz w:val="24"/>
          <w:szCs w:val="24"/>
        </w:rPr>
        <w:t xml:space="preserve">The function of the system is applied through training and dissemination of the system for </w:t>
      </w:r>
      <w:r w:rsidR="00497945">
        <w:rPr>
          <w:rFonts w:ascii="Times New Roman" w:hAnsi="Times New Roman" w:cs="Times New Roman"/>
          <w:color w:val="000000" w:themeColor="text1"/>
          <w:sz w:val="24"/>
          <w:szCs w:val="24"/>
        </w:rPr>
        <w:t xml:space="preserve">registrar </w:t>
      </w:r>
      <w:r w:rsidR="0035327D" w:rsidRPr="0035327D">
        <w:rPr>
          <w:rFonts w:ascii="Times New Roman" w:hAnsi="Times New Roman" w:cs="Times New Roman"/>
          <w:color w:val="000000" w:themeColor="text1"/>
          <w:sz w:val="24"/>
          <w:szCs w:val="24"/>
        </w:rPr>
        <w:t>administrators</w:t>
      </w:r>
      <w:r w:rsidRPr="001A6A33">
        <w:rPr>
          <w:rFonts w:ascii="Times New Roman" w:hAnsi="Times New Roman" w:cs="Times New Roman"/>
          <w:color w:val="000000" w:themeColor="text1"/>
          <w:sz w:val="24"/>
          <w:szCs w:val="24"/>
        </w:rPr>
        <w:t xml:space="preserve">, further based on the nature and level of </w:t>
      </w:r>
      <w:r w:rsidR="00497945">
        <w:rPr>
          <w:rFonts w:ascii="Times New Roman" w:hAnsi="Times New Roman" w:cs="Times New Roman"/>
          <w:color w:val="000000" w:themeColor="text1"/>
          <w:sz w:val="24"/>
          <w:szCs w:val="24"/>
        </w:rPr>
        <w:t>application and registration service</w:t>
      </w:r>
      <w:r w:rsidR="002E1899" w:rsidRPr="001A6A33">
        <w:rPr>
          <w:rFonts w:ascii="Times New Roman" w:hAnsi="Times New Roman" w:cs="Times New Roman"/>
          <w:color w:val="000000" w:themeColor="text1"/>
          <w:sz w:val="24"/>
          <w:szCs w:val="24"/>
        </w:rPr>
        <w:t>;</w:t>
      </w:r>
      <w:r w:rsidRPr="001A6A33">
        <w:rPr>
          <w:rFonts w:ascii="Times New Roman" w:hAnsi="Times New Roman" w:cs="Times New Roman"/>
          <w:color w:val="000000" w:themeColor="text1"/>
          <w:sz w:val="24"/>
          <w:szCs w:val="24"/>
        </w:rPr>
        <w:t xml:space="preserve"> each function of the system will be customized, </w:t>
      </w:r>
    </w:p>
    <w:p w:rsidR="0035327D" w:rsidRDefault="0035327D" w:rsidP="00291267">
      <w:pPr>
        <w:autoSpaceDE w:val="0"/>
        <w:autoSpaceDN w:val="0"/>
        <w:adjustRightInd w:val="0"/>
        <w:spacing w:after="0" w:line="360" w:lineRule="auto"/>
        <w:jc w:val="both"/>
        <w:rPr>
          <w:rFonts w:ascii="Times New Roman" w:hAnsi="Times New Roman" w:cs="Times New Roman"/>
          <w:color w:val="000000" w:themeColor="text1"/>
          <w:sz w:val="24"/>
          <w:szCs w:val="24"/>
        </w:rPr>
      </w:pPr>
      <w:r w:rsidRPr="0035327D">
        <w:rPr>
          <w:rFonts w:ascii="Times New Roman" w:hAnsi="Times New Roman" w:cs="Times New Roman"/>
          <w:color w:val="000000" w:themeColor="text1"/>
          <w:sz w:val="24"/>
          <w:szCs w:val="24"/>
        </w:rPr>
        <w:t xml:space="preserve">Overall, a student application and registration system </w:t>
      </w:r>
      <w:r>
        <w:rPr>
          <w:rFonts w:ascii="Times New Roman" w:hAnsi="Times New Roman" w:cs="Times New Roman"/>
          <w:color w:val="000000" w:themeColor="text1"/>
          <w:sz w:val="24"/>
          <w:szCs w:val="24"/>
        </w:rPr>
        <w:t xml:space="preserve">is </w:t>
      </w:r>
      <w:r w:rsidRPr="0035327D">
        <w:rPr>
          <w:rFonts w:ascii="Times New Roman" w:hAnsi="Times New Roman" w:cs="Times New Roman"/>
          <w:color w:val="000000" w:themeColor="text1"/>
          <w:sz w:val="24"/>
          <w:szCs w:val="24"/>
        </w:rPr>
        <w:t xml:space="preserve">user-friendly, easy to navigate, and secure. It </w:t>
      </w:r>
      <w:r>
        <w:rPr>
          <w:rFonts w:ascii="Times New Roman" w:hAnsi="Times New Roman" w:cs="Times New Roman"/>
          <w:color w:val="000000" w:themeColor="text1"/>
          <w:sz w:val="24"/>
          <w:szCs w:val="24"/>
        </w:rPr>
        <w:t>is</w:t>
      </w:r>
      <w:r w:rsidRPr="0035327D">
        <w:rPr>
          <w:rFonts w:ascii="Times New Roman" w:hAnsi="Times New Roman" w:cs="Times New Roman"/>
          <w:color w:val="000000" w:themeColor="text1"/>
          <w:sz w:val="24"/>
          <w:szCs w:val="24"/>
        </w:rPr>
        <w:t xml:space="preserve"> designed to meet the needs of both students and administrators, while providing a seamless and efficient application and registration process.</w:t>
      </w:r>
    </w:p>
    <w:p w:rsidR="006E28CD" w:rsidRPr="00312C07" w:rsidRDefault="00E56949" w:rsidP="0023239C">
      <w:pPr>
        <w:pStyle w:val="Heading2"/>
        <w:numPr>
          <w:ilvl w:val="1"/>
          <w:numId w:val="7"/>
        </w:numPr>
        <w:spacing w:line="360" w:lineRule="auto"/>
        <w:ind w:left="900" w:hanging="540"/>
        <w:rPr>
          <w:rFonts w:ascii="Times New Roman" w:hAnsi="Times New Roman" w:cs="Times New Roman"/>
          <w:color w:val="000000" w:themeColor="text1"/>
        </w:rPr>
      </w:pPr>
      <w:bookmarkStart w:id="32" w:name="_Toc499908044"/>
      <w:r w:rsidRPr="00312C07">
        <w:rPr>
          <w:rFonts w:ascii="Times New Roman" w:hAnsi="Times New Roman" w:cs="Times New Roman"/>
          <w:color w:val="000000" w:themeColor="text1"/>
        </w:rPr>
        <w:t>Material required for the project</w:t>
      </w:r>
      <w:bookmarkEnd w:id="32"/>
    </w:p>
    <w:p w:rsidR="00634585" w:rsidRPr="00634585" w:rsidRDefault="00634585" w:rsidP="0023239C">
      <w:pPr>
        <w:autoSpaceDE w:val="0"/>
        <w:autoSpaceDN w:val="0"/>
        <w:adjustRightInd w:val="0"/>
        <w:spacing w:after="0" w:line="360" w:lineRule="auto"/>
        <w:jc w:val="both"/>
        <w:rPr>
          <w:rFonts w:ascii="Times New Roman" w:hAnsi="Times New Roman" w:cs="Times New Roman"/>
          <w:color w:val="000000" w:themeColor="text1"/>
          <w:sz w:val="24"/>
          <w:szCs w:val="24"/>
        </w:rPr>
      </w:pPr>
      <w:r w:rsidRPr="00300B18">
        <w:rPr>
          <w:rFonts w:ascii="Times New Roman" w:hAnsi="Times New Roman" w:cs="Times New Roman"/>
          <w:color w:val="000000" w:themeColor="text1"/>
          <w:sz w:val="24"/>
          <w:szCs w:val="24"/>
        </w:rPr>
        <w:t xml:space="preserve">The project holds several stages of process to </w:t>
      </w:r>
      <w:r w:rsidR="00802061" w:rsidRPr="00300B18">
        <w:rPr>
          <w:rFonts w:ascii="Times New Roman" w:hAnsi="Times New Roman" w:cs="Times New Roman"/>
          <w:color w:val="000000" w:themeColor="text1"/>
          <w:sz w:val="24"/>
          <w:szCs w:val="24"/>
        </w:rPr>
        <w:t>ac</w:t>
      </w:r>
      <w:r w:rsidR="00802061">
        <w:rPr>
          <w:rFonts w:ascii="Times New Roman" w:hAnsi="Times New Roman" w:cs="Times New Roman"/>
          <w:color w:val="000000" w:themeColor="text1"/>
          <w:sz w:val="24"/>
          <w:szCs w:val="24"/>
        </w:rPr>
        <w:t>h</w:t>
      </w:r>
      <w:r w:rsidR="00802061" w:rsidRPr="00300B18">
        <w:rPr>
          <w:rFonts w:ascii="Times New Roman" w:hAnsi="Times New Roman" w:cs="Times New Roman"/>
          <w:color w:val="000000" w:themeColor="text1"/>
          <w:sz w:val="24"/>
          <w:szCs w:val="24"/>
        </w:rPr>
        <w:t>ieve</w:t>
      </w:r>
      <w:r w:rsidRPr="00300B18">
        <w:rPr>
          <w:rFonts w:ascii="Times New Roman" w:hAnsi="Times New Roman" w:cs="Times New Roman"/>
          <w:color w:val="000000" w:themeColor="text1"/>
          <w:sz w:val="24"/>
          <w:szCs w:val="24"/>
        </w:rPr>
        <w:t xml:space="preserve"> the objectives, thus for assuring the process several equipments and system applications are required, so the required items are listed bellow</w:t>
      </w:r>
    </w:p>
    <w:tbl>
      <w:tblPr>
        <w:tblStyle w:val="TableGrid"/>
        <w:tblW w:w="0" w:type="auto"/>
        <w:tblLook w:val="04A0" w:firstRow="1" w:lastRow="0" w:firstColumn="1" w:lastColumn="0" w:noHBand="0" w:noVBand="1"/>
      </w:tblPr>
      <w:tblGrid>
        <w:gridCol w:w="570"/>
        <w:gridCol w:w="2595"/>
        <w:gridCol w:w="1065"/>
        <w:gridCol w:w="5331"/>
      </w:tblGrid>
      <w:tr w:rsidR="00634585" w:rsidRPr="00300B18" w:rsidTr="00913F32">
        <w:trPr>
          <w:trHeight w:val="407"/>
        </w:trPr>
        <w:tc>
          <w:tcPr>
            <w:tcW w:w="570" w:type="dxa"/>
            <w:shd w:val="clear" w:color="auto" w:fill="D9D9D9" w:themeFill="background1" w:themeFillShade="D9"/>
          </w:tcPr>
          <w:p w:rsidR="00634585" w:rsidRPr="00300B18" w:rsidRDefault="00634585" w:rsidP="00300B18">
            <w:pPr>
              <w:spacing w:line="360" w:lineRule="auto"/>
              <w:jc w:val="center"/>
              <w:rPr>
                <w:rFonts w:ascii="Times New Roman" w:hAnsi="Times New Roman" w:cs="Times New Roman"/>
                <w:b/>
                <w:sz w:val="24"/>
              </w:rPr>
            </w:pPr>
            <w:r w:rsidRPr="00300B18">
              <w:rPr>
                <w:rFonts w:ascii="Times New Roman" w:hAnsi="Times New Roman" w:cs="Times New Roman"/>
                <w:b/>
                <w:sz w:val="24"/>
              </w:rPr>
              <w:t>No</w:t>
            </w:r>
            <w:r w:rsidR="00300B18" w:rsidRPr="00300B18">
              <w:rPr>
                <w:rFonts w:ascii="Times New Roman" w:hAnsi="Times New Roman" w:cs="Times New Roman"/>
                <w:b/>
                <w:sz w:val="24"/>
              </w:rPr>
              <w:t>.</w:t>
            </w:r>
          </w:p>
        </w:tc>
        <w:tc>
          <w:tcPr>
            <w:tcW w:w="2595" w:type="dxa"/>
            <w:shd w:val="clear" w:color="auto" w:fill="D9D9D9" w:themeFill="background1" w:themeFillShade="D9"/>
          </w:tcPr>
          <w:p w:rsidR="00634585" w:rsidRPr="00300B18" w:rsidRDefault="00634585" w:rsidP="00300B18">
            <w:pPr>
              <w:spacing w:line="360" w:lineRule="auto"/>
              <w:jc w:val="center"/>
              <w:rPr>
                <w:rFonts w:ascii="Times New Roman" w:hAnsi="Times New Roman" w:cs="Times New Roman"/>
                <w:b/>
                <w:sz w:val="24"/>
              </w:rPr>
            </w:pPr>
            <w:r w:rsidRPr="00300B18">
              <w:rPr>
                <w:rFonts w:ascii="Times New Roman" w:hAnsi="Times New Roman" w:cs="Times New Roman"/>
                <w:b/>
                <w:sz w:val="24"/>
              </w:rPr>
              <w:t>Items</w:t>
            </w:r>
          </w:p>
        </w:tc>
        <w:tc>
          <w:tcPr>
            <w:tcW w:w="1065" w:type="dxa"/>
            <w:tcBorders>
              <w:right w:val="single" w:sz="4" w:space="0" w:color="auto"/>
            </w:tcBorders>
            <w:shd w:val="clear" w:color="auto" w:fill="D9D9D9" w:themeFill="background1" w:themeFillShade="D9"/>
          </w:tcPr>
          <w:p w:rsidR="00634585" w:rsidRPr="00300B18" w:rsidRDefault="00300B18" w:rsidP="00300B18">
            <w:pPr>
              <w:spacing w:line="360" w:lineRule="auto"/>
              <w:jc w:val="center"/>
              <w:rPr>
                <w:rFonts w:ascii="Times New Roman" w:hAnsi="Times New Roman" w:cs="Times New Roman"/>
                <w:b/>
              </w:rPr>
            </w:pPr>
            <w:r w:rsidRPr="00300B18">
              <w:rPr>
                <w:rFonts w:ascii="Times New Roman" w:hAnsi="Times New Roman" w:cs="Times New Roman"/>
                <w:b/>
              </w:rPr>
              <w:t>Quantity</w:t>
            </w:r>
          </w:p>
        </w:tc>
        <w:tc>
          <w:tcPr>
            <w:tcW w:w="5331" w:type="dxa"/>
            <w:tcBorders>
              <w:left w:val="single" w:sz="4" w:space="0" w:color="auto"/>
            </w:tcBorders>
            <w:shd w:val="clear" w:color="auto" w:fill="D9D9D9" w:themeFill="background1" w:themeFillShade="D9"/>
          </w:tcPr>
          <w:p w:rsidR="00634585" w:rsidRPr="00300B18" w:rsidRDefault="00300B18" w:rsidP="00300B18">
            <w:pPr>
              <w:spacing w:line="360" w:lineRule="auto"/>
              <w:jc w:val="center"/>
              <w:rPr>
                <w:rFonts w:ascii="Times New Roman" w:hAnsi="Times New Roman" w:cs="Times New Roman"/>
                <w:b/>
                <w:sz w:val="24"/>
              </w:rPr>
            </w:pPr>
            <w:r w:rsidRPr="00300B18">
              <w:rPr>
                <w:rFonts w:ascii="Times New Roman" w:hAnsi="Times New Roman" w:cs="Times New Roman"/>
                <w:b/>
                <w:sz w:val="24"/>
              </w:rPr>
              <w:t>Function</w:t>
            </w:r>
          </w:p>
        </w:tc>
      </w:tr>
      <w:tr w:rsidR="00634585" w:rsidRPr="00300B18" w:rsidTr="00913F32">
        <w:trPr>
          <w:trHeight w:val="360"/>
        </w:trPr>
        <w:tc>
          <w:tcPr>
            <w:tcW w:w="570" w:type="dxa"/>
          </w:tcPr>
          <w:p w:rsidR="00634585" w:rsidRPr="00300B18" w:rsidRDefault="00634585" w:rsidP="00F17214">
            <w:pPr>
              <w:pStyle w:val="ListParagraph"/>
              <w:numPr>
                <w:ilvl w:val="0"/>
                <w:numId w:val="19"/>
              </w:numPr>
              <w:spacing w:line="360" w:lineRule="auto"/>
              <w:jc w:val="center"/>
              <w:rPr>
                <w:rFonts w:ascii="Times New Roman" w:hAnsi="Times New Roman" w:cs="Times New Roman"/>
              </w:rPr>
            </w:pPr>
          </w:p>
        </w:tc>
        <w:tc>
          <w:tcPr>
            <w:tcW w:w="2595" w:type="dxa"/>
          </w:tcPr>
          <w:p w:rsidR="00634585" w:rsidRPr="00300B18" w:rsidRDefault="00634585" w:rsidP="00300B18">
            <w:pPr>
              <w:spacing w:line="360" w:lineRule="auto"/>
              <w:rPr>
                <w:rFonts w:ascii="Times New Roman" w:hAnsi="Times New Roman" w:cs="Times New Roman"/>
              </w:rPr>
            </w:pPr>
            <w:r w:rsidRPr="00300B18">
              <w:rPr>
                <w:rFonts w:ascii="Times New Roman" w:hAnsi="Times New Roman" w:cs="Times New Roman"/>
              </w:rPr>
              <w:t xml:space="preserve">Laptop </w:t>
            </w:r>
            <w:r w:rsidR="00913F32">
              <w:rPr>
                <w:rFonts w:ascii="Times New Roman" w:hAnsi="Times New Roman" w:cs="Times New Roman"/>
              </w:rPr>
              <w:t>computer Cori 7</w:t>
            </w:r>
          </w:p>
        </w:tc>
        <w:tc>
          <w:tcPr>
            <w:tcW w:w="1065" w:type="dxa"/>
            <w:tcBorders>
              <w:right w:val="single" w:sz="4" w:space="0" w:color="auto"/>
            </w:tcBorders>
          </w:tcPr>
          <w:p w:rsidR="00634585" w:rsidRPr="00300B18" w:rsidRDefault="009010DF" w:rsidP="00300B18">
            <w:pPr>
              <w:spacing w:line="360" w:lineRule="auto"/>
              <w:jc w:val="center"/>
              <w:rPr>
                <w:rFonts w:ascii="Times New Roman" w:hAnsi="Times New Roman" w:cs="Times New Roman"/>
              </w:rPr>
            </w:pPr>
            <w:r>
              <w:rPr>
                <w:rFonts w:ascii="Times New Roman" w:hAnsi="Times New Roman" w:cs="Times New Roman"/>
              </w:rPr>
              <w:t>3</w:t>
            </w:r>
          </w:p>
        </w:tc>
        <w:tc>
          <w:tcPr>
            <w:tcW w:w="5331" w:type="dxa"/>
            <w:tcBorders>
              <w:left w:val="single" w:sz="4" w:space="0" w:color="auto"/>
            </w:tcBorders>
          </w:tcPr>
          <w:p w:rsidR="00634585" w:rsidRPr="00300B18" w:rsidRDefault="00913F32" w:rsidP="00300B18">
            <w:pPr>
              <w:spacing w:line="360" w:lineRule="auto"/>
              <w:rPr>
                <w:rFonts w:ascii="Times New Roman" w:hAnsi="Times New Roman" w:cs="Times New Roman"/>
              </w:rPr>
            </w:pPr>
            <w:r>
              <w:rPr>
                <w:rFonts w:ascii="Times New Roman" w:hAnsi="Times New Roman" w:cs="Times New Roman"/>
              </w:rPr>
              <w:t>Design, develop and test the system</w:t>
            </w:r>
            <w:r w:rsidR="00300B18">
              <w:rPr>
                <w:rFonts w:ascii="Times New Roman" w:hAnsi="Times New Roman" w:cs="Times New Roman"/>
              </w:rPr>
              <w:t xml:space="preserve"> </w:t>
            </w:r>
          </w:p>
        </w:tc>
      </w:tr>
      <w:tr w:rsidR="00634585" w:rsidRPr="00300B18" w:rsidTr="00913F32">
        <w:trPr>
          <w:trHeight w:val="360"/>
        </w:trPr>
        <w:tc>
          <w:tcPr>
            <w:tcW w:w="570" w:type="dxa"/>
          </w:tcPr>
          <w:p w:rsidR="00634585" w:rsidRPr="00300B18" w:rsidRDefault="00634585" w:rsidP="00F17214">
            <w:pPr>
              <w:pStyle w:val="ListParagraph"/>
              <w:numPr>
                <w:ilvl w:val="0"/>
                <w:numId w:val="19"/>
              </w:numPr>
              <w:spacing w:line="360" w:lineRule="auto"/>
              <w:jc w:val="both"/>
              <w:rPr>
                <w:rFonts w:ascii="Times New Roman" w:hAnsi="Times New Roman" w:cs="Times New Roman"/>
              </w:rPr>
            </w:pPr>
          </w:p>
        </w:tc>
        <w:tc>
          <w:tcPr>
            <w:tcW w:w="2595" w:type="dxa"/>
          </w:tcPr>
          <w:p w:rsidR="00634585" w:rsidRPr="00300B18" w:rsidRDefault="00913F32" w:rsidP="00300B18">
            <w:pPr>
              <w:spacing w:line="360" w:lineRule="auto"/>
              <w:jc w:val="both"/>
              <w:rPr>
                <w:rFonts w:ascii="Times New Roman" w:hAnsi="Times New Roman" w:cs="Times New Roman"/>
              </w:rPr>
            </w:pPr>
            <w:r>
              <w:rPr>
                <w:rFonts w:ascii="Times New Roman" w:hAnsi="Times New Roman" w:cs="Times New Roman"/>
              </w:rPr>
              <w:t>Server computer</w:t>
            </w:r>
          </w:p>
        </w:tc>
        <w:tc>
          <w:tcPr>
            <w:tcW w:w="1065" w:type="dxa"/>
            <w:tcBorders>
              <w:right w:val="single" w:sz="4" w:space="0" w:color="auto"/>
            </w:tcBorders>
          </w:tcPr>
          <w:p w:rsidR="00634585" w:rsidRPr="00300B18" w:rsidRDefault="00913F32" w:rsidP="00300B18">
            <w:pPr>
              <w:spacing w:line="360" w:lineRule="auto"/>
              <w:jc w:val="center"/>
              <w:rPr>
                <w:rFonts w:ascii="Times New Roman" w:hAnsi="Times New Roman" w:cs="Times New Roman"/>
              </w:rPr>
            </w:pPr>
            <w:r>
              <w:rPr>
                <w:rFonts w:ascii="Times New Roman" w:hAnsi="Times New Roman" w:cs="Times New Roman"/>
              </w:rPr>
              <w:t>1</w:t>
            </w:r>
          </w:p>
        </w:tc>
        <w:tc>
          <w:tcPr>
            <w:tcW w:w="5331" w:type="dxa"/>
            <w:tcBorders>
              <w:left w:val="single" w:sz="4" w:space="0" w:color="auto"/>
            </w:tcBorders>
          </w:tcPr>
          <w:p w:rsidR="00634585" w:rsidRPr="00300B18" w:rsidRDefault="00913F32" w:rsidP="00300B18">
            <w:pPr>
              <w:spacing w:line="360" w:lineRule="auto"/>
              <w:jc w:val="both"/>
              <w:rPr>
                <w:rFonts w:ascii="Times New Roman" w:hAnsi="Times New Roman" w:cs="Times New Roman"/>
              </w:rPr>
            </w:pPr>
            <w:r>
              <w:rPr>
                <w:rFonts w:ascii="Times New Roman" w:hAnsi="Times New Roman" w:cs="Times New Roman"/>
              </w:rPr>
              <w:t>Deploy</w:t>
            </w:r>
            <w:r w:rsidRPr="00300B18">
              <w:rPr>
                <w:rFonts w:ascii="Times New Roman" w:hAnsi="Times New Roman" w:cs="Times New Roman"/>
              </w:rPr>
              <w:t xml:space="preserve"> and system </w:t>
            </w:r>
            <w:r>
              <w:rPr>
                <w:rFonts w:ascii="Times New Roman" w:hAnsi="Times New Roman" w:cs="Times New Roman"/>
              </w:rPr>
              <w:t xml:space="preserve">backup </w:t>
            </w:r>
            <w:r w:rsidRPr="00300B18">
              <w:rPr>
                <w:rFonts w:ascii="Times New Roman" w:hAnsi="Times New Roman" w:cs="Times New Roman"/>
              </w:rPr>
              <w:t>store</w:t>
            </w:r>
          </w:p>
        </w:tc>
      </w:tr>
      <w:tr w:rsidR="00913F32" w:rsidRPr="00300B18" w:rsidTr="00913F32">
        <w:trPr>
          <w:trHeight w:val="375"/>
        </w:trPr>
        <w:tc>
          <w:tcPr>
            <w:tcW w:w="570" w:type="dxa"/>
          </w:tcPr>
          <w:p w:rsidR="00913F32" w:rsidRPr="00300B18" w:rsidRDefault="00913F32" w:rsidP="00913F32">
            <w:pPr>
              <w:pStyle w:val="ListParagraph"/>
              <w:numPr>
                <w:ilvl w:val="0"/>
                <w:numId w:val="19"/>
              </w:numPr>
              <w:spacing w:line="360" w:lineRule="auto"/>
              <w:jc w:val="both"/>
              <w:rPr>
                <w:rFonts w:ascii="Times New Roman" w:hAnsi="Times New Roman" w:cs="Times New Roman"/>
              </w:rPr>
            </w:pPr>
          </w:p>
        </w:tc>
        <w:tc>
          <w:tcPr>
            <w:tcW w:w="2595" w:type="dxa"/>
          </w:tcPr>
          <w:p w:rsidR="00913F32" w:rsidRPr="00300B18" w:rsidRDefault="00913F32" w:rsidP="00913F32">
            <w:pPr>
              <w:spacing w:line="360" w:lineRule="auto"/>
              <w:jc w:val="both"/>
              <w:rPr>
                <w:rFonts w:ascii="Times New Roman" w:hAnsi="Times New Roman" w:cs="Times New Roman"/>
              </w:rPr>
            </w:pPr>
            <w:r w:rsidRPr="00300B18">
              <w:rPr>
                <w:rFonts w:ascii="Times New Roman" w:hAnsi="Times New Roman" w:cs="Times New Roman"/>
              </w:rPr>
              <w:t>Open data base</w:t>
            </w:r>
          </w:p>
        </w:tc>
        <w:tc>
          <w:tcPr>
            <w:tcW w:w="1065" w:type="dxa"/>
            <w:tcBorders>
              <w:right w:val="single" w:sz="4" w:space="0" w:color="auto"/>
            </w:tcBorders>
          </w:tcPr>
          <w:p w:rsidR="00913F32" w:rsidRPr="00300B18" w:rsidRDefault="00913F32" w:rsidP="00913F32">
            <w:pPr>
              <w:spacing w:line="360" w:lineRule="auto"/>
              <w:jc w:val="center"/>
              <w:rPr>
                <w:rFonts w:ascii="Times New Roman" w:hAnsi="Times New Roman" w:cs="Times New Roman"/>
              </w:rPr>
            </w:pPr>
            <w:r w:rsidRPr="00300B18">
              <w:rPr>
                <w:rFonts w:ascii="Times New Roman" w:hAnsi="Times New Roman" w:cs="Times New Roman"/>
              </w:rPr>
              <w:t>1</w:t>
            </w:r>
          </w:p>
        </w:tc>
        <w:tc>
          <w:tcPr>
            <w:tcW w:w="5331" w:type="dxa"/>
            <w:tcBorders>
              <w:left w:val="single" w:sz="4" w:space="0" w:color="auto"/>
            </w:tcBorders>
          </w:tcPr>
          <w:p w:rsidR="00913F32" w:rsidRPr="00300B18" w:rsidRDefault="00913F32" w:rsidP="00913F32">
            <w:pPr>
              <w:spacing w:line="360" w:lineRule="auto"/>
              <w:jc w:val="both"/>
              <w:rPr>
                <w:rFonts w:ascii="Times New Roman" w:hAnsi="Times New Roman" w:cs="Times New Roman"/>
              </w:rPr>
            </w:pPr>
            <w:r w:rsidRPr="00300B18">
              <w:rPr>
                <w:rFonts w:ascii="Times New Roman" w:hAnsi="Times New Roman" w:cs="Times New Roman"/>
              </w:rPr>
              <w:t>For developing customized automated system</w:t>
            </w:r>
          </w:p>
        </w:tc>
      </w:tr>
      <w:tr w:rsidR="00913F32" w:rsidRPr="00300B18" w:rsidTr="00913F32">
        <w:trPr>
          <w:trHeight w:val="375"/>
        </w:trPr>
        <w:tc>
          <w:tcPr>
            <w:tcW w:w="570" w:type="dxa"/>
          </w:tcPr>
          <w:p w:rsidR="00913F32" w:rsidRPr="00300B18" w:rsidRDefault="00913F32" w:rsidP="00913F32">
            <w:pPr>
              <w:pStyle w:val="ListParagraph"/>
              <w:numPr>
                <w:ilvl w:val="0"/>
                <w:numId w:val="19"/>
              </w:numPr>
              <w:spacing w:line="360" w:lineRule="auto"/>
              <w:jc w:val="both"/>
              <w:rPr>
                <w:rFonts w:ascii="Times New Roman" w:hAnsi="Times New Roman" w:cs="Times New Roman"/>
              </w:rPr>
            </w:pPr>
          </w:p>
        </w:tc>
        <w:tc>
          <w:tcPr>
            <w:tcW w:w="2595" w:type="dxa"/>
          </w:tcPr>
          <w:p w:rsidR="00913F32" w:rsidRPr="00300B18" w:rsidRDefault="00913F32" w:rsidP="00913F32">
            <w:pPr>
              <w:spacing w:line="360" w:lineRule="auto"/>
              <w:jc w:val="both"/>
              <w:rPr>
                <w:rFonts w:ascii="Times New Roman" w:hAnsi="Times New Roman" w:cs="Times New Roman"/>
              </w:rPr>
            </w:pPr>
            <w:r>
              <w:rPr>
                <w:rFonts w:ascii="Times New Roman" w:hAnsi="Times New Roman" w:cs="Times New Roman"/>
              </w:rPr>
              <w:t>Software developers</w:t>
            </w:r>
          </w:p>
        </w:tc>
        <w:tc>
          <w:tcPr>
            <w:tcW w:w="1065" w:type="dxa"/>
            <w:tcBorders>
              <w:right w:val="single" w:sz="4" w:space="0" w:color="auto"/>
            </w:tcBorders>
          </w:tcPr>
          <w:p w:rsidR="00913F32" w:rsidRPr="00300B18" w:rsidRDefault="00913F32" w:rsidP="00913F32">
            <w:pPr>
              <w:spacing w:line="360" w:lineRule="auto"/>
              <w:jc w:val="center"/>
              <w:rPr>
                <w:rFonts w:ascii="Times New Roman" w:hAnsi="Times New Roman" w:cs="Times New Roman"/>
              </w:rPr>
            </w:pPr>
            <w:r>
              <w:rPr>
                <w:rFonts w:ascii="Times New Roman" w:hAnsi="Times New Roman" w:cs="Times New Roman"/>
              </w:rPr>
              <w:t>10</w:t>
            </w:r>
          </w:p>
        </w:tc>
        <w:tc>
          <w:tcPr>
            <w:tcW w:w="5331" w:type="dxa"/>
            <w:tcBorders>
              <w:left w:val="single" w:sz="4" w:space="0" w:color="auto"/>
            </w:tcBorders>
          </w:tcPr>
          <w:p w:rsidR="00913F32" w:rsidRPr="00300B18" w:rsidRDefault="00913F32" w:rsidP="00913F32">
            <w:pPr>
              <w:spacing w:line="360" w:lineRule="auto"/>
              <w:jc w:val="both"/>
              <w:rPr>
                <w:rFonts w:ascii="Times New Roman" w:hAnsi="Times New Roman" w:cs="Times New Roman"/>
              </w:rPr>
            </w:pPr>
            <w:r w:rsidRPr="00300B18">
              <w:rPr>
                <w:rFonts w:ascii="Times New Roman" w:hAnsi="Times New Roman" w:cs="Times New Roman"/>
              </w:rPr>
              <w:t>For developing customized automated system</w:t>
            </w:r>
          </w:p>
        </w:tc>
      </w:tr>
    </w:tbl>
    <w:p w:rsidR="008552D9" w:rsidRDefault="00C46503" w:rsidP="008552D9">
      <w:pPr>
        <w:autoSpaceDE w:val="0"/>
        <w:autoSpaceDN w:val="0"/>
        <w:adjustRightInd w:val="0"/>
        <w:spacing w:after="0" w:line="360" w:lineRule="auto"/>
        <w:jc w:val="center"/>
        <w:rPr>
          <w:rFonts w:ascii="Times New Roman" w:hAnsi="Times New Roman" w:cs="Times New Roman"/>
          <w:b/>
          <w:i/>
          <w:noProof/>
          <w:color w:val="000000" w:themeColor="text1"/>
          <w:sz w:val="24"/>
          <w:szCs w:val="24"/>
        </w:rPr>
      </w:pPr>
      <w:r>
        <w:rPr>
          <w:rFonts w:ascii="Times New Roman" w:hAnsi="Times New Roman" w:cs="Times New Roman"/>
          <w:b/>
          <w:i/>
          <w:noProof/>
          <w:color w:val="000000" w:themeColor="text1"/>
          <w:sz w:val="24"/>
          <w:szCs w:val="24"/>
        </w:rPr>
        <w:fldChar w:fldCharType="begin"/>
      </w:r>
      <w:r w:rsidR="008552D9">
        <w:rPr>
          <w:rFonts w:ascii="Times New Roman" w:hAnsi="Times New Roman" w:cs="Times New Roman"/>
          <w:b/>
          <w:i/>
          <w:noProof/>
          <w:color w:val="000000" w:themeColor="text1"/>
          <w:sz w:val="24"/>
          <w:szCs w:val="24"/>
        </w:rPr>
        <w:instrText xml:space="preserve"> TOC \h \z \c "Figure" </w:instrText>
      </w:r>
      <w:r>
        <w:rPr>
          <w:rFonts w:ascii="Times New Roman" w:hAnsi="Times New Roman" w:cs="Times New Roman"/>
          <w:b/>
          <w:i/>
          <w:noProof/>
          <w:color w:val="000000" w:themeColor="text1"/>
          <w:sz w:val="24"/>
          <w:szCs w:val="24"/>
        </w:rPr>
        <w:fldChar w:fldCharType="separate"/>
      </w:r>
      <w:r w:rsidR="008552D9" w:rsidRPr="008552D9">
        <w:rPr>
          <w:rFonts w:ascii="Times New Roman" w:hAnsi="Times New Roman" w:cs="Times New Roman"/>
          <w:b/>
          <w:i/>
          <w:noProof/>
          <w:color w:val="000000" w:themeColor="text1"/>
          <w:sz w:val="24"/>
          <w:szCs w:val="24"/>
        </w:rPr>
        <w:t>Table 2 material required</w:t>
      </w:r>
      <w:r w:rsidR="008552D9">
        <w:rPr>
          <w:rFonts w:ascii="Times New Roman" w:hAnsi="Times New Roman" w:cs="Times New Roman"/>
          <w:bCs/>
          <w:i/>
          <w:noProof/>
          <w:color w:val="000000" w:themeColor="text1"/>
          <w:sz w:val="24"/>
          <w:szCs w:val="24"/>
        </w:rPr>
        <w:t xml:space="preserve"> </w:t>
      </w:r>
      <w:r>
        <w:rPr>
          <w:rFonts w:ascii="Times New Roman" w:hAnsi="Times New Roman" w:cs="Times New Roman"/>
          <w:b/>
          <w:i/>
          <w:noProof/>
          <w:color w:val="000000" w:themeColor="text1"/>
          <w:sz w:val="24"/>
          <w:szCs w:val="24"/>
        </w:rPr>
        <w:fldChar w:fldCharType="end"/>
      </w:r>
    </w:p>
    <w:p w:rsidR="00C556D2" w:rsidRDefault="00C556D2" w:rsidP="00B24D91">
      <w:pPr>
        <w:pStyle w:val="Heading2"/>
        <w:numPr>
          <w:ilvl w:val="1"/>
          <w:numId w:val="7"/>
        </w:numPr>
        <w:spacing w:before="0" w:line="360" w:lineRule="auto"/>
        <w:ind w:left="900" w:hanging="540"/>
        <w:rPr>
          <w:rFonts w:ascii="Times New Roman" w:hAnsi="Times New Roman" w:cs="Times New Roman"/>
          <w:color w:val="000000" w:themeColor="text1"/>
        </w:rPr>
      </w:pPr>
      <w:bookmarkStart w:id="33" w:name="_Toc499908045"/>
      <w:r w:rsidRPr="00312C07">
        <w:rPr>
          <w:rFonts w:ascii="Times New Roman" w:hAnsi="Times New Roman" w:cs="Times New Roman"/>
          <w:color w:val="000000" w:themeColor="text1"/>
        </w:rPr>
        <w:t xml:space="preserve">Method </w:t>
      </w:r>
      <w:r w:rsidR="00851E73" w:rsidRPr="00312C07">
        <w:rPr>
          <w:rFonts w:ascii="Times New Roman" w:hAnsi="Times New Roman" w:cs="Times New Roman"/>
          <w:color w:val="000000" w:themeColor="text1"/>
        </w:rPr>
        <w:t>to test the technology</w:t>
      </w:r>
      <w:bookmarkEnd w:id="33"/>
    </w:p>
    <w:p w:rsidR="00B24D91" w:rsidRPr="00B24D91" w:rsidRDefault="00B24D91" w:rsidP="00B24D91">
      <w:pPr>
        <w:spacing w:line="360" w:lineRule="auto"/>
      </w:pPr>
      <w:r w:rsidRPr="00B24D91">
        <w:t>Here are some general steps to test a Student application and registration system:</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lastRenderedPageBreak/>
        <w:t>Plan the testing: Before beginning testing, it's important to have a plan in place. This should include identifying the key features and functionalities that need to be tested, as well as outlining the testing strategy and timeline.</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Create test scenarios: Based on the identified features and functionalities, create a set of test scenarios that cover different use cases and scenarios. This will help ensure that the system is tested thoroughly.</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Set up test data: In order to test the system, you'll need to set up test data that simulates real-world usage. This can include creating fake student records, course schedules, and other relevant data.</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Conduct functional testing: The first step in testing the system is to conduct functional testing. This involves testing each individual feature and function to ensure that it works as expected.</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Perform integration testing: Once functional testing is complete, perform integration testing to ensure that all of the system's features work together seamlessly.</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Conduct performance testing: Performance testing is important to ensure that the system can handle a large volume of users and data. Test the system's response times, scalability, and reliability.</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Test security and user access: Security is crucial for a student application and registration system. Test the system's security features and user access controls to ensure that sensitive data is protected.</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Conduct usability testing: Finally, conduct usability testing to ensure that the system is easy to use and navigate. Test the system's user interface and user experience to ensure that it is intuitive and user-friendly.</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Document and report defects: As you conduct testing, document any defects or issues that you encounter. Report these issues to the development team so that they can be addressed before the system is released.</w:t>
      </w:r>
    </w:p>
    <w:p w:rsidR="00B24D91" w:rsidRPr="00B24D91" w:rsidRDefault="00B24D91" w:rsidP="00B24D91">
      <w:pPr>
        <w:pStyle w:val="ListParagraph"/>
        <w:numPr>
          <w:ilvl w:val="0"/>
          <w:numId w:val="41"/>
        </w:numPr>
        <w:spacing w:line="360" w:lineRule="auto"/>
        <w:jc w:val="both"/>
        <w:rPr>
          <w:rFonts w:ascii="Times New Roman" w:hAnsi="Times New Roman" w:cs="Times New Roman"/>
          <w:sz w:val="24"/>
        </w:rPr>
      </w:pPr>
      <w:r w:rsidRPr="00B24D91">
        <w:rPr>
          <w:rFonts w:ascii="Times New Roman" w:hAnsi="Times New Roman" w:cs="Times New Roman"/>
          <w:sz w:val="24"/>
        </w:rPr>
        <w:t>Retest and validate: After any issues have been addressed, retest the system to ensure that the fixes have resolved the issues. Validate that the system is functioning as expected before it is released for use.</w:t>
      </w:r>
    </w:p>
    <w:p w:rsidR="00B24D91" w:rsidRPr="00B24D91" w:rsidRDefault="00B24D91" w:rsidP="00B24D91">
      <w:pPr>
        <w:spacing w:line="360" w:lineRule="auto"/>
        <w:rPr>
          <w:rFonts w:ascii="Times New Roman" w:hAnsi="Times New Roman" w:cs="Times New Roman"/>
          <w:sz w:val="24"/>
        </w:rPr>
      </w:pPr>
      <w:r w:rsidRPr="00B24D91">
        <w:rPr>
          <w:rFonts w:ascii="Times New Roman" w:hAnsi="Times New Roman" w:cs="Times New Roman"/>
          <w:sz w:val="24"/>
        </w:rPr>
        <w:t>In general, thorough testing of a student application and registration system is essential to ensure that it meets the needs of users and functions as intended.</w:t>
      </w:r>
    </w:p>
    <w:p w:rsidR="00921D3E" w:rsidRPr="00697F9E" w:rsidRDefault="00921D3E" w:rsidP="00F17214">
      <w:pPr>
        <w:pStyle w:val="Heading2"/>
        <w:numPr>
          <w:ilvl w:val="1"/>
          <w:numId w:val="7"/>
        </w:numPr>
        <w:spacing w:before="0"/>
        <w:ind w:left="900" w:hanging="540"/>
        <w:rPr>
          <w:rFonts w:ascii="Times New Roman" w:hAnsi="Times New Roman" w:cs="Times New Roman"/>
          <w:color w:val="000000" w:themeColor="text1"/>
        </w:rPr>
      </w:pPr>
      <w:bookmarkStart w:id="34" w:name="_Toc499908046"/>
      <w:r w:rsidRPr="00697F9E">
        <w:rPr>
          <w:rFonts w:ascii="Times New Roman" w:hAnsi="Times New Roman" w:cs="Times New Roman"/>
          <w:color w:val="000000" w:themeColor="text1"/>
        </w:rPr>
        <w:lastRenderedPageBreak/>
        <w:t>Stakeholder Analysis</w:t>
      </w:r>
      <w:bookmarkEnd w:id="28"/>
      <w:bookmarkEnd w:id="34"/>
    </w:p>
    <w:p w:rsidR="00921D3E" w:rsidRPr="00697F9E" w:rsidRDefault="00921D3E" w:rsidP="00E37B65">
      <w:pPr>
        <w:spacing w:after="0"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Special efforts will be made to engage all stakeholders during implementation of the project. Stakeholders are considered either primary or secondary depending on their interests, type, and degree of relationship with the project goals. The preliminary understanding is that </w:t>
      </w:r>
      <w:r w:rsidR="00CB494D">
        <w:rPr>
          <w:rFonts w:ascii="Times New Roman" w:hAnsi="Times New Roman" w:cs="Times New Roman"/>
          <w:color w:val="000000" w:themeColor="text1"/>
          <w:sz w:val="24"/>
          <w:szCs w:val="24"/>
        </w:rPr>
        <w:t>GTEC</w:t>
      </w:r>
      <w:r w:rsidR="000B31F7">
        <w:rPr>
          <w:rFonts w:ascii="Times New Roman" w:hAnsi="Times New Roman" w:cs="Times New Roman"/>
          <w:color w:val="000000" w:themeColor="text1"/>
          <w:sz w:val="24"/>
          <w:szCs w:val="24"/>
        </w:rPr>
        <w:t xml:space="preserve">, </w:t>
      </w:r>
      <w:r w:rsidR="00CB494D">
        <w:rPr>
          <w:rFonts w:ascii="Times New Roman" w:hAnsi="Times New Roman" w:cs="Times New Roman"/>
          <w:color w:val="000000" w:themeColor="text1"/>
          <w:sz w:val="24"/>
          <w:szCs w:val="24"/>
        </w:rPr>
        <w:t>and UOG</w:t>
      </w:r>
      <w:r w:rsidR="00A12FFD" w:rsidRPr="00697F9E">
        <w:rPr>
          <w:rFonts w:ascii="Times New Roman" w:hAnsi="Times New Roman" w:cs="Times New Roman"/>
          <w:color w:val="000000" w:themeColor="text1"/>
          <w:sz w:val="24"/>
          <w:szCs w:val="24"/>
        </w:rPr>
        <w:t xml:space="preserve"> </w:t>
      </w:r>
      <w:r w:rsidRPr="00697F9E">
        <w:rPr>
          <w:rFonts w:ascii="Times New Roman" w:hAnsi="Times New Roman" w:cs="Times New Roman"/>
          <w:color w:val="000000" w:themeColor="text1"/>
          <w:sz w:val="24"/>
          <w:szCs w:val="24"/>
        </w:rPr>
        <w:t>will be the lead</w:t>
      </w:r>
      <w:r w:rsidR="000B31F7">
        <w:rPr>
          <w:rFonts w:ascii="Times New Roman" w:hAnsi="Times New Roman" w:cs="Times New Roman"/>
          <w:color w:val="000000" w:themeColor="text1"/>
          <w:sz w:val="24"/>
          <w:szCs w:val="24"/>
        </w:rPr>
        <w:t>ing</w:t>
      </w:r>
      <w:r w:rsidRPr="00697F9E">
        <w:rPr>
          <w:rFonts w:ascii="Times New Roman" w:hAnsi="Times New Roman" w:cs="Times New Roman"/>
          <w:color w:val="000000" w:themeColor="text1"/>
          <w:sz w:val="24"/>
          <w:szCs w:val="24"/>
        </w:rPr>
        <w:t xml:space="preserve"> organizations that will share leadership in </w:t>
      </w:r>
      <w:r w:rsidR="00BA69B1" w:rsidRPr="00697F9E">
        <w:rPr>
          <w:rFonts w:ascii="Times New Roman" w:hAnsi="Times New Roman" w:cs="Times New Roman"/>
          <w:color w:val="000000" w:themeColor="text1"/>
          <w:sz w:val="24"/>
          <w:szCs w:val="24"/>
        </w:rPr>
        <w:t xml:space="preserve">the project implementation </w:t>
      </w:r>
      <w:r w:rsidR="000B31F7" w:rsidRPr="00697F9E">
        <w:rPr>
          <w:rFonts w:ascii="Times New Roman" w:hAnsi="Times New Roman" w:cs="Times New Roman"/>
          <w:color w:val="000000" w:themeColor="text1"/>
          <w:sz w:val="24"/>
          <w:szCs w:val="24"/>
        </w:rPr>
        <w:t>directions</w:t>
      </w:r>
      <w:r w:rsidR="000B31F7">
        <w:rPr>
          <w:rFonts w:ascii="Times New Roman" w:hAnsi="Times New Roman" w:cs="Times New Roman"/>
          <w:color w:val="000000" w:themeColor="text1"/>
          <w:sz w:val="24"/>
          <w:szCs w:val="24"/>
        </w:rPr>
        <w:t xml:space="preserve">. </w:t>
      </w:r>
      <w:r w:rsidRPr="00697F9E">
        <w:rPr>
          <w:rFonts w:ascii="Times New Roman" w:hAnsi="Times New Roman" w:cs="Times New Roman"/>
          <w:color w:val="000000" w:themeColor="text1"/>
          <w:sz w:val="24"/>
          <w:szCs w:val="24"/>
        </w:rPr>
        <w:t xml:space="preserve">However, the final decision on administrative structure and related matters will be made based on the university project administration </w:t>
      </w:r>
      <w:r w:rsidR="001C590D" w:rsidRPr="00697F9E">
        <w:rPr>
          <w:rFonts w:ascii="Times New Roman" w:hAnsi="Times New Roman" w:cs="Times New Roman"/>
          <w:color w:val="000000" w:themeColor="text1"/>
          <w:sz w:val="24"/>
          <w:szCs w:val="24"/>
        </w:rPr>
        <w:t>guideline</w:t>
      </w:r>
      <w:r w:rsidRPr="00697F9E">
        <w:rPr>
          <w:rFonts w:ascii="Times New Roman" w:hAnsi="Times New Roman" w:cs="Times New Roman"/>
          <w:color w:val="000000" w:themeColor="text1"/>
          <w:sz w:val="24"/>
          <w:szCs w:val="24"/>
        </w:rPr>
        <w:t xml:space="preserve">.  </w:t>
      </w:r>
    </w:p>
    <w:p w:rsidR="00F45B27" w:rsidRPr="00E37B65" w:rsidRDefault="00921D3E" w:rsidP="00CB494D">
      <w:pPr>
        <w:spacing w:after="0" w:line="360" w:lineRule="auto"/>
        <w:jc w:val="both"/>
        <w:rPr>
          <w:rFonts w:ascii="Times New Roman" w:hAnsi="Times New Roman" w:cs="Times New Roman"/>
          <w:b/>
          <w:i/>
          <w:iCs/>
          <w:color w:val="000000" w:themeColor="text1"/>
          <w:sz w:val="24"/>
          <w:szCs w:val="24"/>
        </w:rPr>
      </w:pPr>
      <w:r w:rsidRPr="00E37B65">
        <w:rPr>
          <w:rFonts w:ascii="Times New Roman" w:hAnsi="Times New Roman" w:cs="Times New Roman"/>
          <w:b/>
          <w:i/>
          <w:iCs/>
          <w:color w:val="000000" w:themeColor="text1"/>
          <w:sz w:val="24"/>
          <w:szCs w:val="24"/>
        </w:rPr>
        <w:t xml:space="preserve">The </w:t>
      </w:r>
      <w:r w:rsidR="00CB494D">
        <w:rPr>
          <w:rFonts w:ascii="Times New Roman" w:hAnsi="Times New Roman" w:cs="Times New Roman"/>
          <w:b/>
          <w:i/>
          <w:iCs/>
          <w:color w:val="000000" w:themeColor="text1"/>
          <w:sz w:val="24"/>
          <w:szCs w:val="24"/>
        </w:rPr>
        <w:t>two</w:t>
      </w:r>
      <w:r w:rsidR="002B1A77" w:rsidRPr="00E37B65">
        <w:rPr>
          <w:rFonts w:ascii="Times New Roman" w:hAnsi="Times New Roman" w:cs="Times New Roman"/>
          <w:b/>
          <w:i/>
          <w:iCs/>
          <w:color w:val="000000" w:themeColor="text1"/>
          <w:sz w:val="24"/>
          <w:szCs w:val="24"/>
        </w:rPr>
        <w:t xml:space="preserve"> </w:t>
      </w:r>
      <w:r w:rsidRPr="00E37B65">
        <w:rPr>
          <w:rFonts w:ascii="Times New Roman" w:hAnsi="Times New Roman" w:cs="Times New Roman"/>
          <w:b/>
          <w:i/>
          <w:iCs/>
          <w:color w:val="000000" w:themeColor="text1"/>
          <w:sz w:val="24"/>
          <w:szCs w:val="24"/>
        </w:rPr>
        <w:t>main partners in this project are:</w:t>
      </w:r>
    </w:p>
    <w:p w:rsidR="00126D6C" w:rsidRPr="00697F9E" w:rsidRDefault="00CB494D" w:rsidP="00CB494D">
      <w:pPr>
        <w:numPr>
          <w:ilvl w:val="0"/>
          <w:numId w:val="4"/>
        </w:numPr>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of Gondar</w:t>
      </w:r>
    </w:p>
    <w:p w:rsidR="00885D1F" w:rsidRDefault="00CB494D" w:rsidP="00F17214">
      <w:pPr>
        <w:numPr>
          <w:ilvl w:val="0"/>
          <w:numId w:val="4"/>
        </w:numPr>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Gondar College of Teachers Education</w:t>
      </w:r>
    </w:p>
    <w:p w:rsidR="00143EA7" w:rsidRPr="002F180A" w:rsidRDefault="00B64197" w:rsidP="00F17214">
      <w:pPr>
        <w:pStyle w:val="Heading2"/>
        <w:numPr>
          <w:ilvl w:val="1"/>
          <w:numId w:val="7"/>
        </w:numPr>
        <w:ind w:left="900" w:hanging="540"/>
        <w:rPr>
          <w:rFonts w:ascii="Times New Roman" w:hAnsi="Times New Roman" w:cs="Times New Roman"/>
          <w:color w:val="FF0000"/>
        </w:rPr>
      </w:pPr>
      <w:bookmarkStart w:id="35" w:name="_Toc435983441"/>
      <w:bookmarkStart w:id="36" w:name="_Toc499908047"/>
      <w:r w:rsidRPr="002F180A">
        <w:rPr>
          <w:rFonts w:ascii="Times New Roman" w:hAnsi="Times New Roman" w:cs="Times New Roman"/>
          <w:color w:val="FF0000"/>
        </w:rPr>
        <w:t xml:space="preserve">The Project </w:t>
      </w:r>
      <w:r w:rsidR="00143EA7" w:rsidRPr="002F180A">
        <w:rPr>
          <w:rFonts w:ascii="Times New Roman" w:hAnsi="Times New Roman" w:cs="Times New Roman"/>
          <w:color w:val="FF0000"/>
        </w:rPr>
        <w:t>Design</w:t>
      </w:r>
      <w:bookmarkEnd w:id="35"/>
      <w:bookmarkEnd w:id="36"/>
    </w:p>
    <w:p w:rsidR="009A672E" w:rsidRPr="00697F9E" w:rsidRDefault="009A672E" w:rsidP="000A01AE">
      <w:pPr>
        <w:spacing w:after="0"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The project </w:t>
      </w:r>
      <w:r w:rsidR="0090569F" w:rsidRPr="00697F9E">
        <w:rPr>
          <w:rFonts w:ascii="Times New Roman" w:hAnsi="Times New Roman" w:cs="Times New Roman"/>
          <w:color w:val="000000" w:themeColor="text1"/>
          <w:sz w:val="24"/>
          <w:szCs w:val="24"/>
        </w:rPr>
        <w:t xml:space="preserve">activities are designed to address and overcome the problems identified, as shown </w:t>
      </w:r>
      <w:r w:rsidR="00B64197" w:rsidRPr="00697F9E">
        <w:rPr>
          <w:rFonts w:ascii="Times New Roman" w:hAnsi="Times New Roman" w:cs="Times New Roman"/>
          <w:color w:val="000000" w:themeColor="text1"/>
          <w:sz w:val="24"/>
          <w:szCs w:val="24"/>
        </w:rPr>
        <w:t>in the table</w:t>
      </w:r>
      <w:r w:rsidR="0051257A" w:rsidRPr="00697F9E">
        <w:rPr>
          <w:rFonts w:ascii="Times New Roman" w:hAnsi="Times New Roman" w:cs="Times New Roman"/>
          <w:color w:val="000000" w:themeColor="text1"/>
          <w:sz w:val="24"/>
          <w:szCs w:val="24"/>
        </w:rPr>
        <w:t>s</w:t>
      </w:r>
      <w:r w:rsidR="00B64197" w:rsidRPr="00697F9E">
        <w:rPr>
          <w:rFonts w:ascii="Times New Roman" w:hAnsi="Times New Roman" w:cs="Times New Roman"/>
          <w:color w:val="000000" w:themeColor="text1"/>
          <w:sz w:val="24"/>
          <w:szCs w:val="24"/>
        </w:rPr>
        <w:t xml:space="preserve"> below</w:t>
      </w:r>
      <w:r w:rsidR="0090569F" w:rsidRPr="00697F9E">
        <w:rPr>
          <w:rFonts w:ascii="Times New Roman" w:hAnsi="Times New Roman" w:cs="Times New Roman"/>
          <w:color w:val="000000" w:themeColor="text1"/>
          <w:sz w:val="24"/>
          <w:szCs w:val="24"/>
        </w:rPr>
        <w:t xml:space="preserve">. </w:t>
      </w:r>
      <w:r w:rsidR="00B64197" w:rsidRPr="00697F9E">
        <w:rPr>
          <w:rFonts w:ascii="Times New Roman" w:hAnsi="Times New Roman" w:cs="Times New Roman"/>
          <w:color w:val="000000" w:themeColor="text1"/>
          <w:sz w:val="24"/>
          <w:szCs w:val="24"/>
        </w:rPr>
        <w:t>The table</w:t>
      </w:r>
      <w:r w:rsidR="0051257A" w:rsidRPr="00697F9E">
        <w:rPr>
          <w:rFonts w:ascii="Times New Roman" w:hAnsi="Times New Roman" w:cs="Times New Roman"/>
          <w:color w:val="000000" w:themeColor="text1"/>
          <w:sz w:val="24"/>
          <w:szCs w:val="24"/>
        </w:rPr>
        <w:t>s contain</w:t>
      </w:r>
      <w:r w:rsidR="00B64197" w:rsidRPr="00697F9E">
        <w:rPr>
          <w:rFonts w:ascii="Times New Roman" w:hAnsi="Times New Roman" w:cs="Times New Roman"/>
          <w:color w:val="000000" w:themeColor="text1"/>
          <w:sz w:val="24"/>
          <w:szCs w:val="24"/>
        </w:rPr>
        <w:t xml:space="preserve"> </w:t>
      </w:r>
      <w:r w:rsidR="0090569F" w:rsidRPr="00697F9E">
        <w:rPr>
          <w:rFonts w:ascii="Times New Roman" w:hAnsi="Times New Roman" w:cs="Times New Roman"/>
          <w:color w:val="000000" w:themeColor="text1"/>
          <w:sz w:val="24"/>
          <w:szCs w:val="24"/>
        </w:rPr>
        <w:t xml:space="preserve">the Logical Framework Matrix for the project, including </w:t>
      </w:r>
      <w:r w:rsidR="00152330" w:rsidRPr="00697F9E">
        <w:rPr>
          <w:rFonts w:ascii="Times New Roman" w:hAnsi="Times New Roman" w:cs="Times New Roman"/>
          <w:color w:val="000000" w:themeColor="text1"/>
          <w:sz w:val="24"/>
          <w:szCs w:val="24"/>
        </w:rPr>
        <w:t>activities</w:t>
      </w:r>
      <w:r w:rsidR="0090569F" w:rsidRPr="00697F9E">
        <w:rPr>
          <w:rFonts w:ascii="Times New Roman" w:hAnsi="Times New Roman" w:cs="Times New Roman"/>
          <w:color w:val="000000" w:themeColor="text1"/>
          <w:sz w:val="24"/>
          <w:szCs w:val="24"/>
        </w:rPr>
        <w:t>, indicators, means of verification, and outcomes.</w:t>
      </w:r>
      <w:r w:rsidRPr="00697F9E">
        <w:rPr>
          <w:rFonts w:ascii="Times New Roman" w:hAnsi="Times New Roman" w:cs="Times New Roman"/>
          <w:color w:val="000000" w:themeColor="text1"/>
          <w:sz w:val="24"/>
          <w:szCs w:val="24"/>
        </w:rPr>
        <w:t xml:space="preserve"> These activities are intending to </w:t>
      </w:r>
      <w:r w:rsidR="003F0BF2">
        <w:rPr>
          <w:rFonts w:ascii="Times New Roman" w:hAnsi="Times New Roman" w:cs="Times New Roman"/>
          <w:color w:val="000000" w:themeColor="text1"/>
          <w:sz w:val="24"/>
          <w:szCs w:val="24"/>
        </w:rPr>
        <w:t xml:space="preserve">allow technology transfer for </w:t>
      </w:r>
      <w:r w:rsidR="00BC700A">
        <w:rPr>
          <w:rFonts w:ascii="Times New Roman" w:hAnsi="Times New Roman" w:cs="Times New Roman"/>
          <w:color w:val="000000" w:themeColor="text1"/>
          <w:sz w:val="24"/>
          <w:szCs w:val="24"/>
        </w:rPr>
        <w:t>GCTE</w:t>
      </w:r>
      <w:r w:rsidR="003F0BF2">
        <w:rPr>
          <w:rFonts w:ascii="Times New Roman" w:hAnsi="Times New Roman" w:cs="Times New Roman"/>
          <w:color w:val="000000" w:themeColor="text1"/>
          <w:sz w:val="24"/>
          <w:szCs w:val="24"/>
        </w:rPr>
        <w:t>.</w:t>
      </w:r>
    </w:p>
    <w:p w:rsidR="00002040" w:rsidRPr="00697F9E" w:rsidRDefault="00002040" w:rsidP="000A01AE">
      <w:pPr>
        <w:pStyle w:val="Heading1"/>
        <w:spacing w:before="0" w:line="360" w:lineRule="auto"/>
        <w:rPr>
          <w:color w:val="000000" w:themeColor="text1"/>
          <w:sz w:val="24"/>
        </w:rPr>
      </w:pPr>
      <w:bookmarkStart w:id="37" w:name="_Toc458516716"/>
      <w:bookmarkStart w:id="38" w:name="_Toc458518241"/>
      <w:bookmarkStart w:id="39" w:name="_Toc458584237"/>
      <w:bookmarkStart w:id="40" w:name="_Toc458604614"/>
      <w:bookmarkStart w:id="41" w:name="_Toc458674451"/>
      <w:bookmarkStart w:id="42" w:name="_Toc489517898"/>
      <w:bookmarkStart w:id="43" w:name="_Toc499492956"/>
      <w:bookmarkStart w:id="44" w:name="_Toc499908048"/>
      <w:r w:rsidRPr="00697F9E">
        <w:rPr>
          <w:color w:val="000000" w:themeColor="text1"/>
          <w:sz w:val="24"/>
        </w:rPr>
        <w:t xml:space="preserve">Table </w:t>
      </w:r>
      <w:r w:rsidR="005D1FC1" w:rsidRPr="00697F9E">
        <w:rPr>
          <w:color w:val="000000" w:themeColor="text1"/>
          <w:sz w:val="24"/>
        </w:rPr>
        <w:t>4</w:t>
      </w:r>
      <w:r w:rsidRPr="00697F9E">
        <w:rPr>
          <w:color w:val="000000" w:themeColor="text1"/>
          <w:sz w:val="24"/>
        </w:rPr>
        <w:t xml:space="preserve"> Logical Frame </w:t>
      </w:r>
      <w:r w:rsidR="00AB06F9" w:rsidRPr="00697F9E">
        <w:rPr>
          <w:color w:val="000000" w:themeColor="text1"/>
          <w:sz w:val="24"/>
        </w:rPr>
        <w:t>work</w:t>
      </w:r>
      <w:bookmarkEnd w:id="37"/>
      <w:bookmarkEnd w:id="38"/>
      <w:bookmarkEnd w:id="39"/>
      <w:bookmarkEnd w:id="40"/>
      <w:bookmarkEnd w:id="41"/>
      <w:bookmarkEnd w:id="42"/>
      <w:bookmarkEnd w:id="43"/>
      <w:bookmarkEnd w:id="44"/>
      <w:r w:rsidRPr="00697F9E">
        <w:rPr>
          <w:color w:val="000000" w:themeColor="text1"/>
          <w:sz w:val="24"/>
        </w:rPr>
        <w:t xml:space="preserve"> </w:t>
      </w:r>
    </w:p>
    <w:tbl>
      <w:tblPr>
        <w:tblStyle w:val="TableGrid"/>
        <w:tblW w:w="11340" w:type="dxa"/>
        <w:tblInd w:w="-882" w:type="dxa"/>
        <w:tblLayout w:type="fixed"/>
        <w:tblLook w:val="04A0" w:firstRow="1" w:lastRow="0" w:firstColumn="1" w:lastColumn="0" w:noHBand="0" w:noVBand="1"/>
      </w:tblPr>
      <w:tblGrid>
        <w:gridCol w:w="2610"/>
        <w:gridCol w:w="4590"/>
        <w:gridCol w:w="2340"/>
        <w:gridCol w:w="1800"/>
      </w:tblGrid>
      <w:tr w:rsidR="00697F9E" w:rsidRPr="009E6453" w:rsidTr="00101554">
        <w:tc>
          <w:tcPr>
            <w:tcW w:w="2610" w:type="dxa"/>
            <w:tcBorders>
              <w:bottom w:val="single" w:sz="4" w:space="0" w:color="000000" w:themeColor="text1"/>
              <w:right w:val="single" w:sz="4" w:space="0" w:color="auto"/>
            </w:tcBorders>
            <w:shd w:val="clear" w:color="auto" w:fill="F2F2F2" w:themeFill="background1" w:themeFillShade="F2"/>
          </w:tcPr>
          <w:p w:rsidR="00697F9E" w:rsidRPr="009E6453" w:rsidRDefault="00697F9E" w:rsidP="000A01AE">
            <w:pPr>
              <w:spacing w:line="360" w:lineRule="auto"/>
              <w:jc w:val="center"/>
              <w:rPr>
                <w:rFonts w:ascii="Times New Roman" w:hAnsi="Times New Roman" w:cs="Times New Roman"/>
                <w:b/>
                <w:bCs/>
                <w:i/>
                <w:iCs/>
                <w:color w:val="000000" w:themeColor="text1"/>
                <w:sz w:val="20"/>
                <w:szCs w:val="20"/>
              </w:rPr>
            </w:pPr>
            <w:r w:rsidRPr="009E6453">
              <w:rPr>
                <w:rFonts w:ascii="Times New Roman" w:hAnsi="Times New Roman" w:cs="Times New Roman"/>
                <w:b/>
                <w:bCs/>
                <w:i/>
                <w:iCs/>
                <w:color w:val="000000" w:themeColor="text1"/>
                <w:sz w:val="20"/>
                <w:szCs w:val="20"/>
              </w:rPr>
              <w:t>Activity</w:t>
            </w:r>
          </w:p>
        </w:tc>
        <w:tc>
          <w:tcPr>
            <w:tcW w:w="4590" w:type="dxa"/>
            <w:tcBorders>
              <w:left w:val="single" w:sz="4" w:space="0" w:color="auto"/>
              <w:bottom w:val="single" w:sz="4" w:space="0" w:color="000000" w:themeColor="text1"/>
            </w:tcBorders>
            <w:shd w:val="clear" w:color="auto" w:fill="F2F2F2" w:themeFill="background1" w:themeFillShade="F2"/>
          </w:tcPr>
          <w:p w:rsidR="00697F9E" w:rsidRPr="009E6453" w:rsidRDefault="00697F9E" w:rsidP="000A01AE">
            <w:pPr>
              <w:spacing w:line="360" w:lineRule="auto"/>
              <w:jc w:val="center"/>
              <w:rPr>
                <w:rFonts w:ascii="Times New Roman" w:hAnsi="Times New Roman" w:cs="Times New Roman"/>
                <w:b/>
                <w:bCs/>
                <w:i/>
                <w:iCs/>
                <w:color w:val="000000" w:themeColor="text1"/>
                <w:sz w:val="20"/>
                <w:szCs w:val="20"/>
              </w:rPr>
            </w:pPr>
            <w:r w:rsidRPr="009E6453">
              <w:rPr>
                <w:rFonts w:ascii="Times New Roman" w:hAnsi="Times New Roman" w:cs="Times New Roman"/>
                <w:b/>
                <w:bCs/>
                <w:i/>
                <w:iCs/>
                <w:color w:val="000000" w:themeColor="text1"/>
                <w:sz w:val="20"/>
                <w:szCs w:val="20"/>
              </w:rPr>
              <w:t>Project Description</w:t>
            </w:r>
          </w:p>
        </w:tc>
        <w:tc>
          <w:tcPr>
            <w:tcW w:w="2340" w:type="dxa"/>
            <w:tcBorders>
              <w:bottom w:val="single" w:sz="4" w:space="0" w:color="000000" w:themeColor="text1"/>
            </w:tcBorders>
            <w:shd w:val="clear" w:color="auto" w:fill="F2F2F2" w:themeFill="background1" w:themeFillShade="F2"/>
          </w:tcPr>
          <w:p w:rsidR="00697F9E" w:rsidRPr="009E6453" w:rsidRDefault="00697F9E" w:rsidP="000A01AE">
            <w:pPr>
              <w:spacing w:line="360" w:lineRule="auto"/>
              <w:jc w:val="center"/>
              <w:rPr>
                <w:rFonts w:ascii="Times New Roman" w:hAnsi="Times New Roman" w:cs="Times New Roman"/>
                <w:b/>
                <w:bCs/>
                <w:i/>
                <w:iCs/>
                <w:color w:val="000000" w:themeColor="text1"/>
                <w:sz w:val="20"/>
                <w:szCs w:val="20"/>
              </w:rPr>
            </w:pPr>
            <w:r w:rsidRPr="009E6453">
              <w:rPr>
                <w:rFonts w:ascii="Times New Roman" w:hAnsi="Times New Roman" w:cs="Times New Roman"/>
                <w:b/>
                <w:bCs/>
                <w:i/>
                <w:iCs/>
                <w:color w:val="000000" w:themeColor="text1"/>
                <w:sz w:val="20"/>
                <w:szCs w:val="20"/>
              </w:rPr>
              <w:t>Indicator</w:t>
            </w:r>
            <w:r w:rsidR="00C663EE">
              <w:rPr>
                <w:rFonts w:ascii="Times New Roman" w:hAnsi="Times New Roman" w:cs="Times New Roman"/>
                <w:b/>
                <w:bCs/>
                <w:i/>
                <w:iCs/>
                <w:color w:val="000000" w:themeColor="text1"/>
                <w:sz w:val="20"/>
                <w:szCs w:val="20"/>
              </w:rPr>
              <w:t xml:space="preserve"> of outcomes</w:t>
            </w:r>
          </w:p>
        </w:tc>
        <w:tc>
          <w:tcPr>
            <w:tcW w:w="1800" w:type="dxa"/>
            <w:tcBorders>
              <w:bottom w:val="single" w:sz="4" w:space="0" w:color="000000" w:themeColor="text1"/>
            </w:tcBorders>
            <w:shd w:val="clear" w:color="auto" w:fill="F2F2F2" w:themeFill="background1" w:themeFillShade="F2"/>
          </w:tcPr>
          <w:p w:rsidR="00697F9E" w:rsidRPr="009E6453" w:rsidRDefault="00697F9E" w:rsidP="000A01AE">
            <w:pPr>
              <w:spacing w:line="360" w:lineRule="auto"/>
              <w:jc w:val="center"/>
              <w:rPr>
                <w:rFonts w:ascii="Times New Roman" w:hAnsi="Times New Roman" w:cs="Times New Roman"/>
                <w:b/>
                <w:bCs/>
                <w:i/>
                <w:iCs/>
                <w:color w:val="000000" w:themeColor="text1"/>
                <w:sz w:val="20"/>
                <w:szCs w:val="20"/>
              </w:rPr>
            </w:pPr>
            <w:r w:rsidRPr="009E6453">
              <w:rPr>
                <w:rFonts w:ascii="Times New Roman" w:hAnsi="Times New Roman" w:cs="Times New Roman"/>
                <w:b/>
                <w:bCs/>
                <w:i/>
                <w:iCs/>
                <w:color w:val="000000" w:themeColor="text1"/>
                <w:sz w:val="20"/>
                <w:szCs w:val="20"/>
              </w:rPr>
              <w:t>Means of verification</w:t>
            </w:r>
          </w:p>
        </w:tc>
      </w:tr>
      <w:tr w:rsidR="00C663EE" w:rsidRPr="00697F9E" w:rsidTr="00291267">
        <w:trPr>
          <w:trHeight w:val="59"/>
        </w:trPr>
        <w:tc>
          <w:tcPr>
            <w:tcW w:w="2610" w:type="dxa"/>
            <w:vMerge w:val="restart"/>
          </w:tcPr>
          <w:p w:rsidR="00C663EE" w:rsidRPr="008C7B9F" w:rsidRDefault="009A73F3" w:rsidP="00F17214">
            <w:pPr>
              <w:pStyle w:val="ListParagraph"/>
              <w:numPr>
                <w:ilvl w:val="0"/>
                <w:numId w:val="18"/>
              </w:numPr>
              <w:spacing w:line="360" w:lineRule="auto"/>
              <w:ind w:left="72" w:right="-144" w:hanging="180"/>
              <w:rPr>
                <w:rFonts w:ascii="Times New Roman" w:hAnsi="Times New Roman" w:cs="Times New Roman"/>
                <w:b/>
                <w:bCs/>
                <w:iCs/>
                <w:color w:val="000000" w:themeColor="text1"/>
                <w:sz w:val="20"/>
                <w:szCs w:val="18"/>
              </w:rPr>
            </w:pPr>
            <w:r w:rsidRPr="008C7B9F">
              <w:rPr>
                <w:rFonts w:ascii="Times New Roman" w:hAnsi="Times New Roman" w:cs="Times New Roman"/>
                <w:b/>
                <w:bCs/>
                <w:iCs/>
                <w:color w:val="000000" w:themeColor="text1"/>
                <w:sz w:val="20"/>
                <w:szCs w:val="18"/>
              </w:rPr>
              <w:t>Develop integrated</w:t>
            </w:r>
            <w:r w:rsidR="00C663EE" w:rsidRPr="008C7B9F">
              <w:rPr>
                <w:rFonts w:ascii="Times New Roman" w:hAnsi="Times New Roman" w:cs="Times New Roman"/>
                <w:b/>
                <w:bCs/>
                <w:iCs/>
                <w:color w:val="000000" w:themeColor="text1"/>
                <w:sz w:val="20"/>
                <w:szCs w:val="18"/>
              </w:rPr>
              <w:t xml:space="preserve"> </w:t>
            </w:r>
            <w:r w:rsidRPr="008C7B9F">
              <w:rPr>
                <w:rFonts w:ascii="Times New Roman" w:hAnsi="Times New Roman" w:cs="Times New Roman"/>
                <w:b/>
                <w:bCs/>
                <w:iCs/>
                <w:color w:val="000000" w:themeColor="text1"/>
                <w:sz w:val="20"/>
                <w:szCs w:val="18"/>
              </w:rPr>
              <w:t xml:space="preserve">system on </w:t>
            </w:r>
            <w:r w:rsidR="00C663EE" w:rsidRPr="008C7B9F">
              <w:rPr>
                <w:rFonts w:ascii="Times New Roman" w:hAnsi="Times New Roman" w:cs="Times New Roman"/>
                <w:b/>
                <w:bCs/>
                <w:iCs/>
                <w:color w:val="000000" w:themeColor="text1"/>
                <w:sz w:val="20"/>
                <w:szCs w:val="18"/>
              </w:rPr>
              <w:t xml:space="preserve">automated recipe, inventory control, and cost analysis </w:t>
            </w:r>
            <w:r w:rsidRPr="008C7B9F">
              <w:rPr>
                <w:rFonts w:ascii="Times New Roman" w:hAnsi="Times New Roman" w:cs="Times New Roman"/>
                <w:b/>
                <w:bCs/>
                <w:iCs/>
                <w:color w:val="000000" w:themeColor="text1"/>
                <w:sz w:val="20"/>
                <w:szCs w:val="18"/>
              </w:rPr>
              <w:t>system</w:t>
            </w:r>
          </w:p>
          <w:p w:rsidR="009A73F3" w:rsidRPr="00853468" w:rsidRDefault="009A73F3" w:rsidP="00F17214">
            <w:pPr>
              <w:pStyle w:val="ListParagraph"/>
              <w:numPr>
                <w:ilvl w:val="0"/>
                <w:numId w:val="22"/>
              </w:numPr>
              <w:spacing w:line="360" w:lineRule="auto"/>
              <w:ind w:right="-144"/>
              <w:rPr>
                <w:rFonts w:ascii="Times New Roman" w:hAnsi="Times New Roman" w:cs="Times New Roman"/>
                <w:bCs/>
                <w:iCs/>
                <w:color w:val="000000" w:themeColor="text1"/>
                <w:sz w:val="20"/>
                <w:szCs w:val="18"/>
              </w:rPr>
            </w:pPr>
            <w:r w:rsidRPr="00853468">
              <w:rPr>
                <w:rFonts w:ascii="Times New Roman" w:hAnsi="Times New Roman" w:cs="Times New Roman"/>
                <w:bCs/>
                <w:iCs/>
                <w:color w:val="000000" w:themeColor="text1"/>
                <w:sz w:val="20"/>
                <w:szCs w:val="18"/>
              </w:rPr>
              <w:t>Training on basics of food and beverage control</w:t>
            </w:r>
          </w:p>
          <w:p w:rsidR="009A73F3" w:rsidRPr="00853468" w:rsidRDefault="009A73F3" w:rsidP="00F17214">
            <w:pPr>
              <w:pStyle w:val="ListParagraph"/>
              <w:numPr>
                <w:ilvl w:val="0"/>
                <w:numId w:val="22"/>
              </w:numPr>
              <w:spacing w:line="360" w:lineRule="auto"/>
              <w:ind w:right="-144"/>
              <w:rPr>
                <w:rFonts w:ascii="Times New Roman" w:hAnsi="Times New Roman" w:cs="Times New Roman"/>
                <w:bCs/>
                <w:iCs/>
                <w:color w:val="000000" w:themeColor="text1"/>
                <w:sz w:val="20"/>
                <w:szCs w:val="18"/>
              </w:rPr>
            </w:pPr>
            <w:r w:rsidRPr="00853468">
              <w:rPr>
                <w:rFonts w:ascii="Times New Roman" w:hAnsi="Times New Roman" w:cs="Times New Roman"/>
                <w:bCs/>
                <w:iCs/>
                <w:color w:val="000000" w:themeColor="text1"/>
                <w:sz w:val="20"/>
                <w:szCs w:val="18"/>
              </w:rPr>
              <w:t>Training on basics of automated cost analysis and Inventory system</w:t>
            </w:r>
          </w:p>
          <w:p w:rsidR="009A73F3" w:rsidRPr="00853468" w:rsidRDefault="009A73F3" w:rsidP="00F17214">
            <w:pPr>
              <w:pStyle w:val="ListParagraph"/>
              <w:numPr>
                <w:ilvl w:val="0"/>
                <w:numId w:val="22"/>
              </w:numPr>
              <w:spacing w:line="360" w:lineRule="auto"/>
              <w:ind w:right="-144"/>
              <w:rPr>
                <w:rFonts w:ascii="Times New Roman" w:hAnsi="Times New Roman" w:cs="Times New Roman"/>
                <w:bCs/>
                <w:iCs/>
                <w:color w:val="000000" w:themeColor="text1"/>
                <w:sz w:val="20"/>
                <w:szCs w:val="18"/>
              </w:rPr>
            </w:pPr>
            <w:r w:rsidRPr="00853468">
              <w:rPr>
                <w:rFonts w:ascii="Times New Roman" w:hAnsi="Times New Roman" w:cs="Times New Roman"/>
                <w:bCs/>
                <w:iCs/>
                <w:color w:val="000000" w:themeColor="text1"/>
                <w:sz w:val="20"/>
                <w:szCs w:val="18"/>
              </w:rPr>
              <w:t>Training on automated recipe analysis</w:t>
            </w:r>
          </w:p>
          <w:p w:rsidR="00C663EE" w:rsidRPr="00853468" w:rsidRDefault="00C663EE" w:rsidP="00F17214">
            <w:pPr>
              <w:pStyle w:val="ListParagraph"/>
              <w:numPr>
                <w:ilvl w:val="0"/>
                <w:numId w:val="22"/>
              </w:numPr>
              <w:spacing w:line="360" w:lineRule="auto"/>
              <w:rPr>
                <w:rFonts w:ascii="Times New Roman" w:hAnsi="Times New Roman" w:cs="Times New Roman"/>
                <w:color w:val="000000" w:themeColor="text1"/>
                <w:sz w:val="20"/>
                <w:szCs w:val="20"/>
              </w:rPr>
            </w:pPr>
            <w:r w:rsidRPr="00853468">
              <w:rPr>
                <w:rFonts w:ascii="Times New Roman" w:hAnsi="Times New Roman" w:cs="Times New Roman"/>
                <w:bCs/>
                <w:iCs/>
                <w:color w:val="000000" w:themeColor="text1"/>
                <w:sz w:val="20"/>
                <w:szCs w:val="18"/>
              </w:rPr>
              <w:t>Follow-up for implementation</w:t>
            </w:r>
            <w:r w:rsidRPr="00853468">
              <w:rPr>
                <w:rFonts w:ascii="Times New Roman" w:hAnsi="Times New Roman" w:cs="Times New Roman"/>
                <w:b/>
                <w:bCs/>
                <w:i/>
                <w:iCs/>
                <w:color w:val="000000" w:themeColor="text1"/>
                <w:sz w:val="20"/>
                <w:szCs w:val="18"/>
              </w:rPr>
              <w:t xml:space="preserve"> </w:t>
            </w:r>
          </w:p>
          <w:p w:rsidR="00C663EE" w:rsidRPr="00697F9E" w:rsidRDefault="00C663EE" w:rsidP="00B3099A">
            <w:pPr>
              <w:spacing w:line="360" w:lineRule="auto"/>
              <w:rPr>
                <w:rFonts w:ascii="Times New Roman" w:hAnsi="Times New Roman" w:cs="Times New Roman"/>
                <w:color w:val="000000" w:themeColor="text1"/>
                <w:sz w:val="20"/>
                <w:szCs w:val="20"/>
              </w:rPr>
            </w:pPr>
            <w:r w:rsidRPr="00697F9E">
              <w:rPr>
                <w:rFonts w:ascii="Times New Roman" w:hAnsi="Times New Roman" w:cs="Times New Roman"/>
                <w:color w:val="000000" w:themeColor="text1"/>
                <w:sz w:val="20"/>
                <w:szCs w:val="20"/>
              </w:rPr>
              <w:t xml:space="preserve"> </w:t>
            </w:r>
          </w:p>
        </w:tc>
        <w:tc>
          <w:tcPr>
            <w:tcW w:w="4590" w:type="dxa"/>
          </w:tcPr>
          <w:p w:rsidR="00C663EE" w:rsidRPr="008562D3" w:rsidRDefault="00C663EE" w:rsidP="00B3099A">
            <w:pPr>
              <w:spacing w:line="360" w:lineRule="auto"/>
              <w:rPr>
                <w:rFonts w:ascii="Times New Roman" w:hAnsi="Times New Roman" w:cs="Times New Roman"/>
                <w:b/>
                <w:color w:val="000000" w:themeColor="text1"/>
              </w:rPr>
            </w:pPr>
            <w:r w:rsidRPr="008562D3">
              <w:rPr>
                <w:rFonts w:ascii="Times New Roman" w:hAnsi="Times New Roman" w:cs="Times New Roman"/>
                <w:b/>
                <w:color w:val="000000" w:themeColor="text1"/>
              </w:rPr>
              <w:t>Goal:</w:t>
            </w:r>
          </w:p>
          <w:p w:rsidR="00C663EE" w:rsidRPr="00330F32" w:rsidRDefault="00C663EE" w:rsidP="00F17214">
            <w:pPr>
              <w:pStyle w:val="ListParagraph"/>
              <w:numPr>
                <w:ilvl w:val="0"/>
                <w:numId w:val="8"/>
              </w:numPr>
              <w:spacing w:after="160" w:line="360" w:lineRule="auto"/>
              <w:ind w:hanging="180"/>
              <w:rPr>
                <w:rFonts w:asciiTheme="majorBidi" w:hAnsiTheme="majorBidi" w:cstheme="majorBidi"/>
                <w:color w:val="000000" w:themeColor="text1"/>
              </w:rPr>
            </w:pPr>
            <w:r w:rsidRPr="008562D3">
              <w:rPr>
                <w:rFonts w:ascii="Times New Roman" w:hAnsi="Times New Roman" w:cs="Times New Roman"/>
                <w:color w:val="000000" w:themeColor="text1"/>
              </w:rPr>
              <w:t xml:space="preserve">To </w:t>
            </w:r>
            <w:r w:rsidR="008C7B9F">
              <w:rPr>
                <w:rFonts w:ascii="Times New Roman" w:hAnsi="Times New Roman" w:cs="Times New Roman"/>
                <w:color w:val="000000" w:themeColor="text1"/>
              </w:rPr>
              <w:t xml:space="preserve">develop and </w:t>
            </w:r>
            <w:r>
              <w:rPr>
                <w:rFonts w:ascii="Times New Roman" w:hAnsi="Times New Roman" w:cs="Times New Roman"/>
                <w:color w:val="000000" w:themeColor="text1"/>
              </w:rPr>
              <w:t>allow the system for catering service providers</w:t>
            </w:r>
          </w:p>
        </w:tc>
        <w:tc>
          <w:tcPr>
            <w:tcW w:w="2340" w:type="dxa"/>
            <w:vMerge w:val="restart"/>
          </w:tcPr>
          <w:p w:rsidR="00C663EE" w:rsidRDefault="00C663EE" w:rsidP="00B3099A">
            <w:pPr>
              <w:pStyle w:val="ListParagraph"/>
              <w:spacing w:before="120" w:after="240" w:line="360" w:lineRule="auto"/>
              <w:ind w:left="180"/>
              <w:rPr>
                <w:rFonts w:ascii="Times New Roman" w:hAnsi="Times New Roman" w:cs="Times New Roman"/>
                <w:color w:val="000000" w:themeColor="text1"/>
                <w:sz w:val="20"/>
                <w:szCs w:val="20"/>
              </w:rPr>
            </w:pPr>
          </w:p>
          <w:p w:rsidR="00C663EE" w:rsidRPr="00C663EE" w:rsidRDefault="00C663EE" w:rsidP="00F17214">
            <w:pPr>
              <w:pStyle w:val="ListParagraph"/>
              <w:numPr>
                <w:ilvl w:val="0"/>
                <w:numId w:val="17"/>
              </w:numPr>
              <w:spacing w:line="360" w:lineRule="auto"/>
              <w:ind w:right="-144"/>
              <w:rPr>
                <w:rFonts w:ascii="Times New Roman" w:hAnsi="Times New Roman" w:cs="Times New Roman"/>
                <w:bCs/>
                <w:iCs/>
                <w:color w:val="000000" w:themeColor="text1"/>
                <w:sz w:val="20"/>
                <w:szCs w:val="18"/>
              </w:rPr>
            </w:pPr>
            <w:r w:rsidRPr="00C663EE">
              <w:rPr>
                <w:rFonts w:ascii="Times New Roman" w:hAnsi="Times New Roman" w:cs="Times New Roman"/>
                <w:bCs/>
                <w:iCs/>
                <w:color w:val="000000" w:themeColor="text1"/>
                <w:sz w:val="20"/>
                <w:szCs w:val="18"/>
              </w:rPr>
              <w:t>Automated recipe and cost analysis practice</w:t>
            </w:r>
          </w:p>
          <w:p w:rsidR="00C663EE" w:rsidRPr="00C663EE" w:rsidRDefault="00C663EE" w:rsidP="00F17214">
            <w:pPr>
              <w:pStyle w:val="ListParagraph"/>
              <w:numPr>
                <w:ilvl w:val="0"/>
                <w:numId w:val="17"/>
              </w:numPr>
              <w:spacing w:line="360" w:lineRule="auto"/>
              <w:ind w:right="-144"/>
              <w:rPr>
                <w:rFonts w:ascii="Times New Roman" w:hAnsi="Times New Roman" w:cs="Times New Roman"/>
                <w:bCs/>
                <w:iCs/>
                <w:color w:val="000000" w:themeColor="text1"/>
                <w:sz w:val="20"/>
                <w:szCs w:val="18"/>
              </w:rPr>
            </w:pPr>
            <w:r w:rsidRPr="00C663EE">
              <w:rPr>
                <w:rFonts w:ascii="Times New Roman" w:hAnsi="Times New Roman" w:cs="Times New Roman"/>
                <w:bCs/>
                <w:iCs/>
                <w:color w:val="000000" w:themeColor="text1"/>
                <w:sz w:val="20"/>
                <w:szCs w:val="18"/>
              </w:rPr>
              <w:t>Constant product quality</w:t>
            </w:r>
          </w:p>
          <w:p w:rsidR="00C663EE" w:rsidRPr="00C663EE" w:rsidRDefault="00C663EE" w:rsidP="00F17214">
            <w:pPr>
              <w:pStyle w:val="ListParagraph"/>
              <w:numPr>
                <w:ilvl w:val="0"/>
                <w:numId w:val="17"/>
              </w:numPr>
              <w:spacing w:line="360" w:lineRule="auto"/>
              <w:ind w:right="-144"/>
              <w:rPr>
                <w:rFonts w:ascii="Times New Roman" w:hAnsi="Times New Roman" w:cs="Times New Roman"/>
                <w:bCs/>
                <w:iCs/>
                <w:color w:val="000000" w:themeColor="text1"/>
                <w:sz w:val="20"/>
                <w:szCs w:val="18"/>
              </w:rPr>
            </w:pPr>
            <w:r w:rsidRPr="00C663EE">
              <w:rPr>
                <w:rFonts w:ascii="Times New Roman" w:hAnsi="Times New Roman" w:cs="Times New Roman"/>
                <w:bCs/>
                <w:iCs/>
                <w:color w:val="000000" w:themeColor="text1"/>
                <w:sz w:val="20"/>
                <w:szCs w:val="18"/>
              </w:rPr>
              <w:t>Automated inventory management practices</w:t>
            </w:r>
          </w:p>
          <w:p w:rsidR="00C663EE" w:rsidRPr="00C663EE" w:rsidRDefault="00C663EE" w:rsidP="00F17214">
            <w:pPr>
              <w:pStyle w:val="ListParagraph"/>
              <w:numPr>
                <w:ilvl w:val="0"/>
                <w:numId w:val="17"/>
              </w:numPr>
              <w:spacing w:line="360" w:lineRule="auto"/>
              <w:ind w:right="-144"/>
              <w:rPr>
                <w:rFonts w:ascii="Times New Roman" w:hAnsi="Times New Roman" w:cs="Times New Roman"/>
                <w:bCs/>
                <w:iCs/>
                <w:color w:val="000000" w:themeColor="text1"/>
                <w:sz w:val="20"/>
                <w:szCs w:val="18"/>
              </w:rPr>
            </w:pPr>
            <w:r w:rsidRPr="00C663EE">
              <w:rPr>
                <w:rFonts w:ascii="Times New Roman" w:hAnsi="Times New Roman" w:cs="Times New Roman"/>
                <w:bCs/>
                <w:iCs/>
                <w:color w:val="000000" w:themeColor="text1"/>
                <w:sz w:val="20"/>
                <w:szCs w:val="18"/>
              </w:rPr>
              <w:t>Reasonable price</w:t>
            </w:r>
          </w:p>
          <w:p w:rsidR="00C663EE" w:rsidRPr="00C663EE" w:rsidRDefault="00C663EE" w:rsidP="00F17214">
            <w:pPr>
              <w:pStyle w:val="ListParagraph"/>
              <w:numPr>
                <w:ilvl w:val="0"/>
                <w:numId w:val="17"/>
              </w:numPr>
              <w:spacing w:line="360" w:lineRule="auto"/>
              <w:ind w:right="-144"/>
              <w:rPr>
                <w:rFonts w:ascii="Times New Roman" w:hAnsi="Times New Roman" w:cs="Times New Roman"/>
                <w:color w:val="000000" w:themeColor="text1"/>
                <w:sz w:val="20"/>
                <w:szCs w:val="20"/>
              </w:rPr>
            </w:pPr>
            <w:r w:rsidRPr="00C663EE">
              <w:rPr>
                <w:rFonts w:ascii="Times New Roman" w:hAnsi="Times New Roman" w:cs="Times New Roman"/>
                <w:bCs/>
                <w:iCs/>
                <w:color w:val="000000" w:themeColor="text1"/>
                <w:sz w:val="20"/>
                <w:szCs w:val="18"/>
              </w:rPr>
              <w:t>Customer satisfaction</w:t>
            </w:r>
          </w:p>
        </w:tc>
        <w:tc>
          <w:tcPr>
            <w:tcW w:w="1800" w:type="dxa"/>
            <w:vMerge w:val="restart"/>
          </w:tcPr>
          <w:p w:rsidR="00C663EE" w:rsidRPr="00C663EE" w:rsidRDefault="00C663EE" w:rsidP="00F17214">
            <w:pPr>
              <w:pStyle w:val="ListParagraph"/>
              <w:numPr>
                <w:ilvl w:val="0"/>
                <w:numId w:val="16"/>
              </w:numPr>
              <w:spacing w:line="360" w:lineRule="auto"/>
              <w:ind w:left="162" w:right="-144" w:hanging="252"/>
              <w:rPr>
                <w:rFonts w:ascii="Times New Roman" w:hAnsi="Times New Roman" w:cs="Times New Roman"/>
                <w:bCs/>
                <w:iCs/>
                <w:color w:val="000000" w:themeColor="text1"/>
                <w:sz w:val="20"/>
                <w:szCs w:val="18"/>
              </w:rPr>
            </w:pPr>
            <w:r w:rsidRPr="00C663EE">
              <w:rPr>
                <w:rFonts w:ascii="Times New Roman" w:hAnsi="Times New Roman" w:cs="Times New Roman"/>
                <w:bCs/>
                <w:iCs/>
                <w:color w:val="000000" w:themeColor="text1"/>
                <w:sz w:val="20"/>
                <w:szCs w:val="18"/>
              </w:rPr>
              <w:t>Feedback from the beneficiaries</w:t>
            </w:r>
          </w:p>
          <w:p w:rsidR="00C663EE" w:rsidRPr="00C663EE" w:rsidRDefault="00C663EE" w:rsidP="00F17214">
            <w:pPr>
              <w:pStyle w:val="ListParagraph"/>
              <w:numPr>
                <w:ilvl w:val="0"/>
                <w:numId w:val="16"/>
              </w:numPr>
              <w:spacing w:line="360" w:lineRule="auto"/>
              <w:ind w:left="162" w:right="-144" w:hanging="252"/>
              <w:rPr>
                <w:rFonts w:ascii="Times New Roman" w:hAnsi="Times New Roman" w:cs="Times New Roman"/>
                <w:bCs/>
                <w:iCs/>
                <w:color w:val="000000" w:themeColor="text1"/>
                <w:sz w:val="20"/>
                <w:szCs w:val="18"/>
              </w:rPr>
            </w:pPr>
            <w:r w:rsidRPr="00C663EE">
              <w:rPr>
                <w:rFonts w:ascii="Times New Roman" w:hAnsi="Times New Roman" w:cs="Times New Roman"/>
                <w:bCs/>
                <w:iCs/>
                <w:color w:val="000000" w:themeColor="text1"/>
                <w:sz w:val="20"/>
                <w:szCs w:val="18"/>
              </w:rPr>
              <w:t xml:space="preserve">Expertise evaluation </w:t>
            </w:r>
          </w:p>
          <w:p w:rsidR="00C663EE" w:rsidRPr="00697F9E" w:rsidRDefault="00C663EE" w:rsidP="00F17214">
            <w:pPr>
              <w:pStyle w:val="ListParagraph"/>
              <w:numPr>
                <w:ilvl w:val="0"/>
                <w:numId w:val="16"/>
              </w:numPr>
              <w:spacing w:line="360" w:lineRule="auto"/>
              <w:ind w:left="162" w:right="-144" w:hanging="252"/>
              <w:rPr>
                <w:rFonts w:ascii="Times New Roman" w:hAnsi="Times New Roman" w:cs="Times New Roman"/>
                <w:color w:val="000000" w:themeColor="text1"/>
                <w:sz w:val="20"/>
                <w:szCs w:val="20"/>
              </w:rPr>
            </w:pPr>
            <w:r w:rsidRPr="00C663EE">
              <w:rPr>
                <w:rFonts w:ascii="Times New Roman" w:hAnsi="Times New Roman" w:cs="Times New Roman"/>
                <w:bCs/>
                <w:iCs/>
                <w:color w:val="000000" w:themeColor="text1"/>
                <w:sz w:val="20"/>
                <w:szCs w:val="18"/>
              </w:rPr>
              <w:t>Activity Check list</w:t>
            </w:r>
            <w:r w:rsidRPr="00C663EE">
              <w:rPr>
                <w:rFonts w:ascii="Times New Roman" w:hAnsi="Times New Roman" w:cs="Times New Roman"/>
                <w:b/>
                <w:bCs/>
                <w:i/>
                <w:iCs/>
                <w:color w:val="000000" w:themeColor="text1"/>
                <w:sz w:val="20"/>
                <w:szCs w:val="18"/>
              </w:rPr>
              <w:t xml:space="preserve"> </w:t>
            </w:r>
          </w:p>
        </w:tc>
      </w:tr>
      <w:tr w:rsidR="00C663EE" w:rsidRPr="00697F9E" w:rsidTr="00291267">
        <w:tc>
          <w:tcPr>
            <w:tcW w:w="2610" w:type="dxa"/>
            <w:vMerge/>
          </w:tcPr>
          <w:p w:rsidR="00C663EE" w:rsidRPr="00697F9E" w:rsidRDefault="00C663EE" w:rsidP="00B3099A">
            <w:pPr>
              <w:pStyle w:val="ListParagraph"/>
              <w:numPr>
                <w:ilvl w:val="0"/>
                <w:numId w:val="2"/>
              </w:numPr>
              <w:spacing w:line="360" w:lineRule="auto"/>
              <w:rPr>
                <w:rFonts w:ascii="Times New Roman" w:hAnsi="Times New Roman" w:cs="Times New Roman"/>
                <w:color w:val="000000" w:themeColor="text1"/>
                <w:sz w:val="20"/>
                <w:szCs w:val="20"/>
              </w:rPr>
            </w:pPr>
          </w:p>
        </w:tc>
        <w:tc>
          <w:tcPr>
            <w:tcW w:w="4590" w:type="dxa"/>
          </w:tcPr>
          <w:p w:rsidR="00C663EE" w:rsidRPr="00697F9E" w:rsidRDefault="00C663EE" w:rsidP="00B3099A">
            <w:pPr>
              <w:spacing w:line="360" w:lineRule="auto"/>
              <w:rPr>
                <w:rFonts w:ascii="Times New Roman" w:hAnsi="Times New Roman" w:cs="Times New Roman"/>
                <w:b/>
                <w:color w:val="000000" w:themeColor="text1"/>
                <w:sz w:val="20"/>
                <w:szCs w:val="20"/>
              </w:rPr>
            </w:pPr>
            <w:r w:rsidRPr="00697F9E">
              <w:rPr>
                <w:rFonts w:ascii="Times New Roman" w:hAnsi="Times New Roman" w:cs="Times New Roman"/>
                <w:b/>
                <w:color w:val="000000" w:themeColor="text1"/>
                <w:sz w:val="20"/>
                <w:szCs w:val="20"/>
              </w:rPr>
              <w:t>Purpose :</w:t>
            </w:r>
          </w:p>
          <w:p w:rsidR="00C663EE" w:rsidRPr="00330F32" w:rsidRDefault="00C663EE" w:rsidP="00F17214">
            <w:pPr>
              <w:pStyle w:val="ListParagraph"/>
              <w:numPr>
                <w:ilvl w:val="0"/>
                <w:numId w:val="16"/>
              </w:numPr>
              <w:spacing w:line="360" w:lineRule="auto"/>
              <w:ind w:left="162" w:right="-144" w:hanging="252"/>
              <w:rPr>
                <w:rFonts w:ascii="Times New Roman" w:hAnsi="Times New Roman" w:cs="Times New Roman"/>
                <w:bCs/>
                <w:iCs/>
                <w:color w:val="000000" w:themeColor="text1"/>
                <w:sz w:val="20"/>
                <w:szCs w:val="18"/>
              </w:rPr>
            </w:pPr>
            <w:r w:rsidRPr="00330F32">
              <w:rPr>
                <w:rFonts w:ascii="Times New Roman" w:hAnsi="Times New Roman" w:cs="Times New Roman"/>
                <w:bCs/>
                <w:iCs/>
                <w:color w:val="000000" w:themeColor="text1"/>
                <w:sz w:val="20"/>
                <w:szCs w:val="18"/>
              </w:rPr>
              <w:t xml:space="preserve">To contribute for effective </w:t>
            </w:r>
            <w:r w:rsidR="00330F32" w:rsidRPr="00330F32">
              <w:rPr>
                <w:rFonts w:ascii="Times New Roman" w:hAnsi="Times New Roman" w:cs="Times New Roman"/>
                <w:bCs/>
                <w:iCs/>
                <w:color w:val="000000" w:themeColor="text1"/>
                <w:sz w:val="20"/>
                <w:szCs w:val="18"/>
              </w:rPr>
              <w:t>and process oriented reasonable price</w:t>
            </w:r>
          </w:p>
          <w:p w:rsidR="00330F32" w:rsidRPr="00330F32" w:rsidRDefault="00330F32" w:rsidP="00F17214">
            <w:pPr>
              <w:pStyle w:val="ListParagraph"/>
              <w:numPr>
                <w:ilvl w:val="0"/>
                <w:numId w:val="16"/>
              </w:numPr>
              <w:spacing w:line="360" w:lineRule="auto"/>
              <w:ind w:left="162" w:right="-144" w:hanging="252"/>
              <w:rPr>
                <w:rFonts w:ascii="Times New Roman" w:hAnsi="Times New Roman" w:cs="Times New Roman"/>
                <w:color w:val="000000" w:themeColor="text1"/>
                <w:sz w:val="20"/>
                <w:szCs w:val="20"/>
              </w:rPr>
            </w:pPr>
            <w:r w:rsidRPr="00330F32">
              <w:rPr>
                <w:rFonts w:ascii="Times New Roman" w:hAnsi="Times New Roman" w:cs="Times New Roman"/>
                <w:bCs/>
                <w:iCs/>
                <w:color w:val="000000" w:themeColor="text1"/>
                <w:sz w:val="20"/>
                <w:szCs w:val="18"/>
              </w:rPr>
              <w:t xml:space="preserve">To </w:t>
            </w:r>
            <w:r w:rsidR="00DA73E8">
              <w:rPr>
                <w:rFonts w:ascii="Times New Roman" w:hAnsi="Times New Roman" w:cs="Times New Roman"/>
                <w:bCs/>
                <w:iCs/>
                <w:color w:val="000000" w:themeColor="text1"/>
                <w:sz w:val="20"/>
                <w:szCs w:val="18"/>
              </w:rPr>
              <w:t>allow</w:t>
            </w:r>
            <w:r w:rsidRPr="00330F32">
              <w:rPr>
                <w:rFonts w:ascii="Times New Roman" w:hAnsi="Times New Roman" w:cs="Times New Roman"/>
                <w:bCs/>
                <w:iCs/>
                <w:color w:val="000000" w:themeColor="text1"/>
                <w:sz w:val="20"/>
                <w:szCs w:val="18"/>
              </w:rPr>
              <w:t xml:space="preserve"> </w:t>
            </w:r>
            <w:r w:rsidR="00DA73E8">
              <w:rPr>
                <w:rFonts w:ascii="Times New Roman" w:hAnsi="Times New Roman" w:cs="Times New Roman"/>
                <w:bCs/>
                <w:iCs/>
                <w:color w:val="000000" w:themeColor="text1"/>
                <w:sz w:val="20"/>
                <w:szCs w:val="18"/>
              </w:rPr>
              <w:t>consistent product quality</w:t>
            </w:r>
          </w:p>
        </w:tc>
        <w:tc>
          <w:tcPr>
            <w:tcW w:w="2340" w:type="dxa"/>
            <w:vMerge/>
          </w:tcPr>
          <w:p w:rsidR="00C663EE" w:rsidRPr="00697F9E" w:rsidRDefault="00C663EE" w:rsidP="00B3099A">
            <w:pPr>
              <w:spacing w:after="160" w:line="360" w:lineRule="auto"/>
              <w:rPr>
                <w:rFonts w:ascii="Times New Roman" w:hAnsi="Times New Roman" w:cs="Times New Roman"/>
                <w:color w:val="000000" w:themeColor="text1"/>
                <w:sz w:val="20"/>
                <w:szCs w:val="20"/>
              </w:rPr>
            </w:pPr>
          </w:p>
        </w:tc>
        <w:tc>
          <w:tcPr>
            <w:tcW w:w="1800" w:type="dxa"/>
            <w:vMerge/>
          </w:tcPr>
          <w:p w:rsidR="00C663EE" w:rsidRPr="00697F9E" w:rsidRDefault="00C663EE" w:rsidP="00B3099A">
            <w:pPr>
              <w:spacing w:line="360" w:lineRule="auto"/>
              <w:rPr>
                <w:rFonts w:ascii="Times New Roman" w:hAnsi="Times New Roman" w:cs="Times New Roman"/>
                <w:color w:val="000000" w:themeColor="text1"/>
                <w:sz w:val="20"/>
                <w:szCs w:val="20"/>
              </w:rPr>
            </w:pPr>
          </w:p>
        </w:tc>
      </w:tr>
      <w:tr w:rsidR="00C663EE" w:rsidRPr="00697F9E" w:rsidTr="00291267">
        <w:tc>
          <w:tcPr>
            <w:tcW w:w="2610" w:type="dxa"/>
            <w:vMerge/>
          </w:tcPr>
          <w:p w:rsidR="00C663EE" w:rsidRPr="00697F9E" w:rsidRDefault="00C663EE" w:rsidP="00B3099A">
            <w:pPr>
              <w:pStyle w:val="ListParagraph"/>
              <w:numPr>
                <w:ilvl w:val="0"/>
                <w:numId w:val="2"/>
              </w:numPr>
              <w:spacing w:line="360" w:lineRule="auto"/>
              <w:rPr>
                <w:rFonts w:ascii="Times New Roman" w:hAnsi="Times New Roman" w:cs="Times New Roman"/>
                <w:color w:val="000000" w:themeColor="text1"/>
                <w:sz w:val="20"/>
                <w:szCs w:val="20"/>
              </w:rPr>
            </w:pPr>
          </w:p>
        </w:tc>
        <w:tc>
          <w:tcPr>
            <w:tcW w:w="4590" w:type="dxa"/>
          </w:tcPr>
          <w:p w:rsidR="00C663EE" w:rsidRPr="00697F9E" w:rsidRDefault="00C663EE" w:rsidP="00B3099A">
            <w:pPr>
              <w:spacing w:line="360" w:lineRule="auto"/>
              <w:rPr>
                <w:rFonts w:ascii="Times New Roman" w:hAnsi="Times New Roman" w:cs="Times New Roman"/>
                <w:b/>
                <w:color w:val="000000" w:themeColor="text1"/>
                <w:sz w:val="20"/>
                <w:szCs w:val="20"/>
              </w:rPr>
            </w:pPr>
            <w:r w:rsidRPr="00697F9E">
              <w:rPr>
                <w:rFonts w:ascii="Times New Roman" w:hAnsi="Times New Roman" w:cs="Times New Roman"/>
                <w:b/>
                <w:color w:val="000000" w:themeColor="text1"/>
                <w:sz w:val="20"/>
                <w:szCs w:val="20"/>
              </w:rPr>
              <w:t>Component Objective:</w:t>
            </w:r>
          </w:p>
          <w:p w:rsidR="00C663EE" w:rsidRPr="00697F9E" w:rsidRDefault="00596762" w:rsidP="00B3099A">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organize trainers training, </w:t>
            </w:r>
            <w:r w:rsidR="00725BFC">
              <w:rPr>
                <w:rFonts w:ascii="Times New Roman" w:hAnsi="Times New Roman" w:cs="Times New Roman"/>
                <w:color w:val="000000" w:themeColor="text1"/>
                <w:sz w:val="20"/>
                <w:szCs w:val="20"/>
              </w:rPr>
              <w:t xml:space="preserve">customized </w:t>
            </w:r>
            <w:r>
              <w:rPr>
                <w:rFonts w:ascii="Times New Roman" w:hAnsi="Times New Roman" w:cs="Times New Roman"/>
                <w:color w:val="000000" w:themeColor="text1"/>
                <w:sz w:val="20"/>
                <w:szCs w:val="20"/>
              </w:rPr>
              <w:t xml:space="preserve">system development and follow-up </w:t>
            </w:r>
          </w:p>
        </w:tc>
        <w:tc>
          <w:tcPr>
            <w:tcW w:w="2340" w:type="dxa"/>
            <w:vMerge/>
          </w:tcPr>
          <w:p w:rsidR="00C663EE" w:rsidRPr="00697F9E" w:rsidRDefault="00C663EE" w:rsidP="00B3099A">
            <w:pPr>
              <w:spacing w:after="160" w:line="360" w:lineRule="auto"/>
              <w:rPr>
                <w:rFonts w:ascii="Times New Roman" w:hAnsi="Times New Roman" w:cs="Times New Roman"/>
                <w:color w:val="000000" w:themeColor="text1"/>
                <w:sz w:val="20"/>
                <w:szCs w:val="20"/>
              </w:rPr>
            </w:pPr>
          </w:p>
        </w:tc>
        <w:tc>
          <w:tcPr>
            <w:tcW w:w="1800" w:type="dxa"/>
            <w:vMerge/>
          </w:tcPr>
          <w:p w:rsidR="00C663EE" w:rsidRPr="00697F9E" w:rsidRDefault="00C663EE" w:rsidP="00B3099A">
            <w:pPr>
              <w:spacing w:line="360" w:lineRule="auto"/>
              <w:rPr>
                <w:rFonts w:ascii="Times New Roman" w:hAnsi="Times New Roman" w:cs="Times New Roman"/>
                <w:color w:val="000000" w:themeColor="text1"/>
                <w:sz w:val="20"/>
                <w:szCs w:val="20"/>
              </w:rPr>
            </w:pPr>
          </w:p>
        </w:tc>
      </w:tr>
      <w:tr w:rsidR="00C663EE" w:rsidRPr="00697F9E" w:rsidTr="00291267">
        <w:tc>
          <w:tcPr>
            <w:tcW w:w="2610" w:type="dxa"/>
            <w:vMerge/>
          </w:tcPr>
          <w:p w:rsidR="00C663EE" w:rsidRPr="00697F9E" w:rsidRDefault="00C663EE" w:rsidP="00B3099A">
            <w:pPr>
              <w:pStyle w:val="ListParagraph"/>
              <w:numPr>
                <w:ilvl w:val="0"/>
                <w:numId w:val="2"/>
              </w:numPr>
              <w:spacing w:line="360" w:lineRule="auto"/>
              <w:rPr>
                <w:rFonts w:ascii="Times New Roman" w:hAnsi="Times New Roman" w:cs="Times New Roman"/>
                <w:color w:val="000000" w:themeColor="text1"/>
                <w:sz w:val="20"/>
                <w:szCs w:val="20"/>
              </w:rPr>
            </w:pPr>
          </w:p>
        </w:tc>
        <w:tc>
          <w:tcPr>
            <w:tcW w:w="4590" w:type="dxa"/>
          </w:tcPr>
          <w:p w:rsidR="00C663EE" w:rsidRPr="00697F9E" w:rsidRDefault="00C663EE" w:rsidP="00B3099A">
            <w:pPr>
              <w:spacing w:line="360" w:lineRule="auto"/>
              <w:rPr>
                <w:rFonts w:ascii="Times New Roman" w:hAnsi="Times New Roman" w:cs="Times New Roman"/>
                <w:b/>
                <w:color w:val="000000" w:themeColor="text1"/>
                <w:sz w:val="20"/>
                <w:szCs w:val="20"/>
              </w:rPr>
            </w:pPr>
            <w:r w:rsidRPr="00697F9E">
              <w:rPr>
                <w:rFonts w:ascii="Times New Roman" w:hAnsi="Times New Roman" w:cs="Times New Roman"/>
                <w:b/>
                <w:color w:val="000000" w:themeColor="text1"/>
                <w:sz w:val="20"/>
                <w:szCs w:val="20"/>
              </w:rPr>
              <w:t>Output:</w:t>
            </w:r>
          </w:p>
          <w:p w:rsidR="00C663EE" w:rsidRPr="00697F9E" w:rsidRDefault="00596762" w:rsidP="00B3099A">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Allow reasonable price and consistent product quality</w:t>
            </w:r>
            <w:r w:rsidR="008C7B9F">
              <w:rPr>
                <w:rFonts w:ascii="Times New Roman" w:hAnsi="Times New Roman" w:cs="Times New Roman"/>
                <w:color w:val="000000" w:themeColor="text1"/>
                <w:sz w:val="20"/>
                <w:szCs w:val="20"/>
              </w:rPr>
              <w:t xml:space="preserve"> through automated system </w:t>
            </w:r>
            <w:r w:rsidR="00C663EE" w:rsidRPr="00697F9E">
              <w:rPr>
                <w:rFonts w:ascii="Times New Roman" w:hAnsi="Times New Roman" w:cs="Times New Roman"/>
                <w:color w:val="000000" w:themeColor="text1"/>
                <w:sz w:val="20"/>
                <w:szCs w:val="20"/>
              </w:rPr>
              <w:t xml:space="preserve"> </w:t>
            </w:r>
          </w:p>
        </w:tc>
        <w:tc>
          <w:tcPr>
            <w:tcW w:w="2340" w:type="dxa"/>
            <w:vMerge/>
          </w:tcPr>
          <w:p w:rsidR="00C663EE" w:rsidRPr="00697F9E" w:rsidRDefault="00C663EE" w:rsidP="00B3099A">
            <w:pPr>
              <w:spacing w:after="160" w:line="360" w:lineRule="auto"/>
              <w:rPr>
                <w:rFonts w:ascii="Times New Roman" w:hAnsi="Times New Roman" w:cs="Times New Roman"/>
                <w:color w:val="000000" w:themeColor="text1"/>
                <w:sz w:val="20"/>
                <w:szCs w:val="20"/>
              </w:rPr>
            </w:pPr>
          </w:p>
        </w:tc>
        <w:tc>
          <w:tcPr>
            <w:tcW w:w="1800" w:type="dxa"/>
            <w:vMerge/>
          </w:tcPr>
          <w:p w:rsidR="00C663EE" w:rsidRPr="00697F9E" w:rsidRDefault="00C663EE" w:rsidP="00B3099A">
            <w:pPr>
              <w:spacing w:line="360" w:lineRule="auto"/>
              <w:rPr>
                <w:rFonts w:ascii="Times New Roman" w:hAnsi="Times New Roman" w:cs="Times New Roman"/>
                <w:color w:val="000000" w:themeColor="text1"/>
                <w:sz w:val="20"/>
                <w:szCs w:val="20"/>
              </w:rPr>
            </w:pPr>
          </w:p>
        </w:tc>
      </w:tr>
      <w:tr w:rsidR="00C663EE" w:rsidRPr="00697F9E" w:rsidTr="00291267">
        <w:tc>
          <w:tcPr>
            <w:tcW w:w="2610" w:type="dxa"/>
            <w:vMerge/>
          </w:tcPr>
          <w:p w:rsidR="00C663EE" w:rsidRPr="00697F9E" w:rsidRDefault="00C663EE" w:rsidP="00B3099A">
            <w:pPr>
              <w:pStyle w:val="ListParagraph"/>
              <w:spacing w:line="360" w:lineRule="auto"/>
              <w:ind w:left="360"/>
              <w:rPr>
                <w:rFonts w:ascii="Times New Roman" w:hAnsi="Times New Roman" w:cs="Times New Roman"/>
                <w:color w:val="000000" w:themeColor="text1"/>
                <w:sz w:val="20"/>
                <w:szCs w:val="20"/>
              </w:rPr>
            </w:pPr>
          </w:p>
        </w:tc>
        <w:tc>
          <w:tcPr>
            <w:tcW w:w="4590" w:type="dxa"/>
          </w:tcPr>
          <w:p w:rsidR="00C663EE" w:rsidRPr="00697F9E" w:rsidRDefault="00C663EE" w:rsidP="00B3099A">
            <w:pPr>
              <w:spacing w:line="360" w:lineRule="auto"/>
              <w:rPr>
                <w:rFonts w:ascii="Times New Roman" w:hAnsi="Times New Roman" w:cs="Times New Roman"/>
                <w:b/>
                <w:color w:val="000000" w:themeColor="text1"/>
                <w:sz w:val="20"/>
                <w:szCs w:val="20"/>
              </w:rPr>
            </w:pPr>
            <w:r w:rsidRPr="00697F9E">
              <w:rPr>
                <w:rFonts w:ascii="Times New Roman" w:hAnsi="Times New Roman" w:cs="Times New Roman"/>
                <w:b/>
                <w:color w:val="000000" w:themeColor="text1"/>
                <w:sz w:val="20"/>
                <w:szCs w:val="20"/>
              </w:rPr>
              <w:t>Activities:</w:t>
            </w:r>
          </w:p>
          <w:p w:rsidR="00C663EE" w:rsidRPr="00697F9E" w:rsidRDefault="008C7B9F" w:rsidP="00B3099A">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Develop the system and </w:t>
            </w:r>
            <w:r w:rsidR="00C663EE" w:rsidRPr="00697F9E">
              <w:rPr>
                <w:rFonts w:ascii="Times New Roman" w:hAnsi="Times New Roman" w:cs="Times New Roman"/>
                <w:color w:val="000000" w:themeColor="text1"/>
                <w:sz w:val="20"/>
                <w:szCs w:val="20"/>
              </w:rPr>
              <w:t xml:space="preserve">Preparing training manual, </w:t>
            </w:r>
            <w:r w:rsidR="00C663EE" w:rsidRPr="00697F9E">
              <w:rPr>
                <w:rFonts w:ascii="Times New Roman" w:hAnsi="Times New Roman" w:cs="Times New Roman"/>
                <w:color w:val="000000" w:themeColor="text1"/>
                <w:sz w:val="20"/>
                <w:szCs w:val="20"/>
              </w:rPr>
              <w:lastRenderedPageBreak/>
              <w:t>Selecting trainees, conducting pre-training assessment, conducting training, conducting post training assessment</w:t>
            </w:r>
            <w:r w:rsidR="00596762">
              <w:rPr>
                <w:rFonts w:ascii="Times New Roman" w:hAnsi="Times New Roman" w:cs="Times New Roman"/>
                <w:color w:val="000000" w:themeColor="text1"/>
                <w:sz w:val="20"/>
                <w:szCs w:val="20"/>
              </w:rPr>
              <w:t xml:space="preserve"> and follow-up</w:t>
            </w:r>
          </w:p>
        </w:tc>
        <w:tc>
          <w:tcPr>
            <w:tcW w:w="2340" w:type="dxa"/>
            <w:vMerge/>
          </w:tcPr>
          <w:p w:rsidR="00C663EE" w:rsidRPr="00FD2C54" w:rsidRDefault="00C663EE" w:rsidP="00B3099A">
            <w:pPr>
              <w:spacing w:after="160" w:line="360" w:lineRule="auto"/>
              <w:rPr>
                <w:rFonts w:ascii="Times New Roman" w:hAnsi="Times New Roman" w:cs="Times New Roman"/>
                <w:color w:val="000000" w:themeColor="text1"/>
                <w:sz w:val="20"/>
                <w:szCs w:val="20"/>
              </w:rPr>
            </w:pPr>
          </w:p>
        </w:tc>
        <w:tc>
          <w:tcPr>
            <w:tcW w:w="1800" w:type="dxa"/>
            <w:vMerge/>
          </w:tcPr>
          <w:p w:rsidR="00C663EE" w:rsidRPr="00697F9E" w:rsidRDefault="00C663EE" w:rsidP="00B3099A">
            <w:pPr>
              <w:spacing w:line="360" w:lineRule="auto"/>
              <w:rPr>
                <w:rFonts w:ascii="Times New Roman" w:hAnsi="Times New Roman" w:cs="Times New Roman"/>
                <w:color w:val="000000" w:themeColor="text1"/>
                <w:sz w:val="20"/>
                <w:szCs w:val="20"/>
              </w:rPr>
            </w:pPr>
          </w:p>
        </w:tc>
      </w:tr>
    </w:tbl>
    <w:p w:rsidR="003D0F2D" w:rsidRDefault="003D0F2D" w:rsidP="008552D9">
      <w:pPr>
        <w:autoSpaceDE w:val="0"/>
        <w:autoSpaceDN w:val="0"/>
        <w:adjustRightInd w:val="0"/>
        <w:spacing w:after="0" w:line="360" w:lineRule="auto"/>
        <w:jc w:val="center"/>
        <w:rPr>
          <w:rFonts w:ascii="Times New Roman" w:hAnsi="Times New Roman" w:cs="Times New Roman"/>
          <w:b/>
          <w:i/>
          <w:noProof/>
          <w:color w:val="000000" w:themeColor="text1"/>
          <w:sz w:val="24"/>
          <w:szCs w:val="24"/>
        </w:rPr>
      </w:pPr>
      <w:bookmarkStart w:id="45" w:name="_Toc435983443"/>
      <w:bookmarkStart w:id="46" w:name="_Toc367237007"/>
    </w:p>
    <w:p w:rsidR="006D4F2F" w:rsidRPr="00697F9E" w:rsidRDefault="006D4F2F" w:rsidP="00F17214">
      <w:pPr>
        <w:pStyle w:val="Heading1"/>
        <w:numPr>
          <w:ilvl w:val="0"/>
          <w:numId w:val="7"/>
        </w:numPr>
        <w:spacing w:before="120" w:after="120"/>
        <w:ind w:left="144"/>
        <w:rPr>
          <w:rFonts w:ascii="Times New Roman" w:hAnsi="Times New Roman" w:cs="Times New Roman"/>
          <w:color w:val="000000" w:themeColor="text1"/>
        </w:rPr>
      </w:pPr>
      <w:bookmarkStart w:id="47" w:name="_Toc499908049"/>
      <w:r w:rsidRPr="00697F9E">
        <w:rPr>
          <w:rFonts w:ascii="Times New Roman" w:hAnsi="Times New Roman" w:cs="Times New Roman"/>
          <w:color w:val="000000" w:themeColor="text1"/>
        </w:rPr>
        <w:t>Implementation, Monitoring and Evaluation System</w:t>
      </w:r>
      <w:bookmarkEnd w:id="45"/>
      <w:bookmarkEnd w:id="47"/>
    </w:p>
    <w:p w:rsidR="006D4F2F" w:rsidRPr="00697F9E" w:rsidRDefault="006D4F2F" w:rsidP="00A25FC3">
      <w:pPr>
        <w:pStyle w:val="Heading2"/>
        <w:numPr>
          <w:ilvl w:val="1"/>
          <w:numId w:val="7"/>
        </w:numPr>
        <w:spacing w:line="360" w:lineRule="auto"/>
        <w:ind w:left="900" w:hanging="540"/>
        <w:rPr>
          <w:rFonts w:ascii="Times New Roman" w:hAnsi="Times New Roman" w:cs="Times New Roman"/>
          <w:color w:val="000000" w:themeColor="text1"/>
        </w:rPr>
      </w:pPr>
      <w:bookmarkStart w:id="48" w:name="_Toc435983444"/>
      <w:bookmarkStart w:id="49" w:name="_Toc499908050"/>
      <w:r w:rsidRPr="00697F9E">
        <w:rPr>
          <w:rFonts w:ascii="Times New Roman" w:hAnsi="Times New Roman" w:cs="Times New Roman"/>
          <w:color w:val="000000" w:themeColor="text1"/>
        </w:rPr>
        <w:t>Project Implementation Policy</w:t>
      </w:r>
      <w:bookmarkEnd w:id="48"/>
      <w:bookmarkEnd w:id="49"/>
      <w:r w:rsidRPr="00697F9E">
        <w:rPr>
          <w:rFonts w:ascii="Times New Roman" w:hAnsi="Times New Roman" w:cs="Times New Roman"/>
          <w:color w:val="000000" w:themeColor="text1"/>
        </w:rPr>
        <w:t xml:space="preserve"> </w:t>
      </w:r>
    </w:p>
    <w:p w:rsidR="00DD29E6" w:rsidRPr="00697F9E" w:rsidRDefault="00DD29E6" w:rsidP="00A25FC3">
      <w:pPr>
        <w:spacing w:line="360" w:lineRule="auto"/>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The project will have the following basic policies in terms of </w:t>
      </w:r>
      <w:r w:rsidR="00B912BA" w:rsidRPr="00697F9E">
        <w:rPr>
          <w:rFonts w:ascii="Times New Roman" w:hAnsi="Times New Roman" w:cs="Times New Roman"/>
          <w:color w:val="000000" w:themeColor="text1"/>
          <w:sz w:val="24"/>
          <w:szCs w:val="24"/>
        </w:rPr>
        <w:t xml:space="preserve">implementation </w:t>
      </w:r>
      <w:r w:rsidRPr="00697F9E">
        <w:rPr>
          <w:rFonts w:ascii="Times New Roman" w:hAnsi="Times New Roman" w:cs="Times New Roman"/>
          <w:color w:val="000000" w:themeColor="text1"/>
          <w:sz w:val="24"/>
          <w:szCs w:val="24"/>
        </w:rPr>
        <w:t xml:space="preserve"> </w:t>
      </w:r>
    </w:p>
    <w:p w:rsidR="00DD29E6" w:rsidRPr="00697F9E" w:rsidRDefault="00DD29E6" w:rsidP="00887542">
      <w:pPr>
        <w:pStyle w:val="ListParagraph"/>
        <w:numPr>
          <w:ilvl w:val="0"/>
          <w:numId w:val="1"/>
        </w:numPr>
        <w:spacing w:line="360" w:lineRule="auto"/>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Project management based on collaborative discussion among stakeholders  </w:t>
      </w:r>
    </w:p>
    <w:p w:rsidR="00DD29E6" w:rsidRPr="00697F9E" w:rsidRDefault="00DD29E6" w:rsidP="00887542">
      <w:pPr>
        <w:pStyle w:val="ListParagraph"/>
        <w:numPr>
          <w:ilvl w:val="0"/>
          <w:numId w:val="1"/>
        </w:numPr>
        <w:spacing w:line="360" w:lineRule="auto"/>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Frequent exchange of information and idea with stakeholders</w:t>
      </w:r>
    </w:p>
    <w:p w:rsidR="00DD29E6" w:rsidRPr="00697F9E" w:rsidRDefault="00DD29E6" w:rsidP="00887542">
      <w:pPr>
        <w:pStyle w:val="ListParagraph"/>
        <w:numPr>
          <w:ilvl w:val="0"/>
          <w:numId w:val="1"/>
        </w:numPr>
        <w:spacing w:line="360" w:lineRule="auto"/>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Local community empowerment through active participation</w:t>
      </w:r>
    </w:p>
    <w:p w:rsidR="00DD29E6" w:rsidRPr="00697F9E" w:rsidRDefault="00DD29E6" w:rsidP="00887542">
      <w:pPr>
        <w:pStyle w:val="ListParagraph"/>
        <w:numPr>
          <w:ilvl w:val="0"/>
          <w:numId w:val="1"/>
        </w:numPr>
        <w:spacing w:line="360" w:lineRule="auto"/>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Abide by  the university project guideline </w:t>
      </w:r>
    </w:p>
    <w:p w:rsidR="005B420B" w:rsidRPr="00312C07" w:rsidRDefault="005B420B" w:rsidP="002002DD">
      <w:pPr>
        <w:pStyle w:val="Heading2"/>
        <w:numPr>
          <w:ilvl w:val="1"/>
          <w:numId w:val="7"/>
        </w:numPr>
        <w:spacing w:line="360" w:lineRule="auto"/>
        <w:ind w:left="900" w:hanging="540"/>
        <w:rPr>
          <w:rFonts w:ascii="Times New Roman" w:hAnsi="Times New Roman" w:cs="Times New Roman"/>
          <w:color w:val="000000" w:themeColor="text1"/>
        </w:rPr>
      </w:pPr>
      <w:bookmarkStart w:id="50" w:name="_Toc435983445"/>
      <w:bookmarkStart w:id="51" w:name="_Toc499908051"/>
      <w:r w:rsidRPr="00697F9E">
        <w:rPr>
          <w:rFonts w:ascii="Times New Roman" w:hAnsi="Times New Roman" w:cs="Times New Roman"/>
          <w:color w:val="000000" w:themeColor="text1"/>
        </w:rPr>
        <w:t xml:space="preserve">Project Implementation </w:t>
      </w:r>
      <w:r w:rsidR="003201F4" w:rsidRPr="00697F9E">
        <w:rPr>
          <w:rFonts w:ascii="Times New Roman" w:hAnsi="Times New Roman" w:cs="Times New Roman"/>
          <w:color w:val="000000" w:themeColor="text1"/>
        </w:rPr>
        <w:t xml:space="preserve">and Monitoring </w:t>
      </w:r>
      <w:r w:rsidRPr="00697F9E">
        <w:rPr>
          <w:rFonts w:ascii="Times New Roman" w:hAnsi="Times New Roman" w:cs="Times New Roman"/>
          <w:color w:val="000000" w:themeColor="text1"/>
        </w:rPr>
        <w:t>Plan</w:t>
      </w:r>
      <w:bookmarkEnd w:id="46"/>
      <w:bookmarkEnd w:id="50"/>
      <w:bookmarkEnd w:id="51"/>
    </w:p>
    <w:p w:rsidR="005B420B" w:rsidRPr="00697F9E" w:rsidRDefault="005B420B" w:rsidP="002002DD">
      <w:pPr>
        <w:spacing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The project team will be the implementing body and will follow the guidelines and recommendations </w:t>
      </w:r>
      <w:r w:rsidR="00610F71" w:rsidRPr="00697F9E">
        <w:rPr>
          <w:rFonts w:ascii="Times New Roman" w:hAnsi="Times New Roman" w:cs="Times New Roman"/>
          <w:color w:val="000000" w:themeColor="text1"/>
          <w:sz w:val="24"/>
          <w:szCs w:val="24"/>
        </w:rPr>
        <w:t xml:space="preserve">from </w:t>
      </w:r>
      <w:r w:rsidR="0073336F">
        <w:rPr>
          <w:rFonts w:ascii="Times New Roman" w:hAnsi="Times New Roman" w:cs="Times New Roman"/>
          <w:color w:val="000000" w:themeColor="text1"/>
          <w:sz w:val="24"/>
          <w:szCs w:val="24"/>
        </w:rPr>
        <w:t>ICT directorate</w:t>
      </w:r>
      <w:r w:rsidR="00610F71" w:rsidRPr="00697F9E">
        <w:rPr>
          <w:rFonts w:ascii="Times New Roman" w:hAnsi="Times New Roman" w:cs="Times New Roman"/>
          <w:color w:val="000000" w:themeColor="text1"/>
          <w:sz w:val="24"/>
          <w:szCs w:val="24"/>
        </w:rPr>
        <w:t xml:space="preserve"> as well as directions’ from Research and Community </w:t>
      </w:r>
      <w:r w:rsidR="00057A8C" w:rsidRPr="00697F9E">
        <w:rPr>
          <w:rFonts w:ascii="Times New Roman" w:hAnsi="Times New Roman" w:cs="Times New Roman"/>
          <w:color w:val="000000" w:themeColor="text1"/>
          <w:sz w:val="24"/>
          <w:szCs w:val="24"/>
        </w:rPr>
        <w:t>Service Vice President Office, U</w:t>
      </w:r>
      <w:r w:rsidR="00610F71" w:rsidRPr="00697F9E">
        <w:rPr>
          <w:rFonts w:ascii="Times New Roman" w:hAnsi="Times New Roman" w:cs="Times New Roman"/>
          <w:color w:val="000000" w:themeColor="text1"/>
          <w:sz w:val="24"/>
          <w:szCs w:val="24"/>
        </w:rPr>
        <w:t>niversity of Gondar</w:t>
      </w:r>
      <w:r w:rsidRPr="00697F9E">
        <w:rPr>
          <w:rFonts w:ascii="Times New Roman" w:hAnsi="Times New Roman" w:cs="Times New Roman"/>
          <w:color w:val="000000" w:themeColor="text1"/>
          <w:sz w:val="24"/>
          <w:szCs w:val="24"/>
        </w:rPr>
        <w:t>. The project owner</w:t>
      </w:r>
      <w:r w:rsidR="007A3F1C" w:rsidRPr="00697F9E">
        <w:rPr>
          <w:rFonts w:ascii="Times New Roman" w:hAnsi="Times New Roman" w:cs="Times New Roman"/>
          <w:color w:val="000000" w:themeColor="text1"/>
          <w:sz w:val="24"/>
          <w:szCs w:val="24"/>
        </w:rPr>
        <w:t xml:space="preserve">s </w:t>
      </w:r>
      <w:r w:rsidR="00AE72FA" w:rsidRPr="00697F9E">
        <w:rPr>
          <w:rFonts w:ascii="Times New Roman" w:hAnsi="Times New Roman" w:cs="Times New Roman"/>
          <w:color w:val="000000" w:themeColor="text1"/>
          <w:sz w:val="24"/>
          <w:szCs w:val="24"/>
        </w:rPr>
        <w:t>is</w:t>
      </w:r>
      <w:r w:rsidR="00A94400" w:rsidRPr="00697F9E">
        <w:rPr>
          <w:rFonts w:ascii="Times New Roman" w:hAnsi="Times New Roman" w:cs="Times New Roman"/>
          <w:color w:val="000000" w:themeColor="text1"/>
          <w:sz w:val="24"/>
          <w:szCs w:val="24"/>
        </w:rPr>
        <w:t xml:space="preserve"> </w:t>
      </w:r>
      <w:r w:rsidR="0073336F">
        <w:rPr>
          <w:rFonts w:ascii="Times New Roman" w:hAnsi="Times New Roman" w:cs="Times New Roman"/>
          <w:color w:val="000000" w:themeColor="text1"/>
          <w:sz w:val="24"/>
          <w:szCs w:val="24"/>
        </w:rPr>
        <w:t>Directorate of ICT</w:t>
      </w:r>
      <w:r w:rsidRPr="00697F9E">
        <w:rPr>
          <w:rFonts w:ascii="Times New Roman" w:hAnsi="Times New Roman" w:cs="Times New Roman"/>
          <w:color w:val="000000" w:themeColor="text1"/>
          <w:sz w:val="24"/>
          <w:szCs w:val="24"/>
        </w:rPr>
        <w:t xml:space="preserve"> and its implementation will be facilitated using contact (technical) person. </w:t>
      </w:r>
    </w:p>
    <w:p w:rsidR="003201F4" w:rsidRDefault="00610F71" w:rsidP="00DD2B12">
      <w:pPr>
        <w:spacing w:after="120" w:line="360" w:lineRule="auto"/>
        <w:jc w:val="both"/>
        <w:rPr>
          <w:rFonts w:ascii="Times New Roman" w:hAnsi="Times New Roman" w:cs="Times New Roman"/>
          <w:color w:val="000000" w:themeColor="text1"/>
          <w:sz w:val="24"/>
        </w:rPr>
      </w:pPr>
      <w:r w:rsidRPr="00697F9E">
        <w:rPr>
          <w:rFonts w:ascii="Times New Roman" w:hAnsi="Times New Roman" w:cs="Times New Roman"/>
          <w:color w:val="000000" w:themeColor="text1"/>
          <w:sz w:val="24"/>
          <w:szCs w:val="24"/>
        </w:rPr>
        <w:t>C</w:t>
      </w:r>
      <w:r w:rsidR="005B420B" w:rsidRPr="00697F9E">
        <w:rPr>
          <w:rFonts w:ascii="Times New Roman" w:hAnsi="Times New Roman" w:cs="Times New Roman"/>
          <w:color w:val="000000" w:themeColor="text1"/>
          <w:sz w:val="24"/>
          <w:szCs w:val="24"/>
        </w:rPr>
        <w:t xml:space="preserve">reating mutual trust and confidence on the project is very much important for its implementation. In this regard, </w:t>
      </w:r>
      <w:r w:rsidR="00DD2B12" w:rsidRPr="00697F9E">
        <w:rPr>
          <w:rFonts w:ascii="Times New Roman" w:hAnsi="Times New Roman" w:cs="Times New Roman"/>
          <w:color w:val="000000" w:themeColor="text1"/>
          <w:sz w:val="24"/>
          <w:szCs w:val="24"/>
        </w:rPr>
        <w:t xml:space="preserve">representatives from </w:t>
      </w:r>
      <w:r w:rsidR="00BB0418">
        <w:rPr>
          <w:rFonts w:ascii="Times New Roman" w:hAnsi="Times New Roman" w:cs="Times New Roman"/>
          <w:color w:val="000000" w:themeColor="text1"/>
          <w:sz w:val="24"/>
          <w:szCs w:val="24"/>
        </w:rPr>
        <w:t>GCTE</w:t>
      </w:r>
      <w:r w:rsidR="00294697" w:rsidRPr="00697F9E">
        <w:rPr>
          <w:rFonts w:ascii="Times New Roman" w:hAnsi="Times New Roman" w:cs="Times New Roman"/>
          <w:color w:val="000000" w:themeColor="text1"/>
          <w:sz w:val="24"/>
          <w:szCs w:val="24"/>
        </w:rPr>
        <w:t xml:space="preserve"> </w:t>
      </w:r>
      <w:r w:rsidR="005B420B" w:rsidRPr="00697F9E">
        <w:rPr>
          <w:rFonts w:ascii="Times New Roman" w:hAnsi="Times New Roman" w:cs="Times New Roman"/>
          <w:color w:val="000000" w:themeColor="text1"/>
          <w:sz w:val="24"/>
          <w:szCs w:val="24"/>
        </w:rPr>
        <w:t xml:space="preserve">together with the project team will communicate and mobilize stakeholders and beneficiaries to fully engage in to the project. </w:t>
      </w:r>
      <w:r w:rsidR="003201F4" w:rsidRPr="00697F9E">
        <w:rPr>
          <w:rFonts w:ascii="Times New Roman" w:hAnsi="Times New Roman" w:cs="Times New Roman"/>
          <w:color w:val="000000" w:themeColor="text1"/>
          <w:sz w:val="24"/>
        </w:rPr>
        <w:t xml:space="preserve">Periodic progress report and feedback implementation based on the university </w:t>
      </w:r>
      <w:r w:rsidR="00643500">
        <w:rPr>
          <w:rFonts w:ascii="Times New Roman" w:hAnsi="Times New Roman" w:cs="Times New Roman"/>
          <w:color w:val="000000" w:themeColor="text1"/>
          <w:sz w:val="24"/>
        </w:rPr>
        <w:t>technology transfer</w:t>
      </w:r>
      <w:r w:rsidR="003201F4" w:rsidRPr="00697F9E">
        <w:rPr>
          <w:rFonts w:ascii="Times New Roman" w:hAnsi="Times New Roman" w:cs="Times New Roman"/>
          <w:color w:val="000000" w:themeColor="text1"/>
          <w:sz w:val="24"/>
        </w:rPr>
        <w:t xml:space="preserve"> </w:t>
      </w:r>
      <w:r w:rsidR="00643500">
        <w:rPr>
          <w:rFonts w:ascii="Times New Roman" w:hAnsi="Times New Roman" w:cs="Times New Roman"/>
          <w:color w:val="000000" w:themeColor="text1"/>
          <w:sz w:val="24"/>
        </w:rPr>
        <w:t>guide</w:t>
      </w:r>
      <w:r w:rsidR="003201F4" w:rsidRPr="00697F9E">
        <w:rPr>
          <w:rFonts w:ascii="Times New Roman" w:hAnsi="Times New Roman" w:cs="Times New Roman"/>
          <w:color w:val="000000" w:themeColor="text1"/>
          <w:sz w:val="24"/>
        </w:rPr>
        <w:t xml:space="preserve">line is the main monitoring and evaluation system of the project. For further effectiveness, the project a monitoring and evaluation committee will be set up. The committee organized and the project developing team will check whether the project is going on the right track or not.   It will correct the process whenever there is a deviance. Progress monitoring will mainly be done during the monthly consortium meetings. During the first month meeting, the logical frame indicators will be further detailed. A comprehensive set of outcome and process indicators shall be developed. Between meetings the task force leaders are responsible for the coordination of their respective clusters of activities. The content is regularly evaluated by the </w:t>
      </w:r>
      <w:r w:rsidR="003201F4" w:rsidRPr="00697F9E">
        <w:rPr>
          <w:rFonts w:ascii="Times New Roman" w:hAnsi="Times New Roman" w:cs="Times New Roman"/>
          <w:color w:val="000000" w:themeColor="text1"/>
          <w:sz w:val="24"/>
        </w:rPr>
        <w:lastRenderedPageBreak/>
        <w:t xml:space="preserve">consortium committee. The project coordinator and leaders of task forces will ensure that all activities are completed in time as agreed in the project work plan. </w:t>
      </w:r>
    </w:p>
    <w:p w:rsidR="003866AF" w:rsidRPr="003866AF" w:rsidRDefault="000E59E6" w:rsidP="003866AF">
      <w:pPr>
        <w:spacing w:line="360" w:lineRule="auto"/>
        <w:jc w:val="both"/>
        <w:rPr>
          <w:rFonts w:ascii="Times New Roman" w:hAnsi="Times New Roman" w:cs="Times New Roman"/>
          <w:color w:val="000000" w:themeColor="text1"/>
          <w:sz w:val="24"/>
        </w:rPr>
      </w:pPr>
      <w:r w:rsidRPr="00697F9E">
        <w:rPr>
          <w:rFonts w:ascii="Times New Roman" w:hAnsi="Times New Roman" w:cs="Times New Roman"/>
          <w:color w:val="000000" w:themeColor="text1"/>
          <w:sz w:val="24"/>
        </w:rPr>
        <w:t>The meetings of the consortium c</w:t>
      </w:r>
      <w:r w:rsidR="003201F4" w:rsidRPr="00697F9E">
        <w:rPr>
          <w:rFonts w:ascii="Times New Roman" w:hAnsi="Times New Roman" w:cs="Times New Roman"/>
          <w:color w:val="000000" w:themeColor="text1"/>
          <w:sz w:val="24"/>
        </w:rPr>
        <w:t xml:space="preserve">ommittee allow the project coordinator to inform our sponsor UoG about on-going activities. A financial controlling and re-check of the work plan will be done together and any changes are immediately reported to the donor. Internal reports and minutes of meetings will be prepared and made available through the project coordinator.  Financial controlling will be done by the coordinator. The leaders of the different task forces report to the </w:t>
      </w:r>
      <w:r w:rsidR="00452A34" w:rsidRPr="00697F9E">
        <w:rPr>
          <w:rFonts w:ascii="Times New Roman" w:hAnsi="Times New Roman" w:cs="Times New Roman"/>
          <w:color w:val="000000" w:themeColor="text1"/>
          <w:sz w:val="24"/>
        </w:rPr>
        <w:t xml:space="preserve">project </w:t>
      </w:r>
      <w:r w:rsidR="003201F4" w:rsidRPr="00697F9E">
        <w:rPr>
          <w:rFonts w:ascii="Times New Roman" w:hAnsi="Times New Roman" w:cs="Times New Roman"/>
          <w:color w:val="000000" w:themeColor="text1"/>
          <w:sz w:val="24"/>
        </w:rPr>
        <w:t>coordinator on monthly basis about the progress of activities, financial status and possible unforeseen changes in the work plan. The coordinator will use the following formats for monitoring and evaluation purpose.</w:t>
      </w:r>
      <w:bookmarkStart w:id="52" w:name="_Toc435983446"/>
      <w:bookmarkStart w:id="53" w:name="_Toc458516720"/>
      <w:bookmarkStart w:id="54" w:name="_Toc458518245"/>
      <w:bookmarkStart w:id="55" w:name="_Toc458584241"/>
      <w:bookmarkStart w:id="56" w:name="_Toc458604618"/>
      <w:bookmarkStart w:id="57" w:name="_Toc363221934"/>
    </w:p>
    <w:p w:rsidR="004F3821" w:rsidRPr="00697F9E" w:rsidRDefault="004F3821" w:rsidP="00732CB9">
      <w:pPr>
        <w:pStyle w:val="Heading2"/>
        <w:numPr>
          <w:ilvl w:val="1"/>
          <w:numId w:val="7"/>
        </w:numPr>
        <w:spacing w:line="360" w:lineRule="auto"/>
        <w:ind w:left="900" w:hanging="540"/>
        <w:rPr>
          <w:rFonts w:ascii="Times New Roman" w:hAnsi="Times New Roman" w:cs="Times New Roman"/>
          <w:color w:val="000000" w:themeColor="text1"/>
        </w:rPr>
      </w:pPr>
      <w:bookmarkStart w:id="58" w:name="_Toc435983448"/>
      <w:bookmarkStart w:id="59" w:name="_Toc435599026"/>
      <w:bookmarkStart w:id="60" w:name="_Toc499908052"/>
      <w:bookmarkEnd w:id="52"/>
      <w:bookmarkEnd w:id="53"/>
      <w:bookmarkEnd w:id="54"/>
      <w:bookmarkEnd w:id="55"/>
      <w:bookmarkEnd w:id="56"/>
      <w:bookmarkEnd w:id="57"/>
      <w:r w:rsidRPr="00312C07">
        <w:rPr>
          <w:rFonts w:ascii="Times New Roman" w:hAnsi="Times New Roman" w:cs="Times New Roman"/>
          <w:color w:val="000000" w:themeColor="text1"/>
        </w:rPr>
        <w:t>Risks and Alternative Planes of the Project</w:t>
      </w:r>
      <w:bookmarkEnd w:id="58"/>
      <w:bookmarkEnd w:id="59"/>
      <w:bookmarkEnd w:id="60"/>
      <w:r w:rsidRPr="00697F9E">
        <w:rPr>
          <w:rFonts w:ascii="Times New Roman" w:hAnsi="Times New Roman" w:cs="Times New Roman"/>
          <w:color w:val="000000" w:themeColor="text1"/>
        </w:rPr>
        <w:t xml:space="preserve"> </w:t>
      </w:r>
    </w:p>
    <w:p w:rsidR="004F3821" w:rsidRPr="00697F9E" w:rsidRDefault="004F3821" w:rsidP="00732CB9">
      <w:pPr>
        <w:spacing w:line="360" w:lineRule="auto"/>
        <w:jc w:val="both"/>
        <w:rPr>
          <w:rFonts w:ascii="Times New Roman" w:hAnsi="Times New Roman" w:cs="Times New Roman"/>
          <w:color w:val="000000" w:themeColor="text1"/>
          <w:sz w:val="24"/>
          <w:szCs w:val="24"/>
        </w:rPr>
      </w:pPr>
      <w:r w:rsidRPr="00697F9E">
        <w:rPr>
          <w:rFonts w:ascii="Times New Roman" w:hAnsi="Times New Roman" w:cs="Times New Roman"/>
          <w:color w:val="000000" w:themeColor="text1"/>
          <w:sz w:val="24"/>
          <w:szCs w:val="24"/>
        </w:rPr>
        <w:t xml:space="preserve">The combinations of two possible factors could hamper the implementation of this project: time </w:t>
      </w:r>
      <w:r w:rsidR="008C118A" w:rsidRPr="00697F9E">
        <w:rPr>
          <w:rFonts w:ascii="Times New Roman" w:hAnsi="Times New Roman" w:cs="Times New Roman"/>
          <w:color w:val="000000" w:themeColor="text1"/>
          <w:sz w:val="24"/>
          <w:szCs w:val="24"/>
        </w:rPr>
        <w:t xml:space="preserve">event </w:t>
      </w:r>
      <w:r w:rsidRPr="00697F9E">
        <w:rPr>
          <w:rFonts w:ascii="Times New Roman" w:hAnsi="Times New Roman" w:cs="Times New Roman"/>
          <w:color w:val="000000" w:themeColor="text1"/>
          <w:sz w:val="24"/>
          <w:szCs w:val="24"/>
        </w:rPr>
        <w:t>and cost event</w:t>
      </w:r>
    </w:p>
    <w:p w:rsidR="004F3821" w:rsidRPr="00697F9E" w:rsidRDefault="004F3821" w:rsidP="00F17214">
      <w:pPr>
        <w:pStyle w:val="Heading2"/>
        <w:numPr>
          <w:ilvl w:val="1"/>
          <w:numId w:val="20"/>
        </w:numPr>
        <w:spacing w:before="0"/>
        <w:rPr>
          <w:rFonts w:ascii="Times New Roman" w:hAnsi="Times New Roman" w:cs="Times New Roman"/>
          <w:color w:val="000000" w:themeColor="text1"/>
        </w:rPr>
      </w:pPr>
      <w:bookmarkStart w:id="61" w:name="_Toc489517905"/>
      <w:bookmarkStart w:id="62" w:name="_Toc499492961"/>
      <w:bookmarkStart w:id="63" w:name="_Toc499908053"/>
      <w:r w:rsidRPr="00697F9E">
        <w:rPr>
          <w:rFonts w:ascii="Times New Roman" w:hAnsi="Times New Roman" w:cs="Times New Roman"/>
          <w:color w:val="000000" w:themeColor="text1"/>
        </w:rPr>
        <w:t>Time Events</w:t>
      </w:r>
      <w:bookmarkEnd w:id="61"/>
      <w:bookmarkEnd w:id="62"/>
      <w:bookmarkEnd w:id="63"/>
      <w:r w:rsidRPr="00697F9E">
        <w:rPr>
          <w:rFonts w:ascii="Times New Roman" w:hAnsi="Times New Roman" w:cs="Times New Roman"/>
          <w:color w:val="000000" w:themeColor="text1"/>
        </w:rPr>
        <w:t xml:space="preserve"> </w:t>
      </w:r>
    </w:p>
    <w:p w:rsidR="004F3821" w:rsidRPr="00697F9E" w:rsidRDefault="004F3821" w:rsidP="008D03D0">
      <w:pPr>
        <w:pStyle w:val="Pa8"/>
        <w:spacing w:after="40" w:line="360" w:lineRule="auto"/>
        <w:jc w:val="both"/>
        <w:rPr>
          <w:rFonts w:ascii="Times New Roman" w:eastAsia="Calibri" w:hAnsi="Times New Roman" w:cs="Times New Roman"/>
          <w:color w:val="000000" w:themeColor="text1"/>
        </w:rPr>
      </w:pPr>
      <w:r w:rsidRPr="00697F9E">
        <w:rPr>
          <w:rFonts w:ascii="Times New Roman" w:hAnsi="Times New Roman" w:cs="Times New Roman"/>
          <w:color w:val="000000" w:themeColor="text1"/>
        </w:rPr>
        <w:t xml:space="preserve">Finding the final and the required outputs of the project may take time more as the project is intended to </w:t>
      </w:r>
      <w:r w:rsidR="004E7F5F" w:rsidRPr="00697F9E">
        <w:rPr>
          <w:rFonts w:ascii="Times New Roman" w:hAnsi="Times New Roman" w:cs="Times New Roman"/>
          <w:color w:val="000000" w:themeColor="text1"/>
        </w:rPr>
        <w:t xml:space="preserve">organize training for </w:t>
      </w:r>
      <w:r w:rsidR="003A66AC">
        <w:rPr>
          <w:rFonts w:ascii="Times New Roman" w:hAnsi="Times New Roman" w:cs="Times New Roman"/>
          <w:color w:val="000000" w:themeColor="text1"/>
        </w:rPr>
        <w:t>a months</w:t>
      </w:r>
      <w:r w:rsidR="001E412D" w:rsidRPr="00697F9E">
        <w:rPr>
          <w:rFonts w:ascii="Times New Roman" w:hAnsi="Times New Roman" w:cs="Times New Roman"/>
          <w:color w:val="000000" w:themeColor="text1"/>
        </w:rPr>
        <w:t>,</w:t>
      </w:r>
      <w:r w:rsidRPr="00697F9E">
        <w:rPr>
          <w:rFonts w:ascii="Times New Roman" w:hAnsi="Times New Roman" w:cs="Times New Roman"/>
          <w:color w:val="000000" w:themeColor="text1"/>
        </w:rPr>
        <w:t xml:space="preserve"> </w:t>
      </w:r>
      <w:r w:rsidR="003A66AC" w:rsidRPr="00697F9E">
        <w:rPr>
          <w:rFonts w:ascii="Times New Roman" w:hAnsi="Times New Roman" w:cs="Times New Roman"/>
          <w:color w:val="000000" w:themeColor="text1"/>
        </w:rPr>
        <w:t>another</w:t>
      </w:r>
      <w:r w:rsidRPr="00697F9E">
        <w:rPr>
          <w:rFonts w:ascii="Times New Roman" w:hAnsi="Times New Roman" w:cs="Times New Roman"/>
          <w:color w:val="000000" w:themeColor="text1"/>
        </w:rPr>
        <w:t xml:space="preserve"> problem related to time is assuring the sustainability of the project outcome after the end of the project period. </w:t>
      </w:r>
      <w:r w:rsidR="00482BFB" w:rsidRPr="00697F9E">
        <w:rPr>
          <w:rFonts w:ascii="Times New Roman" w:eastAsia="Calibri" w:hAnsi="Times New Roman" w:cs="Times New Roman"/>
          <w:color w:val="000000" w:themeColor="text1"/>
        </w:rPr>
        <w:t xml:space="preserve">To tackle this challenge the project team will work with a close collaboration of the </w:t>
      </w:r>
      <w:r w:rsidR="009B4F13">
        <w:rPr>
          <w:rFonts w:ascii="Times New Roman" w:eastAsia="Calibri" w:hAnsi="Times New Roman" w:cs="Times New Roman"/>
          <w:color w:val="000000" w:themeColor="text1"/>
        </w:rPr>
        <w:t>stakeholders</w:t>
      </w:r>
      <w:r w:rsidR="00482BFB" w:rsidRPr="00697F9E">
        <w:rPr>
          <w:rFonts w:ascii="Times New Roman" w:eastAsia="Calibri" w:hAnsi="Times New Roman" w:cs="Times New Roman"/>
          <w:color w:val="000000" w:themeColor="text1"/>
        </w:rPr>
        <w:t xml:space="preserve"> in organizin</w:t>
      </w:r>
      <w:r w:rsidR="009B4F13">
        <w:rPr>
          <w:rFonts w:ascii="Times New Roman" w:eastAsia="Calibri" w:hAnsi="Times New Roman" w:cs="Times New Roman"/>
          <w:color w:val="000000" w:themeColor="text1"/>
        </w:rPr>
        <w:t>g a trainers training</w:t>
      </w:r>
      <w:r w:rsidR="003A66AC">
        <w:rPr>
          <w:rFonts w:ascii="Times New Roman" w:eastAsia="Calibri" w:hAnsi="Times New Roman" w:cs="Times New Roman"/>
          <w:color w:val="000000" w:themeColor="text1"/>
        </w:rPr>
        <w:t xml:space="preserve"> and service providers</w:t>
      </w:r>
      <w:r w:rsidR="009B4F13">
        <w:rPr>
          <w:rFonts w:ascii="Times New Roman" w:eastAsia="Calibri" w:hAnsi="Times New Roman" w:cs="Times New Roman"/>
          <w:color w:val="000000" w:themeColor="text1"/>
        </w:rPr>
        <w:t>. So, the</w:t>
      </w:r>
      <w:r w:rsidR="00482BFB" w:rsidRPr="00697F9E">
        <w:rPr>
          <w:rFonts w:ascii="Times New Roman" w:eastAsia="Calibri" w:hAnsi="Times New Roman" w:cs="Times New Roman"/>
          <w:color w:val="000000" w:themeColor="text1"/>
        </w:rPr>
        <w:t xml:space="preserve"> </w:t>
      </w:r>
      <w:r w:rsidR="009B4F13">
        <w:rPr>
          <w:rFonts w:ascii="Times New Roman" w:eastAsia="Calibri" w:hAnsi="Times New Roman" w:cs="Times New Roman"/>
          <w:color w:val="000000" w:themeColor="text1"/>
        </w:rPr>
        <w:t>stakeholders</w:t>
      </w:r>
      <w:r w:rsidR="00482BFB" w:rsidRPr="00697F9E">
        <w:rPr>
          <w:rFonts w:ascii="Times New Roman" w:eastAsia="Calibri" w:hAnsi="Times New Roman" w:cs="Times New Roman"/>
          <w:color w:val="000000" w:themeColor="text1"/>
        </w:rPr>
        <w:t xml:space="preserve"> could shoulder the responsibility of giving further trainings </w:t>
      </w:r>
      <w:r w:rsidR="003A66AC">
        <w:rPr>
          <w:rFonts w:ascii="Times New Roman" w:eastAsia="Calibri" w:hAnsi="Times New Roman" w:cs="Times New Roman"/>
          <w:color w:val="000000" w:themeColor="text1"/>
        </w:rPr>
        <w:t>and motivate the service sectors of the area</w:t>
      </w:r>
      <w:r w:rsidR="00167EE7">
        <w:rPr>
          <w:rFonts w:ascii="Times New Roman" w:eastAsia="Calibri" w:hAnsi="Times New Roman" w:cs="Times New Roman"/>
          <w:color w:val="000000" w:themeColor="text1"/>
        </w:rPr>
        <w:t>.</w:t>
      </w:r>
    </w:p>
    <w:p w:rsidR="004F3821" w:rsidRPr="00697F9E" w:rsidRDefault="004F3821" w:rsidP="00167EE7">
      <w:pPr>
        <w:pStyle w:val="Heading2"/>
        <w:numPr>
          <w:ilvl w:val="1"/>
          <w:numId w:val="20"/>
        </w:numPr>
        <w:spacing w:before="0" w:line="360" w:lineRule="auto"/>
        <w:rPr>
          <w:rFonts w:ascii="Times New Roman" w:hAnsi="Times New Roman" w:cs="Times New Roman"/>
          <w:color w:val="000000" w:themeColor="text1"/>
        </w:rPr>
      </w:pPr>
      <w:bookmarkStart w:id="64" w:name="_Toc489517906"/>
      <w:bookmarkStart w:id="65" w:name="_Toc499492962"/>
      <w:bookmarkStart w:id="66" w:name="_Toc499908054"/>
      <w:r w:rsidRPr="00697F9E">
        <w:rPr>
          <w:rFonts w:ascii="Times New Roman" w:hAnsi="Times New Roman" w:cs="Times New Roman"/>
          <w:color w:val="000000" w:themeColor="text1"/>
        </w:rPr>
        <w:t>Cost Events</w:t>
      </w:r>
      <w:bookmarkEnd w:id="64"/>
      <w:bookmarkEnd w:id="65"/>
      <w:bookmarkEnd w:id="66"/>
      <w:r w:rsidRPr="00697F9E">
        <w:rPr>
          <w:rFonts w:ascii="Times New Roman" w:hAnsi="Times New Roman" w:cs="Times New Roman"/>
          <w:color w:val="000000" w:themeColor="text1"/>
        </w:rPr>
        <w:t xml:space="preserve"> </w:t>
      </w:r>
    </w:p>
    <w:p w:rsidR="00D93601" w:rsidRDefault="004F3821" w:rsidP="00167EE7">
      <w:pPr>
        <w:pStyle w:val="Pa8"/>
        <w:spacing w:after="100" w:afterAutospacing="1" w:line="360" w:lineRule="auto"/>
        <w:jc w:val="both"/>
        <w:rPr>
          <w:rFonts w:ascii="Times New Roman" w:hAnsi="Times New Roman" w:cs="Times New Roman"/>
          <w:color w:val="000000" w:themeColor="text1"/>
        </w:rPr>
      </w:pPr>
      <w:r w:rsidRPr="00697F9E">
        <w:rPr>
          <w:rFonts w:ascii="Times New Roman" w:hAnsi="Times New Roman" w:cs="Times New Roman"/>
          <w:color w:val="000000" w:themeColor="text1"/>
        </w:rPr>
        <w:t xml:space="preserve">The implementation of this project </w:t>
      </w:r>
      <w:r w:rsidR="00246A9A" w:rsidRPr="00697F9E">
        <w:rPr>
          <w:rFonts w:ascii="Times New Roman" w:hAnsi="Times New Roman" w:cs="Times New Roman"/>
          <w:color w:val="000000" w:themeColor="text1"/>
        </w:rPr>
        <w:t xml:space="preserve">may cost more as it is going to </w:t>
      </w:r>
      <w:r w:rsidRPr="00697F9E">
        <w:rPr>
          <w:rFonts w:ascii="Times New Roman" w:hAnsi="Times New Roman" w:cs="Times New Roman"/>
          <w:color w:val="000000" w:themeColor="text1"/>
        </w:rPr>
        <w:t xml:space="preserve">conducting </w:t>
      </w:r>
      <w:r w:rsidR="00B13A1D" w:rsidRPr="00697F9E">
        <w:rPr>
          <w:rFonts w:ascii="Times New Roman" w:hAnsi="Times New Roman" w:cs="Times New Roman"/>
          <w:color w:val="000000" w:themeColor="text1"/>
        </w:rPr>
        <w:t>a trainers training for about</w:t>
      </w:r>
      <w:r w:rsidR="00167EE7">
        <w:rPr>
          <w:rFonts w:ascii="Times New Roman" w:hAnsi="Times New Roman" w:cs="Times New Roman"/>
          <w:color w:val="000000" w:themeColor="text1"/>
        </w:rPr>
        <w:t xml:space="preserve"> </w:t>
      </w:r>
      <w:r w:rsidR="00B13A1D" w:rsidRPr="00167EE7">
        <w:rPr>
          <w:rFonts w:ascii="Times New Roman" w:hAnsi="Times New Roman" w:cs="Times New Roman"/>
          <w:b/>
          <w:color w:val="FF0000"/>
        </w:rPr>
        <w:t>18</w:t>
      </w:r>
      <w:r w:rsidR="00B13A1D" w:rsidRPr="00697F9E">
        <w:rPr>
          <w:rFonts w:ascii="Times New Roman" w:hAnsi="Times New Roman" w:cs="Times New Roman"/>
          <w:color w:val="000000" w:themeColor="text1"/>
        </w:rPr>
        <w:t xml:space="preserve"> days for </w:t>
      </w:r>
      <w:r w:rsidR="00167EE7" w:rsidRPr="00167EE7">
        <w:rPr>
          <w:rFonts w:ascii="Times New Roman" w:hAnsi="Times New Roman" w:cs="Times New Roman"/>
          <w:b/>
          <w:color w:val="FF0000"/>
        </w:rPr>
        <w:t>12</w:t>
      </w:r>
      <w:r w:rsidR="00167EE7" w:rsidRPr="00167EE7">
        <w:rPr>
          <w:rFonts w:ascii="Times New Roman" w:hAnsi="Times New Roman" w:cs="Times New Roman"/>
          <w:color w:val="FF0000"/>
        </w:rPr>
        <w:t xml:space="preserve"> </w:t>
      </w:r>
      <w:r w:rsidR="00057A8C" w:rsidRPr="00697F9E">
        <w:rPr>
          <w:rFonts w:ascii="Times New Roman" w:hAnsi="Times New Roman" w:cs="Times New Roman"/>
          <w:color w:val="000000" w:themeColor="text1"/>
        </w:rPr>
        <w:t>trainees</w:t>
      </w:r>
      <w:r w:rsidRPr="00697F9E">
        <w:rPr>
          <w:rFonts w:ascii="Times New Roman" w:hAnsi="Times New Roman" w:cs="Times New Roman"/>
          <w:color w:val="000000" w:themeColor="text1"/>
        </w:rPr>
        <w:t xml:space="preserve">. This problem could be managed </w:t>
      </w:r>
      <w:r w:rsidRPr="00697F9E">
        <w:rPr>
          <w:rFonts w:ascii="Times New Roman" w:eastAsia="Calibri" w:hAnsi="Times New Roman" w:cs="Times New Roman"/>
          <w:color w:val="000000" w:themeColor="text1"/>
        </w:rPr>
        <w:t xml:space="preserve">through the use of </w:t>
      </w:r>
      <w:r w:rsidRPr="00697F9E">
        <w:rPr>
          <w:rFonts w:ascii="Times New Roman" w:hAnsi="Times New Roman" w:cs="Times New Roman"/>
          <w:color w:val="000000" w:themeColor="text1"/>
        </w:rPr>
        <w:t xml:space="preserve">basic risk management approaches such </w:t>
      </w:r>
      <w:r w:rsidRPr="00697F9E">
        <w:rPr>
          <w:rFonts w:ascii="Times New Roman" w:eastAsia="Calibri" w:hAnsi="Times New Roman" w:cs="Times New Roman"/>
          <w:color w:val="000000" w:themeColor="text1"/>
        </w:rPr>
        <w:t xml:space="preserve">as risk reduction, risk avoidance, risk transfer, and risk protection. Firstly, the proper management of the allocated fund will be employed to protect the budget deficiency. Secondly, transferring some of the costs to the concerned stake holders such as government offices will be employed. Thirdly, avoiding costly approaches and employing relatively cheap methods and trying to get free service from volunteers will also be employed.  Searching for additional funding is also another approach. </w:t>
      </w:r>
    </w:p>
    <w:p w:rsidR="00761EC0" w:rsidRDefault="00761EC0" w:rsidP="00761EC0">
      <w:pPr>
        <w:pStyle w:val="Heading1"/>
        <w:spacing w:before="0" w:line="360" w:lineRule="auto"/>
        <w:rPr>
          <w:color w:val="000000" w:themeColor="text1"/>
        </w:rPr>
      </w:pPr>
      <w:bookmarkStart w:id="67" w:name="_Toc499492963"/>
      <w:bookmarkStart w:id="68" w:name="_Toc499908055"/>
      <w:r>
        <w:rPr>
          <w:color w:val="000000" w:themeColor="text1"/>
        </w:rPr>
        <w:lastRenderedPageBreak/>
        <w:t>Feasibility of the technology</w:t>
      </w:r>
      <w:bookmarkEnd w:id="67"/>
      <w:bookmarkEnd w:id="68"/>
    </w:p>
    <w:p w:rsidR="00761EC0" w:rsidRPr="00896429" w:rsidRDefault="00761EC0" w:rsidP="00761EC0">
      <w:pPr>
        <w:pStyle w:val="Pa8"/>
        <w:spacing w:after="100" w:afterAutospacing="1" w:line="360" w:lineRule="auto"/>
        <w:jc w:val="both"/>
        <w:rPr>
          <w:rFonts w:ascii="Times New Roman" w:eastAsia="Calibri" w:hAnsi="Times New Roman" w:cs="Times New Roman"/>
          <w:color w:val="000000" w:themeColor="text1"/>
        </w:rPr>
      </w:pPr>
      <w:r w:rsidRPr="00896429">
        <w:rPr>
          <w:rFonts w:ascii="Times New Roman" w:eastAsia="Calibri" w:hAnsi="Times New Roman" w:cs="Times New Roman"/>
          <w:color w:val="000000" w:themeColor="text1"/>
        </w:rPr>
        <w:t>Technological Feasibility and Cost Analysis. Technology Feasibility and Cost Analysis is performed to determine the potential economic viability of a process or technology, this will be described under the following table</w:t>
      </w:r>
    </w:p>
    <w:tbl>
      <w:tblPr>
        <w:tblStyle w:val="TableGrid"/>
        <w:tblW w:w="11099" w:type="dxa"/>
        <w:tblInd w:w="-612" w:type="dxa"/>
        <w:tblLook w:val="04A0" w:firstRow="1" w:lastRow="0" w:firstColumn="1" w:lastColumn="0" w:noHBand="0" w:noVBand="1"/>
      </w:tblPr>
      <w:tblGrid>
        <w:gridCol w:w="2353"/>
        <w:gridCol w:w="1471"/>
        <w:gridCol w:w="2258"/>
        <w:gridCol w:w="1897"/>
        <w:gridCol w:w="1560"/>
        <w:gridCol w:w="1560"/>
      </w:tblGrid>
      <w:tr w:rsidR="00761EC0" w:rsidRPr="00C0052A" w:rsidTr="00C53839">
        <w:trPr>
          <w:trHeight w:val="481"/>
        </w:trPr>
        <w:tc>
          <w:tcPr>
            <w:tcW w:w="11097" w:type="dxa"/>
            <w:gridSpan w:val="6"/>
            <w:shd w:val="clear" w:color="auto" w:fill="D9D9D9"/>
          </w:tcPr>
          <w:p w:rsidR="00761EC0" w:rsidRPr="00C0052A" w:rsidRDefault="00761EC0" w:rsidP="00C53839">
            <w:pPr>
              <w:pStyle w:val="Heading1"/>
              <w:spacing w:before="0" w:line="360" w:lineRule="auto"/>
              <w:jc w:val="center"/>
              <w:outlineLvl w:val="0"/>
              <w:rPr>
                <w:rFonts w:ascii="Times New Roman" w:hAnsi="Times New Roman" w:cs="Times New Roman"/>
                <w:color w:val="000000" w:themeColor="text1"/>
                <w:sz w:val="24"/>
                <w:szCs w:val="24"/>
              </w:rPr>
            </w:pPr>
            <w:bookmarkStart w:id="69" w:name="_Toc499492964"/>
            <w:bookmarkStart w:id="70" w:name="_Toc499908056"/>
            <w:r w:rsidRPr="00C0052A">
              <w:rPr>
                <w:rFonts w:ascii="Times New Roman" w:hAnsi="Times New Roman" w:cs="Times New Roman"/>
                <w:color w:val="000000" w:themeColor="text1"/>
                <w:sz w:val="24"/>
                <w:szCs w:val="24"/>
              </w:rPr>
              <w:t>Comparison and Feasibility of the technology</w:t>
            </w:r>
            <w:bookmarkEnd w:id="69"/>
            <w:bookmarkEnd w:id="70"/>
          </w:p>
        </w:tc>
      </w:tr>
      <w:tr w:rsidR="00761EC0" w:rsidRPr="00C0052A" w:rsidTr="00C53839">
        <w:trPr>
          <w:trHeight w:val="295"/>
        </w:trPr>
        <w:tc>
          <w:tcPr>
            <w:tcW w:w="6081" w:type="dxa"/>
            <w:gridSpan w:val="3"/>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Local Application</w:t>
            </w:r>
          </w:p>
        </w:tc>
        <w:tc>
          <w:tcPr>
            <w:tcW w:w="5016" w:type="dxa"/>
            <w:gridSpan w:val="3"/>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Imported Systems</w:t>
            </w:r>
          </w:p>
        </w:tc>
      </w:tr>
      <w:tr w:rsidR="00761EC0" w:rsidRPr="00C0052A" w:rsidTr="00C53839">
        <w:trPr>
          <w:trHeight w:val="591"/>
        </w:trPr>
        <w:tc>
          <w:tcPr>
            <w:tcW w:w="2353" w:type="dxa"/>
            <w:shd w:val="clear" w:color="auto" w:fill="D9D9D9"/>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Title by the project</w:t>
            </w:r>
          </w:p>
        </w:tc>
        <w:tc>
          <w:tcPr>
            <w:tcW w:w="1471" w:type="dxa"/>
            <w:shd w:val="clear" w:color="auto" w:fill="D9D9D9"/>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Function</w:t>
            </w:r>
          </w:p>
        </w:tc>
        <w:tc>
          <w:tcPr>
            <w:tcW w:w="2258" w:type="dxa"/>
            <w:shd w:val="clear" w:color="auto" w:fill="D9D9D9"/>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System development Cost</w:t>
            </w:r>
          </w:p>
        </w:tc>
        <w:tc>
          <w:tcPr>
            <w:tcW w:w="1897" w:type="dxa"/>
            <w:shd w:val="clear" w:color="auto" w:fill="D9D9D9"/>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Descriptions</w:t>
            </w:r>
          </w:p>
        </w:tc>
        <w:tc>
          <w:tcPr>
            <w:tcW w:w="1560" w:type="dxa"/>
            <w:shd w:val="clear" w:color="auto" w:fill="D9D9D9"/>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Function</w:t>
            </w:r>
          </w:p>
        </w:tc>
        <w:tc>
          <w:tcPr>
            <w:tcW w:w="1560" w:type="dxa"/>
            <w:shd w:val="clear" w:color="auto" w:fill="D9D9D9"/>
          </w:tcPr>
          <w:p w:rsidR="00761EC0" w:rsidRPr="00C0052A" w:rsidRDefault="00761EC0" w:rsidP="00C53839">
            <w:pPr>
              <w:jc w:val="center"/>
              <w:rPr>
                <w:rFonts w:ascii="Times New Roman" w:hAnsi="Times New Roman" w:cs="Times New Roman"/>
                <w:b/>
                <w:sz w:val="24"/>
                <w:szCs w:val="24"/>
              </w:rPr>
            </w:pPr>
            <w:r w:rsidRPr="00C0052A">
              <w:rPr>
                <w:rFonts w:ascii="Times New Roman" w:hAnsi="Times New Roman" w:cs="Times New Roman"/>
                <w:b/>
                <w:sz w:val="24"/>
                <w:szCs w:val="24"/>
              </w:rPr>
              <w:t>Cost</w:t>
            </w:r>
          </w:p>
        </w:tc>
      </w:tr>
      <w:tr w:rsidR="00761EC0" w:rsidRPr="00C0052A" w:rsidTr="00C53839">
        <w:trPr>
          <w:trHeight w:val="871"/>
        </w:trPr>
        <w:tc>
          <w:tcPr>
            <w:tcW w:w="2353" w:type="dxa"/>
            <w:vMerge w:val="restart"/>
          </w:tcPr>
          <w:p w:rsidR="00761EC0" w:rsidRPr="00C0052A" w:rsidRDefault="00761EC0" w:rsidP="00C53839">
            <w:pPr>
              <w:rPr>
                <w:rFonts w:ascii="Times New Roman" w:hAnsi="Times New Roman" w:cs="Times New Roman"/>
                <w:sz w:val="24"/>
                <w:szCs w:val="24"/>
              </w:rPr>
            </w:pPr>
          </w:p>
          <w:p w:rsidR="00761EC0" w:rsidRPr="00C0052A" w:rsidRDefault="001A16C6" w:rsidP="002F180A">
            <w:pPr>
              <w:rPr>
                <w:rFonts w:ascii="Times New Roman" w:hAnsi="Times New Roman" w:cs="Times New Roman"/>
                <w:sz w:val="24"/>
                <w:szCs w:val="24"/>
              </w:rPr>
            </w:pPr>
            <w:r>
              <w:rPr>
                <w:rFonts w:ascii="Times New Roman" w:hAnsi="Times New Roman" w:cs="Times New Roman"/>
                <w:sz w:val="24"/>
                <w:szCs w:val="24"/>
              </w:rPr>
              <w:t xml:space="preserve">Integrated </w:t>
            </w:r>
            <w:r w:rsidR="00761EC0" w:rsidRPr="00C0052A">
              <w:rPr>
                <w:rFonts w:ascii="Times New Roman" w:hAnsi="Times New Roman" w:cs="Times New Roman"/>
                <w:sz w:val="24"/>
                <w:szCs w:val="24"/>
              </w:rPr>
              <w:t xml:space="preserve">Automated </w:t>
            </w:r>
            <w:r w:rsidR="002F180A">
              <w:rPr>
                <w:rFonts w:ascii="Times New Roman" w:hAnsi="Times New Roman" w:cs="Times New Roman"/>
                <w:sz w:val="24"/>
                <w:szCs w:val="24"/>
              </w:rPr>
              <w:t>Student Application</w:t>
            </w:r>
            <w:r>
              <w:rPr>
                <w:rFonts w:ascii="Times New Roman" w:hAnsi="Times New Roman" w:cs="Times New Roman"/>
                <w:sz w:val="24"/>
                <w:szCs w:val="24"/>
              </w:rPr>
              <w:t xml:space="preserve"> </w:t>
            </w:r>
            <w:r w:rsidR="00CA6A37">
              <w:rPr>
                <w:rFonts w:ascii="Times New Roman" w:hAnsi="Times New Roman" w:cs="Times New Roman"/>
                <w:sz w:val="24"/>
                <w:szCs w:val="24"/>
              </w:rPr>
              <w:t xml:space="preserve">&amp; </w:t>
            </w:r>
            <w:r w:rsidR="002F180A">
              <w:rPr>
                <w:rFonts w:ascii="Times New Roman" w:hAnsi="Times New Roman" w:cs="Times New Roman"/>
                <w:sz w:val="24"/>
                <w:szCs w:val="24"/>
              </w:rPr>
              <w:t>Registration</w:t>
            </w:r>
          </w:p>
        </w:tc>
        <w:tc>
          <w:tcPr>
            <w:tcW w:w="1471" w:type="dxa"/>
          </w:tcPr>
          <w:p w:rsidR="00761EC0" w:rsidRPr="00C0052A" w:rsidRDefault="00B61ECF" w:rsidP="0042636D">
            <w:pPr>
              <w:rPr>
                <w:rFonts w:ascii="Times New Roman" w:hAnsi="Times New Roman" w:cs="Times New Roman"/>
                <w:sz w:val="24"/>
                <w:szCs w:val="24"/>
              </w:rPr>
            </w:pPr>
            <w:r>
              <w:rPr>
                <w:rFonts w:ascii="Times New Roman" w:hAnsi="Times New Roman" w:cs="Times New Roman"/>
                <w:b/>
                <w:noProof/>
                <w:sz w:val="24"/>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211" type="#_x0000_t66" style="position:absolute;margin-left:63.25pt;margin-top:2.95pt;width:110.85pt;height:43.55pt;z-index:251808768;mso-position-horizontal-relative:text;mso-position-vertical-relative:text" adj="5647,5841"/>
              </w:pict>
            </w:r>
            <w:r w:rsidR="00761EC0" w:rsidRPr="00C0052A">
              <w:rPr>
                <w:rFonts w:ascii="Times New Roman" w:hAnsi="Times New Roman" w:cs="Times New Roman"/>
                <w:sz w:val="24"/>
                <w:szCs w:val="24"/>
              </w:rPr>
              <w:t xml:space="preserve">Automated </w:t>
            </w:r>
            <w:r w:rsidR="0042636D">
              <w:rPr>
                <w:rFonts w:ascii="Times New Roman" w:hAnsi="Times New Roman" w:cs="Times New Roman"/>
                <w:sz w:val="24"/>
                <w:szCs w:val="24"/>
              </w:rPr>
              <w:t>application</w:t>
            </w:r>
            <w:r w:rsidR="00761EC0" w:rsidRPr="00C0052A">
              <w:rPr>
                <w:rFonts w:ascii="Times New Roman" w:hAnsi="Times New Roman" w:cs="Times New Roman"/>
                <w:sz w:val="24"/>
                <w:szCs w:val="24"/>
              </w:rPr>
              <w:t xml:space="preserve"> </w:t>
            </w:r>
          </w:p>
        </w:tc>
        <w:tc>
          <w:tcPr>
            <w:tcW w:w="2258" w:type="dxa"/>
            <w:vMerge w:val="restart"/>
          </w:tcPr>
          <w:p w:rsidR="00761EC0" w:rsidRPr="00C0052A" w:rsidRDefault="00761EC0" w:rsidP="00C53839">
            <w:pPr>
              <w:rPr>
                <w:rFonts w:ascii="Times New Roman" w:hAnsi="Times New Roman" w:cs="Times New Roman"/>
                <w:sz w:val="24"/>
                <w:szCs w:val="24"/>
              </w:rPr>
            </w:pPr>
          </w:p>
          <w:p w:rsidR="00761EC0" w:rsidRPr="00C0052A" w:rsidRDefault="008D2322" w:rsidP="00C53839">
            <w:pPr>
              <w:rPr>
                <w:rFonts w:ascii="Times New Roman" w:hAnsi="Times New Roman" w:cs="Times New Roman"/>
                <w:sz w:val="24"/>
                <w:szCs w:val="24"/>
              </w:rPr>
            </w:pPr>
            <w:r>
              <w:rPr>
                <w:rFonts w:ascii="Times New Roman" w:hAnsi="Times New Roman" w:cs="Times New Roman"/>
                <w:noProof/>
                <w:sz w:val="24"/>
                <w:szCs w:val="24"/>
              </w:rPr>
              <w:pict>
                <v:shape id="_x0000_s1212" type="#_x0000_t202" style="position:absolute;margin-left:27.7pt;margin-top:2pt;width:64.65pt;height:18.4pt;z-index:251809792" stroked="f">
                  <v:textbox style="mso-next-textbox:#_x0000_s1212">
                    <w:txbxContent>
                      <w:p w:rsidR="00A30FB1" w:rsidRPr="00C53839" w:rsidRDefault="00A30FB1" w:rsidP="00761EC0">
                        <w:pPr>
                          <w:rPr>
                            <w:b/>
                            <w:i/>
                            <w:color w:val="FF0000"/>
                            <w:sz w:val="18"/>
                            <w:szCs w:val="18"/>
                          </w:rPr>
                        </w:pPr>
                        <w:r w:rsidRPr="00C53839">
                          <w:rPr>
                            <w:b/>
                            <w:i/>
                            <w:color w:val="FF0000"/>
                            <w:sz w:val="18"/>
                            <w:szCs w:val="18"/>
                          </w:rPr>
                          <w:t xml:space="preserve">New </w:t>
                        </w:r>
                        <w:r w:rsidRPr="00C53839">
                          <w:rPr>
                            <w:b/>
                            <w:i/>
                            <w:color w:val="FF0000"/>
                            <w:sz w:val="16"/>
                            <w:szCs w:val="18"/>
                          </w:rPr>
                          <w:t>Function</w:t>
                        </w:r>
                      </w:p>
                    </w:txbxContent>
                  </v:textbox>
                </v:shape>
              </w:pict>
            </w:r>
          </w:p>
          <w:p w:rsidR="00761EC0" w:rsidRPr="00C0052A" w:rsidRDefault="00761EC0" w:rsidP="00C53839">
            <w:pPr>
              <w:rPr>
                <w:rFonts w:ascii="Times New Roman" w:hAnsi="Times New Roman" w:cs="Times New Roman"/>
                <w:sz w:val="24"/>
                <w:szCs w:val="24"/>
              </w:rPr>
            </w:pPr>
          </w:p>
          <w:p w:rsidR="00761EC0" w:rsidRPr="00C0052A" w:rsidRDefault="00761EC0" w:rsidP="00C53839">
            <w:pPr>
              <w:rPr>
                <w:rFonts w:ascii="Times New Roman" w:hAnsi="Times New Roman" w:cs="Times New Roman"/>
                <w:sz w:val="24"/>
                <w:szCs w:val="24"/>
              </w:rPr>
            </w:pPr>
          </w:p>
          <w:p w:rsidR="002778DA" w:rsidRPr="002778DA" w:rsidRDefault="002778DA" w:rsidP="002778DA">
            <w:pPr>
              <w:jc w:val="center"/>
              <w:rPr>
                <w:rFonts w:ascii="Times New Roman" w:hAnsi="Times New Roman" w:cs="Times New Roman"/>
                <w:sz w:val="24"/>
                <w:szCs w:val="24"/>
              </w:rPr>
            </w:pPr>
            <w:r w:rsidRPr="00C0052A">
              <w:rPr>
                <w:rFonts w:ascii="Times New Roman" w:hAnsi="Times New Roman" w:cs="Times New Roman"/>
                <w:sz w:val="24"/>
                <w:szCs w:val="24"/>
              </w:rPr>
              <w:t>Average</w:t>
            </w:r>
            <w:r w:rsidRPr="002778DA">
              <w:rPr>
                <w:rFonts w:ascii="Times New Roman" w:hAnsi="Times New Roman" w:cs="Times New Roman"/>
                <w:sz w:val="24"/>
                <w:szCs w:val="24"/>
              </w:rPr>
              <w:t xml:space="preserve"> 222,626</w:t>
            </w:r>
          </w:p>
          <w:p w:rsidR="002778DA" w:rsidRDefault="002778DA" w:rsidP="00C53839">
            <w:pPr>
              <w:jc w:val="center"/>
              <w:rPr>
                <w:rFonts w:ascii="Times New Roman" w:hAnsi="Times New Roman" w:cs="Times New Roman"/>
                <w:sz w:val="24"/>
                <w:szCs w:val="24"/>
              </w:rPr>
            </w:pPr>
          </w:p>
          <w:p w:rsidR="00761EC0" w:rsidRPr="00C0052A" w:rsidRDefault="00761EC0" w:rsidP="00C53839">
            <w:pPr>
              <w:jc w:val="center"/>
              <w:rPr>
                <w:rFonts w:ascii="Times New Roman" w:hAnsi="Times New Roman" w:cs="Times New Roman"/>
                <w:sz w:val="24"/>
                <w:szCs w:val="24"/>
              </w:rPr>
            </w:pPr>
          </w:p>
        </w:tc>
        <w:tc>
          <w:tcPr>
            <w:tcW w:w="1897" w:type="dxa"/>
          </w:tcPr>
          <w:p w:rsidR="00761EC0" w:rsidRPr="00C0052A" w:rsidRDefault="00761EC0" w:rsidP="001A16C6">
            <w:pPr>
              <w:rPr>
                <w:rFonts w:ascii="Times New Roman" w:hAnsi="Times New Roman" w:cs="Times New Roman"/>
                <w:sz w:val="24"/>
                <w:szCs w:val="24"/>
              </w:rPr>
            </w:pPr>
            <w:r w:rsidRPr="00C0052A">
              <w:rPr>
                <w:rFonts w:ascii="Times New Roman" w:hAnsi="Times New Roman" w:cs="Times New Roman"/>
                <w:sz w:val="24"/>
                <w:szCs w:val="24"/>
              </w:rPr>
              <w:t>No-</w:t>
            </w:r>
            <w:r w:rsidR="001A16C6">
              <w:rPr>
                <w:rFonts w:ascii="Times New Roman" w:hAnsi="Times New Roman" w:cs="Times New Roman"/>
                <w:sz w:val="24"/>
                <w:szCs w:val="24"/>
              </w:rPr>
              <w:t xml:space="preserve">integrated </w:t>
            </w:r>
            <w:r w:rsidRPr="00C0052A">
              <w:rPr>
                <w:rFonts w:ascii="Times New Roman" w:hAnsi="Times New Roman" w:cs="Times New Roman"/>
                <w:sz w:val="24"/>
                <w:szCs w:val="24"/>
              </w:rPr>
              <w:t>recipe analysis is available</w:t>
            </w:r>
          </w:p>
        </w:tc>
        <w:tc>
          <w:tcPr>
            <w:tcW w:w="1560" w:type="dxa"/>
            <w:shd w:val="clear" w:color="auto" w:fill="D9D9D9" w:themeFill="background1" w:themeFillShade="D9"/>
          </w:tcPr>
          <w:p w:rsidR="00761EC0" w:rsidRPr="00C0052A" w:rsidRDefault="00761EC0" w:rsidP="00C53839">
            <w:pPr>
              <w:rPr>
                <w:rFonts w:ascii="Times New Roman" w:hAnsi="Times New Roman" w:cs="Times New Roman"/>
                <w:sz w:val="24"/>
                <w:szCs w:val="24"/>
              </w:rPr>
            </w:pPr>
          </w:p>
        </w:tc>
        <w:tc>
          <w:tcPr>
            <w:tcW w:w="1560" w:type="dxa"/>
            <w:shd w:val="clear" w:color="auto" w:fill="D9D9D9" w:themeFill="background1" w:themeFillShade="D9"/>
          </w:tcPr>
          <w:p w:rsidR="00761EC0" w:rsidRPr="00C0052A" w:rsidRDefault="00761EC0" w:rsidP="00C53839">
            <w:pPr>
              <w:rPr>
                <w:rFonts w:ascii="Times New Roman" w:hAnsi="Times New Roman" w:cs="Times New Roman"/>
                <w:sz w:val="24"/>
                <w:szCs w:val="24"/>
              </w:rPr>
            </w:pPr>
          </w:p>
        </w:tc>
      </w:tr>
      <w:tr w:rsidR="00761EC0" w:rsidRPr="00C0052A" w:rsidTr="00C53839">
        <w:trPr>
          <w:trHeight w:val="168"/>
        </w:trPr>
        <w:tc>
          <w:tcPr>
            <w:tcW w:w="2353" w:type="dxa"/>
            <w:vMerge/>
          </w:tcPr>
          <w:p w:rsidR="00761EC0" w:rsidRPr="00C0052A" w:rsidRDefault="00761EC0" w:rsidP="00C53839">
            <w:pPr>
              <w:rPr>
                <w:rFonts w:ascii="Times New Roman" w:hAnsi="Times New Roman" w:cs="Times New Roman"/>
                <w:sz w:val="24"/>
                <w:szCs w:val="24"/>
              </w:rPr>
            </w:pPr>
          </w:p>
        </w:tc>
        <w:tc>
          <w:tcPr>
            <w:tcW w:w="1471" w:type="dxa"/>
          </w:tcPr>
          <w:p w:rsidR="00761EC0" w:rsidRPr="00C0052A" w:rsidRDefault="0042636D" w:rsidP="00C53839">
            <w:pPr>
              <w:rPr>
                <w:rFonts w:ascii="Times New Roman" w:hAnsi="Times New Roman" w:cs="Times New Roman"/>
                <w:sz w:val="24"/>
                <w:szCs w:val="24"/>
              </w:rPr>
            </w:pPr>
            <w:r>
              <w:rPr>
                <w:rFonts w:ascii="Times New Roman" w:hAnsi="Times New Roman" w:cs="Times New Roman"/>
                <w:sz w:val="24"/>
                <w:szCs w:val="24"/>
              </w:rPr>
              <w:t>Student Registration</w:t>
            </w:r>
          </w:p>
        </w:tc>
        <w:tc>
          <w:tcPr>
            <w:tcW w:w="2258" w:type="dxa"/>
            <w:vMerge/>
          </w:tcPr>
          <w:p w:rsidR="00761EC0" w:rsidRPr="00C0052A" w:rsidRDefault="00761EC0" w:rsidP="00C53839">
            <w:pPr>
              <w:rPr>
                <w:rFonts w:ascii="Times New Roman" w:hAnsi="Times New Roman" w:cs="Times New Roman"/>
                <w:sz w:val="24"/>
                <w:szCs w:val="24"/>
              </w:rPr>
            </w:pPr>
          </w:p>
        </w:tc>
        <w:tc>
          <w:tcPr>
            <w:tcW w:w="1897" w:type="dxa"/>
          </w:tcPr>
          <w:p w:rsidR="00761EC0" w:rsidRPr="00C0052A" w:rsidRDefault="00761EC0" w:rsidP="00C53839">
            <w:pPr>
              <w:rPr>
                <w:rFonts w:ascii="Times New Roman" w:hAnsi="Times New Roman" w:cs="Times New Roman"/>
                <w:sz w:val="24"/>
                <w:szCs w:val="24"/>
              </w:rPr>
            </w:pPr>
            <w:r w:rsidRPr="00C0052A">
              <w:rPr>
                <w:rFonts w:ascii="Times New Roman" w:hAnsi="Times New Roman" w:cs="Times New Roman"/>
                <w:sz w:val="24"/>
                <w:szCs w:val="24"/>
              </w:rPr>
              <w:t>Hotel accounting</w:t>
            </w:r>
          </w:p>
        </w:tc>
        <w:tc>
          <w:tcPr>
            <w:tcW w:w="1560" w:type="dxa"/>
          </w:tcPr>
          <w:p w:rsidR="00761EC0" w:rsidRPr="00C0052A" w:rsidRDefault="00761EC0" w:rsidP="00C53839">
            <w:pPr>
              <w:rPr>
                <w:rFonts w:ascii="Times New Roman" w:hAnsi="Times New Roman" w:cs="Times New Roman"/>
                <w:sz w:val="24"/>
                <w:szCs w:val="24"/>
              </w:rPr>
            </w:pPr>
            <w:r w:rsidRPr="00C0052A">
              <w:rPr>
                <w:rFonts w:ascii="Times New Roman" w:hAnsi="Times New Roman" w:cs="Times New Roman"/>
                <w:sz w:val="24"/>
                <w:szCs w:val="24"/>
              </w:rPr>
              <w:t>Cost process</w:t>
            </w:r>
          </w:p>
        </w:tc>
        <w:tc>
          <w:tcPr>
            <w:tcW w:w="1560" w:type="dxa"/>
          </w:tcPr>
          <w:p w:rsidR="00761EC0" w:rsidRPr="00C0052A" w:rsidRDefault="00761EC0" w:rsidP="00C53839">
            <w:pPr>
              <w:rPr>
                <w:rFonts w:ascii="Times New Roman" w:hAnsi="Times New Roman" w:cs="Times New Roman"/>
                <w:sz w:val="24"/>
                <w:szCs w:val="24"/>
              </w:rPr>
            </w:pPr>
            <w:r w:rsidRPr="00C0052A">
              <w:rPr>
                <w:rFonts w:ascii="Times New Roman" w:hAnsi="Times New Roman" w:cs="Times New Roman"/>
                <w:sz w:val="24"/>
                <w:szCs w:val="24"/>
              </w:rPr>
              <w:t>Average 650,000 birr</w:t>
            </w:r>
          </w:p>
        </w:tc>
      </w:tr>
      <w:tr w:rsidR="00761EC0" w:rsidRPr="00C0052A" w:rsidTr="00C53839">
        <w:trPr>
          <w:trHeight w:val="168"/>
        </w:trPr>
        <w:tc>
          <w:tcPr>
            <w:tcW w:w="2353" w:type="dxa"/>
            <w:vMerge/>
          </w:tcPr>
          <w:p w:rsidR="00761EC0" w:rsidRPr="00C0052A" w:rsidRDefault="00761EC0" w:rsidP="00C53839">
            <w:pPr>
              <w:rPr>
                <w:rFonts w:ascii="Times New Roman" w:hAnsi="Times New Roman" w:cs="Times New Roman"/>
                <w:sz w:val="24"/>
                <w:szCs w:val="24"/>
              </w:rPr>
            </w:pPr>
          </w:p>
        </w:tc>
        <w:tc>
          <w:tcPr>
            <w:tcW w:w="1471" w:type="dxa"/>
          </w:tcPr>
          <w:p w:rsidR="00761EC0" w:rsidRPr="00C0052A" w:rsidRDefault="0042636D" w:rsidP="00C53839">
            <w:pPr>
              <w:rPr>
                <w:rFonts w:ascii="Times New Roman" w:hAnsi="Times New Roman" w:cs="Times New Roman"/>
                <w:sz w:val="24"/>
                <w:szCs w:val="24"/>
              </w:rPr>
            </w:pPr>
            <w:r>
              <w:rPr>
                <w:rFonts w:ascii="Times New Roman" w:hAnsi="Times New Roman" w:cs="Times New Roman"/>
                <w:sz w:val="24"/>
                <w:szCs w:val="24"/>
              </w:rPr>
              <w:t>Payment process</w:t>
            </w:r>
          </w:p>
        </w:tc>
        <w:tc>
          <w:tcPr>
            <w:tcW w:w="2258" w:type="dxa"/>
            <w:vMerge/>
          </w:tcPr>
          <w:p w:rsidR="00761EC0" w:rsidRPr="00C0052A" w:rsidRDefault="00761EC0" w:rsidP="00C53839">
            <w:pPr>
              <w:rPr>
                <w:rFonts w:ascii="Times New Roman" w:hAnsi="Times New Roman" w:cs="Times New Roman"/>
                <w:sz w:val="24"/>
                <w:szCs w:val="24"/>
              </w:rPr>
            </w:pPr>
          </w:p>
        </w:tc>
        <w:tc>
          <w:tcPr>
            <w:tcW w:w="1897" w:type="dxa"/>
          </w:tcPr>
          <w:p w:rsidR="00761EC0" w:rsidRPr="00C0052A" w:rsidRDefault="00761EC0" w:rsidP="00C53839">
            <w:pPr>
              <w:rPr>
                <w:rFonts w:ascii="Times New Roman" w:hAnsi="Times New Roman" w:cs="Times New Roman"/>
                <w:sz w:val="24"/>
                <w:szCs w:val="24"/>
              </w:rPr>
            </w:pPr>
            <w:r w:rsidRPr="00C0052A">
              <w:rPr>
                <w:rFonts w:ascii="Times New Roman" w:hAnsi="Times New Roman" w:cs="Times New Roman"/>
                <w:sz w:val="24"/>
                <w:szCs w:val="24"/>
              </w:rPr>
              <w:t>F and B control system</w:t>
            </w:r>
          </w:p>
        </w:tc>
        <w:tc>
          <w:tcPr>
            <w:tcW w:w="1560" w:type="dxa"/>
            <w:shd w:val="clear" w:color="auto" w:fill="FFFFFF" w:themeFill="background1"/>
          </w:tcPr>
          <w:p w:rsidR="00761EC0" w:rsidRPr="00C0052A" w:rsidRDefault="00761EC0" w:rsidP="00C53839">
            <w:pPr>
              <w:rPr>
                <w:rFonts w:ascii="Times New Roman" w:hAnsi="Times New Roman" w:cs="Times New Roman"/>
                <w:sz w:val="24"/>
                <w:szCs w:val="24"/>
              </w:rPr>
            </w:pPr>
            <w:r w:rsidRPr="00C0052A">
              <w:rPr>
                <w:rFonts w:ascii="Times New Roman" w:hAnsi="Times New Roman" w:cs="Times New Roman"/>
                <w:sz w:val="24"/>
                <w:szCs w:val="24"/>
              </w:rPr>
              <w:t>Inventory management</w:t>
            </w:r>
          </w:p>
        </w:tc>
        <w:tc>
          <w:tcPr>
            <w:tcW w:w="1560" w:type="dxa"/>
            <w:shd w:val="clear" w:color="auto" w:fill="FFFFFF" w:themeFill="background1"/>
          </w:tcPr>
          <w:p w:rsidR="00761EC0" w:rsidRPr="00C0052A" w:rsidRDefault="00761EC0" w:rsidP="00C53839">
            <w:pPr>
              <w:rPr>
                <w:rFonts w:ascii="Times New Roman" w:hAnsi="Times New Roman" w:cs="Times New Roman"/>
                <w:sz w:val="24"/>
                <w:szCs w:val="24"/>
              </w:rPr>
            </w:pPr>
            <w:r w:rsidRPr="00C0052A">
              <w:rPr>
                <w:rFonts w:ascii="Times New Roman" w:hAnsi="Times New Roman" w:cs="Times New Roman"/>
                <w:sz w:val="24"/>
                <w:szCs w:val="24"/>
              </w:rPr>
              <w:t>Average 470,000 birr</w:t>
            </w:r>
          </w:p>
        </w:tc>
      </w:tr>
    </w:tbl>
    <w:p w:rsidR="00761EC0" w:rsidRPr="00896429" w:rsidRDefault="00761EC0" w:rsidP="00DC3559">
      <w:pPr>
        <w:pStyle w:val="Pa8"/>
        <w:spacing w:line="360" w:lineRule="auto"/>
        <w:jc w:val="both"/>
        <w:rPr>
          <w:rFonts w:ascii="Times New Roman" w:eastAsia="Calibri" w:hAnsi="Times New Roman" w:cs="Times New Roman"/>
          <w:color w:val="000000" w:themeColor="text1"/>
        </w:rPr>
      </w:pPr>
      <w:r w:rsidRPr="00896429">
        <w:rPr>
          <w:rFonts w:ascii="Times New Roman" w:eastAsia="Calibri" w:hAnsi="Times New Roman" w:cs="Times New Roman"/>
          <w:color w:val="000000" w:themeColor="text1"/>
        </w:rPr>
        <w:t>The above table describes some comparisons with imported application, basically the main difference is not only the price also there is a difference on the function, the local developed system can hold several functions within single application, however the imported applications only provide single function, thus developing this function for local market is essential as an a protection of currency leakage with massive advantages for the local market</w:t>
      </w:r>
    </w:p>
    <w:p w:rsidR="009213B6" w:rsidRPr="00312C07" w:rsidRDefault="009213B6" w:rsidP="00F17214">
      <w:pPr>
        <w:pStyle w:val="Heading1"/>
        <w:numPr>
          <w:ilvl w:val="0"/>
          <w:numId w:val="7"/>
        </w:numPr>
        <w:spacing w:before="0" w:line="240" w:lineRule="auto"/>
        <w:ind w:left="144"/>
        <w:rPr>
          <w:rFonts w:ascii="Times New Roman" w:hAnsi="Times New Roman" w:cs="Times New Roman"/>
          <w:color w:val="000000" w:themeColor="text1"/>
        </w:rPr>
      </w:pPr>
      <w:bookmarkStart w:id="71" w:name="_Toc499908057"/>
      <w:r w:rsidRPr="00312C07">
        <w:rPr>
          <w:rFonts w:ascii="Times New Roman" w:hAnsi="Times New Roman" w:cs="Times New Roman"/>
          <w:color w:val="000000" w:themeColor="text1"/>
        </w:rPr>
        <w:t>Detail of Budgeting</w:t>
      </w:r>
      <w:bookmarkEnd w:id="71"/>
    </w:p>
    <w:p w:rsidR="003E752E" w:rsidRDefault="0065406F" w:rsidP="00217EBC">
      <w:pPr>
        <w:pStyle w:val="Heading1"/>
        <w:spacing w:before="0"/>
        <w:rPr>
          <w:color w:val="000000" w:themeColor="text1"/>
        </w:rPr>
      </w:pPr>
      <w:bookmarkStart w:id="72" w:name="_Toc499492966"/>
      <w:bookmarkStart w:id="73" w:name="_Toc499908058"/>
      <w:r w:rsidRPr="00DC3559">
        <w:rPr>
          <w:rFonts w:ascii="Times New Roman" w:hAnsi="Times New Roman" w:cs="Times New Roman"/>
          <w:b w:val="0"/>
          <w:color w:val="000000" w:themeColor="text1"/>
          <w:sz w:val="24"/>
          <w:szCs w:val="24"/>
        </w:rPr>
        <w:t>The reasonable</w:t>
      </w:r>
      <w:r w:rsidR="00733181" w:rsidRPr="00DC3559">
        <w:rPr>
          <w:rFonts w:ascii="Times New Roman" w:eastAsia="Calibri" w:hAnsi="Times New Roman" w:cs="Times New Roman"/>
          <w:b w:val="0"/>
          <w:color w:val="000000" w:themeColor="text1"/>
          <w:sz w:val="24"/>
          <w:szCs w:val="24"/>
        </w:rPr>
        <w:t xml:space="preserve"> relationship between the duration of each activity an</w:t>
      </w:r>
      <w:r w:rsidRPr="00DC3559">
        <w:rPr>
          <w:rFonts w:ascii="Times New Roman" w:hAnsi="Times New Roman" w:cs="Times New Roman"/>
          <w:b w:val="0"/>
          <w:color w:val="000000" w:themeColor="text1"/>
          <w:sz w:val="24"/>
          <w:szCs w:val="24"/>
        </w:rPr>
        <w:t xml:space="preserve">d the amount </w:t>
      </w:r>
      <w:r w:rsidR="009213B6" w:rsidRPr="00DC3559">
        <w:rPr>
          <w:rFonts w:ascii="Times New Roman" w:eastAsia="Calibri" w:hAnsi="Times New Roman" w:cs="Times New Roman"/>
          <w:b w:val="0"/>
          <w:color w:val="000000" w:themeColor="text1"/>
          <w:sz w:val="24"/>
          <w:szCs w:val="24"/>
        </w:rPr>
        <w:t xml:space="preserve">of the </w:t>
      </w:r>
      <w:r w:rsidR="00733181" w:rsidRPr="00DC3559">
        <w:rPr>
          <w:rFonts w:ascii="Times New Roman" w:eastAsia="Calibri" w:hAnsi="Times New Roman" w:cs="Times New Roman"/>
          <w:b w:val="0"/>
          <w:color w:val="000000" w:themeColor="text1"/>
          <w:sz w:val="24"/>
          <w:szCs w:val="24"/>
        </w:rPr>
        <w:t xml:space="preserve">project </w:t>
      </w:r>
      <w:r w:rsidR="002137BC" w:rsidRPr="00DC3559">
        <w:rPr>
          <w:rFonts w:ascii="Times New Roman" w:eastAsia="Calibri" w:hAnsi="Times New Roman" w:cs="Times New Roman"/>
          <w:b w:val="0"/>
          <w:color w:val="000000" w:themeColor="text1"/>
          <w:sz w:val="24"/>
          <w:szCs w:val="24"/>
        </w:rPr>
        <w:t xml:space="preserve">budget </w:t>
      </w:r>
      <w:r w:rsidRPr="00DC3559">
        <w:rPr>
          <w:rFonts w:ascii="Times New Roman" w:hAnsi="Times New Roman" w:cs="Times New Roman"/>
          <w:b w:val="0"/>
          <w:color w:val="000000" w:themeColor="text1"/>
          <w:sz w:val="24"/>
          <w:szCs w:val="24"/>
        </w:rPr>
        <w:t xml:space="preserve">is stated </w:t>
      </w:r>
      <w:r w:rsidR="000E4BFF" w:rsidRPr="00DC3559">
        <w:rPr>
          <w:rFonts w:ascii="Times New Roman" w:hAnsi="Times New Roman" w:cs="Times New Roman"/>
          <w:b w:val="0"/>
          <w:color w:val="000000" w:themeColor="text1"/>
          <w:sz w:val="24"/>
          <w:szCs w:val="24"/>
        </w:rPr>
        <w:t>in</w:t>
      </w:r>
      <w:r w:rsidR="00733181" w:rsidRPr="00DC3559">
        <w:rPr>
          <w:rFonts w:ascii="Times New Roman" w:eastAsia="Calibri" w:hAnsi="Times New Roman" w:cs="Times New Roman"/>
          <w:b w:val="0"/>
          <w:color w:val="000000" w:themeColor="text1"/>
          <w:sz w:val="24"/>
          <w:szCs w:val="24"/>
        </w:rPr>
        <w:t xml:space="preserve"> the table</w:t>
      </w:r>
      <w:r w:rsidR="002137BC" w:rsidRPr="00DC3559">
        <w:rPr>
          <w:rFonts w:ascii="Times New Roman" w:eastAsia="Calibri" w:hAnsi="Times New Roman" w:cs="Times New Roman"/>
          <w:b w:val="0"/>
          <w:color w:val="000000" w:themeColor="text1"/>
          <w:sz w:val="24"/>
          <w:szCs w:val="24"/>
        </w:rPr>
        <w:t xml:space="preserve"> below</w:t>
      </w:r>
      <w:r w:rsidR="000E4BFF" w:rsidRPr="00DC3559">
        <w:rPr>
          <w:rFonts w:ascii="Times New Roman" w:hAnsi="Times New Roman" w:cs="Times New Roman"/>
          <w:b w:val="0"/>
          <w:color w:val="000000" w:themeColor="text1"/>
          <w:sz w:val="24"/>
          <w:szCs w:val="24"/>
        </w:rPr>
        <w:t>. There are no sources</w:t>
      </w:r>
      <w:r w:rsidR="00733181" w:rsidRPr="00DC3559">
        <w:rPr>
          <w:rFonts w:ascii="Times New Roman" w:eastAsia="Calibri" w:hAnsi="Times New Roman" w:cs="Times New Roman"/>
          <w:b w:val="0"/>
          <w:color w:val="000000" w:themeColor="text1"/>
          <w:sz w:val="24"/>
          <w:szCs w:val="24"/>
        </w:rPr>
        <w:t xml:space="preserve"> of funds and resources available for the project</w:t>
      </w:r>
      <w:r w:rsidR="00175BFB" w:rsidRPr="00DC3559">
        <w:rPr>
          <w:rFonts w:ascii="Times New Roman" w:eastAsia="Calibri" w:hAnsi="Times New Roman" w:cs="Times New Roman"/>
          <w:b w:val="0"/>
          <w:color w:val="000000" w:themeColor="text1"/>
          <w:sz w:val="24"/>
          <w:szCs w:val="24"/>
        </w:rPr>
        <w:t xml:space="preserve"> other than</w:t>
      </w:r>
      <w:r w:rsidR="00733181" w:rsidRPr="00DC3559">
        <w:rPr>
          <w:rFonts w:ascii="Times New Roman" w:eastAsia="Calibri" w:hAnsi="Times New Roman" w:cs="Times New Roman"/>
          <w:b w:val="0"/>
          <w:color w:val="000000" w:themeColor="text1"/>
          <w:sz w:val="24"/>
          <w:szCs w:val="24"/>
        </w:rPr>
        <w:t xml:space="preserve"> the grant </w:t>
      </w:r>
      <w:r w:rsidR="000E4BFF" w:rsidRPr="00DC3559">
        <w:rPr>
          <w:rFonts w:ascii="Times New Roman" w:hAnsi="Times New Roman" w:cs="Times New Roman"/>
          <w:b w:val="0"/>
          <w:color w:val="000000" w:themeColor="text1"/>
          <w:sz w:val="24"/>
          <w:szCs w:val="24"/>
        </w:rPr>
        <w:t xml:space="preserve">that </w:t>
      </w:r>
      <w:r w:rsidR="00733181" w:rsidRPr="00DC3559">
        <w:rPr>
          <w:rFonts w:ascii="Times New Roman" w:eastAsia="Calibri" w:hAnsi="Times New Roman" w:cs="Times New Roman"/>
          <w:b w:val="0"/>
          <w:color w:val="000000" w:themeColor="text1"/>
          <w:sz w:val="24"/>
          <w:szCs w:val="24"/>
        </w:rPr>
        <w:t>wi</w:t>
      </w:r>
      <w:r w:rsidR="0028582A" w:rsidRPr="00DC3559">
        <w:rPr>
          <w:rFonts w:ascii="Times New Roman" w:hAnsi="Times New Roman" w:cs="Times New Roman"/>
          <w:b w:val="0"/>
          <w:color w:val="000000" w:themeColor="text1"/>
          <w:sz w:val="24"/>
          <w:szCs w:val="24"/>
        </w:rPr>
        <w:t>ll be awarded by the university.</w:t>
      </w:r>
      <w:bookmarkStart w:id="74" w:name="_Toc435983450"/>
      <w:bookmarkStart w:id="75" w:name="_Toc458516726"/>
      <w:bookmarkStart w:id="76" w:name="_Toc458518251"/>
      <w:bookmarkStart w:id="77" w:name="_Toc458584247"/>
      <w:bookmarkStart w:id="78" w:name="_Toc458604624"/>
      <w:bookmarkStart w:id="79" w:name="_Toc458674461"/>
      <w:bookmarkStart w:id="80" w:name="_Toc489517908"/>
      <w:bookmarkStart w:id="81" w:name="_Toc430008254"/>
      <w:bookmarkStart w:id="82" w:name="_Toc430009357"/>
      <w:bookmarkEnd w:id="72"/>
      <w:bookmarkEnd w:id="73"/>
      <w:r w:rsidR="00DC3559" w:rsidRPr="00DC3559">
        <w:rPr>
          <w:color w:val="000000" w:themeColor="text1"/>
        </w:rPr>
        <w:t xml:space="preserve"> </w:t>
      </w:r>
    </w:p>
    <w:p w:rsidR="00CF3026" w:rsidRDefault="00CF3026" w:rsidP="00CF3026"/>
    <w:p w:rsidR="00CF3026" w:rsidRDefault="00CF3026" w:rsidP="00CF3026"/>
    <w:p w:rsidR="00CF3026" w:rsidRDefault="00CF3026" w:rsidP="00CF3026"/>
    <w:p w:rsidR="009B2870" w:rsidRDefault="009B2870" w:rsidP="00CF3026"/>
    <w:p w:rsidR="00CF3026" w:rsidRDefault="00CF3026" w:rsidP="00CF3026"/>
    <w:p w:rsidR="00CF3026" w:rsidRDefault="00CF3026" w:rsidP="00CF3026"/>
    <w:p w:rsidR="00CF3026" w:rsidRDefault="00CF3026" w:rsidP="00CF3026"/>
    <w:p w:rsidR="00CF3026" w:rsidRPr="00CF3026" w:rsidRDefault="00CF3026" w:rsidP="00CF3026"/>
    <w:tbl>
      <w:tblPr>
        <w:tblStyle w:val="TableGrid"/>
        <w:tblpPr w:leftFromText="180" w:rightFromText="180" w:vertAnchor="text" w:horzAnchor="margin" w:tblpXSpec="center" w:tblpY="313"/>
        <w:tblW w:w="11538" w:type="dxa"/>
        <w:tblLayout w:type="fixed"/>
        <w:tblLook w:val="04A0" w:firstRow="1" w:lastRow="0" w:firstColumn="1" w:lastColumn="0" w:noHBand="0" w:noVBand="1"/>
      </w:tblPr>
      <w:tblGrid>
        <w:gridCol w:w="566"/>
        <w:gridCol w:w="2344"/>
        <w:gridCol w:w="3408"/>
        <w:gridCol w:w="750"/>
        <w:gridCol w:w="995"/>
        <w:gridCol w:w="1174"/>
        <w:gridCol w:w="1085"/>
        <w:gridCol w:w="1216"/>
      </w:tblGrid>
      <w:tr w:rsidR="003E752E" w:rsidRPr="009B2870" w:rsidTr="00590F9E">
        <w:trPr>
          <w:trHeight w:val="190"/>
        </w:trPr>
        <w:tc>
          <w:tcPr>
            <w:tcW w:w="11538" w:type="dxa"/>
            <w:gridSpan w:val="8"/>
            <w:tcBorders>
              <w:top w:val="nil"/>
              <w:left w:val="nil"/>
              <w:bottom w:val="single" w:sz="4" w:space="0" w:color="auto"/>
              <w:right w:val="nil"/>
            </w:tcBorders>
            <w:shd w:val="clear" w:color="auto" w:fill="FFFFFF" w:themeFill="background1"/>
          </w:tcPr>
          <w:p w:rsidR="003E752E" w:rsidRPr="009B2870" w:rsidRDefault="003E752E" w:rsidP="009B2870">
            <w:pPr>
              <w:pStyle w:val="Heading1"/>
              <w:spacing w:before="0"/>
              <w:outlineLvl w:val="0"/>
              <w:rPr>
                <w:rFonts w:ascii="Times New Roman" w:hAnsi="Times New Roman" w:cs="Times New Roman"/>
                <w:color w:val="000000" w:themeColor="text1"/>
                <w:sz w:val="24"/>
              </w:rPr>
            </w:pPr>
            <w:bookmarkStart w:id="83" w:name="_Toc499492967"/>
            <w:bookmarkStart w:id="84" w:name="_Toc499908059"/>
            <w:r w:rsidRPr="009B2870">
              <w:rPr>
                <w:rFonts w:ascii="Times New Roman" w:hAnsi="Times New Roman" w:cs="Times New Roman"/>
                <w:color w:val="000000" w:themeColor="text1"/>
                <w:sz w:val="24"/>
              </w:rPr>
              <w:lastRenderedPageBreak/>
              <w:t>Table 7 Budgeting for system development</w:t>
            </w:r>
            <w:bookmarkEnd w:id="83"/>
            <w:bookmarkEnd w:id="84"/>
          </w:p>
          <w:p w:rsidR="003E752E" w:rsidRPr="009B2870" w:rsidRDefault="003E752E" w:rsidP="009B2870">
            <w:pPr>
              <w:pStyle w:val="Heading1"/>
              <w:spacing w:before="0"/>
              <w:jc w:val="center"/>
              <w:outlineLvl w:val="0"/>
              <w:rPr>
                <w:rFonts w:ascii="Times New Roman" w:hAnsi="Times New Roman" w:cs="Times New Roman"/>
                <w:color w:val="000000" w:themeColor="text1"/>
                <w:sz w:val="22"/>
              </w:rPr>
            </w:pPr>
          </w:p>
        </w:tc>
      </w:tr>
      <w:tr w:rsidR="003E752E" w:rsidRPr="009B2870" w:rsidTr="00590F9E">
        <w:trPr>
          <w:trHeight w:val="190"/>
        </w:trPr>
        <w:tc>
          <w:tcPr>
            <w:tcW w:w="566" w:type="dxa"/>
            <w:tcBorders>
              <w:top w:val="single" w:sz="4" w:space="0" w:color="auto"/>
            </w:tcBorders>
            <w:shd w:val="clear" w:color="auto" w:fill="D9D9D9" w:themeFill="background1" w:themeFillShade="D9"/>
          </w:tcPr>
          <w:p w:rsidR="003E752E" w:rsidRPr="009B2870" w:rsidRDefault="003E752E" w:rsidP="009B2870">
            <w:pPr>
              <w:pStyle w:val="Heading1"/>
              <w:spacing w:before="0"/>
              <w:outlineLvl w:val="0"/>
              <w:rPr>
                <w:rFonts w:ascii="Times New Roman" w:hAnsi="Times New Roman" w:cs="Times New Roman"/>
                <w:b w:val="0"/>
                <w:color w:val="000000" w:themeColor="text1"/>
                <w:sz w:val="22"/>
              </w:rPr>
            </w:pPr>
            <w:bookmarkStart w:id="85" w:name="_Toc499492968"/>
            <w:bookmarkStart w:id="86" w:name="_Toc499908060"/>
            <w:r w:rsidRPr="009B2870">
              <w:rPr>
                <w:rFonts w:ascii="Times New Roman" w:hAnsi="Times New Roman" w:cs="Times New Roman"/>
                <w:b w:val="0"/>
                <w:color w:val="000000" w:themeColor="text1"/>
                <w:sz w:val="22"/>
              </w:rPr>
              <w:t>No.</w:t>
            </w:r>
            <w:bookmarkEnd w:id="85"/>
            <w:bookmarkEnd w:id="86"/>
          </w:p>
        </w:tc>
        <w:tc>
          <w:tcPr>
            <w:tcW w:w="2344" w:type="dxa"/>
            <w:tcBorders>
              <w:top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b w:val="0"/>
                <w:color w:val="000000" w:themeColor="text1"/>
                <w:sz w:val="22"/>
              </w:rPr>
            </w:pPr>
            <w:bookmarkStart w:id="87" w:name="_Toc499492969"/>
            <w:bookmarkStart w:id="88" w:name="_Toc499908061"/>
            <w:r w:rsidRPr="009B2870">
              <w:rPr>
                <w:rFonts w:ascii="Times New Roman" w:hAnsi="Times New Roman" w:cs="Times New Roman"/>
                <w:color w:val="000000" w:themeColor="text1"/>
                <w:sz w:val="22"/>
              </w:rPr>
              <w:t>Required Experts in</w:t>
            </w:r>
            <w:bookmarkEnd w:id="87"/>
            <w:bookmarkEnd w:id="88"/>
          </w:p>
        </w:tc>
        <w:tc>
          <w:tcPr>
            <w:tcW w:w="3408" w:type="dxa"/>
            <w:tcBorders>
              <w:top w:val="single" w:sz="4" w:space="0" w:color="auto"/>
              <w:right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color w:val="000000" w:themeColor="text1"/>
                <w:sz w:val="22"/>
              </w:rPr>
            </w:pPr>
            <w:bookmarkStart w:id="89" w:name="_Toc499492970"/>
            <w:bookmarkStart w:id="90" w:name="_Toc499908062"/>
            <w:r w:rsidRPr="009B2870">
              <w:rPr>
                <w:rFonts w:ascii="Times New Roman" w:hAnsi="Times New Roman" w:cs="Times New Roman"/>
                <w:color w:val="000000" w:themeColor="text1"/>
                <w:sz w:val="22"/>
              </w:rPr>
              <w:t>Activities</w:t>
            </w:r>
            <w:bookmarkEnd w:id="89"/>
            <w:bookmarkEnd w:id="90"/>
          </w:p>
        </w:tc>
        <w:tc>
          <w:tcPr>
            <w:tcW w:w="750" w:type="dxa"/>
            <w:tcBorders>
              <w:top w:val="single" w:sz="4" w:space="0" w:color="auto"/>
              <w:left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color w:val="000000" w:themeColor="text1"/>
                <w:sz w:val="20"/>
              </w:rPr>
            </w:pPr>
            <w:bookmarkStart w:id="91" w:name="_Toc499492971"/>
            <w:bookmarkStart w:id="92" w:name="_Toc499908063"/>
            <w:r w:rsidRPr="009B2870">
              <w:rPr>
                <w:rFonts w:ascii="Times New Roman" w:hAnsi="Times New Roman" w:cs="Times New Roman"/>
                <w:color w:val="000000" w:themeColor="text1"/>
                <w:sz w:val="20"/>
              </w:rPr>
              <w:t>No. days</w:t>
            </w:r>
            <w:bookmarkEnd w:id="91"/>
            <w:bookmarkEnd w:id="92"/>
          </w:p>
        </w:tc>
        <w:tc>
          <w:tcPr>
            <w:tcW w:w="995" w:type="dxa"/>
            <w:tcBorders>
              <w:top w:val="single" w:sz="4" w:space="0" w:color="auto"/>
              <w:left w:val="single" w:sz="4" w:space="0" w:color="auto"/>
              <w:right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color w:val="000000" w:themeColor="text1"/>
                <w:sz w:val="20"/>
              </w:rPr>
            </w:pPr>
            <w:bookmarkStart w:id="93" w:name="_Toc499492972"/>
            <w:bookmarkStart w:id="94" w:name="_Toc499908064"/>
            <w:r w:rsidRPr="009B2870">
              <w:rPr>
                <w:rFonts w:ascii="Times New Roman" w:hAnsi="Times New Roman" w:cs="Times New Roman"/>
                <w:color w:val="000000" w:themeColor="text1"/>
                <w:sz w:val="20"/>
              </w:rPr>
              <w:t>Per day Payment rate</w:t>
            </w:r>
            <w:bookmarkEnd w:id="93"/>
            <w:bookmarkEnd w:id="94"/>
          </w:p>
        </w:tc>
        <w:tc>
          <w:tcPr>
            <w:tcW w:w="1174" w:type="dxa"/>
            <w:tcBorders>
              <w:top w:val="single" w:sz="4" w:space="0" w:color="auto"/>
              <w:left w:val="single" w:sz="4" w:space="0" w:color="auto"/>
              <w:right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color w:val="000000" w:themeColor="text1"/>
                <w:sz w:val="20"/>
              </w:rPr>
            </w:pPr>
            <w:bookmarkStart w:id="95" w:name="_Toc499492973"/>
            <w:bookmarkStart w:id="96" w:name="_Toc499908065"/>
            <w:r w:rsidRPr="009B2870">
              <w:rPr>
                <w:rFonts w:ascii="Times New Roman" w:hAnsi="Times New Roman" w:cs="Times New Roman"/>
                <w:color w:val="000000" w:themeColor="text1"/>
                <w:sz w:val="20"/>
              </w:rPr>
              <w:t>Analysis</w:t>
            </w:r>
            <w:bookmarkEnd w:id="95"/>
            <w:bookmarkEnd w:id="96"/>
            <w:r w:rsidRPr="009B2870">
              <w:rPr>
                <w:rFonts w:ascii="Times New Roman" w:hAnsi="Times New Roman" w:cs="Times New Roman"/>
                <w:color w:val="000000" w:themeColor="text1"/>
                <w:sz w:val="20"/>
              </w:rPr>
              <w:t xml:space="preserve"> </w:t>
            </w:r>
          </w:p>
        </w:tc>
        <w:tc>
          <w:tcPr>
            <w:tcW w:w="1085" w:type="dxa"/>
            <w:tcBorders>
              <w:top w:val="single" w:sz="4" w:space="0" w:color="auto"/>
              <w:left w:val="single" w:sz="4" w:space="0" w:color="auto"/>
              <w:right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color w:val="000000" w:themeColor="text1"/>
                <w:sz w:val="20"/>
              </w:rPr>
            </w:pPr>
            <w:bookmarkStart w:id="97" w:name="_Toc499492974"/>
            <w:bookmarkStart w:id="98" w:name="_Toc499908066"/>
            <w:r w:rsidRPr="009B2870">
              <w:rPr>
                <w:rFonts w:ascii="Times New Roman" w:hAnsi="Times New Roman" w:cs="Times New Roman"/>
                <w:color w:val="000000" w:themeColor="text1"/>
                <w:sz w:val="20"/>
              </w:rPr>
              <w:t>Sub Total</w:t>
            </w:r>
            <w:bookmarkEnd w:id="97"/>
            <w:bookmarkEnd w:id="98"/>
          </w:p>
        </w:tc>
        <w:tc>
          <w:tcPr>
            <w:tcW w:w="1216" w:type="dxa"/>
            <w:tcBorders>
              <w:top w:val="single" w:sz="4" w:space="0" w:color="auto"/>
            </w:tcBorders>
            <w:shd w:val="clear" w:color="auto" w:fill="D9D9D9" w:themeFill="background1" w:themeFillShade="D9"/>
          </w:tcPr>
          <w:p w:rsidR="003E752E" w:rsidRPr="009B2870" w:rsidRDefault="003E752E" w:rsidP="009B2870">
            <w:pPr>
              <w:pStyle w:val="Heading1"/>
              <w:spacing w:before="0"/>
              <w:jc w:val="center"/>
              <w:outlineLvl w:val="0"/>
              <w:rPr>
                <w:rFonts w:ascii="Times New Roman" w:hAnsi="Times New Roman" w:cs="Times New Roman"/>
                <w:color w:val="000000" w:themeColor="text1"/>
                <w:sz w:val="20"/>
              </w:rPr>
            </w:pPr>
            <w:bookmarkStart w:id="99" w:name="_Toc499492975"/>
            <w:bookmarkStart w:id="100" w:name="_Toc499908067"/>
            <w:r w:rsidRPr="009B2870">
              <w:rPr>
                <w:rFonts w:ascii="Times New Roman" w:hAnsi="Times New Roman" w:cs="Times New Roman"/>
                <w:color w:val="000000" w:themeColor="text1"/>
                <w:sz w:val="22"/>
              </w:rPr>
              <w:t>Total</w:t>
            </w:r>
            <w:bookmarkEnd w:id="99"/>
            <w:bookmarkEnd w:id="100"/>
          </w:p>
        </w:tc>
      </w:tr>
      <w:tr w:rsidR="003221B4" w:rsidRPr="009B2870" w:rsidTr="00590F9E">
        <w:trPr>
          <w:trHeight w:val="118"/>
        </w:trPr>
        <w:tc>
          <w:tcPr>
            <w:tcW w:w="566" w:type="dxa"/>
            <w:vMerge w:val="restart"/>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01" w:name="_Toc499492976"/>
            <w:bookmarkStart w:id="102" w:name="_Toc499908068"/>
            <w:bookmarkEnd w:id="101"/>
            <w:bookmarkEnd w:id="102"/>
          </w:p>
        </w:tc>
        <w:tc>
          <w:tcPr>
            <w:tcW w:w="2344" w:type="dxa"/>
            <w:vMerge w:val="restart"/>
          </w:tcPr>
          <w:p w:rsidR="003221B4" w:rsidRPr="009B2870" w:rsidRDefault="003221B4" w:rsidP="00F17214">
            <w:pPr>
              <w:pStyle w:val="ListParagraph"/>
              <w:numPr>
                <w:ilvl w:val="0"/>
                <w:numId w:val="30"/>
              </w:numPr>
              <w:ind w:left="288"/>
              <w:rPr>
                <w:rFonts w:ascii="Times New Roman" w:hAnsi="Times New Roman" w:cs="Times New Roman"/>
              </w:rPr>
            </w:pPr>
            <w:r w:rsidRPr="009B2870">
              <w:rPr>
                <w:rFonts w:ascii="Times New Roman" w:hAnsi="Times New Roman" w:cs="Times New Roman"/>
              </w:rPr>
              <w:t>Data base developer</w:t>
            </w:r>
          </w:p>
          <w:p w:rsidR="003221B4" w:rsidRPr="009B2870" w:rsidRDefault="003221B4" w:rsidP="00F17214">
            <w:pPr>
              <w:pStyle w:val="ListParagraph"/>
              <w:numPr>
                <w:ilvl w:val="0"/>
                <w:numId w:val="30"/>
              </w:numPr>
              <w:ind w:left="288"/>
              <w:rPr>
                <w:rFonts w:ascii="Times New Roman" w:hAnsi="Times New Roman" w:cs="Times New Roman"/>
              </w:rPr>
            </w:pPr>
            <w:r w:rsidRPr="009B2870">
              <w:rPr>
                <w:rFonts w:ascii="Times New Roman" w:hAnsi="Times New Roman" w:cs="Times New Roman"/>
              </w:rPr>
              <w:t>Hotel management</w:t>
            </w:r>
          </w:p>
          <w:p w:rsidR="003221B4" w:rsidRPr="009B2870" w:rsidRDefault="003221B4" w:rsidP="00F17214">
            <w:pPr>
              <w:pStyle w:val="ListParagraph"/>
              <w:numPr>
                <w:ilvl w:val="0"/>
                <w:numId w:val="30"/>
              </w:numPr>
              <w:ind w:left="288"/>
              <w:rPr>
                <w:rFonts w:ascii="Times New Roman" w:hAnsi="Times New Roman" w:cs="Times New Roman"/>
              </w:rPr>
            </w:pPr>
            <w:r w:rsidRPr="009B2870">
              <w:rPr>
                <w:rFonts w:ascii="Times New Roman" w:hAnsi="Times New Roman" w:cs="Times New Roman"/>
              </w:rPr>
              <w:t xml:space="preserve">Accounting </w:t>
            </w:r>
          </w:p>
          <w:p w:rsidR="003221B4" w:rsidRPr="009B2870" w:rsidRDefault="003221B4" w:rsidP="00F17214">
            <w:pPr>
              <w:pStyle w:val="ListParagraph"/>
              <w:numPr>
                <w:ilvl w:val="0"/>
                <w:numId w:val="30"/>
              </w:numPr>
              <w:ind w:left="288"/>
              <w:rPr>
                <w:rFonts w:ascii="Times New Roman" w:hAnsi="Times New Roman" w:cs="Times New Roman"/>
              </w:rPr>
            </w:pPr>
            <w:r w:rsidRPr="009B2870">
              <w:rPr>
                <w:rFonts w:ascii="Times New Roman" w:hAnsi="Times New Roman" w:cs="Times New Roman"/>
              </w:rPr>
              <w:t>Marketing</w:t>
            </w:r>
          </w:p>
          <w:p w:rsidR="003221B4" w:rsidRPr="009B2870" w:rsidRDefault="003221B4" w:rsidP="00F17214">
            <w:pPr>
              <w:pStyle w:val="ListParagraph"/>
              <w:numPr>
                <w:ilvl w:val="0"/>
                <w:numId w:val="30"/>
              </w:numPr>
              <w:ind w:left="288"/>
              <w:rPr>
                <w:rFonts w:ascii="Times New Roman" w:hAnsi="Times New Roman" w:cs="Times New Roman"/>
              </w:rPr>
            </w:pPr>
            <w:r w:rsidRPr="009B2870">
              <w:rPr>
                <w:rFonts w:ascii="Times New Roman" w:hAnsi="Times New Roman" w:cs="Times New Roman"/>
              </w:rPr>
              <w:t xml:space="preserve">Informatics </w:t>
            </w:r>
          </w:p>
        </w:tc>
        <w:tc>
          <w:tcPr>
            <w:tcW w:w="3408" w:type="dxa"/>
            <w:tcBorders>
              <w:bottom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color w:val="000000" w:themeColor="text1"/>
                <w:sz w:val="22"/>
              </w:rPr>
            </w:pPr>
            <w:bookmarkStart w:id="103" w:name="_Toc499492977"/>
            <w:bookmarkStart w:id="104" w:name="_Toc499908069"/>
            <w:r w:rsidRPr="009B2870">
              <w:rPr>
                <w:rFonts w:ascii="Times New Roman" w:hAnsi="Times New Roman" w:cs="Times New Roman"/>
                <w:color w:val="000000" w:themeColor="text1"/>
                <w:sz w:val="22"/>
              </w:rPr>
              <w:t>Integrated System Design</w:t>
            </w:r>
            <w:bookmarkEnd w:id="103"/>
            <w:bookmarkEnd w:id="104"/>
            <w:r w:rsidRPr="009B2870">
              <w:rPr>
                <w:rFonts w:ascii="Times New Roman" w:hAnsi="Times New Roman" w:cs="Times New Roman"/>
                <w:color w:val="000000" w:themeColor="text1"/>
                <w:sz w:val="22"/>
              </w:rPr>
              <w:t xml:space="preserve"> </w:t>
            </w:r>
          </w:p>
          <w:p w:rsidR="003221B4" w:rsidRPr="009B2870" w:rsidRDefault="003221B4" w:rsidP="00F17214">
            <w:pPr>
              <w:pStyle w:val="ListParagraph"/>
              <w:numPr>
                <w:ilvl w:val="1"/>
                <w:numId w:val="23"/>
              </w:numPr>
              <w:ind w:left="576" w:hanging="162"/>
              <w:jc w:val="both"/>
              <w:rPr>
                <w:rFonts w:ascii="Times New Roman" w:hAnsi="Times New Roman" w:cs="Times New Roman"/>
                <w:sz w:val="24"/>
                <w:szCs w:val="24"/>
              </w:rPr>
            </w:pPr>
            <w:r w:rsidRPr="009B2870">
              <w:rPr>
                <w:rFonts w:ascii="Times New Roman" w:hAnsi="Times New Roman" w:cs="Times New Roman"/>
                <w:sz w:val="24"/>
                <w:szCs w:val="24"/>
              </w:rPr>
              <w:t xml:space="preserve">Architectural design  </w:t>
            </w:r>
          </w:p>
          <w:p w:rsidR="003221B4" w:rsidRPr="009B2870" w:rsidRDefault="003221B4" w:rsidP="00F17214">
            <w:pPr>
              <w:pStyle w:val="ListParagraph"/>
              <w:numPr>
                <w:ilvl w:val="1"/>
                <w:numId w:val="23"/>
              </w:numPr>
              <w:ind w:left="576" w:hanging="162"/>
              <w:jc w:val="both"/>
              <w:rPr>
                <w:rFonts w:ascii="Times New Roman" w:hAnsi="Times New Roman" w:cs="Times New Roman"/>
                <w:sz w:val="24"/>
                <w:szCs w:val="24"/>
              </w:rPr>
            </w:pPr>
            <w:r w:rsidRPr="009B2870">
              <w:rPr>
                <w:rFonts w:ascii="Times New Roman" w:hAnsi="Times New Roman" w:cs="Times New Roman"/>
                <w:sz w:val="24"/>
                <w:szCs w:val="24"/>
              </w:rPr>
              <w:t xml:space="preserve">Interface design </w:t>
            </w:r>
          </w:p>
          <w:p w:rsidR="003221B4" w:rsidRPr="009B2870" w:rsidRDefault="003221B4" w:rsidP="00F17214">
            <w:pPr>
              <w:pStyle w:val="ListParagraph"/>
              <w:numPr>
                <w:ilvl w:val="1"/>
                <w:numId w:val="23"/>
              </w:numPr>
              <w:ind w:left="576" w:hanging="162"/>
              <w:jc w:val="both"/>
              <w:rPr>
                <w:rFonts w:ascii="Times New Roman" w:hAnsi="Times New Roman" w:cs="Times New Roman"/>
                <w:sz w:val="24"/>
                <w:szCs w:val="24"/>
              </w:rPr>
            </w:pPr>
            <w:r w:rsidRPr="009B2870">
              <w:rPr>
                <w:rFonts w:ascii="Times New Roman" w:hAnsi="Times New Roman" w:cs="Times New Roman"/>
                <w:sz w:val="24"/>
                <w:szCs w:val="24"/>
              </w:rPr>
              <w:t xml:space="preserve">Component design </w:t>
            </w:r>
          </w:p>
          <w:p w:rsidR="003221B4" w:rsidRPr="009B2870" w:rsidRDefault="003221B4" w:rsidP="00F17214">
            <w:pPr>
              <w:pStyle w:val="ListParagraph"/>
              <w:numPr>
                <w:ilvl w:val="1"/>
                <w:numId w:val="23"/>
              </w:numPr>
              <w:ind w:left="576" w:hanging="162"/>
              <w:jc w:val="both"/>
              <w:rPr>
                <w:rFonts w:ascii="Times New Roman" w:hAnsi="Times New Roman" w:cs="Times New Roman"/>
                <w:sz w:val="24"/>
                <w:szCs w:val="24"/>
              </w:rPr>
            </w:pPr>
            <w:r w:rsidRPr="009B2870">
              <w:rPr>
                <w:rFonts w:ascii="Times New Roman" w:hAnsi="Times New Roman" w:cs="Times New Roman"/>
                <w:sz w:val="24"/>
                <w:szCs w:val="24"/>
              </w:rPr>
              <w:t>Database design</w:t>
            </w:r>
          </w:p>
        </w:tc>
        <w:tc>
          <w:tcPr>
            <w:tcW w:w="750" w:type="dxa"/>
            <w:tcBorders>
              <w:left w:val="single" w:sz="4" w:space="0" w:color="auto"/>
              <w:bottom w:val="single" w:sz="4" w:space="0" w:color="auto"/>
            </w:tcBorders>
          </w:tcPr>
          <w:p w:rsidR="003221B4" w:rsidRPr="009B2870" w:rsidRDefault="003221B4" w:rsidP="009B2870">
            <w:pPr>
              <w:pStyle w:val="Heading1"/>
              <w:spacing w:before="0"/>
              <w:jc w:val="center"/>
              <w:outlineLvl w:val="0"/>
              <w:rPr>
                <w:rFonts w:ascii="Times New Roman" w:hAnsi="Times New Roman" w:cs="Times New Roman"/>
              </w:rPr>
            </w:pPr>
          </w:p>
        </w:tc>
        <w:tc>
          <w:tcPr>
            <w:tcW w:w="995"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color w:val="000000" w:themeColor="text1"/>
                <w:sz w:val="22"/>
              </w:rPr>
            </w:pPr>
          </w:p>
        </w:tc>
        <w:tc>
          <w:tcPr>
            <w:tcW w:w="1174"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1085"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1216" w:type="dxa"/>
            <w:vMerge w:val="restart"/>
            <w:vAlign w:val="bottom"/>
          </w:tcPr>
          <w:p w:rsidR="003221B4" w:rsidRDefault="003221B4">
            <w:pPr>
              <w:jc w:val="right"/>
              <w:rPr>
                <w:rFonts w:ascii="Calibri" w:hAnsi="Calibri"/>
                <w:color w:val="000000"/>
              </w:rPr>
            </w:pPr>
            <w:r>
              <w:rPr>
                <w:rFonts w:ascii="Calibri" w:hAnsi="Calibri"/>
                <w:color w:val="000000"/>
              </w:rPr>
              <w:t>30912</w:t>
            </w:r>
          </w:p>
          <w:p w:rsidR="003221B4" w:rsidRDefault="003221B4">
            <w:pPr>
              <w:jc w:val="right"/>
              <w:rPr>
                <w:rFonts w:ascii="Calibri" w:hAnsi="Calibri"/>
                <w:color w:val="000000"/>
              </w:rPr>
            </w:pPr>
          </w:p>
        </w:tc>
      </w:tr>
      <w:tr w:rsidR="003221B4" w:rsidRPr="009B2870" w:rsidTr="00590F9E">
        <w:trPr>
          <w:trHeight w:val="98"/>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05" w:name="_Toc499492978"/>
            <w:bookmarkStart w:id="106" w:name="_Toc499908070"/>
            <w:bookmarkEnd w:id="105"/>
            <w:bookmarkEnd w:id="106"/>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4"/>
              </w:numPr>
              <w:ind w:left="404" w:hanging="27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Recipe Analysis,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15</w:t>
            </w:r>
          </w:p>
        </w:tc>
        <w:tc>
          <w:tcPr>
            <w:tcW w:w="995" w:type="dxa"/>
            <w:tcBorders>
              <w:left w:val="single" w:sz="4" w:space="0" w:color="auto"/>
              <w:right w:val="single" w:sz="4" w:space="0" w:color="auto"/>
            </w:tcBorders>
          </w:tcPr>
          <w:p w:rsidR="003221B4" w:rsidRDefault="003221B4">
            <w:pPr>
              <w:jc w:val="right"/>
              <w:rPr>
                <w:b/>
                <w:bCs/>
                <w:color w:val="000000"/>
              </w:rPr>
            </w:pPr>
            <w:r>
              <w:rPr>
                <w:b/>
                <w:bCs/>
                <w:color w:val="000000"/>
              </w:rPr>
              <w:t>92</w:t>
            </w:r>
          </w:p>
        </w:tc>
        <w:tc>
          <w:tcPr>
            <w:tcW w:w="1174" w:type="dxa"/>
            <w:tcBorders>
              <w:left w:val="single" w:sz="4" w:space="0" w:color="auto"/>
              <w:right w:val="single" w:sz="4" w:space="0" w:color="auto"/>
            </w:tcBorders>
          </w:tcPr>
          <w:p w:rsidR="003221B4" w:rsidRPr="00606F55" w:rsidRDefault="003221B4" w:rsidP="009B2870">
            <w:pPr>
              <w:pStyle w:val="Heading1"/>
              <w:spacing w:before="0"/>
              <w:outlineLvl w:val="0"/>
              <w:rPr>
                <w:rFonts w:ascii="Times New Roman" w:hAnsi="Times New Roman" w:cs="Times New Roman"/>
                <w:b w:val="0"/>
                <w:color w:val="000000" w:themeColor="text1"/>
                <w:sz w:val="22"/>
              </w:rPr>
            </w:pPr>
            <w:bookmarkStart w:id="107" w:name="_Toc499492980"/>
            <w:bookmarkStart w:id="108" w:name="_Toc499908071"/>
            <w:r>
              <w:rPr>
                <w:rFonts w:ascii="Times New Roman" w:hAnsi="Times New Roman" w:cs="Times New Roman"/>
                <w:b w:val="0"/>
                <w:color w:val="000000" w:themeColor="text1"/>
                <w:sz w:val="22"/>
              </w:rPr>
              <w:t>6x15</w:t>
            </w:r>
            <w:r w:rsidRPr="00606F55">
              <w:rPr>
                <w:rFonts w:ascii="Times New Roman" w:hAnsi="Times New Roman" w:cs="Times New Roman"/>
                <w:b w:val="0"/>
                <w:color w:val="000000" w:themeColor="text1"/>
                <w:sz w:val="22"/>
              </w:rPr>
              <w:t>x92</w:t>
            </w:r>
            <w:bookmarkEnd w:id="107"/>
            <w:bookmarkEnd w:id="108"/>
          </w:p>
        </w:tc>
        <w:tc>
          <w:tcPr>
            <w:tcW w:w="1085" w:type="dxa"/>
            <w:tcBorders>
              <w:left w:val="single" w:sz="4" w:space="0" w:color="auto"/>
              <w:bottom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6440</w:t>
            </w:r>
          </w:p>
        </w:tc>
        <w:tc>
          <w:tcPr>
            <w:tcW w:w="1216" w:type="dxa"/>
            <w:vMerge/>
            <w:vAlign w:val="bottom"/>
          </w:tcPr>
          <w:p w:rsidR="003221B4" w:rsidRPr="009B2870" w:rsidRDefault="003221B4" w:rsidP="009B2870">
            <w:pPr>
              <w:pStyle w:val="Heading1"/>
              <w:spacing w:before="0"/>
              <w:jc w:val="center"/>
              <w:outlineLvl w:val="0"/>
              <w:rPr>
                <w:rFonts w:ascii="Times New Roman" w:hAnsi="Times New Roman" w:cs="Times New Roman"/>
                <w:b w:val="0"/>
                <w:color w:val="000000" w:themeColor="text1"/>
                <w:sz w:val="22"/>
              </w:rPr>
            </w:pPr>
          </w:p>
        </w:tc>
      </w:tr>
      <w:tr w:rsidR="003221B4" w:rsidRPr="009B2870" w:rsidTr="00590F9E">
        <w:trPr>
          <w:trHeight w:val="105"/>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09" w:name="_Toc499492981"/>
            <w:bookmarkStart w:id="110" w:name="_Toc499908072"/>
            <w:bookmarkEnd w:id="109"/>
            <w:bookmarkEnd w:id="110"/>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4"/>
              </w:numPr>
              <w:ind w:left="404" w:hanging="27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Inventory Control System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15</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1262CA">
              <w:rPr>
                <w:rFonts w:ascii="Times New Roman" w:hAnsi="Times New Roman" w:cs="Times New Roman"/>
                <w:b/>
                <w:color w:val="000000" w:themeColor="text1"/>
              </w:rPr>
              <w:t>6x15</w:t>
            </w:r>
            <w:r w:rsidRPr="001262CA">
              <w:rPr>
                <w:rFonts w:ascii="Times New Roman" w:hAnsi="Times New Roman" w:cs="Times New Roman"/>
                <w:color w:val="000000" w:themeColor="text1"/>
              </w:rPr>
              <w:t>x92</w:t>
            </w:r>
          </w:p>
        </w:tc>
        <w:tc>
          <w:tcPr>
            <w:tcW w:w="1085" w:type="dxa"/>
            <w:tcBorders>
              <w:top w:val="single" w:sz="4" w:space="0" w:color="auto"/>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6440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11"/>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11" w:name="_Toc499492982"/>
            <w:bookmarkStart w:id="112" w:name="_Toc499908073"/>
            <w:bookmarkEnd w:id="111"/>
            <w:bookmarkEnd w:id="112"/>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4"/>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Cost Process system</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10</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1262CA">
              <w:rPr>
                <w:rFonts w:ascii="Times New Roman" w:hAnsi="Times New Roman" w:cs="Times New Roman"/>
                <w:b/>
                <w:color w:val="000000" w:themeColor="text1"/>
              </w:rPr>
              <w:t>6x1</w:t>
            </w:r>
            <w:r>
              <w:rPr>
                <w:rFonts w:ascii="Times New Roman" w:hAnsi="Times New Roman" w:cs="Times New Roman"/>
                <w:b/>
                <w:color w:val="000000" w:themeColor="text1"/>
              </w:rPr>
              <w:t>0</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4600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05"/>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13" w:name="_Toc499492983"/>
            <w:bookmarkStart w:id="114" w:name="_Toc499908074"/>
            <w:bookmarkEnd w:id="113"/>
            <w:bookmarkEnd w:id="114"/>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4"/>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Pricing</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1262CA">
              <w:rPr>
                <w:rFonts w:ascii="Times New Roman" w:hAnsi="Times New Roman" w:cs="Times New Roman"/>
                <w:b/>
                <w:color w:val="000000" w:themeColor="text1"/>
              </w:rPr>
              <w:t>6x</w:t>
            </w:r>
            <w:r>
              <w:rPr>
                <w:rFonts w:ascii="Times New Roman" w:hAnsi="Times New Roman" w:cs="Times New Roman"/>
                <w:b/>
                <w:color w:val="000000" w:themeColor="text1"/>
              </w:rPr>
              <w:t>8</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3680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40"/>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15" w:name="_Toc499492984"/>
            <w:bookmarkStart w:id="116" w:name="_Toc499908075"/>
            <w:bookmarkEnd w:id="115"/>
            <w:bookmarkEnd w:id="116"/>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right w:val="single" w:sz="4" w:space="0" w:color="auto"/>
            </w:tcBorders>
          </w:tcPr>
          <w:p w:rsidR="003221B4" w:rsidRPr="009B2870" w:rsidRDefault="003221B4" w:rsidP="00F17214">
            <w:pPr>
              <w:pStyle w:val="ListParagraph"/>
              <w:numPr>
                <w:ilvl w:val="0"/>
                <w:numId w:val="24"/>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Forecasting and case reasoning</w:t>
            </w:r>
          </w:p>
        </w:tc>
        <w:tc>
          <w:tcPr>
            <w:tcW w:w="750" w:type="dxa"/>
            <w:tcBorders>
              <w:top w:val="single" w:sz="4" w:space="0" w:color="auto"/>
              <w:left w:val="single" w:sz="4" w:space="0" w:color="auto"/>
            </w:tcBorders>
          </w:tcPr>
          <w:p w:rsidR="003221B4" w:rsidRDefault="003221B4">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1262CA">
              <w:rPr>
                <w:rFonts w:ascii="Times New Roman" w:hAnsi="Times New Roman" w:cs="Times New Roman"/>
                <w:b/>
                <w:color w:val="000000" w:themeColor="text1"/>
              </w:rPr>
              <w:t>6x</w:t>
            </w:r>
            <w:r>
              <w:rPr>
                <w:rFonts w:ascii="Times New Roman" w:hAnsi="Times New Roman" w:cs="Times New Roman"/>
                <w:b/>
                <w:color w:val="000000" w:themeColor="text1"/>
              </w:rPr>
              <w:t>8</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3680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13"/>
        </w:trPr>
        <w:tc>
          <w:tcPr>
            <w:tcW w:w="566" w:type="dxa"/>
            <w:vMerge w:val="restart"/>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17" w:name="_Toc499492985"/>
            <w:bookmarkStart w:id="118" w:name="_Toc499908076"/>
            <w:bookmarkEnd w:id="117"/>
            <w:bookmarkEnd w:id="118"/>
          </w:p>
        </w:tc>
        <w:tc>
          <w:tcPr>
            <w:tcW w:w="2344" w:type="dxa"/>
            <w:vMerge w:val="restart"/>
          </w:tcPr>
          <w:p w:rsidR="003221B4" w:rsidRPr="009B2870" w:rsidRDefault="003221B4" w:rsidP="00F17214">
            <w:pPr>
              <w:pStyle w:val="ListParagraph"/>
              <w:numPr>
                <w:ilvl w:val="0"/>
                <w:numId w:val="31"/>
              </w:numPr>
              <w:ind w:left="288"/>
              <w:rPr>
                <w:rFonts w:ascii="Times New Roman" w:hAnsi="Times New Roman" w:cs="Times New Roman"/>
              </w:rPr>
            </w:pPr>
            <w:r w:rsidRPr="009B2870">
              <w:rPr>
                <w:rFonts w:ascii="Times New Roman" w:hAnsi="Times New Roman" w:cs="Times New Roman"/>
              </w:rPr>
              <w:t>Programmer</w:t>
            </w:r>
          </w:p>
          <w:p w:rsidR="003221B4" w:rsidRPr="009B2870" w:rsidRDefault="003221B4" w:rsidP="00F17214">
            <w:pPr>
              <w:pStyle w:val="ListParagraph"/>
              <w:numPr>
                <w:ilvl w:val="0"/>
                <w:numId w:val="31"/>
              </w:numPr>
              <w:ind w:left="288"/>
              <w:rPr>
                <w:rFonts w:ascii="Times New Roman" w:hAnsi="Times New Roman" w:cs="Times New Roman"/>
              </w:rPr>
            </w:pPr>
            <w:r w:rsidRPr="009B2870">
              <w:rPr>
                <w:rFonts w:ascii="Times New Roman" w:hAnsi="Times New Roman" w:cs="Times New Roman"/>
              </w:rPr>
              <w:t>Hotel management</w:t>
            </w:r>
          </w:p>
          <w:p w:rsidR="003221B4" w:rsidRPr="009B2870" w:rsidRDefault="003221B4" w:rsidP="00F17214">
            <w:pPr>
              <w:pStyle w:val="ListParagraph"/>
              <w:numPr>
                <w:ilvl w:val="0"/>
                <w:numId w:val="31"/>
              </w:numPr>
              <w:ind w:left="288"/>
              <w:rPr>
                <w:rFonts w:ascii="Times New Roman" w:hAnsi="Times New Roman" w:cs="Times New Roman"/>
              </w:rPr>
            </w:pPr>
            <w:r w:rsidRPr="009B2870">
              <w:rPr>
                <w:rFonts w:ascii="Times New Roman" w:hAnsi="Times New Roman" w:cs="Times New Roman"/>
              </w:rPr>
              <w:t xml:space="preserve">Accounting </w:t>
            </w:r>
          </w:p>
          <w:p w:rsidR="003221B4" w:rsidRPr="009B2870" w:rsidRDefault="003221B4" w:rsidP="00F17214">
            <w:pPr>
              <w:pStyle w:val="ListParagraph"/>
              <w:numPr>
                <w:ilvl w:val="0"/>
                <w:numId w:val="31"/>
              </w:numPr>
              <w:ind w:left="288"/>
              <w:rPr>
                <w:rFonts w:ascii="Times New Roman" w:hAnsi="Times New Roman" w:cs="Times New Roman"/>
              </w:rPr>
            </w:pPr>
            <w:r w:rsidRPr="009B2870">
              <w:rPr>
                <w:rFonts w:ascii="Times New Roman" w:hAnsi="Times New Roman" w:cs="Times New Roman"/>
              </w:rPr>
              <w:t>Marketing</w:t>
            </w:r>
          </w:p>
          <w:p w:rsidR="003221B4" w:rsidRPr="009B2870" w:rsidRDefault="003221B4" w:rsidP="00F17214">
            <w:pPr>
              <w:pStyle w:val="ListParagraph"/>
              <w:numPr>
                <w:ilvl w:val="0"/>
                <w:numId w:val="31"/>
              </w:numPr>
              <w:ind w:left="288"/>
              <w:rPr>
                <w:rFonts w:ascii="Times New Roman" w:hAnsi="Times New Roman" w:cs="Times New Roman"/>
              </w:rPr>
            </w:pPr>
            <w:r w:rsidRPr="009B2870">
              <w:rPr>
                <w:rFonts w:ascii="Times New Roman" w:hAnsi="Times New Roman" w:cs="Times New Roman"/>
              </w:rPr>
              <w:t>Informatics</w:t>
            </w:r>
          </w:p>
        </w:tc>
        <w:tc>
          <w:tcPr>
            <w:tcW w:w="3408" w:type="dxa"/>
            <w:tcBorders>
              <w:bottom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color w:val="000000" w:themeColor="text1"/>
                <w:sz w:val="22"/>
              </w:rPr>
            </w:pPr>
            <w:r w:rsidRPr="009B2870">
              <w:rPr>
                <w:rFonts w:ascii="Times New Roman" w:hAnsi="Times New Roman" w:cs="Times New Roman"/>
                <w:sz w:val="24"/>
                <w:szCs w:val="24"/>
              </w:rPr>
              <w:t xml:space="preserve"> </w:t>
            </w:r>
            <w:r w:rsidRPr="009B2870">
              <w:rPr>
                <w:rFonts w:ascii="Times New Roman" w:hAnsi="Times New Roman" w:cs="Times New Roman"/>
                <w:color w:val="000000" w:themeColor="text1"/>
                <w:sz w:val="22"/>
              </w:rPr>
              <w:t xml:space="preserve"> </w:t>
            </w:r>
            <w:bookmarkStart w:id="119" w:name="_Toc499492986"/>
            <w:bookmarkStart w:id="120" w:name="_Toc499908077"/>
            <w:r w:rsidRPr="009B2870">
              <w:rPr>
                <w:rFonts w:ascii="Times New Roman" w:hAnsi="Times New Roman" w:cs="Times New Roman"/>
                <w:color w:val="000000" w:themeColor="text1"/>
                <w:sz w:val="22"/>
              </w:rPr>
              <w:t>Integrated Analysis</w:t>
            </w:r>
            <w:bookmarkEnd w:id="119"/>
            <w:bookmarkEnd w:id="120"/>
            <w:r w:rsidRPr="009B2870">
              <w:rPr>
                <w:rFonts w:ascii="Times New Roman" w:hAnsi="Times New Roman" w:cs="Times New Roman"/>
                <w:color w:val="000000" w:themeColor="text1"/>
                <w:sz w:val="22"/>
              </w:rPr>
              <w:t xml:space="preserve"> </w:t>
            </w:r>
            <w:r w:rsidRPr="009B2870">
              <w:rPr>
                <w:rFonts w:ascii="Times New Roman" w:hAnsi="Times New Roman" w:cs="Times New Roman"/>
                <w:sz w:val="24"/>
                <w:szCs w:val="24"/>
              </w:rPr>
              <w:t xml:space="preserve"> </w:t>
            </w:r>
          </w:p>
        </w:tc>
        <w:tc>
          <w:tcPr>
            <w:tcW w:w="750" w:type="dxa"/>
            <w:tcBorders>
              <w:left w:val="single" w:sz="4" w:space="0" w:color="auto"/>
              <w:bottom w:val="single" w:sz="4" w:space="0" w:color="auto"/>
            </w:tcBorders>
          </w:tcPr>
          <w:p w:rsidR="003221B4" w:rsidRDefault="003221B4">
            <w:pPr>
              <w:jc w:val="center"/>
              <w:rPr>
                <w:b/>
                <w:bCs/>
                <w:color w:val="365F91"/>
                <w:sz w:val="28"/>
                <w:szCs w:val="28"/>
              </w:rPr>
            </w:pPr>
            <w:r>
              <w:rPr>
                <w:b/>
                <w:bCs/>
                <w:color w:val="365F91"/>
                <w:sz w:val="28"/>
                <w:szCs w:val="28"/>
              </w:rPr>
              <w:t> </w:t>
            </w:r>
          </w:p>
        </w:tc>
        <w:tc>
          <w:tcPr>
            <w:tcW w:w="995" w:type="dxa"/>
            <w:tcBorders>
              <w:left w:val="single" w:sz="4" w:space="0" w:color="auto"/>
              <w:right w:val="single" w:sz="4" w:space="0" w:color="auto"/>
            </w:tcBorders>
          </w:tcPr>
          <w:p w:rsidR="003221B4" w:rsidRDefault="003221B4">
            <w:pPr>
              <w:rPr>
                <w:b/>
                <w:bCs/>
                <w:color w:val="365F91"/>
                <w:sz w:val="24"/>
                <w:szCs w:val="24"/>
              </w:rPr>
            </w:pPr>
            <w:r>
              <w:rPr>
                <w:b/>
                <w:bCs/>
                <w:color w:val="365F91"/>
              </w:rPr>
              <w:t> </w:t>
            </w:r>
          </w:p>
        </w:tc>
        <w:tc>
          <w:tcPr>
            <w:tcW w:w="1174"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sz w:val="24"/>
                <w:szCs w:val="24"/>
              </w:rPr>
            </w:pP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p>
        </w:tc>
        <w:tc>
          <w:tcPr>
            <w:tcW w:w="1216" w:type="dxa"/>
            <w:vMerge w:val="restart"/>
            <w:vAlign w:val="bottom"/>
          </w:tcPr>
          <w:p w:rsidR="003221B4" w:rsidRDefault="003221B4">
            <w:pPr>
              <w:jc w:val="right"/>
              <w:rPr>
                <w:rFonts w:ascii="Calibri" w:hAnsi="Calibri"/>
                <w:color w:val="000000"/>
              </w:rPr>
            </w:pPr>
            <w:r>
              <w:rPr>
                <w:rFonts w:ascii="Calibri" w:hAnsi="Calibri"/>
                <w:color w:val="000000"/>
              </w:rPr>
              <w:t>24840</w:t>
            </w:r>
          </w:p>
          <w:p w:rsidR="003221B4" w:rsidRDefault="003221B4">
            <w:pPr>
              <w:jc w:val="right"/>
              <w:rPr>
                <w:rFonts w:ascii="Calibri" w:hAnsi="Calibri"/>
                <w:color w:val="000000"/>
              </w:rPr>
            </w:pPr>
          </w:p>
        </w:tc>
      </w:tr>
      <w:tr w:rsidR="003221B4" w:rsidRPr="009B2870" w:rsidTr="00590F9E">
        <w:trPr>
          <w:trHeight w:val="83"/>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21" w:name="_Toc499492987"/>
            <w:bookmarkStart w:id="122" w:name="_Toc499908078"/>
            <w:bookmarkEnd w:id="121"/>
            <w:bookmarkEnd w:id="122"/>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7"/>
              </w:numPr>
              <w:ind w:left="424" w:hanging="29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Recipe Analysis,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14</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bookmarkStart w:id="123" w:name="_Toc499492988"/>
            <w:bookmarkStart w:id="124" w:name="_Toc499908079"/>
            <w:r>
              <w:rPr>
                <w:rFonts w:ascii="Times New Roman" w:hAnsi="Times New Roman" w:cs="Times New Roman"/>
                <w:b w:val="0"/>
                <w:color w:val="000000" w:themeColor="text1"/>
                <w:sz w:val="22"/>
              </w:rPr>
              <w:t>6</w:t>
            </w:r>
            <w:r w:rsidRPr="009B2870">
              <w:rPr>
                <w:rFonts w:ascii="Times New Roman" w:hAnsi="Times New Roman" w:cs="Times New Roman"/>
                <w:b w:val="0"/>
                <w:color w:val="000000" w:themeColor="text1"/>
                <w:sz w:val="22"/>
              </w:rPr>
              <w:t>x14x92</w:t>
            </w:r>
            <w:bookmarkEnd w:id="123"/>
            <w:bookmarkEnd w:id="124"/>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6440</w:t>
            </w:r>
          </w:p>
        </w:tc>
        <w:tc>
          <w:tcPr>
            <w:tcW w:w="1216" w:type="dxa"/>
            <w:vMerge/>
            <w:vAlign w:val="bottom"/>
          </w:tcPr>
          <w:p w:rsidR="003221B4" w:rsidRPr="009B2870" w:rsidRDefault="003221B4" w:rsidP="009B2870">
            <w:pPr>
              <w:pStyle w:val="Heading1"/>
              <w:spacing w:before="0"/>
              <w:jc w:val="center"/>
              <w:outlineLvl w:val="0"/>
              <w:rPr>
                <w:rFonts w:ascii="Times New Roman" w:hAnsi="Times New Roman" w:cs="Times New Roman"/>
                <w:b w:val="0"/>
                <w:color w:val="000000" w:themeColor="text1"/>
                <w:sz w:val="22"/>
              </w:rPr>
            </w:pPr>
          </w:p>
        </w:tc>
      </w:tr>
      <w:tr w:rsidR="003221B4" w:rsidRPr="009B2870" w:rsidTr="00590F9E">
        <w:trPr>
          <w:trHeight w:val="118"/>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25" w:name="_Toc499492989"/>
            <w:bookmarkStart w:id="126" w:name="_Toc499908080"/>
            <w:bookmarkEnd w:id="125"/>
            <w:bookmarkEnd w:id="126"/>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7"/>
              </w:numPr>
              <w:ind w:left="404" w:hanging="27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Inventory Control System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14</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DE4AA0">
              <w:rPr>
                <w:rFonts w:ascii="Times New Roman" w:hAnsi="Times New Roman" w:cs="Times New Roman"/>
                <w:b/>
                <w:color w:val="000000" w:themeColor="text1"/>
              </w:rPr>
              <w:t>6x14x92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6440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98"/>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27" w:name="_Toc499492990"/>
            <w:bookmarkStart w:id="128" w:name="_Toc499908081"/>
            <w:bookmarkEnd w:id="127"/>
            <w:bookmarkEnd w:id="128"/>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7"/>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Cost Process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10</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DE4AA0">
              <w:rPr>
                <w:rFonts w:ascii="Times New Roman" w:hAnsi="Times New Roman" w:cs="Times New Roman"/>
                <w:b/>
                <w:color w:val="000000" w:themeColor="text1"/>
              </w:rPr>
              <w:t>6</w:t>
            </w:r>
            <w:r>
              <w:rPr>
                <w:rFonts w:ascii="Times New Roman" w:hAnsi="Times New Roman" w:cs="Times New Roman"/>
                <w:b/>
                <w:color w:val="000000" w:themeColor="text1"/>
              </w:rPr>
              <w:t>x10</w:t>
            </w:r>
            <w:r w:rsidRPr="00DE4AA0">
              <w:rPr>
                <w:rFonts w:ascii="Times New Roman" w:hAnsi="Times New Roman" w:cs="Times New Roman"/>
                <w:b/>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4600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11"/>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29" w:name="_Toc499492991"/>
            <w:bookmarkStart w:id="130" w:name="_Toc499908082"/>
            <w:bookmarkEnd w:id="129"/>
            <w:bookmarkEnd w:id="130"/>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27"/>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Pricing</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DE4AA0">
              <w:rPr>
                <w:rFonts w:ascii="Times New Roman" w:hAnsi="Times New Roman" w:cs="Times New Roman"/>
                <w:b/>
                <w:color w:val="000000" w:themeColor="text1"/>
              </w:rPr>
              <w:t>6</w:t>
            </w:r>
            <w:r>
              <w:rPr>
                <w:rFonts w:ascii="Times New Roman" w:hAnsi="Times New Roman" w:cs="Times New Roman"/>
                <w:b/>
                <w:color w:val="000000" w:themeColor="text1"/>
              </w:rPr>
              <w:t>x8</w:t>
            </w:r>
            <w:r w:rsidRPr="00DE4AA0">
              <w:rPr>
                <w:rFonts w:ascii="Times New Roman" w:hAnsi="Times New Roman" w:cs="Times New Roman"/>
                <w:b/>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3680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217"/>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31" w:name="_Toc499492992"/>
            <w:bookmarkStart w:id="132" w:name="_Toc499908083"/>
            <w:bookmarkEnd w:id="131"/>
            <w:bookmarkEnd w:id="132"/>
          </w:p>
        </w:tc>
        <w:tc>
          <w:tcPr>
            <w:tcW w:w="2344" w:type="dxa"/>
            <w:vMerge/>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right w:val="single" w:sz="4" w:space="0" w:color="auto"/>
            </w:tcBorders>
          </w:tcPr>
          <w:p w:rsidR="003221B4" w:rsidRPr="009B2870" w:rsidRDefault="003221B4" w:rsidP="00F17214">
            <w:pPr>
              <w:pStyle w:val="ListParagraph"/>
              <w:numPr>
                <w:ilvl w:val="0"/>
                <w:numId w:val="27"/>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Forecasting and case reasoning</w:t>
            </w:r>
          </w:p>
        </w:tc>
        <w:tc>
          <w:tcPr>
            <w:tcW w:w="750" w:type="dxa"/>
            <w:tcBorders>
              <w:top w:val="single" w:sz="4" w:space="0" w:color="auto"/>
              <w:left w:val="single" w:sz="4" w:space="0" w:color="auto"/>
            </w:tcBorders>
          </w:tcPr>
          <w:p w:rsidR="003221B4" w:rsidRDefault="003221B4">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 w:rsidRPr="00DE4AA0">
              <w:rPr>
                <w:rFonts w:ascii="Times New Roman" w:hAnsi="Times New Roman" w:cs="Times New Roman"/>
                <w:b/>
                <w:color w:val="000000" w:themeColor="text1"/>
              </w:rPr>
              <w:t>6</w:t>
            </w:r>
            <w:r>
              <w:rPr>
                <w:rFonts w:ascii="Times New Roman" w:hAnsi="Times New Roman" w:cs="Times New Roman"/>
                <w:b/>
                <w:color w:val="000000" w:themeColor="text1"/>
              </w:rPr>
              <w:t>x8</w:t>
            </w:r>
            <w:r w:rsidRPr="00DE4AA0">
              <w:rPr>
                <w:rFonts w:ascii="Times New Roman" w:hAnsi="Times New Roman" w:cs="Times New Roman"/>
                <w:b/>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r w:rsidRPr="009B2870">
              <w:rPr>
                <w:rFonts w:ascii="Times New Roman" w:hAnsi="Times New Roman" w:cs="Times New Roman"/>
                <w:color w:val="000000"/>
              </w:rPr>
              <w:t>3680</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86"/>
        </w:trPr>
        <w:tc>
          <w:tcPr>
            <w:tcW w:w="566" w:type="dxa"/>
            <w:vMerge w:val="restart"/>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33" w:name="_Toc499492993"/>
            <w:bookmarkStart w:id="134" w:name="_Toc499908084"/>
            <w:bookmarkEnd w:id="133"/>
            <w:bookmarkEnd w:id="134"/>
          </w:p>
        </w:tc>
        <w:tc>
          <w:tcPr>
            <w:tcW w:w="2344" w:type="dxa"/>
            <w:vMerge w:val="restart"/>
          </w:tcPr>
          <w:p w:rsidR="003221B4" w:rsidRPr="009B2870" w:rsidRDefault="003221B4" w:rsidP="00F17214">
            <w:pPr>
              <w:pStyle w:val="ListParagraph"/>
              <w:numPr>
                <w:ilvl w:val="0"/>
                <w:numId w:val="32"/>
              </w:numPr>
              <w:ind w:left="288"/>
              <w:rPr>
                <w:rFonts w:ascii="Times New Roman" w:hAnsi="Times New Roman" w:cs="Times New Roman"/>
              </w:rPr>
            </w:pPr>
            <w:r w:rsidRPr="009B2870">
              <w:rPr>
                <w:rFonts w:ascii="Times New Roman" w:hAnsi="Times New Roman" w:cs="Times New Roman"/>
              </w:rPr>
              <w:t>Programmer</w:t>
            </w:r>
          </w:p>
          <w:p w:rsidR="003221B4" w:rsidRPr="009B2870" w:rsidRDefault="003221B4" w:rsidP="00F17214">
            <w:pPr>
              <w:pStyle w:val="ListParagraph"/>
              <w:numPr>
                <w:ilvl w:val="0"/>
                <w:numId w:val="32"/>
              </w:numPr>
              <w:ind w:left="288"/>
              <w:rPr>
                <w:rFonts w:ascii="Times New Roman" w:hAnsi="Times New Roman" w:cs="Times New Roman"/>
              </w:rPr>
            </w:pPr>
            <w:r w:rsidRPr="009B2870">
              <w:rPr>
                <w:rFonts w:ascii="Times New Roman" w:hAnsi="Times New Roman" w:cs="Times New Roman"/>
              </w:rPr>
              <w:t>Data base developer</w:t>
            </w:r>
          </w:p>
          <w:p w:rsidR="003221B4" w:rsidRPr="009B2870" w:rsidRDefault="003221B4" w:rsidP="00F17214">
            <w:pPr>
              <w:pStyle w:val="ListParagraph"/>
              <w:numPr>
                <w:ilvl w:val="0"/>
                <w:numId w:val="32"/>
              </w:numPr>
              <w:ind w:left="288"/>
              <w:rPr>
                <w:rFonts w:ascii="Times New Roman" w:hAnsi="Times New Roman" w:cs="Times New Roman"/>
              </w:rPr>
            </w:pPr>
            <w:r w:rsidRPr="009B2870">
              <w:rPr>
                <w:rFonts w:ascii="Times New Roman" w:hAnsi="Times New Roman" w:cs="Times New Roman"/>
              </w:rPr>
              <w:t>Hotel management</w:t>
            </w:r>
          </w:p>
          <w:p w:rsidR="003221B4" w:rsidRPr="009B2870" w:rsidRDefault="003221B4" w:rsidP="00F17214">
            <w:pPr>
              <w:pStyle w:val="ListParagraph"/>
              <w:numPr>
                <w:ilvl w:val="0"/>
                <w:numId w:val="32"/>
              </w:numPr>
              <w:ind w:left="288"/>
              <w:rPr>
                <w:rFonts w:ascii="Times New Roman" w:hAnsi="Times New Roman" w:cs="Times New Roman"/>
              </w:rPr>
            </w:pPr>
            <w:r w:rsidRPr="009B2870">
              <w:rPr>
                <w:rFonts w:ascii="Times New Roman" w:hAnsi="Times New Roman" w:cs="Times New Roman"/>
              </w:rPr>
              <w:t xml:space="preserve">Accounting </w:t>
            </w:r>
          </w:p>
          <w:p w:rsidR="003221B4" w:rsidRPr="009B2870" w:rsidRDefault="003221B4" w:rsidP="00F17214">
            <w:pPr>
              <w:pStyle w:val="ListParagraph"/>
              <w:numPr>
                <w:ilvl w:val="0"/>
                <w:numId w:val="32"/>
              </w:numPr>
              <w:ind w:left="288"/>
              <w:rPr>
                <w:rFonts w:ascii="Times New Roman" w:hAnsi="Times New Roman" w:cs="Times New Roman"/>
              </w:rPr>
            </w:pPr>
            <w:r w:rsidRPr="009B2870">
              <w:rPr>
                <w:rFonts w:ascii="Times New Roman" w:hAnsi="Times New Roman" w:cs="Times New Roman"/>
              </w:rPr>
              <w:t>Marketing</w:t>
            </w:r>
          </w:p>
          <w:p w:rsidR="003221B4" w:rsidRPr="009B2870" w:rsidRDefault="003221B4" w:rsidP="00F17214">
            <w:pPr>
              <w:pStyle w:val="ListParagraph"/>
              <w:numPr>
                <w:ilvl w:val="0"/>
                <w:numId w:val="32"/>
              </w:numPr>
              <w:ind w:left="288"/>
              <w:rPr>
                <w:rFonts w:ascii="Times New Roman" w:hAnsi="Times New Roman" w:cs="Times New Roman"/>
              </w:rPr>
            </w:pPr>
            <w:r w:rsidRPr="009B2870">
              <w:rPr>
                <w:rFonts w:ascii="Times New Roman" w:hAnsi="Times New Roman" w:cs="Times New Roman"/>
              </w:rPr>
              <w:t>Informatics</w:t>
            </w:r>
          </w:p>
        </w:tc>
        <w:tc>
          <w:tcPr>
            <w:tcW w:w="3408" w:type="dxa"/>
            <w:tcBorders>
              <w:bottom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color w:val="000000" w:themeColor="text1"/>
                <w:sz w:val="22"/>
              </w:rPr>
            </w:pPr>
            <w:bookmarkStart w:id="135" w:name="_Toc499492994"/>
            <w:bookmarkStart w:id="136" w:name="_Toc499908085"/>
            <w:r w:rsidRPr="009B2870">
              <w:rPr>
                <w:rFonts w:ascii="Times New Roman" w:hAnsi="Times New Roman" w:cs="Times New Roman"/>
                <w:color w:val="000000" w:themeColor="text1"/>
                <w:sz w:val="22"/>
              </w:rPr>
              <w:t>Implementation /coding</w:t>
            </w:r>
            <w:bookmarkEnd w:id="135"/>
            <w:bookmarkEnd w:id="136"/>
          </w:p>
        </w:tc>
        <w:tc>
          <w:tcPr>
            <w:tcW w:w="750" w:type="dxa"/>
            <w:tcBorders>
              <w:left w:val="single" w:sz="4" w:space="0" w:color="auto"/>
              <w:bottom w:val="single" w:sz="4" w:space="0" w:color="auto"/>
            </w:tcBorders>
          </w:tcPr>
          <w:p w:rsidR="003221B4" w:rsidRDefault="003221B4">
            <w:pPr>
              <w:jc w:val="center"/>
              <w:rPr>
                <w:color w:val="000000"/>
              </w:rPr>
            </w:pPr>
            <w:r>
              <w:rPr>
                <w:color w:val="000000"/>
              </w:rPr>
              <w:t> </w:t>
            </w:r>
          </w:p>
        </w:tc>
        <w:tc>
          <w:tcPr>
            <w:tcW w:w="995" w:type="dxa"/>
            <w:tcBorders>
              <w:left w:val="single" w:sz="4" w:space="0" w:color="auto"/>
              <w:right w:val="single" w:sz="4" w:space="0" w:color="auto"/>
            </w:tcBorders>
          </w:tcPr>
          <w:p w:rsidR="003221B4" w:rsidRDefault="003221B4">
            <w:pPr>
              <w:rPr>
                <w:rFonts w:ascii="Calibri" w:hAnsi="Calibri"/>
                <w:color w:val="000000"/>
              </w:rPr>
            </w:pPr>
            <w:r>
              <w:rPr>
                <w:rFonts w:ascii="Calibri" w:hAnsi="Calibri"/>
                <w:color w:val="000000"/>
              </w:rPr>
              <w:t> </w:t>
            </w:r>
          </w:p>
        </w:tc>
        <w:tc>
          <w:tcPr>
            <w:tcW w:w="1174"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p>
        </w:tc>
        <w:tc>
          <w:tcPr>
            <w:tcW w:w="1216" w:type="dxa"/>
            <w:vMerge w:val="restart"/>
            <w:vAlign w:val="bottom"/>
          </w:tcPr>
          <w:p w:rsidR="003221B4" w:rsidRDefault="003221B4">
            <w:pPr>
              <w:jc w:val="right"/>
              <w:rPr>
                <w:rFonts w:ascii="Calibri" w:hAnsi="Calibri"/>
                <w:color w:val="000000"/>
              </w:rPr>
            </w:pPr>
            <w:r>
              <w:rPr>
                <w:rFonts w:ascii="Calibri" w:hAnsi="Calibri"/>
                <w:color w:val="000000"/>
              </w:rPr>
              <w:t>29808</w:t>
            </w:r>
          </w:p>
          <w:p w:rsidR="003221B4" w:rsidRDefault="003221B4">
            <w:pPr>
              <w:jc w:val="right"/>
              <w:rPr>
                <w:rFonts w:ascii="Calibri" w:hAnsi="Calibri"/>
                <w:color w:val="000000"/>
              </w:rPr>
            </w:pPr>
          </w:p>
        </w:tc>
      </w:tr>
      <w:tr w:rsidR="003221B4" w:rsidRPr="009B2870" w:rsidTr="00590F9E">
        <w:trPr>
          <w:trHeight w:val="113"/>
        </w:trPr>
        <w:tc>
          <w:tcPr>
            <w:tcW w:w="566" w:type="dxa"/>
            <w:vMerge/>
          </w:tcPr>
          <w:p w:rsidR="003221B4" w:rsidRPr="009B2870" w:rsidRDefault="003221B4" w:rsidP="004572B9">
            <w:pPr>
              <w:pStyle w:val="Heading1"/>
              <w:numPr>
                <w:ilvl w:val="0"/>
                <w:numId w:val="29"/>
              </w:numPr>
              <w:spacing w:before="0"/>
              <w:outlineLvl w:val="0"/>
              <w:rPr>
                <w:rFonts w:ascii="Times New Roman" w:hAnsi="Times New Roman" w:cs="Times New Roman"/>
                <w:b w:val="0"/>
                <w:color w:val="000000" w:themeColor="text1"/>
                <w:sz w:val="22"/>
              </w:rPr>
            </w:pPr>
            <w:bookmarkStart w:id="137" w:name="_Toc499492995"/>
            <w:bookmarkStart w:id="138" w:name="_Toc499908086"/>
            <w:bookmarkEnd w:id="137"/>
            <w:bookmarkEnd w:id="138"/>
          </w:p>
        </w:tc>
        <w:tc>
          <w:tcPr>
            <w:tcW w:w="2344" w:type="dxa"/>
            <w:vMerge/>
          </w:tcPr>
          <w:p w:rsidR="003221B4" w:rsidRPr="009B2870" w:rsidRDefault="003221B4" w:rsidP="004572B9">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4572B9">
            <w:pPr>
              <w:pStyle w:val="ListParagraph"/>
              <w:numPr>
                <w:ilvl w:val="0"/>
                <w:numId w:val="26"/>
              </w:numPr>
              <w:ind w:left="424" w:hanging="290"/>
              <w:rPr>
                <w:rFonts w:ascii="Times New Roman" w:hAnsi="Times New Roman" w:cs="Times New Roman"/>
                <w:color w:val="000000" w:themeColor="text1"/>
              </w:rPr>
            </w:pPr>
            <w:r w:rsidRPr="009B2870">
              <w:rPr>
                <w:rFonts w:ascii="Times New Roman" w:hAnsi="Times New Roman" w:cs="Times New Roman"/>
                <w:color w:val="000000" w:themeColor="text1"/>
                <w:szCs w:val="30"/>
              </w:rPr>
              <w:t>Recipe Analysis,</w:t>
            </w:r>
          </w:p>
        </w:tc>
        <w:tc>
          <w:tcPr>
            <w:tcW w:w="750" w:type="dxa"/>
            <w:tcBorders>
              <w:top w:val="single" w:sz="4" w:space="0" w:color="auto"/>
              <w:left w:val="single" w:sz="4" w:space="0" w:color="auto"/>
              <w:bottom w:val="single" w:sz="4" w:space="0" w:color="auto"/>
            </w:tcBorders>
          </w:tcPr>
          <w:p w:rsidR="003221B4" w:rsidRDefault="003221B4" w:rsidP="004572B9">
            <w:pPr>
              <w:jc w:val="center"/>
              <w:rPr>
                <w:color w:val="000000"/>
              </w:rPr>
            </w:pPr>
            <w:r>
              <w:rPr>
                <w:color w:val="000000"/>
              </w:rPr>
              <w:t>15</w:t>
            </w:r>
          </w:p>
        </w:tc>
        <w:tc>
          <w:tcPr>
            <w:tcW w:w="995" w:type="dxa"/>
            <w:tcBorders>
              <w:left w:val="single" w:sz="4" w:space="0" w:color="auto"/>
              <w:right w:val="single" w:sz="4" w:space="0" w:color="auto"/>
            </w:tcBorders>
          </w:tcPr>
          <w:p w:rsidR="003221B4" w:rsidRDefault="003221B4" w:rsidP="004572B9">
            <w:pPr>
              <w:jc w:val="right"/>
              <w:rPr>
                <w:color w:val="000000"/>
              </w:rPr>
            </w:pPr>
            <w:r>
              <w:rPr>
                <w:color w:val="000000"/>
              </w:rPr>
              <w:t>92</w:t>
            </w:r>
          </w:p>
        </w:tc>
        <w:tc>
          <w:tcPr>
            <w:tcW w:w="1174" w:type="dxa"/>
            <w:tcBorders>
              <w:left w:val="single" w:sz="4" w:space="0" w:color="auto"/>
              <w:right w:val="single" w:sz="4" w:space="0" w:color="auto"/>
            </w:tcBorders>
          </w:tcPr>
          <w:p w:rsidR="003221B4" w:rsidRPr="00606F55" w:rsidRDefault="003221B4" w:rsidP="004572B9">
            <w:pPr>
              <w:pStyle w:val="Heading1"/>
              <w:spacing w:before="0"/>
              <w:outlineLvl w:val="0"/>
              <w:rPr>
                <w:rFonts w:ascii="Times New Roman" w:hAnsi="Times New Roman" w:cs="Times New Roman"/>
                <w:b w:val="0"/>
                <w:color w:val="000000" w:themeColor="text1"/>
                <w:sz w:val="22"/>
              </w:rPr>
            </w:pPr>
            <w:bookmarkStart w:id="139" w:name="_Toc499908087"/>
            <w:r>
              <w:rPr>
                <w:rFonts w:ascii="Times New Roman" w:hAnsi="Times New Roman" w:cs="Times New Roman"/>
                <w:b w:val="0"/>
                <w:color w:val="000000" w:themeColor="text1"/>
                <w:sz w:val="22"/>
              </w:rPr>
              <w:t>6x15</w:t>
            </w:r>
            <w:r w:rsidRPr="00606F55">
              <w:rPr>
                <w:rFonts w:ascii="Times New Roman" w:hAnsi="Times New Roman" w:cs="Times New Roman"/>
                <w:b w:val="0"/>
                <w:color w:val="000000" w:themeColor="text1"/>
                <w:sz w:val="22"/>
              </w:rPr>
              <w:t>x92</w:t>
            </w:r>
            <w:bookmarkEnd w:id="139"/>
          </w:p>
        </w:tc>
        <w:tc>
          <w:tcPr>
            <w:tcW w:w="1085" w:type="dxa"/>
            <w:tcBorders>
              <w:left w:val="single" w:sz="4" w:space="0" w:color="auto"/>
              <w:right w:val="single" w:sz="4" w:space="0" w:color="auto"/>
            </w:tcBorders>
            <w:vAlign w:val="bottom"/>
          </w:tcPr>
          <w:p w:rsidR="003221B4" w:rsidRPr="009B2870" w:rsidRDefault="003221B4" w:rsidP="004572B9">
            <w:pPr>
              <w:jc w:val="center"/>
              <w:rPr>
                <w:rFonts w:ascii="Times New Roman" w:hAnsi="Times New Roman" w:cs="Times New Roman"/>
                <w:color w:val="000000"/>
              </w:rPr>
            </w:pPr>
            <w:r w:rsidRPr="009B2870">
              <w:rPr>
                <w:rFonts w:ascii="Times New Roman" w:hAnsi="Times New Roman" w:cs="Times New Roman"/>
                <w:color w:val="000000"/>
              </w:rPr>
              <w:t>6624</w:t>
            </w:r>
          </w:p>
        </w:tc>
        <w:tc>
          <w:tcPr>
            <w:tcW w:w="1216" w:type="dxa"/>
            <w:vMerge/>
            <w:vAlign w:val="bottom"/>
          </w:tcPr>
          <w:p w:rsidR="003221B4" w:rsidRPr="009B2870" w:rsidRDefault="003221B4" w:rsidP="004572B9">
            <w:pPr>
              <w:pStyle w:val="Heading1"/>
              <w:spacing w:before="0"/>
              <w:jc w:val="center"/>
              <w:outlineLvl w:val="0"/>
              <w:rPr>
                <w:rFonts w:ascii="Times New Roman" w:hAnsi="Times New Roman" w:cs="Times New Roman"/>
                <w:b w:val="0"/>
                <w:color w:val="000000" w:themeColor="text1"/>
                <w:sz w:val="22"/>
              </w:rPr>
            </w:pPr>
          </w:p>
        </w:tc>
      </w:tr>
      <w:tr w:rsidR="003221B4" w:rsidRPr="009B2870" w:rsidTr="00590F9E">
        <w:trPr>
          <w:trHeight w:val="105"/>
        </w:trPr>
        <w:tc>
          <w:tcPr>
            <w:tcW w:w="566" w:type="dxa"/>
            <w:vMerge/>
          </w:tcPr>
          <w:p w:rsidR="003221B4" w:rsidRPr="009B2870" w:rsidRDefault="003221B4" w:rsidP="004572B9">
            <w:pPr>
              <w:pStyle w:val="Heading1"/>
              <w:numPr>
                <w:ilvl w:val="0"/>
                <w:numId w:val="29"/>
              </w:numPr>
              <w:spacing w:before="0"/>
              <w:outlineLvl w:val="0"/>
              <w:rPr>
                <w:rFonts w:ascii="Times New Roman" w:hAnsi="Times New Roman" w:cs="Times New Roman"/>
                <w:b w:val="0"/>
                <w:color w:val="000000" w:themeColor="text1"/>
                <w:sz w:val="22"/>
              </w:rPr>
            </w:pPr>
            <w:bookmarkStart w:id="140" w:name="_Toc499492997"/>
            <w:bookmarkStart w:id="141" w:name="_Toc499908088"/>
            <w:bookmarkEnd w:id="140"/>
            <w:bookmarkEnd w:id="141"/>
          </w:p>
        </w:tc>
        <w:tc>
          <w:tcPr>
            <w:tcW w:w="2344" w:type="dxa"/>
            <w:vMerge/>
          </w:tcPr>
          <w:p w:rsidR="003221B4" w:rsidRPr="009B2870" w:rsidRDefault="003221B4" w:rsidP="004572B9">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4572B9">
            <w:pPr>
              <w:pStyle w:val="ListParagraph"/>
              <w:numPr>
                <w:ilvl w:val="0"/>
                <w:numId w:val="26"/>
              </w:numPr>
              <w:ind w:left="404" w:hanging="27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Inventory Control System </w:t>
            </w:r>
          </w:p>
        </w:tc>
        <w:tc>
          <w:tcPr>
            <w:tcW w:w="750" w:type="dxa"/>
            <w:tcBorders>
              <w:top w:val="single" w:sz="4" w:space="0" w:color="auto"/>
              <w:left w:val="single" w:sz="4" w:space="0" w:color="auto"/>
              <w:bottom w:val="single" w:sz="4" w:space="0" w:color="auto"/>
            </w:tcBorders>
          </w:tcPr>
          <w:p w:rsidR="003221B4" w:rsidRDefault="003221B4" w:rsidP="004572B9">
            <w:pPr>
              <w:jc w:val="center"/>
              <w:rPr>
                <w:color w:val="000000"/>
              </w:rPr>
            </w:pPr>
            <w:r>
              <w:rPr>
                <w:color w:val="000000"/>
              </w:rPr>
              <w:t>15</w:t>
            </w:r>
          </w:p>
        </w:tc>
        <w:tc>
          <w:tcPr>
            <w:tcW w:w="995" w:type="dxa"/>
            <w:tcBorders>
              <w:left w:val="single" w:sz="4" w:space="0" w:color="auto"/>
              <w:right w:val="single" w:sz="4" w:space="0" w:color="auto"/>
            </w:tcBorders>
          </w:tcPr>
          <w:p w:rsidR="003221B4" w:rsidRDefault="003221B4" w:rsidP="004572B9">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sidP="004572B9">
            <w:r w:rsidRPr="001262CA">
              <w:rPr>
                <w:rFonts w:ascii="Times New Roman" w:hAnsi="Times New Roman" w:cs="Times New Roman"/>
                <w:b/>
                <w:color w:val="000000" w:themeColor="text1"/>
              </w:rPr>
              <w:t>6x15</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4572B9">
            <w:pPr>
              <w:jc w:val="center"/>
              <w:rPr>
                <w:rFonts w:ascii="Times New Roman" w:hAnsi="Times New Roman" w:cs="Times New Roman"/>
                <w:color w:val="000000"/>
              </w:rPr>
            </w:pPr>
            <w:r w:rsidRPr="009B2870">
              <w:rPr>
                <w:rFonts w:ascii="Times New Roman" w:hAnsi="Times New Roman" w:cs="Times New Roman"/>
                <w:color w:val="000000"/>
              </w:rPr>
              <w:t>6624</w:t>
            </w:r>
          </w:p>
        </w:tc>
        <w:tc>
          <w:tcPr>
            <w:tcW w:w="1216" w:type="dxa"/>
            <w:vMerge/>
            <w:vAlign w:val="bottom"/>
          </w:tcPr>
          <w:p w:rsidR="003221B4" w:rsidRPr="009B2870" w:rsidRDefault="003221B4" w:rsidP="004572B9">
            <w:pPr>
              <w:jc w:val="center"/>
              <w:rPr>
                <w:rFonts w:ascii="Times New Roman" w:hAnsi="Times New Roman" w:cs="Times New Roman"/>
                <w:color w:val="000000" w:themeColor="text1"/>
              </w:rPr>
            </w:pPr>
          </w:p>
        </w:tc>
      </w:tr>
      <w:tr w:rsidR="003221B4" w:rsidRPr="009B2870" w:rsidTr="00590F9E">
        <w:trPr>
          <w:trHeight w:val="105"/>
        </w:trPr>
        <w:tc>
          <w:tcPr>
            <w:tcW w:w="566" w:type="dxa"/>
            <w:vMerge/>
          </w:tcPr>
          <w:p w:rsidR="003221B4" w:rsidRPr="009B2870" w:rsidRDefault="003221B4" w:rsidP="004572B9">
            <w:pPr>
              <w:pStyle w:val="Heading1"/>
              <w:numPr>
                <w:ilvl w:val="0"/>
                <w:numId w:val="29"/>
              </w:numPr>
              <w:spacing w:before="0"/>
              <w:outlineLvl w:val="0"/>
              <w:rPr>
                <w:rFonts w:ascii="Times New Roman" w:hAnsi="Times New Roman" w:cs="Times New Roman"/>
                <w:b w:val="0"/>
                <w:color w:val="000000" w:themeColor="text1"/>
                <w:sz w:val="22"/>
              </w:rPr>
            </w:pPr>
            <w:bookmarkStart w:id="142" w:name="_Toc499492998"/>
            <w:bookmarkStart w:id="143" w:name="_Toc499908089"/>
            <w:bookmarkEnd w:id="142"/>
            <w:bookmarkEnd w:id="143"/>
          </w:p>
        </w:tc>
        <w:tc>
          <w:tcPr>
            <w:tcW w:w="2344" w:type="dxa"/>
            <w:vMerge/>
          </w:tcPr>
          <w:p w:rsidR="003221B4" w:rsidRPr="009B2870" w:rsidRDefault="003221B4" w:rsidP="004572B9">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4572B9">
            <w:pPr>
              <w:pStyle w:val="ListParagraph"/>
              <w:numPr>
                <w:ilvl w:val="0"/>
                <w:numId w:val="26"/>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Cost Process </w:t>
            </w:r>
          </w:p>
        </w:tc>
        <w:tc>
          <w:tcPr>
            <w:tcW w:w="750" w:type="dxa"/>
            <w:tcBorders>
              <w:top w:val="single" w:sz="4" w:space="0" w:color="auto"/>
              <w:left w:val="single" w:sz="4" w:space="0" w:color="auto"/>
              <w:bottom w:val="single" w:sz="4" w:space="0" w:color="auto"/>
            </w:tcBorders>
          </w:tcPr>
          <w:p w:rsidR="003221B4" w:rsidRDefault="003221B4" w:rsidP="004572B9">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rsidP="004572B9">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sidP="004572B9">
            <w:r w:rsidRPr="001262CA">
              <w:rPr>
                <w:rFonts w:ascii="Times New Roman" w:hAnsi="Times New Roman" w:cs="Times New Roman"/>
                <w:b/>
                <w:color w:val="000000" w:themeColor="text1"/>
              </w:rPr>
              <w:t>6x</w:t>
            </w:r>
            <w:r>
              <w:rPr>
                <w:rFonts w:ascii="Times New Roman" w:hAnsi="Times New Roman" w:cs="Times New Roman"/>
                <w:b/>
                <w:color w:val="000000" w:themeColor="text1"/>
              </w:rPr>
              <w:t>8</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4572B9">
            <w:pPr>
              <w:jc w:val="center"/>
              <w:rPr>
                <w:rFonts w:ascii="Times New Roman" w:hAnsi="Times New Roman" w:cs="Times New Roman"/>
                <w:color w:val="000000"/>
              </w:rPr>
            </w:pPr>
            <w:r w:rsidRPr="009B2870">
              <w:rPr>
                <w:rFonts w:ascii="Times New Roman" w:hAnsi="Times New Roman" w:cs="Times New Roman"/>
                <w:color w:val="000000"/>
              </w:rPr>
              <w:t>4416</w:t>
            </w:r>
          </w:p>
        </w:tc>
        <w:tc>
          <w:tcPr>
            <w:tcW w:w="1216" w:type="dxa"/>
            <w:vMerge/>
            <w:vAlign w:val="bottom"/>
          </w:tcPr>
          <w:p w:rsidR="003221B4" w:rsidRPr="009B2870" w:rsidRDefault="003221B4" w:rsidP="004572B9">
            <w:pPr>
              <w:jc w:val="center"/>
              <w:rPr>
                <w:rFonts w:ascii="Times New Roman" w:hAnsi="Times New Roman" w:cs="Times New Roman"/>
                <w:color w:val="000000" w:themeColor="text1"/>
              </w:rPr>
            </w:pPr>
          </w:p>
        </w:tc>
      </w:tr>
      <w:tr w:rsidR="003221B4" w:rsidRPr="009B2870" w:rsidTr="00590F9E">
        <w:trPr>
          <w:trHeight w:val="126"/>
        </w:trPr>
        <w:tc>
          <w:tcPr>
            <w:tcW w:w="566" w:type="dxa"/>
            <w:vMerge/>
          </w:tcPr>
          <w:p w:rsidR="003221B4" w:rsidRPr="009B2870" w:rsidRDefault="003221B4" w:rsidP="004572B9">
            <w:pPr>
              <w:pStyle w:val="Heading1"/>
              <w:numPr>
                <w:ilvl w:val="0"/>
                <w:numId w:val="29"/>
              </w:numPr>
              <w:spacing w:before="0"/>
              <w:outlineLvl w:val="0"/>
              <w:rPr>
                <w:rFonts w:ascii="Times New Roman" w:hAnsi="Times New Roman" w:cs="Times New Roman"/>
                <w:b w:val="0"/>
                <w:color w:val="000000" w:themeColor="text1"/>
                <w:sz w:val="22"/>
              </w:rPr>
            </w:pPr>
            <w:bookmarkStart w:id="144" w:name="_Toc499492999"/>
            <w:bookmarkStart w:id="145" w:name="_Toc499908090"/>
            <w:bookmarkEnd w:id="144"/>
            <w:bookmarkEnd w:id="145"/>
          </w:p>
        </w:tc>
        <w:tc>
          <w:tcPr>
            <w:tcW w:w="2344" w:type="dxa"/>
            <w:vMerge/>
          </w:tcPr>
          <w:p w:rsidR="003221B4" w:rsidRPr="009B2870" w:rsidRDefault="003221B4" w:rsidP="004572B9">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3221B4" w:rsidRPr="009B2870" w:rsidRDefault="003221B4" w:rsidP="004572B9">
            <w:pPr>
              <w:pStyle w:val="ListParagraph"/>
              <w:numPr>
                <w:ilvl w:val="0"/>
                <w:numId w:val="26"/>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Pricing</w:t>
            </w:r>
          </w:p>
        </w:tc>
        <w:tc>
          <w:tcPr>
            <w:tcW w:w="750" w:type="dxa"/>
            <w:tcBorders>
              <w:top w:val="single" w:sz="4" w:space="0" w:color="auto"/>
              <w:left w:val="single" w:sz="4" w:space="0" w:color="auto"/>
              <w:bottom w:val="single" w:sz="4" w:space="0" w:color="auto"/>
            </w:tcBorders>
          </w:tcPr>
          <w:p w:rsidR="003221B4" w:rsidRDefault="003221B4" w:rsidP="004572B9">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rsidP="004572B9">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sidP="004572B9">
            <w:r w:rsidRPr="001262CA">
              <w:rPr>
                <w:rFonts w:ascii="Times New Roman" w:hAnsi="Times New Roman" w:cs="Times New Roman"/>
                <w:b/>
                <w:color w:val="000000" w:themeColor="text1"/>
              </w:rPr>
              <w:t>6x</w:t>
            </w:r>
            <w:r>
              <w:rPr>
                <w:rFonts w:ascii="Times New Roman" w:hAnsi="Times New Roman" w:cs="Times New Roman"/>
                <w:b/>
                <w:color w:val="000000" w:themeColor="text1"/>
              </w:rPr>
              <w:t>8</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4572B9">
            <w:pPr>
              <w:jc w:val="center"/>
              <w:rPr>
                <w:rFonts w:ascii="Times New Roman" w:hAnsi="Times New Roman" w:cs="Times New Roman"/>
                <w:color w:val="000000"/>
              </w:rPr>
            </w:pPr>
            <w:r w:rsidRPr="009B2870">
              <w:rPr>
                <w:rFonts w:ascii="Times New Roman" w:hAnsi="Times New Roman" w:cs="Times New Roman"/>
                <w:color w:val="000000"/>
              </w:rPr>
              <w:t>4416</w:t>
            </w:r>
          </w:p>
        </w:tc>
        <w:tc>
          <w:tcPr>
            <w:tcW w:w="1216" w:type="dxa"/>
            <w:vMerge/>
            <w:vAlign w:val="bottom"/>
          </w:tcPr>
          <w:p w:rsidR="003221B4" w:rsidRPr="009B2870" w:rsidRDefault="003221B4" w:rsidP="004572B9">
            <w:pPr>
              <w:jc w:val="center"/>
              <w:rPr>
                <w:rFonts w:ascii="Times New Roman" w:hAnsi="Times New Roman" w:cs="Times New Roman"/>
                <w:color w:val="000000" w:themeColor="text1"/>
              </w:rPr>
            </w:pPr>
          </w:p>
        </w:tc>
      </w:tr>
      <w:tr w:rsidR="003221B4" w:rsidRPr="009B2870" w:rsidTr="00590F9E">
        <w:trPr>
          <w:trHeight w:val="236"/>
        </w:trPr>
        <w:tc>
          <w:tcPr>
            <w:tcW w:w="566" w:type="dxa"/>
            <w:vMerge/>
          </w:tcPr>
          <w:p w:rsidR="003221B4" w:rsidRPr="009B2870" w:rsidRDefault="003221B4" w:rsidP="004572B9">
            <w:pPr>
              <w:pStyle w:val="Heading1"/>
              <w:numPr>
                <w:ilvl w:val="0"/>
                <w:numId w:val="29"/>
              </w:numPr>
              <w:spacing w:before="0"/>
              <w:outlineLvl w:val="0"/>
              <w:rPr>
                <w:rFonts w:ascii="Times New Roman" w:hAnsi="Times New Roman" w:cs="Times New Roman"/>
                <w:b w:val="0"/>
                <w:color w:val="000000" w:themeColor="text1"/>
                <w:sz w:val="22"/>
              </w:rPr>
            </w:pPr>
            <w:bookmarkStart w:id="146" w:name="_Toc499493000"/>
            <w:bookmarkStart w:id="147" w:name="_Toc499908091"/>
            <w:bookmarkEnd w:id="146"/>
            <w:bookmarkEnd w:id="147"/>
          </w:p>
        </w:tc>
        <w:tc>
          <w:tcPr>
            <w:tcW w:w="2344" w:type="dxa"/>
            <w:vMerge/>
          </w:tcPr>
          <w:p w:rsidR="003221B4" w:rsidRPr="009B2870" w:rsidRDefault="003221B4" w:rsidP="004572B9">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right w:val="single" w:sz="4" w:space="0" w:color="auto"/>
            </w:tcBorders>
          </w:tcPr>
          <w:p w:rsidR="003221B4" w:rsidRPr="009B2870" w:rsidRDefault="003221B4" w:rsidP="004572B9">
            <w:pPr>
              <w:pStyle w:val="ListParagraph"/>
              <w:numPr>
                <w:ilvl w:val="0"/>
                <w:numId w:val="26"/>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Forecasting and case reasoning</w:t>
            </w:r>
          </w:p>
        </w:tc>
        <w:tc>
          <w:tcPr>
            <w:tcW w:w="750" w:type="dxa"/>
            <w:tcBorders>
              <w:top w:val="single" w:sz="4" w:space="0" w:color="auto"/>
              <w:left w:val="single" w:sz="4" w:space="0" w:color="auto"/>
            </w:tcBorders>
          </w:tcPr>
          <w:p w:rsidR="003221B4" w:rsidRDefault="003221B4" w:rsidP="004572B9">
            <w:pPr>
              <w:jc w:val="center"/>
              <w:rPr>
                <w:color w:val="000000"/>
              </w:rPr>
            </w:pPr>
            <w:r>
              <w:rPr>
                <w:color w:val="000000"/>
              </w:rPr>
              <w:t>8</w:t>
            </w:r>
          </w:p>
        </w:tc>
        <w:tc>
          <w:tcPr>
            <w:tcW w:w="995" w:type="dxa"/>
            <w:tcBorders>
              <w:left w:val="single" w:sz="4" w:space="0" w:color="auto"/>
              <w:right w:val="single" w:sz="4" w:space="0" w:color="auto"/>
            </w:tcBorders>
          </w:tcPr>
          <w:p w:rsidR="003221B4" w:rsidRDefault="003221B4" w:rsidP="004572B9">
            <w:pPr>
              <w:jc w:val="right"/>
              <w:rPr>
                <w:color w:val="000000"/>
              </w:rPr>
            </w:pPr>
            <w:r>
              <w:rPr>
                <w:color w:val="000000"/>
              </w:rPr>
              <w:t>92</w:t>
            </w:r>
          </w:p>
        </w:tc>
        <w:tc>
          <w:tcPr>
            <w:tcW w:w="1174" w:type="dxa"/>
            <w:tcBorders>
              <w:left w:val="single" w:sz="4" w:space="0" w:color="auto"/>
              <w:right w:val="single" w:sz="4" w:space="0" w:color="auto"/>
            </w:tcBorders>
          </w:tcPr>
          <w:p w:rsidR="003221B4" w:rsidRDefault="003221B4" w:rsidP="004572B9">
            <w:r w:rsidRPr="001262CA">
              <w:rPr>
                <w:rFonts w:ascii="Times New Roman" w:hAnsi="Times New Roman" w:cs="Times New Roman"/>
                <w:b/>
                <w:color w:val="000000" w:themeColor="text1"/>
              </w:rPr>
              <w:t>6x</w:t>
            </w:r>
            <w:r>
              <w:rPr>
                <w:rFonts w:ascii="Times New Roman" w:hAnsi="Times New Roman" w:cs="Times New Roman"/>
                <w:b/>
                <w:color w:val="000000" w:themeColor="text1"/>
              </w:rPr>
              <w:t>8</w:t>
            </w:r>
            <w:r w:rsidRPr="001262CA">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3221B4" w:rsidRPr="009B2870" w:rsidRDefault="003221B4" w:rsidP="004572B9">
            <w:pPr>
              <w:jc w:val="center"/>
              <w:rPr>
                <w:rFonts w:ascii="Times New Roman" w:hAnsi="Times New Roman" w:cs="Times New Roman"/>
                <w:color w:val="000000"/>
              </w:rPr>
            </w:pPr>
            <w:r w:rsidRPr="009B2870">
              <w:rPr>
                <w:rFonts w:ascii="Times New Roman" w:hAnsi="Times New Roman" w:cs="Times New Roman"/>
                <w:color w:val="000000"/>
              </w:rPr>
              <w:t>4416</w:t>
            </w:r>
          </w:p>
        </w:tc>
        <w:tc>
          <w:tcPr>
            <w:tcW w:w="1216" w:type="dxa"/>
            <w:vMerge/>
            <w:vAlign w:val="bottom"/>
          </w:tcPr>
          <w:p w:rsidR="003221B4" w:rsidRPr="009B2870" w:rsidRDefault="003221B4" w:rsidP="004572B9">
            <w:pPr>
              <w:jc w:val="center"/>
              <w:rPr>
                <w:rFonts w:ascii="Times New Roman" w:hAnsi="Times New Roman" w:cs="Times New Roman"/>
                <w:color w:val="000000" w:themeColor="text1"/>
              </w:rPr>
            </w:pPr>
          </w:p>
        </w:tc>
      </w:tr>
      <w:tr w:rsidR="003221B4" w:rsidRPr="009B2870" w:rsidTr="00590F9E">
        <w:trPr>
          <w:trHeight w:val="176"/>
        </w:trPr>
        <w:tc>
          <w:tcPr>
            <w:tcW w:w="566" w:type="dxa"/>
            <w:vMerge w:val="restart"/>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48" w:name="_Toc499493001"/>
            <w:bookmarkStart w:id="149" w:name="_Toc499908092"/>
            <w:bookmarkEnd w:id="148"/>
            <w:bookmarkEnd w:id="149"/>
          </w:p>
        </w:tc>
        <w:tc>
          <w:tcPr>
            <w:tcW w:w="2344" w:type="dxa"/>
            <w:vMerge w:val="restart"/>
          </w:tcPr>
          <w:p w:rsidR="003221B4" w:rsidRPr="009B2870" w:rsidRDefault="003221B4" w:rsidP="00F17214">
            <w:pPr>
              <w:pStyle w:val="ListParagraph"/>
              <w:numPr>
                <w:ilvl w:val="0"/>
                <w:numId w:val="33"/>
              </w:numPr>
              <w:ind w:left="288"/>
              <w:rPr>
                <w:rFonts w:ascii="Times New Roman" w:hAnsi="Times New Roman" w:cs="Times New Roman"/>
              </w:rPr>
            </w:pPr>
            <w:r w:rsidRPr="009B2870">
              <w:rPr>
                <w:rFonts w:ascii="Times New Roman" w:hAnsi="Times New Roman" w:cs="Times New Roman"/>
              </w:rPr>
              <w:t>Programmer</w:t>
            </w:r>
          </w:p>
          <w:p w:rsidR="003221B4" w:rsidRPr="009B2870" w:rsidRDefault="003221B4" w:rsidP="00F17214">
            <w:pPr>
              <w:pStyle w:val="ListParagraph"/>
              <w:numPr>
                <w:ilvl w:val="0"/>
                <w:numId w:val="33"/>
              </w:numPr>
              <w:ind w:left="288"/>
              <w:rPr>
                <w:rFonts w:ascii="Times New Roman" w:hAnsi="Times New Roman" w:cs="Times New Roman"/>
              </w:rPr>
            </w:pPr>
            <w:r w:rsidRPr="009B2870">
              <w:rPr>
                <w:rFonts w:ascii="Times New Roman" w:hAnsi="Times New Roman" w:cs="Times New Roman"/>
              </w:rPr>
              <w:t>Data base developer</w:t>
            </w:r>
          </w:p>
          <w:p w:rsidR="003221B4" w:rsidRPr="009B2870" w:rsidRDefault="003221B4" w:rsidP="00F17214">
            <w:pPr>
              <w:pStyle w:val="ListParagraph"/>
              <w:numPr>
                <w:ilvl w:val="0"/>
                <w:numId w:val="33"/>
              </w:numPr>
              <w:ind w:left="288"/>
              <w:rPr>
                <w:rFonts w:ascii="Times New Roman" w:hAnsi="Times New Roman" w:cs="Times New Roman"/>
              </w:rPr>
            </w:pPr>
            <w:r w:rsidRPr="009B2870">
              <w:rPr>
                <w:rFonts w:ascii="Times New Roman" w:hAnsi="Times New Roman" w:cs="Times New Roman"/>
              </w:rPr>
              <w:t>Hotel management</w:t>
            </w:r>
          </w:p>
          <w:p w:rsidR="003221B4" w:rsidRPr="009B2870" w:rsidRDefault="003221B4" w:rsidP="00F17214">
            <w:pPr>
              <w:pStyle w:val="ListParagraph"/>
              <w:numPr>
                <w:ilvl w:val="0"/>
                <w:numId w:val="33"/>
              </w:numPr>
              <w:ind w:left="288"/>
              <w:rPr>
                <w:rFonts w:ascii="Times New Roman" w:hAnsi="Times New Roman" w:cs="Times New Roman"/>
              </w:rPr>
            </w:pPr>
            <w:r w:rsidRPr="009B2870">
              <w:rPr>
                <w:rFonts w:ascii="Times New Roman" w:hAnsi="Times New Roman" w:cs="Times New Roman"/>
              </w:rPr>
              <w:t xml:space="preserve">Accounting </w:t>
            </w:r>
          </w:p>
          <w:p w:rsidR="003221B4" w:rsidRPr="009B2870" w:rsidRDefault="003221B4" w:rsidP="00F17214">
            <w:pPr>
              <w:pStyle w:val="ListParagraph"/>
              <w:numPr>
                <w:ilvl w:val="0"/>
                <w:numId w:val="33"/>
              </w:numPr>
              <w:ind w:left="288"/>
              <w:rPr>
                <w:rFonts w:ascii="Times New Roman" w:hAnsi="Times New Roman" w:cs="Times New Roman"/>
              </w:rPr>
            </w:pPr>
            <w:r w:rsidRPr="009B2870">
              <w:rPr>
                <w:rFonts w:ascii="Times New Roman" w:hAnsi="Times New Roman" w:cs="Times New Roman"/>
              </w:rPr>
              <w:t>Marketing</w:t>
            </w:r>
          </w:p>
          <w:p w:rsidR="003221B4" w:rsidRPr="009B2870" w:rsidRDefault="003221B4" w:rsidP="00F17214">
            <w:pPr>
              <w:pStyle w:val="ListParagraph"/>
              <w:numPr>
                <w:ilvl w:val="0"/>
                <w:numId w:val="33"/>
              </w:numPr>
              <w:ind w:left="288"/>
              <w:rPr>
                <w:rFonts w:ascii="Times New Roman" w:hAnsi="Times New Roman" w:cs="Times New Roman"/>
              </w:rPr>
            </w:pPr>
            <w:r w:rsidRPr="009B2870">
              <w:rPr>
                <w:rFonts w:ascii="Times New Roman" w:hAnsi="Times New Roman" w:cs="Times New Roman"/>
              </w:rPr>
              <w:t>Informatics</w:t>
            </w:r>
          </w:p>
        </w:tc>
        <w:tc>
          <w:tcPr>
            <w:tcW w:w="3408" w:type="dxa"/>
            <w:tcBorders>
              <w:top w:val="single" w:sz="4" w:space="0" w:color="auto"/>
              <w:bottom w:val="single" w:sz="4" w:space="0" w:color="auto"/>
              <w:right w:val="single" w:sz="4" w:space="0" w:color="auto"/>
            </w:tcBorders>
          </w:tcPr>
          <w:p w:rsidR="003221B4" w:rsidRPr="009B2870" w:rsidRDefault="003221B4" w:rsidP="009B2870">
            <w:pPr>
              <w:pStyle w:val="ListParagraph"/>
              <w:ind w:left="0"/>
              <w:rPr>
                <w:rFonts w:ascii="Times New Roman" w:hAnsi="Times New Roman" w:cs="Times New Roman"/>
              </w:rPr>
            </w:pPr>
            <w:r w:rsidRPr="009B2870">
              <w:rPr>
                <w:rFonts w:ascii="Times New Roman" w:hAnsi="Times New Roman" w:cs="Times New Roman"/>
                <w:b/>
                <w:color w:val="000000" w:themeColor="text1"/>
                <w:szCs w:val="30"/>
              </w:rPr>
              <w:t>System testing</w:t>
            </w:r>
          </w:p>
        </w:tc>
        <w:tc>
          <w:tcPr>
            <w:tcW w:w="750" w:type="dxa"/>
            <w:tcBorders>
              <w:top w:val="single" w:sz="4" w:space="0" w:color="auto"/>
              <w:left w:val="single" w:sz="4" w:space="0" w:color="auto"/>
              <w:bottom w:val="single" w:sz="4" w:space="0" w:color="auto"/>
            </w:tcBorders>
          </w:tcPr>
          <w:p w:rsidR="003221B4" w:rsidRDefault="003221B4">
            <w:pPr>
              <w:jc w:val="center"/>
              <w:rPr>
                <w:b/>
                <w:bCs/>
                <w:color w:val="000000"/>
              </w:rPr>
            </w:pPr>
            <w:r>
              <w:rPr>
                <w:b/>
                <w:bCs/>
                <w:color w:val="000000"/>
              </w:rPr>
              <w:t> </w:t>
            </w:r>
          </w:p>
        </w:tc>
        <w:tc>
          <w:tcPr>
            <w:tcW w:w="995" w:type="dxa"/>
            <w:tcBorders>
              <w:left w:val="single" w:sz="4" w:space="0" w:color="auto"/>
              <w:bottom w:val="single" w:sz="4" w:space="0" w:color="auto"/>
              <w:right w:val="single" w:sz="4" w:space="0" w:color="auto"/>
            </w:tcBorders>
          </w:tcPr>
          <w:p w:rsidR="003221B4" w:rsidRDefault="003221B4">
            <w:pPr>
              <w:rPr>
                <w:b/>
                <w:bCs/>
                <w:color w:val="000000"/>
              </w:rPr>
            </w:pPr>
            <w:r>
              <w:rPr>
                <w:b/>
                <w:bCs/>
                <w:color w:val="000000"/>
              </w:rPr>
              <w:t> </w:t>
            </w:r>
          </w:p>
        </w:tc>
        <w:tc>
          <w:tcPr>
            <w:tcW w:w="1174" w:type="dxa"/>
            <w:tcBorders>
              <w:left w:val="single" w:sz="4" w:space="0" w:color="auto"/>
              <w:bottom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1085" w:type="dxa"/>
            <w:tcBorders>
              <w:left w:val="single" w:sz="4" w:space="0" w:color="auto"/>
              <w:bottom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p>
        </w:tc>
        <w:tc>
          <w:tcPr>
            <w:tcW w:w="1216" w:type="dxa"/>
            <w:vMerge w:val="restart"/>
            <w:vAlign w:val="bottom"/>
          </w:tcPr>
          <w:p w:rsidR="003221B4" w:rsidRDefault="003221B4">
            <w:pPr>
              <w:jc w:val="right"/>
              <w:rPr>
                <w:rFonts w:ascii="Calibri" w:hAnsi="Calibri"/>
                <w:color w:val="000000"/>
              </w:rPr>
            </w:pPr>
            <w:r>
              <w:rPr>
                <w:rFonts w:ascii="Calibri" w:hAnsi="Calibri"/>
                <w:color w:val="000000"/>
              </w:rPr>
              <w:t>18216</w:t>
            </w:r>
          </w:p>
          <w:p w:rsidR="003221B4" w:rsidRDefault="003221B4">
            <w:pPr>
              <w:jc w:val="right"/>
              <w:rPr>
                <w:rFonts w:ascii="Calibri" w:hAnsi="Calibri"/>
                <w:color w:val="000000"/>
              </w:rPr>
            </w:pPr>
          </w:p>
        </w:tc>
      </w:tr>
      <w:tr w:rsidR="003221B4" w:rsidRPr="009B2870" w:rsidTr="00590F9E">
        <w:trPr>
          <w:trHeight w:val="235"/>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50" w:name="_Toc499493002"/>
            <w:bookmarkStart w:id="151" w:name="_Toc499908093"/>
            <w:bookmarkEnd w:id="150"/>
            <w:bookmarkEnd w:id="151"/>
          </w:p>
        </w:tc>
        <w:tc>
          <w:tcPr>
            <w:tcW w:w="2344" w:type="dxa"/>
            <w:vMerge/>
          </w:tcPr>
          <w:p w:rsidR="003221B4" w:rsidRPr="009B2870" w:rsidRDefault="003221B4" w:rsidP="00F17214">
            <w:pPr>
              <w:pStyle w:val="ListParagraph"/>
              <w:numPr>
                <w:ilvl w:val="0"/>
                <w:numId w:val="33"/>
              </w:numPr>
              <w:rPr>
                <w:rFonts w:ascii="Times New Roman" w:hAnsi="Times New Roman" w:cs="Times New Roman"/>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36"/>
              </w:numPr>
              <w:ind w:left="432" w:hanging="298"/>
              <w:rPr>
                <w:rFonts w:ascii="Times New Roman" w:hAnsi="Times New Roman" w:cs="Times New Roman"/>
                <w:color w:val="000000" w:themeColor="text1"/>
              </w:rPr>
            </w:pPr>
            <w:r w:rsidRPr="009B2870">
              <w:rPr>
                <w:rFonts w:ascii="Times New Roman" w:hAnsi="Times New Roman" w:cs="Times New Roman"/>
                <w:color w:val="000000" w:themeColor="text1"/>
                <w:szCs w:val="30"/>
              </w:rPr>
              <w:t>Recipe Analysis,</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8</w:t>
            </w:r>
          </w:p>
        </w:tc>
        <w:tc>
          <w:tcPr>
            <w:tcW w:w="995" w:type="dxa"/>
            <w:tcBorders>
              <w:top w:val="single" w:sz="4" w:space="0" w:color="auto"/>
              <w:left w:val="single" w:sz="4" w:space="0" w:color="auto"/>
              <w:bottom w:val="single" w:sz="4" w:space="0" w:color="auto"/>
              <w:right w:val="single" w:sz="4" w:space="0" w:color="auto"/>
            </w:tcBorders>
          </w:tcPr>
          <w:p w:rsidR="003221B4" w:rsidRDefault="003221B4">
            <w:pPr>
              <w:jc w:val="right"/>
              <w:rPr>
                <w:color w:val="000000"/>
              </w:rPr>
            </w:pPr>
            <w:r>
              <w:rPr>
                <w:color w:val="000000"/>
              </w:rPr>
              <w:t>92</w:t>
            </w:r>
          </w:p>
        </w:tc>
        <w:tc>
          <w:tcPr>
            <w:tcW w:w="1174" w:type="dxa"/>
            <w:tcBorders>
              <w:top w:val="single" w:sz="4" w:space="0" w:color="auto"/>
              <w:left w:val="single" w:sz="4" w:space="0" w:color="auto"/>
              <w:bottom w:val="single" w:sz="4" w:space="0" w:color="auto"/>
              <w:right w:val="single" w:sz="4" w:space="0" w:color="auto"/>
            </w:tcBorders>
          </w:tcPr>
          <w:p w:rsidR="003221B4" w:rsidRPr="009B2870" w:rsidRDefault="003221B4" w:rsidP="001F0275">
            <w:pPr>
              <w:pStyle w:val="Heading1"/>
              <w:spacing w:before="0"/>
              <w:outlineLvl w:val="0"/>
              <w:rPr>
                <w:rFonts w:ascii="Times New Roman" w:hAnsi="Times New Roman" w:cs="Times New Roman"/>
                <w:b w:val="0"/>
                <w:color w:val="000000" w:themeColor="text1"/>
                <w:sz w:val="22"/>
              </w:rPr>
            </w:pPr>
            <w:bookmarkStart w:id="152" w:name="_Toc499493003"/>
            <w:bookmarkStart w:id="153" w:name="_Toc499908094"/>
            <w:r>
              <w:rPr>
                <w:rFonts w:ascii="Times New Roman" w:hAnsi="Times New Roman" w:cs="Times New Roman"/>
                <w:b w:val="0"/>
                <w:color w:val="000000" w:themeColor="text1"/>
                <w:sz w:val="22"/>
              </w:rPr>
              <w:t>6x8x</w:t>
            </w:r>
            <w:r w:rsidRPr="009B2870">
              <w:rPr>
                <w:rFonts w:ascii="Times New Roman" w:hAnsi="Times New Roman" w:cs="Times New Roman"/>
                <w:b w:val="0"/>
                <w:color w:val="000000" w:themeColor="text1"/>
                <w:sz w:val="22"/>
              </w:rPr>
              <w:t>92</w:t>
            </w:r>
            <w:bookmarkEnd w:id="152"/>
            <w:bookmarkEnd w:id="153"/>
          </w:p>
        </w:tc>
        <w:tc>
          <w:tcPr>
            <w:tcW w:w="1085" w:type="dxa"/>
            <w:tcBorders>
              <w:top w:val="single" w:sz="4" w:space="0" w:color="auto"/>
              <w:left w:val="single" w:sz="4" w:space="0" w:color="auto"/>
              <w:bottom w:val="single" w:sz="4" w:space="0" w:color="auto"/>
              <w:right w:val="single" w:sz="4" w:space="0" w:color="auto"/>
            </w:tcBorders>
            <w:vAlign w:val="bottom"/>
          </w:tcPr>
          <w:p w:rsidR="003221B4" w:rsidRDefault="003221B4" w:rsidP="001F0275">
            <w:pPr>
              <w:jc w:val="center"/>
              <w:rPr>
                <w:rFonts w:ascii="Calibri" w:hAnsi="Calibri"/>
                <w:color w:val="000000"/>
              </w:rPr>
            </w:pPr>
            <w:r>
              <w:rPr>
                <w:rFonts w:ascii="Calibri" w:hAnsi="Calibri"/>
                <w:color w:val="000000"/>
              </w:rPr>
              <w:t>1656</w:t>
            </w:r>
          </w:p>
        </w:tc>
        <w:tc>
          <w:tcPr>
            <w:tcW w:w="1216" w:type="dxa"/>
            <w:vMerge/>
            <w:vAlign w:val="bottom"/>
          </w:tcPr>
          <w:p w:rsidR="003221B4" w:rsidRPr="009B2870" w:rsidRDefault="003221B4" w:rsidP="009B2870">
            <w:pPr>
              <w:pStyle w:val="Heading1"/>
              <w:spacing w:before="0"/>
              <w:jc w:val="center"/>
              <w:outlineLvl w:val="0"/>
              <w:rPr>
                <w:rFonts w:ascii="Times New Roman" w:hAnsi="Times New Roman" w:cs="Times New Roman"/>
                <w:b w:val="0"/>
                <w:color w:val="000000" w:themeColor="text1"/>
                <w:sz w:val="22"/>
              </w:rPr>
            </w:pPr>
          </w:p>
        </w:tc>
      </w:tr>
      <w:tr w:rsidR="003221B4" w:rsidRPr="009B2870" w:rsidTr="00590F9E">
        <w:trPr>
          <w:trHeight w:val="283"/>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54" w:name="_Toc499493004"/>
            <w:bookmarkStart w:id="155" w:name="_Toc499908095"/>
            <w:bookmarkEnd w:id="154"/>
            <w:bookmarkEnd w:id="155"/>
          </w:p>
        </w:tc>
        <w:tc>
          <w:tcPr>
            <w:tcW w:w="2344" w:type="dxa"/>
            <w:vMerge/>
          </w:tcPr>
          <w:p w:rsidR="003221B4" w:rsidRPr="009B2870" w:rsidRDefault="003221B4" w:rsidP="00F17214">
            <w:pPr>
              <w:pStyle w:val="ListParagraph"/>
              <w:numPr>
                <w:ilvl w:val="0"/>
                <w:numId w:val="33"/>
              </w:numPr>
              <w:rPr>
                <w:rFonts w:ascii="Times New Roman" w:hAnsi="Times New Roman" w:cs="Times New Roman"/>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36"/>
              </w:numPr>
              <w:ind w:left="404" w:hanging="27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Inventory Control System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7</w:t>
            </w:r>
          </w:p>
        </w:tc>
        <w:tc>
          <w:tcPr>
            <w:tcW w:w="995" w:type="dxa"/>
            <w:tcBorders>
              <w:top w:val="single" w:sz="4" w:space="0" w:color="auto"/>
              <w:left w:val="single" w:sz="4" w:space="0" w:color="auto"/>
              <w:bottom w:val="single" w:sz="4" w:space="0" w:color="auto"/>
              <w:right w:val="single" w:sz="4" w:space="0" w:color="auto"/>
            </w:tcBorders>
          </w:tcPr>
          <w:p w:rsidR="003221B4" w:rsidRDefault="003221B4">
            <w:pPr>
              <w:jc w:val="right"/>
              <w:rPr>
                <w:color w:val="000000"/>
              </w:rPr>
            </w:pPr>
            <w:r>
              <w:rPr>
                <w:color w:val="000000"/>
              </w:rPr>
              <w:t>92</w:t>
            </w:r>
          </w:p>
        </w:tc>
        <w:tc>
          <w:tcPr>
            <w:tcW w:w="1174" w:type="dxa"/>
            <w:tcBorders>
              <w:top w:val="single" w:sz="4" w:space="0" w:color="auto"/>
              <w:left w:val="single" w:sz="4" w:space="0" w:color="auto"/>
              <w:bottom w:val="single" w:sz="4" w:space="0" w:color="auto"/>
              <w:right w:val="single" w:sz="4" w:space="0" w:color="auto"/>
            </w:tcBorders>
          </w:tcPr>
          <w:p w:rsidR="003221B4" w:rsidRPr="009B2870" w:rsidRDefault="003221B4" w:rsidP="009B2870">
            <w:pPr>
              <w:rPr>
                <w:rFonts w:ascii="Times New Roman" w:hAnsi="Times New Roman" w:cs="Times New Roman"/>
              </w:rPr>
            </w:pPr>
            <w:r>
              <w:rPr>
                <w:rFonts w:ascii="Times New Roman" w:hAnsi="Times New Roman" w:cs="Times New Roman"/>
                <w:color w:val="000000" w:themeColor="text1"/>
              </w:rPr>
              <w:t>6x7</w:t>
            </w:r>
            <w:r w:rsidRPr="009B2870">
              <w:rPr>
                <w:rFonts w:ascii="Times New Roman" w:hAnsi="Times New Roman" w:cs="Times New Roman"/>
                <w:color w:val="000000" w:themeColor="text1"/>
              </w:rPr>
              <w:t>x92</w:t>
            </w:r>
          </w:p>
        </w:tc>
        <w:tc>
          <w:tcPr>
            <w:tcW w:w="1085" w:type="dxa"/>
            <w:tcBorders>
              <w:top w:val="single" w:sz="4" w:space="0" w:color="auto"/>
              <w:left w:val="single" w:sz="4" w:space="0" w:color="auto"/>
              <w:bottom w:val="single" w:sz="4" w:space="0" w:color="auto"/>
              <w:right w:val="single" w:sz="4" w:space="0" w:color="auto"/>
            </w:tcBorders>
            <w:vAlign w:val="bottom"/>
          </w:tcPr>
          <w:p w:rsidR="003221B4" w:rsidRDefault="003221B4" w:rsidP="001F0275">
            <w:pPr>
              <w:jc w:val="center"/>
              <w:rPr>
                <w:rFonts w:ascii="Calibri" w:hAnsi="Calibri"/>
                <w:color w:val="000000"/>
              </w:rPr>
            </w:pPr>
            <w:r>
              <w:rPr>
                <w:rFonts w:ascii="Calibri" w:hAnsi="Calibri"/>
                <w:color w:val="000000"/>
              </w:rPr>
              <w:t>1656</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251"/>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56" w:name="_Toc499493005"/>
            <w:bookmarkStart w:id="157" w:name="_Toc499908096"/>
            <w:bookmarkEnd w:id="156"/>
            <w:bookmarkEnd w:id="157"/>
          </w:p>
        </w:tc>
        <w:tc>
          <w:tcPr>
            <w:tcW w:w="2344" w:type="dxa"/>
            <w:vMerge/>
          </w:tcPr>
          <w:p w:rsidR="003221B4" w:rsidRPr="009B2870" w:rsidRDefault="003221B4" w:rsidP="00F17214">
            <w:pPr>
              <w:pStyle w:val="ListParagraph"/>
              <w:numPr>
                <w:ilvl w:val="0"/>
                <w:numId w:val="33"/>
              </w:numPr>
              <w:rPr>
                <w:rFonts w:ascii="Times New Roman" w:hAnsi="Times New Roman" w:cs="Times New Roman"/>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36"/>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Cost Process </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8</w:t>
            </w:r>
          </w:p>
        </w:tc>
        <w:tc>
          <w:tcPr>
            <w:tcW w:w="995" w:type="dxa"/>
            <w:tcBorders>
              <w:top w:val="single" w:sz="4" w:space="0" w:color="auto"/>
              <w:left w:val="single" w:sz="4" w:space="0" w:color="auto"/>
              <w:bottom w:val="single" w:sz="4" w:space="0" w:color="auto"/>
              <w:right w:val="single" w:sz="4" w:space="0" w:color="auto"/>
            </w:tcBorders>
          </w:tcPr>
          <w:p w:rsidR="003221B4" w:rsidRDefault="003221B4">
            <w:pPr>
              <w:jc w:val="right"/>
              <w:rPr>
                <w:color w:val="000000"/>
              </w:rPr>
            </w:pPr>
            <w:r>
              <w:rPr>
                <w:color w:val="000000"/>
              </w:rPr>
              <w:t>92</w:t>
            </w:r>
          </w:p>
        </w:tc>
        <w:tc>
          <w:tcPr>
            <w:tcW w:w="1174" w:type="dxa"/>
            <w:tcBorders>
              <w:top w:val="single" w:sz="4" w:space="0" w:color="auto"/>
              <w:left w:val="single" w:sz="4" w:space="0" w:color="auto"/>
              <w:bottom w:val="single" w:sz="4" w:space="0" w:color="auto"/>
              <w:right w:val="single" w:sz="4" w:space="0" w:color="auto"/>
            </w:tcBorders>
          </w:tcPr>
          <w:p w:rsidR="003221B4" w:rsidRPr="009B2870" w:rsidRDefault="003221B4" w:rsidP="009B2870">
            <w:pPr>
              <w:rPr>
                <w:rFonts w:ascii="Times New Roman" w:hAnsi="Times New Roman" w:cs="Times New Roman"/>
              </w:rPr>
            </w:pPr>
            <w:r>
              <w:rPr>
                <w:rFonts w:ascii="Times New Roman" w:hAnsi="Times New Roman" w:cs="Times New Roman"/>
                <w:color w:val="000000" w:themeColor="text1"/>
              </w:rPr>
              <w:t>6x8</w:t>
            </w:r>
            <w:r w:rsidRPr="009B2870">
              <w:rPr>
                <w:rFonts w:ascii="Times New Roman" w:hAnsi="Times New Roman" w:cs="Times New Roman"/>
                <w:color w:val="000000" w:themeColor="text1"/>
              </w:rPr>
              <w:t>x92</w:t>
            </w:r>
          </w:p>
        </w:tc>
        <w:tc>
          <w:tcPr>
            <w:tcW w:w="1085" w:type="dxa"/>
            <w:tcBorders>
              <w:top w:val="single" w:sz="4" w:space="0" w:color="auto"/>
              <w:left w:val="single" w:sz="4" w:space="0" w:color="auto"/>
              <w:bottom w:val="single" w:sz="4" w:space="0" w:color="auto"/>
              <w:right w:val="single" w:sz="4" w:space="0" w:color="auto"/>
            </w:tcBorders>
            <w:vAlign w:val="bottom"/>
          </w:tcPr>
          <w:p w:rsidR="003221B4" w:rsidRDefault="003221B4" w:rsidP="001F0275">
            <w:pPr>
              <w:jc w:val="center"/>
              <w:rPr>
                <w:rFonts w:ascii="Calibri" w:hAnsi="Calibri"/>
                <w:color w:val="000000"/>
              </w:rPr>
            </w:pPr>
            <w:r>
              <w:rPr>
                <w:rFonts w:ascii="Calibri" w:hAnsi="Calibri"/>
                <w:color w:val="000000"/>
              </w:rPr>
              <w:t>1656</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99"/>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58" w:name="_Toc499493006"/>
            <w:bookmarkStart w:id="159" w:name="_Toc499908097"/>
            <w:bookmarkEnd w:id="158"/>
            <w:bookmarkEnd w:id="159"/>
          </w:p>
        </w:tc>
        <w:tc>
          <w:tcPr>
            <w:tcW w:w="2344" w:type="dxa"/>
            <w:vMerge/>
          </w:tcPr>
          <w:p w:rsidR="003221B4" w:rsidRPr="009B2870" w:rsidRDefault="003221B4" w:rsidP="00F17214">
            <w:pPr>
              <w:pStyle w:val="ListParagraph"/>
              <w:numPr>
                <w:ilvl w:val="0"/>
                <w:numId w:val="33"/>
              </w:numPr>
              <w:rPr>
                <w:rFonts w:ascii="Times New Roman" w:hAnsi="Times New Roman" w:cs="Times New Roman"/>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36"/>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Pricing</w:t>
            </w:r>
          </w:p>
        </w:tc>
        <w:tc>
          <w:tcPr>
            <w:tcW w:w="750" w:type="dxa"/>
            <w:tcBorders>
              <w:top w:val="single" w:sz="4" w:space="0" w:color="auto"/>
              <w:left w:val="single" w:sz="4" w:space="0" w:color="auto"/>
              <w:bottom w:val="single" w:sz="4" w:space="0" w:color="auto"/>
            </w:tcBorders>
          </w:tcPr>
          <w:p w:rsidR="003221B4" w:rsidRDefault="003221B4">
            <w:pPr>
              <w:jc w:val="center"/>
              <w:rPr>
                <w:color w:val="000000"/>
              </w:rPr>
            </w:pPr>
            <w:r>
              <w:rPr>
                <w:color w:val="000000"/>
              </w:rPr>
              <w:t>5</w:t>
            </w:r>
          </w:p>
        </w:tc>
        <w:tc>
          <w:tcPr>
            <w:tcW w:w="995" w:type="dxa"/>
            <w:tcBorders>
              <w:top w:val="single" w:sz="4" w:space="0" w:color="auto"/>
              <w:left w:val="single" w:sz="4" w:space="0" w:color="auto"/>
              <w:bottom w:val="single" w:sz="4" w:space="0" w:color="auto"/>
              <w:right w:val="single" w:sz="4" w:space="0" w:color="auto"/>
            </w:tcBorders>
          </w:tcPr>
          <w:p w:rsidR="003221B4" w:rsidRDefault="003221B4">
            <w:pPr>
              <w:jc w:val="right"/>
              <w:rPr>
                <w:color w:val="000000"/>
              </w:rPr>
            </w:pPr>
            <w:r>
              <w:rPr>
                <w:color w:val="000000"/>
              </w:rPr>
              <w:t>92</w:t>
            </w:r>
          </w:p>
        </w:tc>
        <w:tc>
          <w:tcPr>
            <w:tcW w:w="1174" w:type="dxa"/>
            <w:tcBorders>
              <w:top w:val="single" w:sz="4" w:space="0" w:color="auto"/>
              <w:left w:val="single" w:sz="4" w:space="0" w:color="auto"/>
              <w:bottom w:val="single" w:sz="4" w:space="0" w:color="auto"/>
              <w:right w:val="single" w:sz="4" w:space="0" w:color="auto"/>
            </w:tcBorders>
          </w:tcPr>
          <w:p w:rsidR="003221B4" w:rsidRPr="009B2870" w:rsidRDefault="003221B4" w:rsidP="009B2870">
            <w:pPr>
              <w:rPr>
                <w:rFonts w:ascii="Times New Roman" w:hAnsi="Times New Roman" w:cs="Times New Roman"/>
              </w:rPr>
            </w:pPr>
            <w:r>
              <w:rPr>
                <w:rFonts w:ascii="Times New Roman" w:hAnsi="Times New Roman" w:cs="Times New Roman"/>
                <w:color w:val="000000" w:themeColor="text1"/>
              </w:rPr>
              <w:t>6x5</w:t>
            </w:r>
            <w:r w:rsidRPr="009B2870">
              <w:rPr>
                <w:rFonts w:ascii="Times New Roman" w:hAnsi="Times New Roman" w:cs="Times New Roman"/>
                <w:color w:val="000000" w:themeColor="text1"/>
              </w:rPr>
              <w:t>x92</w:t>
            </w:r>
          </w:p>
        </w:tc>
        <w:tc>
          <w:tcPr>
            <w:tcW w:w="1085" w:type="dxa"/>
            <w:tcBorders>
              <w:top w:val="single" w:sz="4" w:space="0" w:color="auto"/>
              <w:left w:val="single" w:sz="4" w:space="0" w:color="auto"/>
              <w:bottom w:val="single" w:sz="4" w:space="0" w:color="auto"/>
              <w:right w:val="single" w:sz="4" w:space="0" w:color="auto"/>
            </w:tcBorders>
            <w:vAlign w:val="bottom"/>
          </w:tcPr>
          <w:p w:rsidR="003221B4" w:rsidRDefault="003221B4" w:rsidP="001F0275">
            <w:pPr>
              <w:jc w:val="center"/>
              <w:rPr>
                <w:rFonts w:ascii="Calibri" w:hAnsi="Calibri"/>
                <w:color w:val="000000"/>
              </w:rPr>
            </w:pPr>
            <w:r>
              <w:rPr>
                <w:rFonts w:ascii="Calibri" w:hAnsi="Calibri"/>
                <w:color w:val="000000"/>
              </w:rPr>
              <w:t>1656</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140"/>
        </w:trPr>
        <w:tc>
          <w:tcPr>
            <w:tcW w:w="566" w:type="dxa"/>
            <w:vMerge/>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60" w:name="_Toc499493007"/>
            <w:bookmarkStart w:id="161" w:name="_Toc499908098"/>
            <w:bookmarkEnd w:id="160"/>
            <w:bookmarkEnd w:id="161"/>
          </w:p>
        </w:tc>
        <w:tc>
          <w:tcPr>
            <w:tcW w:w="2344" w:type="dxa"/>
            <w:vMerge/>
          </w:tcPr>
          <w:p w:rsidR="003221B4" w:rsidRPr="009B2870" w:rsidRDefault="003221B4" w:rsidP="00F17214">
            <w:pPr>
              <w:pStyle w:val="ListParagraph"/>
              <w:numPr>
                <w:ilvl w:val="0"/>
                <w:numId w:val="33"/>
              </w:numPr>
              <w:rPr>
                <w:rFonts w:ascii="Times New Roman" w:hAnsi="Times New Roman" w:cs="Times New Roman"/>
              </w:rPr>
            </w:pPr>
          </w:p>
        </w:tc>
        <w:tc>
          <w:tcPr>
            <w:tcW w:w="3408" w:type="dxa"/>
            <w:tcBorders>
              <w:top w:val="single" w:sz="4" w:space="0" w:color="auto"/>
              <w:bottom w:val="single" w:sz="4" w:space="0" w:color="auto"/>
              <w:right w:val="single" w:sz="4" w:space="0" w:color="auto"/>
            </w:tcBorders>
          </w:tcPr>
          <w:p w:rsidR="003221B4" w:rsidRPr="009B2870" w:rsidRDefault="003221B4" w:rsidP="00F17214">
            <w:pPr>
              <w:pStyle w:val="ListParagraph"/>
              <w:numPr>
                <w:ilvl w:val="0"/>
                <w:numId w:val="36"/>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Forecasting and case reasoning</w:t>
            </w:r>
          </w:p>
        </w:tc>
        <w:tc>
          <w:tcPr>
            <w:tcW w:w="750" w:type="dxa"/>
            <w:tcBorders>
              <w:top w:val="single" w:sz="4" w:space="0" w:color="auto"/>
              <w:left w:val="single" w:sz="4" w:space="0" w:color="auto"/>
            </w:tcBorders>
          </w:tcPr>
          <w:p w:rsidR="003221B4" w:rsidRDefault="003221B4">
            <w:pPr>
              <w:jc w:val="center"/>
              <w:rPr>
                <w:color w:val="000000"/>
              </w:rPr>
            </w:pPr>
            <w:r>
              <w:rPr>
                <w:color w:val="000000"/>
              </w:rPr>
              <w:t>5</w:t>
            </w:r>
          </w:p>
        </w:tc>
        <w:tc>
          <w:tcPr>
            <w:tcW w:w="995" w:type="dxa"/>
            <w:tcBorders>
              <w:top w:val="single" w:sz="4" w:space="0" w:color="auto"/>
              <w:left w:val="single" w:sz="4" w:space="0" w:color="auto"/>
              <w:right w:val="single" w:sz="4" w:space="0" w:color="auto"/>
            </w:tcBorders>
          </w:tcPr>
          <w:p w:rsidR="003221B4" w:rsidRDefault="003221B4">
            <w:pPr>
              <w:jc w:val="right"/>
              <w:rPr>
                <w:color w:val="000000"/>
              </w:rPr>
            </w:pPr>
            <w:r>
              <w:rPr>
                <w:color w:val="000000"/>
              </w:rPr>
              <w:t>92</w:t>
            </w:r>
          </w:p>
        </w:tc>
        <w:tc>
          <w:tcPr>
            <w:tcW w:w="1174" w:type="dxa"/>
            <w:tcBorders>
              <w:top w:val="single" w:sz="4" w:space="0" w:color="auto"/>
              <w:left w:val="single" w:sz="4" w:space="0" w:color="auto"/>
              <w:right w:val="single" w:sz="4" w:space="0" w:color="auto"/>
            </w:tcBorders>
          </w:tcPr>
          <w:p w:rsidR="003221B4" w:rsidRPr="009B2870" w:rsidRDefault="003221B4" w:rsidP="009B2870">
            <w:pPr>
              <w:rPr>
                <w:rFonts w:ascii="Times New Roman" w:hAnsi="Times New Roman" w:cs="Times New Roman"/>
              </w:rPr>
            </w:pPr>
            <w:r>
              <w:rPr>
                <w:rFonts w:ascii="Times New Roman" w:hAnsi="Times New Roman" w:cs="Times New Roman"/>
                <w:color w:val="000000" w:themeColor="text1"/>
              </w:rPr>
              <w:t>6x5</w:t>
            </w:r>
            <w:r w:rsidRPr="009B2870">
              <w:rPr>
                <w:rFonts w:ascii="Times New Roman" w:hAnsi="Times New Roman" w:cs="Times New Roman"/>
                <w:color w:val="000000" w:themeColor="text1"/>
              </w:rPr>
              <w:t>x92</w:t>
            </w:r>
          </w:p>
        </w:tc>
        <w:tc>
          <w:tcPr>
            <w:tcW w:w="1085" w:type="dxa"/>
            <w:tcBorders>
              <w:top w:val="single" w:sz="4" w:space="0" w:color="auto"/>
              <w:left w:val="single" w:sz="4" w:space="0" w:color="auto"/>
              <w:right w:val="single" w:sz="4" w:space="0" w:color="auto"/>
            </w:tcBorders>
            <w:vAlign w:val="bottom"/>
          </w:tcPr>
          <w:p w:rsidR="003221B4" w:rsidRDefault="003221B4" w:rsidP="001F0275">
            <w:pPr>
              <w:jc w:val="center"/>
              <w:rPr>
                <w:rFonts w:ascii="Calibri" w:hAnsi="Calibri"/>
                <w:color w:val="000000"/>
              </w:rPr>
            </w:pPr>
            <w:r>
              <w:rPr>
                <w:rFonts w:ascii="Calibri" w:hAnsi="Calibri"/>
                <w:color w:val="000000"/>
              </w:rPr>
              <w:t>1656</w:t>
            </w:r>
          </w:p>
        </w:tc>
        <w:tc>
          <w:tcPr>
            <w:tcW w:w="1216" w:type="dxa"/>
            <w:vMerge/>
            <w:vAlign w:val="bottom"/>
          </w:tcPr>
          <w:p w:rsidR="003221B4" w:rsidRPr="009B2870" w:rsidRDefault="003221B4" w:rsidP="009B2870">
            <w:pPr>
              <w:jc w:val="center"/>
              <w:rPr>
                <w:rFonts w:ascii="Times New Roman" w:hAnsi="Times New Roman" w:cs="Times New Roman"/>
                <w:color w:val="000000" w:themeColor="text1"/>
              </w:rPr>
            </w:pPr>
          </w:p>
        </w:tc>
      </w:tr>
      <w:tr w:rsidR="003221B4" w:rsidRPr="009B2870" w:rsidTr="00590F9E">
        <w:trPr>
          <w:trHeight w:val="238"/>
        </w:trPr>
        <w:tc>
          <w:tcPr>
            <w:tcW w:w="566" w:type="dxa"/>
            <w:vMerge w:val="restart"/>
          </w:tcPr>
          <w:p w:rsidR="003221B4" w:rsidRPr="009B2870" w:rsidRDefault="003221B4" w:rsidP="00F17214">
            <w:pPr>
              <w:pStyle w:val="Heading1"/>
              <w:numPr>
                <w:ilvl w:val="0"/>
                <w:numId w:val="29"/>
              </w:numPr>
              <w:spacing w:before="0"/>
              <w:outlineLvl w:val="0"/>
              <w:rPr>
                <w:rFonts w:ascii="Times New Roman" w:hAnsi="Times New Roman" w:cs="Times New Roman"/>
                <w:b w:val="0"/>
                <w:color w:val="000000" w:themeColor="text1"/>
                <w:sz w:val="22"/>
              </w:rPr>
            </w:pPr>
            <w:bookmarkStart w:id="162" w:name="_Toc499493008"/>
            <w:bookmarkStart w:id="163" w:name="_Toc499908099"/>
            <w:bookmarkEnd w:id="162"/>
            <w:bookmarkEnd w:id="163"/>
          </w:p>
        </w:tc>
        <w:tc>
          <w:tcPr>
            <w:tcW w:w="2344" w:type="dxa"/>
            <w:vMerge w:val="restart"/>
          </w:tcPr>
          <w:p w:rsidR="003221B4" w:rsidRPr="009B2870" w:rsidRDefault="003221B4" w:rsidP="00F17214">
            <w:pPr>
              <w:pStyle w:val="ListParagraph"/>
              <w:numPr>
                <w:ilvl w:val="0"/>
                <w:numId w:val="34"/>
              </w:numPr>
              <w:ind w:left="288"/>
              <w:rPr>
                <w:rFonts w:ascii="Times New Roman" w:hAnsi="Times New Roman" w:cs="Times New Roman"/>
              </w:rPr>
            </w:pPr>
            <w:r w:rsidRPr="009B2870">
              <w:rPr>
                <w:rFonts w:ascii="Times New Roman" w:hAnsi="Times New Roman" w:cs="Times New Roman"/>
              </w:rPr>
              <w:t>Programmer</w:t>
            </w:r>
          </w:p>
          <w:p w:rsidR="003221B4" w:rsidRPr="009B2870" w:rsidRDefault="003221B4" w:rsidP="00F17214">
            <w:pPr>
              <w:pStyle w:val="ListParagraph"/>
              <w:numPr>
                <w:ilvl w:val="0"/>
                <w:numId w:val="34"/>
              </w:numPr>
              <w:ind w:left="288"/>
              <w:rPr>
                <w:rFonts w:ascii="Times New Roman" w:hAnsi="Times New Roman" w:cs="Times New Roman"/>
              </w:rPr>
            </w:pPr>
            <w:r w:rsidRPr="009B2870">
              <w:rPr>
                <w:rFonts w:ascii="Times New Roman" w:hAnsi="Times New Roman" w:cs="Times New Roman"/>
              </w:rPr>
              <w:t>Data base developer</w:t>
            </w:r>
          </w:p>
          <w:p w:rsidR="003221B4" w:rsidRPr="009B2870" w:rsidRDefault="003221B4" w:rsidP="00F17214">
            <w:pPr>
              <w:pStyle w:val="ListParagraph"/>
              <w:numPr>
                <w:ilvl w:val="0"/>
                <w:numId w:val="34"/>
              </w:numPr>
              <w:ind w:left="288"/>
              <w:rPr>
                <w:rFonts w:ascii="Times New Roman" w:hAnsi="Times New Roman" w:cs="Times New Roman"/>
              </w:rPr>
            </w:pPr>
            <w:r w:rsidRPr="009B2870">
              <w:rPr>
                <w:rFonts w:ascii="Times New Roman" w:hAnsi="Times New Roman" w:cs="Times New Roman"/>
              </w:rPr>
              <w:t>Hotel management</w:t>
            </w:r>
          </w:p>
          <w:p w:rsidR="003221B4" w:rsidRPr="009B2870" w:rsidRDefault="003221B4" w:rsidP="00F17214">
            <w:pPr>
              <w:pStyle w:val="ListParagraph"/>
              <w:numPr>
                <w:ilvl w:val="0"/>
                <w:numId w:val="34"/>
              </w:numPr>
              <w:ind w:left="288"/>
              <w:rPr>
                <w:rFonts w:ascii="Times New Roman" w:hAnsi="Times New Roman" w:cs="Times New Roman"/>
              </w:rPr>
            </w:pPr>
            <w:r w:rsidRPr="009B2870">
              <w:rPr>
                <w:rFonts w:ascii="Times New Roman" w:hAnsi="Times New Roman" w:cs="Times New Roman"/>
              </w:rPr>
              <w:t xml:space="preserve">Accounting </w:t>
            </w:r>
          </w:p>
          <w:p w:rsidR="003221B4" w:rsidRPr="009B2870" w:rsidRDefault="003221B4" w:rsidP="00F17214">
            <w:pPr>
              <w:pStyle w:val="ListParagraph"/>
              <w:numPr>
                <w:ilvl w:val="0"/>
                <w:numId w:val="34"/>
              </w:numPr>
              <w:ind w:left="288"/>
              <w:rPr>
                <w:rFonts w:ascii="Times New Roman" w:hAnsi="Times New Roman" w:cs="Times New Roman"/>
              </w:rPr>
            </w:pPr>
            <w:r w:rsidRPr="009B2870">
              <w:rPr>
                <w:rFonts w:ascii="Times New Roman" w:hAnsi="Times New Roman" w:cs="Times New Roman"/>
              </w:rPr>
              <w:t>Marketing</w:t>
            </w:r>
          </w:p>
          <w:p w:rsidR="003221B4" w:rsidRPr="009B2870" w:rsidRDefault="003221B4" w:rsidP="00F17214">
            <w:pPr>
              <w:pStyle w:val="ListParagraph"/>
              <w:numPr>
                <w:ilvl w:val="0"/>
                <w:numId w:val="34"/>
              </w:numPr>
              <w:ind w:left="288"/>
              <w:rPr>
                <w:rFonts w:ascii="Times New Roman" w:hAnsi="Times New Roman" w:cs="Times New Roman"/>
              </w:rPr>
            </w:pPr>
            <w:r w:rsidRPr="009B2870">
              <w:rPr>
                <w:rFonts w:ascii="Times New Roman" w:hAnsi="Times New Roman" w:cs="Times New Roman"/>
              </w:rPr>
              <w:t>Informatics</w:t>
            </w:r>
          </w:p>
        </w:tc>
        <w:tc>
          <w:tcPr>
            <w:tcW w:w="3408" w:type="dxa"/>
            <w:tcBorders>
              <w:top w:val="single" w:sz="4" w:space="0" w:color="auto"/>
              <w:bottom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rPr>
            </w:pPr>
            <w:bookmarkStart w:id="164" w:name="_Toc499493009"/>
            <w:bookmarkStart w:id="165" w:name="_Toc499908100"/>
            <w:r w:rsidRPr="009B2870">
              <w:rPr>
                <w:rFonts w:ascii="Times New Roman" w:hAnsi="Times New Roman" w:cs="Times New Roman"/>
                <w:color w:val="000000" w:themeColor="text1"/>
                <w:sz w:val="22"/>
              </w:rPr>
              <w:t>Manual development for end users</w:t>
            </w:r>
            <w:bookmarkEnd w:id="164"/>
            <w:bookmarkEnd w:id="165"/>
            <w:r w:rsidRPr="009B2870">
              <w:rPr>
                <w:rFonts w:ascii="Times New Roman" w:hAnsi="Times New Roman" w:cs="Times New Roman"/>
                <w:color w:val="000000" w:themeColor="text1"/>
                <w:sz w:val="22"/>
              </w:rPr>
              <w:t xml:space="preserve"> </w:t>
            </w:r>
          </w:p>
        </w:tc>
        <w:tc>
          <w:tcPr>
            <w:tcW w:w="750" w:type="dxa"/>
            <w:tcBorders>
              <w:left w:val="single" w:sz="4" w:space="0" w:color="auto"/>
              <w:bottom w:val="single" w:sz="4" w:space="0" w:color="auto"/>
            </w:tcBorders>
          </w:tcPr>
          <w:p w:rsidR="003221B4" w:rsidRDefault="003221B4">
            <w:pPr>
              <w:jc w:val="center"/>
              <w:rPr>
                <w:b/>
                <w:bCs/>
                <w:color w:val="365F91"/>
                <w:sz w:val="28"/>
                <w:szCs w:val="28"/>
              </w:rPr>
            </w:pPr>
            <w:r>
              <w:rPr>
                <w:b/>
                <w:bCs/>
                <w:color w:val="365F91"/>
                <w:sz w:val="28"/>
                <w:szCs w:val="28"/>
              </w:rPr>
              <w:t> </w:t>
            </w:r>
          </w:p>
        </w:tc>
        <w:tc>
          <w:tcPr>
            <w:tcW w:w="995" w:type="dxa"/>
            <w:tcBorders>
              <w:left w:val="single" w:sz="4" w:space="0" w:color="auto"/>
              <w:right w:val="single" w:sz="4" w:space="0" w:color="auto"/>
            </w:tcBorders>
          </w:tcPr>
          <w:p w:rsidR="003221B4" w:rsidRDefault="003221B4">
            <w:pPr>
              <w:rPr>
                <w:b/>
                <w:bCs/>
                <w:color w:val="000000"/>
              </w:rPr>
            </w:pPr>
            <w:r>
              <w:rPr>
                <w:b/>
                <w:bCs/>
                <w:color w:val="000000"/>
              </w:rPr>
              <w:t> </w:t>
            </w:r>
          </w:p>
        </w:tc>
        <w:tc>
          <w:tcPr>
            <w:tcW w:w="1174" w:type="dxa"/>
            <w:tcBorders>
              <w:left w:val="single" w:sz="4" w:space="0" w:color="auto"/>
              <w:right w:val="single" w:sz="4" w:space="0" w:color="auto"/>
            </w:tcBorders>
          </w:tcPr>
          <w:p w:rsidR="003221B4" w:rsidRPr="009B2870" w:rsidRDefault="003221B4" w:rsidP="009B2870">
            <w:pPr>
              <w:pStyle w:val="Heading1"/>
              <w:spacing w:before="0"/>
              <w:outlineLvl w:val="0"/>
              <w:rPr>
                <w:rFonts w:ascii="Times New Roman" w:hAnsi="Times New Roman" w:cs="Times New Roman"/>
                <w:b w:val="0"/>
                <w:color w:val="000000" w:themeColor="text1"/>
                <w:sz w:val="22"/>
              </w:rPr>
            </w:pPr>
          </w:p>
        </w:tc>
        <w:tc>
          <w:tcPr>
            <w:tcW w:w="1085" w:type="dxa"/>
            <w:tcBorders>
              <w:left w:val="single" w:sz="4" w:space="0" w:color="auto"/>
              <w:right w:val="single" w:sz="4" w:space="0" w:color="auto"/>
            </w:tcBorders>
            <w:vAlign w:val="bottom"/>
          </w:tcPr>
          <w:p w:rsidR="003221B4" w:rsidRPr="009B2870" w:rsidRDefault="003221B4" w:rsidP="001F0275">
            <w:pPr>
              <w:jc w:val="center"/>
              <w:rPr>
                <w:rFonts w:ascii="Times New Roman" w:hAnsi="Times New Roman" w:cs="Times New Roman"/>
                <w:color w:val="000000"/>
              </w:rPr>
            </w:pPr>
          </w:p>
        </w:tc>
        <w:tc>
          <w:tcPr>
            <w:tcW w:w="1216" w:type="dxa"/>
            <w:vMerge w:val="restart"/>
            <w:vAlign w:val="bottom"/>
          </w:tcPr>
          <w:p w:rsidR="003221B4" w:rsidRDefault="003221B4">
            <w:pPr>
              <w:jc w:val="right"/>
              <w:rPr>
                <w:rFonts w:ascii="Calibri" w:hAnsi="Calibri"/>
                <w:color w:val="000000"/>
              </w:rPr>
            </w:pPr>
            <w:r>
              <w:rPr>
                <w:rFonts w:ascii="Calibri" w:hAnsi="Calibri"/>
                <w:color w:val="000000"/>
              </w:rPr>
              <w:t>18768</w:t>
            </w:r>
          </w:p>
        </w:tc>
      </w:tr>
      <w:tr w:rsidR="007045AD" w:rsidRPr="009B2870" w:rsidTr="00590F9E">
        <w:trPr>
          <w:trHeight w:val="135"/>
        </w:trPr>
        <w:tc>
          <w:tcPr>
            <w:tcW w:w="566" w:type="dxa"/>
            <w:vMerge/>
          </w:tcPr>
          <w:p w:rsidR="007045AD" w:rsidRPr="009B2870" w:rsidRDefault="007045AD" w:rsidP="00F17214">
            <w:pPr>
              <w:pStyle w:val="Heading1"/>
              <w:numPr>
                <w:ilvl w:val="0"/>
                <w:numId w:val="29"/>
              </w:numPr>
              <w:spacing w:before="0"/>
              <w:outlineLvl w:val="0"/>
              <w:rPr>
                <w:rFonts w:ascii="Times New Roman" w:hAnsi="Times New Roman" w:cs="Times New Roman"/>
                <w:b w:val="0"/>
                <w:color w:val="000000" w:themeColor="text1"/>
                <w:sz w:val="22"/>
              </w:rPr>
            </w:pPr>
            <w:bookmarkStart w:id="166" w:name="_Toc499493010"/>
            <w:bookmarkStart w:id="167" w:name="_Toc499908101"/>
            <w:bookmarkEnd w:id="166"/>
            <w:bookmarkEnd w:id="167"/>
          </w:p>
        </w:tc>
        <w:tc>
          <w:tcPr>
            <w:tcW w:w="2344" w:type="dxa"/>
            <w:vMerge/>
          </w:tcPr>
          <w:p w:rsidR="007045AD" w:rsidRPr="009B2870" w:rsidRDefault="007045AD"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7045AD" w:rsidRPr="009B2870" w:rsidRDefault="007045AD" w:rsidP="00F17214">
            <w:pPr>
              <w:pStyle w:val="ListParagraph"/>
              <w:numPr>
                <w:ilvl w:val="0"/>
                <w:numId w:val="25"/>
              </w:numPr>
              <w:ind w:left="424" w:hanging="29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Recipe Analysis, </w:t>
            </w:r>
          </w:p>
        </w:tc>
        <w:tc>
          <w:tcPr>
            <w:tcW w:w="750" w:type="dxa"/>
            <w:tcBorders>
              <w:top w:val="single" w:sz="4" w:space="0" w:color="auto"/>
              <w:left w:val="single" w:sz="4" w:space="0" w:color="auto"/>
              <w:bottom w:val="single" w:sz="4" w:space="0" w:color="auto"/>
            </w:tcBorders>
          </w:tcPr>
          <w:p w:rsidR="007045AD" w:rsidRDefault="007045AD">
            <w:pPr>
              <w:jc w:val="center"/>
              <w:rPr>
                <w:color w:val="000000"/>
              </w:rPr>
            </w:pPr>
            <w:r>
              <w:rPr>
                <w:color w:val="000000"/>
              </w:rPr>
              <w:t>9</w:t>
            </w:r>
          </w:p>
        </w:tc>
        <w:tc>
          <w:tcPr>
            <w:tcW w:w="995" w:type="dxa"/>
            <w:tcBorders>
              <w:left w:val="single" w:sz="4" w:space="0" w:color="auto"/>
              <w:right w:val="single" w:sz="4" w:space="0" w:color="auto"/>
            </w:tcBorders>
          </w:tcPr>
          <w:p w:rsidR="007045AD" w:rsidRDefault="007045AD">
            <w:pPr>
              <w:jc w:val="right"/>
              <w:rPr>
                <w:color w:val="000000"/>
              </w:rPr>
            </w:pPr>
            <w:r>
              <w:rPr>
                <w:color w:val="000000"/>
              </w:rPr>
              <w:t>92</w:t>
            </w:r>
          </w:p>
        </w:tc>
        <w:tc>
          <w:tcPr>
            <w:tcW w:w="1174" w:type="dxa"/>
            <w:tcBorders>
              <w:left w:val="single" w:sz="4" w:space="0" w:color="auto"/>
              <w:right w:val="single" w:sz="4" w:space="0" w:color="auto"/>
            </w:tcBorders>
          </w:tcPr>
          <w:p w:rsidR="007045AD" w:rsidRPr="009B2870" w:rsidRDefault="004572B9" w:rsidP="009B2870">
            <w:pPr>
              <w:pStyle w:val="Heading1"/>
              <w:spacing w:before="0"/>
              <w:outlineLvl w:val="0"/>
              <w:rPr>
                <w:rFonts w:ascii="Times New Roman" w:hAnsi="Times New Roman" w:cs="Times New Roman"/>
                <w:b w:val="0"/>
                <w:color w:val="000000" w:themeColor="text1"/>
                <w:sz w:val="22"/>
              </w:rPr>
            </w:pPr>
            <w:bookmarkStart w:id="168" w:name="_Toc499493011"/>
            <w:bookmarkStart w:id="169" w:name="_Toc499908102"/>
            <w:r>
              <w:rPr>
                <w:rFonts w:ascii="Times New Roman" w:hAnsi="Times New Roman" w:cs="Times New Roman"/>
                <w:b w:val="0"/>
                <w:color w:val="000000" w:themeColor="text1"/>
                <w:sz w:val="22"/>
              </w:rPr>
              <w:t>6x9</w:t>
            </w:r>
            <w:r w:rsidR="007045AD" w:rsidRPr="009B2870">
              <w:rPr>
                <w:rFonts w:ascii="Times New Roman" w:hAnsi="Times New Roman" w:cs="Times New Roman"/>
                <w:b w:val="0"/>
                <w:color w:val="000000" w:themeColor="text1"/>
                <w:sz w:val="22"/>
              </w:rPr>
              <w:t>x92</w:t>
            </w:r>
            <w:bookmarkEnd w:id="168"/>
            <w:bookmarkEnd w:id="169"/>
          </w:p>
        </w:tc>
        <w:tc>
          <w:tcPr>
            <w:tcW w:w="1085" w:type="dxa"/>
            <w:tcBorders>
              <w:left w:val="single" w:sz="4" w:space="0" w:color="auto"/>
              <w:right w:val="single" w:sz="4" w:space="0" w:color="auto"/>
            </w:tcBorders>
            <w:vAlign w:val="bottom"/>
          </w:tcPr>
          <w:p w:rsidR="007045AD" w:rsidRPr="009B2870" w:rsidRDefault="007045AD" w:rsidP="001F0275">
            <w:pPr>
              <w:jc w:val="center"/>
              <w:rPr>
                <w:rFonts w:ascii="Times New Roman" w:hAnsi="Times New Roman" w:cs="Times New Roman"/>
                <w:color w:val="000000"/>
              </w:rPr>
            </w:pPr>
            <w:r w:rsidRPr="009B2870">
              <w:rPr>
                <w:rFonts w:ascii="Times New Roman" w:hAnsi="Times New Roman" w:cs="Times New Roman"/>
                <w:color w:val="000000"/>
              </w:rPr>
              <w:t>1656</w:t>
            </w:r>
          </w:p>
        </w:tc>
        <w:tc>
          <w:tcPr>
            <w:tcW w:w="1216" w:type="dxa"/>
            <w:vMerge/>
            <w:vAlign w:val="bottom"/>
          </w:tcPr>
          <w:p w:rsidR="007045AD" w:rsidRPr="009B2870" w:rsidRDefault="007045AD" w:rsidP="009B2870">
            <w:pPr>
              <w:pStyle w:val="Heading1"/>
              <w:spacing w:before="0"/>
              <w:jc w:val="center"/>
              <w:outlineLvl w:val="0"/>
              <w:rPr>
                <w:rFonts w:ascii="Times New Roman" w:hAnsi="Times New Roman" w:cs="Times New Roman"/>
                <w:b w:val="0"/>
                <w:color w:val="000000" w:themeColor="text1"/>
                <w:sz w:val="22"/>
              </w:rPr>
            </w:pPr>
          </w:p>
        </w:tc>
      </w:tr>
      <w:tr w:rsidR="007045AD" w:rsidRPr="009B2870" w:rsidTr="00590F9E">
        <w:trPr>
          <w:trHeight w:val="117"/>
        </w:trPr>
        <w:tc>
          <w:tcPr>
            <w:tcW w:w="566" w:type="dxa"/>
            <w:vMerge/>
          </w:tcPr>
          <w:p w:rsidR="007045AD" w:rsidRPr="009B2870" w:rsidRDefault="007045AD" w:rsidP="00F17214">
            <w:pPr>
              <w:pStyle w:val="Heading1"/>
              <w:numPr>
                <w:ilvl w:val="0"/>
                <w:numId w:val="29"/>
              </w:numPr>
              <w:spacing w:before="0"/>
              <w:outlineLvl w:val="0"/>
              <w:rPr>
                <w:rFonts w:ascii="Times New Roman" w:hAnsi="Times New Roman" w:cs="Times New Roman"/>
                <w:b w:val="0"/>
                <w:color w:val="000000" w:themeColor="text1"/>
                <w:sz w:val="22"/>
              </w:rPr>
            </w:pPr>
            <w:bookmarkStart w:id="170" w:name="_Toc499493012"/>
            <w:bookmarkStart w:id="171" w:name="_Toc499908103"/>
            <w:bookmarkEnd w:id="170"/>
            <w:bookmarkEnd w:id="171"/>
          </w:p>
        </w:tc>
        <w:tc>
          <w:tcPr>
            <w:tcW w:w="2344" w:type="dxa"/>
            <w:vMerge/>
          </w:tcPr>
          <w:p w:rsidR="007045AD" w:rsidRPr="009B2870" w:rsidRDefault="007045AD"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7045AD" w:rsidRPr="009B2870" w:rsidRDefault="007045AD" w:rsidP="00F17214">
            <w:pPr>
              <w:pStyle w:val="ListParagraph"/>
              <w:numPr>
                <w:ilvl w:val="0"/>
                <w:numId w:val="25"/>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Inventory Control System </w:t>
            </w:r>
          </w:p>
        </w:tc>
        <w:tc>
          <w:tcPr>
            <w:tcW w:w="750" w:type="dxa"/>
            <w:tcBorders>
              <w:top w:val="single" w:sz="4" w:space="0" w:color="auto"/>
              <w:left w:val="single" w:sz="4" w:space="0" w:color="auto"/>
              <w:bottom w:val="single" w:sz="4" w:space="0" w:color="auto"/>
            </w:tcBorders>
          </w:tcPr>
          <w:p w:rsidR="007045AD" w:rsidRDefault="007045AD">
            <w:pPr>
              <w:jc w:val="center"/>
              <w:rPr>
                <w:color w:val="000000"/>
              </w:rPr>
            </w:pPr>
            <w:r>
              <w:rPr>
                <w:color w:val="000000"/>
              </w:rPr>
              <w:t>7</w:t>
            </w:r>
          </w:p>
        </w:tc>
        <w:tc>
          <w:tcPr>
            <w:tcW w:w="995" w:type="dxa"/>
            <w:tcBorders>
              <w:left w:val="single" w:sz="4" w:space="0" w:color="auto"/>
              <w:right w:val="single" w:sz="4" w:space="0" w:color="auto"/>
            </w:tcBorders>
          </w:tcPr>
          <w:p w:rsidR="007045AD" w:rsidRDefault="007045AD">
            <w:pPr>
              <w:jc w:val="right"/>
              <w:rPr>
                <w:color w:val="000000"/>
              </w:rPr>
            </w:pPr>
            <w:r>
              <w:rPr>
                <w:color w:val="000000"/>
              </w:rPr>
              <w:t>92</w:t>
            </w:r>
          </w:p>
        </w:tc>
        <w:tc>
          <w:tcPr>
            <w:tcW w:w="1174" w:type="dxa"/>
            <w:tcBorders>
              <w:left w:val="single" w:sz="4" w:space="0" w:color="auto"/>
              <w:right w:val="single" w:sz="4" w:space="0" w:color="auto"/>
            </w:tcBorders>
          </w:tcPr>
          <w:p w:rsidR="007045AD" w:rsidRPr="009B2870" w:rsidRDefault="004572B9" w:rsidP="009B2870">
            <w:pPr>
              <w:rPr>
                <w:rFonts w:ascii="Times New Roman" w:hAnsi="Times New Roman" w:cs="Times New Roman"/>
              </w:rPr>
            </w:pPr>
            <w:r>
              <w:rPr>
                <w:rFonts w:ascii="Times New Roman" w:hAnsi="Times New Roman" w:cs="Times New Roman"/>
                <w:color w:val="000000" w:themeColor="text1"/>
              </w:rPr>
              <w:t>6x7</w:t>
            </w:r>
            <w:r w:rsidR="007045AD" w:rsidRPr="009B2870">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7045AD" w:rsidRPr="009B2870" w:rsidRDefault="007045AD" w:rsidP="001F0275">
            <w:pPr>
              <w:jc w:val="center"/>
              <w:rPr>
                <w:rFonts w:ascii="Times New Roman" w:hAnsi="Times New Roman" w:cs="Times New Roman"/>
                <w:color w:val="000000"/>
              </w:rPr>
            </w:pPr>
            <w:r w:rsidRPr="009B2870">
              <w:rPr>
                <w:rFonts w:ascii="Times New Roman" w:hAnsi="Times New Roman" w:cs="Times New Roman"/>
                <w:color w:val="000000"/>
              </w:rPr>
              <w:t>1656</w:t>
            </w:r>
          </w:p>
        </w:tc>
        <w:tc>
          <w:tcPr>
            <w:tcW w:w="1216" w:type="dxa"/>
            <w:vMerge/>
            <w:vAlign w:val="bottom"/>
          </w:tcPr>
          <w:p w:rsidR="007045AD" w:rsidRPr="009B2870" w:rsidRDefault="007045AD" w:rsidP="009B2870">
            <w:pPr>
              <w:jc w:val="center"/>
              <w:rPr>
                <w:rFonts w:ascii="Times New Roman" w:hAnsi="Times New Roman" w:cs="Times New Roman"/>
                <w:color w:val="000000" w:themeColor="text1"/>
              </w:rPr>
            </w:pPr>
          </w:p>
        </w:tc>
      </w:tr>
      <w:tr w:rsidR="007045AD" w:rsidRPr="009B2870" w:rsidTr="00590F9E">
        <w:trPr>
          <w:trHeight w:val="111"/>
        </w:trPr>
        <w:tc>
          <w:tcPr>
            <w:tcW w:w="566" w:type="dxa"/>
            <w:vMerge/>
          </w:tcPr>
          <w:p w:rsidR="007045AD" w:rsidRPr="009B2870" w:rsidRDefault="007045AD" w:rsidP="00F17214">
            <w:pPr>
              <w:pStyle w:val="Heading1"/>
              <w:numPr>
                <w:ilvl w:val="0"/>
                <w:numId w:val="29"/>
              </w:numPr>
              <w:spacing w:before="0"/>
              <w:outlineLvl w:val="0"/>
              <w:rPr>
                <w:rFonts w:ascii="Times New Roman" w:hAnsi="Times New Roman" w:cs="Times New Roman"/>
                <w:b w:val="0"/>
                <w:color w:val="000000" w:themeColor="text1"/>
                <w:sz w:val="22"/>
              </w:rPr>
            </w:pPr>
            <w:bookmarkStart w:id="172" w:name="_Toc499493013"/>
            <w:bookmarkStart w:id="173" w:name="_Toc499908104"/>
            <w:bookmarkEnd w:id="172"/>
            <w:bookmarkEnd w:id="173"/>
          </w:p>
        </w:tc>
        <w:tc>
          <w:tcPr>
            <w:tcW w:w="2344" w:type="dxa"/>
            <w:vMerge/>
          </w:tcPr>
          <w:p w:rsidR="007045AD" w:rsidRPr="009B2870" w:rsidRDefault="007045AD"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7045AD" w:rsidRPr="009B2870" w:rsidRDefault="007045AD" w:rsidP="00F17214">
            <w:pPr>
              <w:pStyle w:val="ListParagraph"/>
              <w:numPr>
                <w:ilvl w:val="0"/>
                <w:numId w:val="25"/>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Cost Process </w:t>
            </w:r>
          </w:p>
        </w:tc>
        <w:tc>
          <w:tcPr>
            <w:tcW w:w="750" w:type="dxa"/>
            <w:tcBorders>
              <w:top w:val="single" w:sz="4" w:space="0" w:color="auto"/>
              <w:left w:val="single" w:sz="4" w:space="0" w:color="auto"/>
              <w:bottom w:val="single" w:sz="4" w:space="0" w:color="auto"/>
            </w:tcBorders>
          </w:tcPr>
          <w:p w:rsidR="007045AD" w:rsidRDefault="007045AD">
            <w:pPr>
              <w:jc w:val="center"/>
              <w:rPr>
                <w:color w:val="000000"/>
              </w:rPr>
            </w:pPr>
            <w:r>
              <w:rPr>
                <w:color w:val="000000"/>
              </w:rPr>
              <w:t>7</w:t>
            </w:r>
          </w:p>
        </w:tc>
        <w:tc>
          <w:tcPr>
            <w:tcW w:w="995" w:type="dxa"/>
            <w:tcBorders>
              <w:left w:val="single" w:sz="4" w:space="0" w:color="auto"/>
              <w:right w:val="single" w:sz="4" w:space="0" w:color="auto"/>
            </w:tcBorders>
          </w:tcPr>
          <w:p w:rsidR="007045AD" w:rsidRDefault="007045AD">
            <w:pPr>
              <w:jc w:val="right"/>
              <w:rPr>
                <w:color w:val="000000"/>
              </w:rPr>
            </w:pPr>
            <w:r>
              <w:rPr>
                <w:color w:val="000000"/>
              </w:rPr>
              <w:t>92</w:t>
            </w:r>
          </w:p>
        </w:tc>
        <w:tc>
          <w:tcPr>
            <w:tcW w:w="1174" w:type="dxa"/>
            <w:tcBorders>
              <w:left w:val="single" w:sz="4" w:space="0" w:color="auto"/>
              <w:right w:val="single" w:sz="4" w:space="0" w:color="auto"/>
            </w:tcBorders>
          </w:tcPr>
          <w:p w:rsidR="007045AD" w:rsidRPr="009B2870" w:rsidRDefault="004572B9" w:rsidP="009B2870">
            <w:pPr>
              <w:rPr>
                <w:rFonts w:ascii="Times New Roman" w:hAnsi="Times New Roman" w:cs="Times New Roman"/>
              </w:rPr>
            </w:pPr>
            <w:r>
              <w:rPr>
                <w:rFonts w:ascii="Times New Roman" w:hAnsi="Times New Roman" w:cs="Times New Roman"/>
                <w:color w:val="000000" w:themeColor="text1"/>
              </w:rPr>
              <w:t>6x7</w:t>
            </w:r>
            <w:r w:rsidR="007045AD" w:rsidRPr="009B2870">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7045AD" w:rsidRPr="009B2870" w:rsidRDefault="007045AD" w:rsidP="001F0275">
            <w:pPr>
              <w:jc w:val="center"/>
              <w:rPr>
                <w:rFonts w:ascii="Times New Roman" w:hAnsi="Times New Roman" w:cs="Times New Roman"/>
                <w:color w:val="000000"/>
              </w:rPr>
            </w:pPr>
            <w:r w:rsidRPr="009B2870">
              <w:rPr>
                <w:rFonts w:ascii="Times New Roman" w:hAnsi="Times New Roman" w:cs="Times New Roman"/>
                <w:color w:val="000000"/>
              </w:rPr>
              <w:t>1104</w:t>
            </w:r>
          </w:p>
        </w:tc>
        <w:tc>
          <w:tcPr>
            <w:tcW w:w="1216" w:type="dxa"/>
            <w:vMerge/>
            <w:vAlign w:val="bottom"/>
          </w:tcPr>
          <w:p w:rsidR="007045AD" w:rsidRPr="009B2870" w:rsidRDefault="007045AD" w:rsidP="009B2870">
            <w:pPr>
              <w:jc w:val="center"/>
              <w:rPr>
                <w:rFonts w:ascii="Times New Roman" w:hAnsi="Times New Roman" w:cs="Times New Roman"/>
                <w:color w:val="000000" w:themeColor="text1"/>
              </w:rPr>
            </w:pPr>
          </w:p>
        </w:tc>
      </w:tr>
      <w:tr w:rsidR="007045AD" w:rsidRPr="009B2870" w:rsidTr="00590F9E">
        <w:trPr>
          <w:trHeight w:val="105"/>
        </w:trPr>
        <w:tc>
          <w:tcPr>
            <w:tcW w:w="566" w:type="dxa"/>
            <w:vMerge/>
          </w:tcPr>
          <w:p w:rsidR="007045AD" w:rsidRPr="009B2870" w:rsidRDefault="007045AD" w:rsidP="00F17214">
            <w:pPr>
              <w:pStyle w:val="Heading1"/>
              <w:numPr>
                <w:ilvl w:val="0"/>
                <w:numId w:val="29"/>
              </w:numPr>
              <w:spacing w:before="0"/>
              <w:outlineLvl w:val="0"/>
              <w:rPr>
                <w:rFonts w:ascii="Times New Roman" w:hAnsi="Times New Roman" w:cs="Times New Roman"/>
                <w:b w:val="0"/>
                <w:color w:val="000000" w:themeColor="text1"/>
                <w:sz w:val="22"/>
              </w:rPr>
            </w:pPr>
            <w:bookmarkStart w:id="174" w:name="_Toc499493014"/>
            <w:bookmarkStart w:id="175" w:name="_Toc499908105"/>
            <w:bookmarkEnd w:id="174"/>
            <w:bookmarkEnd w:id="175"/>
          </w:p>
        </w:tc>
        <w:tc>
          <w:tcPr>
            <w:tcW w:w="2344" w:type="dxa"/>
            <w:vMerge/>
          </w:tcPr>
          <w:p w:rsidR="007045AD" w:rsidRPr="009B2870" w:rsidRDefault="007045AD"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7045AD" w:rsidRPr="009B2870" w:rsidRDefault="007045AD" w:rsidP="00F17214">
            <w:pPr>
              <w:pStyle w:val="ListParagraph"/>
              <w:numPr>
                <w:ilvl w:val="0"/>
                <w:numId w:val="25"/>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Pricing</w:t>
            </w:r>
          </w:p>
        </w:tc>
        <w:tc>
          <w:tcPr>
            <w:tcW w:w="750" w:type="dxa"/>
            <w:tcBorders>
              <w:top w:val="single" w:sz="4" w:space="0" w:color="auto"/>
              <w:left w:val="single" w:sz="4" w:space="0" w:color="auto"/>
              <w:bottom w:val="single" w:sz="4" w:space="0" w:color="auto"/>
            </w:tcBorders>
          </w:tcPr>
          <w:p w:rsidR="007045AD" w:rsidRDefault="007045AD">
            <w:pPr>
              <w:jc w:val="center"/>
              <w:rPr>
                <w:color w:val="000000"/>
              </w:rPr>
            </w:pPr>
            <w:r>
              <w:rPr>
                <w:color w:val="000000"/>
              </w:rPr>
              <w:t>5</w:t>
            </w:r>
          </w:p>
        </w:tc>
        <w:tc>
          <w:tcPr>
            <w:tcW w:w="995" w:type="dxa"/>
            <w:tcBorders>
              <w:left w:val="single" w:sz="4" w:space="0" w:color="auto"/>
              <w:right w:val="single" w:sz="4" w:space="0" w:color="auto"/>
            </w:tcBorders>
          </w:tcPr>
          <w:p w:rsidR="007045AD" w:rsidRDefault="007045AD">
            <w:pPr>
              <w:jc w:val="right"/>
              <w:rPr>
                <w:color w:val="000000"/>
              </w:rPr>
            </w:pPr>
            <w:r>
              <w:rPr>
                <w:color w:val="000000"/>
              </w:rPr>
              <w:t>92</w:t>
            </w:r>
          </w:p>
        </w:tc>
        <w:tc>
          <w:tcPr>
            <w:tcW w:w="1174" w:type="dxa"/>
            <w:tcBorders>
              <w:left w:val="single" w:sz="4" w:space="0" w:color="auto"/>
              <w:right w:val="single" w:sz="4" w:space="0" w:color="auto"/>
            </w:tcBorders>
          </w:tcPr>
          <w:p w:rsidR="007045AD" w:rsidRPr="009B2870" w:rsidRDefault="004572B9" w:rsidP="009B2870">
            <w:pPr>
              <w:rPr>
                <w:rFonts w:ascii="Times New Roman" w:hAnsi="Times New Roman" w:cs="Times New Roman"/>
              </w:rPr>
            </w:pPr>
            <w:r>
              <w:rPr>
                <w:rFonts w:ascii="Times New Roman" w:hAnsi="Times New Roman" w:cs="Times New Roman"/>
                <w:color w:val="000000" w:themeColor="text1"/>
              </w:rPr>
              <w:t>6x5</w:t>
            </w:r>
            <w:r w:rsidR="007045AD" w:rsidRPr="009B2870">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7045AD" w:rsidRPr="009B2870" w:rsidRDefault="007045AD" w:rsidP="001F0275">
            <w:pPr>
              <w:jc w:val="center"/>
              <w:rPr>
                <w:rFonts w:ascii="Times New Roman" w:hAnsi="Times New Roman" w:cs="Times New Roman"/>
                <w:color w:val="000000"/>
              </w:rPr>
            </w:pPr>
            <w:r w:rsidRPr="009B2870">
              <w:rPr>
                <w:rFonts w:ascii="Times New Roman" w:hAnsi="Times New Roman" w:cs="Times New Roman"/>
                <w:color w:val="000000"/>
              </w:rPr>
              <w:t>1104</w:t>
            </w:r>
          </w:p>
        </w:tc>
        <w:tc>
          <w:tcPr>
            <w:tcW w:w="1216" w:type="dxa"/>
            <w:vMerge/>
            <w:vAlign w:val="bottom"/>
          </w:tcPr>
          <w:p w:rsidR="007045AD" w:rsidRPr="009B2870" w:rsidRDefault="007045AD" w:rsidP="009B2870">
            <w:pPr>
              <w:jc w:val="center"/>
              <w:rPr>
                <w:rFonts w:ascii="Times New Roman" w:hAnsi="Times New Roman" w:cs="Times New Roman"/>
                <w:color w:val="000000" w:themeColor="text1"/>
              </w:rPr>
            </w:pPr>
          </w:p>
        </w:tc>
      </w:tr>
      <w:tr w:rsidR="007045AD" w:rsidRPr="009B2870" w:rsidTr="00590F9E">
        <w:trPr>
          <w:trHeight w:val="170"/>
        </w:trPr>
        <w:tc>
          <w:tcPr>
            <w:tcW w:w="566" w:type="dxa"/>
            <w:vMerge/>
          </w:tcPr>
          <w:p w:rsidR="007045AD" w:rsidRPr="009B2870" w:rsidRDefault="007045AD" w:rsidP="00F17214">
            <w:pPr>
              <w:pStyle w:val="Heading1"/>
              <w:numPr>
                <w:ilvl w:val="0"/>
                <w:numId w:val="29"/>
              </w:numPr>
              <w:spacing w:before="0"/>
              <w:outlineLvl w:val="0"/>
              <w:rPr>
                <w:rFonts w:ascii="Times New Roman" w:hAnsi="Times New Roman" w:cs="Times New Roman"/>
                <w:b w:val="0"/>
                <w:color w:val="000000" w:themeColor="text1"/>
                <w:sz w:val="22"/>
              </w:rPr>
            </w:pPr>
            <w:bookmarkStart w:id="176" w:name="_Toc499493015"/>
            <w:bookmarkStart w:id="177" w:name="_Toc499908106"/>
            <w:bookmarkEnd w:id="176"/>
            <w:bookmarkEnd w:id="177"/>
          </w:p>
        </w:tc>
        <w:tc>
          <w:tcPr>
            <w:tcW w:w="2344" w:type="dxa"/>
            <w:vMerge/>
          </w:tcPr>
          <w:p w:rsidR="007045AD" w:rsidRPr="009B2870" w:rsidRDefault="007045AD" w:rsidP="009B2870">
            <w:pPr>
              <w:pStyle w:val="Heading1"/>
              <w:spacing w:before="0"/>
              <w:outlineLvl w:val="0"/>
              <w:rPr>
                <w:rFonts w:ascii="Times New Roman" w:hAnsi="Times New Roman" w:cs="Times New Roman"/>
                <w:b w:val="0"/>
                <w:color w:val="000000" w:themeColor="text1"/>
                <w:sz w:val="22"/>
              </w:rPr>
            </w:pPr>
          </w:p>
        </w:tc>
        <w:tc>
          <w:tcPr>
            <w:tcW w:w="3408" w:type="dxa"/>
            <w:tcBorders>
              <w:top w:val="single" w:sz="4" w:space="0" w:color="auto"/>
              <w:bottom w:val="single" w:sz="4" w:space="0" w:color="auto"/>
              <w:right w:val="single" w:sz="4" w:space="0" w:color="auto"/>
            </w:tcBorders>
          </w:tcPr>
          <w:p w:rsidR="007045AD" w:rsidRPr="009B2870" w:rsidRDefault="007045AD" w:rsidP="00F17214">
            <w:pPr>
              <w:pStyle w:val="ListParagraph"/>
              <w:numPr>
                <w:ilvl w:val="0"/>
                <w:numId w:val="25"/>
              </w:numPr>
              <w:ind w:left="404" w:hanging="270"/>
              <w:rPr>
                <w:rFonts w:ascii="Times New Roman" w:hAnsi="Times New Roman" w:cs="Times New Roman"/>
                <w:sz w:val="16"/>
              </w:rPr>
            </w:pPr>
            <w:r w:rsidRPr="009B2870">
              <w:rPr>
                <w:rFonts w:ascii="Times New Roman" w:hAnsi="Times New Roman" w:cs="Times New Roman"/>
                <w:color w:val="000000" w:themeColor="text1"/>
                <w:szCs w:val="30"/>
              </w:rPr>
              <w:t>Forecasting and case reasoning</w:t>
            </w:r>
          </w:p>
        </w:tc>
        <w:tc>
          <w:tcPr>
            <w:tcW w:w="750" w:type="dxa"/>
            <w:tcBorders>
              <w:top w:val="single" w:sz="4" w:space="0" w:color="auto"/>
              <w:left w:val="single" w:sz="4" w:space="0" w:color="auto"/>
              <w:bottom w:val="single" w:sz="4" w:space="0" w:color="auto"/>
            </w:tcBorders>
          </w:tcPr>
          <w:p w:rsidR="007045AD" w:rsidRDefault="007045AD">
            <w:pPr>
              <w:jc w:val="center"/>
              <w:rPr>
                <w:color w:val="000000"/>
              </w:rPr>
            </w:pPr>
            <w:r>
              <w:rPr>
                <w:color w:val="000000"/>
              </w:rPr>
              <w:t>6</w:t>
            </w:r>
          </w:p>
        </w:tc>
        <w:tc>
          <w:tcPr>
            <w:tcW w:w="995" w:type="dxa"/>
            <w:tcBorders>
              <w:left w:val="single" w:sz="4" w:space="0" w:color="auto"/>
              <w:right w:val="single" w:sz="4" w:space="0" w:color="auto"/>
            </w:tcBorders>
          </w:tcPr>
          <w:p w:rsidR="007045AD" w:rsidRDefault="007045AD">
            <w:pPr>
              <w:jc w:val="right"/>
              <w:rPr>
                <w:color w:val="000000"/>
              </w:rPr>
            </w:pPr>
            <w:r>
              <w:rPr>
                <w:color w:val="000000"/>
              </w:rPr>
              <w:t>92</w:t>
            </w:r>
          </w:p>
        </w:tc>
        <w:tc>
          <w:tcPr>
            <w:tcW w:w="1174" w:type="dxa"/>
            <w:tcBorders>
              <w:left w:val="single" w:sz="4" w:space="0" w:color="auto"/>
              <w:right w:val="single" w:sz="4" w:space="0" w:color="auto"/>
            </w:tcBorders>
          </w:tcPr>
          <w:p w:rsidR="007045AD" w:rsidRPr="009B2870" w:rsidRDefault="004572B9" w:rsidP="009B2870">
            <w:pPr>
              <w:rPr>
                <w:rFonts w:ascii="Times New Roman" w:hAnsi="Times New Roman" w:cs="Times New Roman"/>
              </w:rPr>
            </w:pPr>
            <w:r>
              <w:rPr>
                <w:rFonts w:ascii="Times New Roman" w:hAnsi="Times New Roman" w:cs="Times New Roman"/>
                <w:color w:val="000000" w:themeColor="text1"/>
              </w:rPr>
              <w:t>6x6</w:t>
            </w:r>
            <w:r w:rsidR="007045AD" w:rsidRPr="009B2870">
              <w:rPr>
                <w:rFonts w:ascii="Times New Roman" w:hAnsi="Times New Roman" w:cs="Times New Roman"/>
                <w:color w:val="000000" w:themeColor="text1"/>
              </w:rPr>
              <w:t>x92</w:t>
            </w:r>
          </w:p>
        </w:tc>
        <w:tc>
          <w:tcPr>
            <w:tcW w:w="1085" w:type="dxa"/>
            <w:tcBorders>
              <w:left w:val="single" w:sz="4" w:space="0" w:color="auto"/>
              <w:right w:val="single" w:sz="4" w:space="0" w:color="auto"/>
            </w:tcBorders>
            <w:vAlign w:val="bottom"/>
          </w:tcPr>
          <w:p w:rsidR="007045AD" w:rsidRPr="009B2870" w:rsidRDefault="007045AD" w:rsidP="001F0275">
            <w:pPr>
              <w:jc w:val="center"/>
              <w:rPr>
                <w:rFonts w:ascii="Times New Roman" w:hAnsi="Times New Roman" w:cs="Times New Roman"/>
                <w:color w:val="000000"/>
              </w:rPr>
            </w:pPr>
            <w:r w:rsidRPr="009B2870">
              <w:rPr>
                <w:rFonts w:ascii="Times New Roman" w:hAnsi="Times New Roman" w:cs="Times New Roman"/>
                <w:color w:val="000000"/>
              </w:rPr>
              <w:t>1656</w:t>
            </w:r>
          </w:p>
        </w:tc>
        <w:tc>
          <w:tcPr>
            <w:tcW w:w="1216" w:type="dxa"/>
            <w:vMerge/>
            <w:vAlign w:val="bottom"/>
          </w:tcPr>
          <w:p w:rsidR="007045AD" w:rsidRPr="009B2870" w:rsidRDefault="007045AD" w:rsidP="009B2870">
            <w:pPr>
              <w:jc w:val="center"/>
              <w:rPr>
                <w:rFonts w:ascii="Times New Roman" w:hAnsi="Times New Roman" w:cs="Times New Roman"/>
                <w:color w:val="000000" w:themeColor="text1"/>
              </w:rPr>
            </w:pPr>
          </w:p>
        </w:tc>
      </w:tr>
      <w:tr w:rsidR="00784D31" w:rsidRPr="009B2870" w:rsidTr="00590F9E">
        <w:trPr>
          <w:trHeight w:val="170"/>
        </w:trPr>
        <w:tc>
          <w:tcPr>
            <w:tcW w:w="566" w:type="dxa"/>
            <w:vMerge w:val="restart"/>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178" w:name="_Toc499493016"/>
            <w:bookmarkStart w:id="179" w:name="_Toc499908107"/>
            <w:bookmarkEnd w:id="178"/>
            <w:bookmarkEnd w:id="179"/>
          </w:p>
        </w:tc>
        <w:tc>
          <w:tcPr>
            <w:tcW w:w="2344" w:type="dxa"/>
            <w:vMerge w:val="restart"/>
          </w:tcPr>
          <w:p w:rsidR="00784D31" w:rsidRPr="009B2870" w:rsidRDefault="00784D31" w:rsidP="00F17214">
            <w:pPr>
              <w:pStyle w:val="ListParagraph"/>
              <w:numPr>
                <w:ilvl w:val="0"/>
                <w:numId w:val="35"/>
              </w:numPr>
              <w:ind w:left="288"/>
              <w:rPr>
                <w:rFonts w:ascii="Times New Roman" w:hAnsi="Times New Roman" w:cs="Times New Roman"/>
              </w:rPr>
            </w:pPr>
            <w:r w:rsidRPr="009B2870">
              <w:rPr>
                <w:rFonts w:ascii="Times New Roman" w:hAnsi="Times New Roman" w:cs="Times New Roman"/>
              </w:rPr>
              <w:t>Programmer</w:t>
            </w:r>
          </w:p>
          <w:p w:rsidR="00784D31" w:rsidRPr="009B2870" w:rsidRDefault="00784D31" w:rsidP="00F17214">
            <w:pPr>
              <w:pStyle w:val="ListParagraph"/>
              <w:numPr>
                <w:ilvl w:val="0"/>
                <w:numId w:val="35"/>
              </w:numPr>
              <w:ind w:left="288"/>
              <w:rPr>
                <w:rFonts w:ascii="Times New Roman" w:hAnsi="Times New Roman" w:cs="Times New Roman"/>
              </w:rPr>
            </w:pPr>
            <w:r w:rsidRPr="009B2870">
              <w:rPr>
                <w:rFonts w:ascii="Times New Roman" w:hAnsi="Times New Roman" w:cs="Times New Roman"/>
              </w:rPr>
              <w:t>Data base developer</w:t>
            </w:r>
          </w:p>
          <w:p w:rsidR="00784D31" w:rsidRPr="009B2870" w:rsidRDefault="00784D31" w:rsidP="00F17214">
            <w:pPr>
              <w:pStyle w:val="ListParagraph"/>
              <w:numPr>
                <w:ilvl w:val="0"/>
                <w:numId w:val="35"/>
              </w:numPr>
              <w:ind w:left="288"/>
              <w:rPr>
                <w:rFonts w:ascii="Times New Roman" w:hAnsi="Times New Roman" w:cs="Times New Roman"/>
              </w:rPr>
            </w:pPr>
            <w:r w:rsidRPr="009B2870">
              <w:rPr>
                <w:rFonts w:ascii="Times New Roman" w:hAnsi="Times New Roman" w:cs="Times New Roman"/>
              </w:rPr>
              <w:t>Hotel management</w:t>
            </w:r>
          </w:p>
          <w:p w:rsidR="00784D31" w:rsidRPr="009B2870" w:rsidRDefault="00784D31" w:rsidP="00F17214">
            <w:pPr>
              <w:pStyle w:val="ListParagraph"/>
              <w:numPr>
                <w:ilvl w:val="0"/>
                <w:numId w:val="35"/>
              </w:numPr>
              <w:ind w:left="288"/>
              <w:rPr>
                <w:rFonts w:ascii="Times New Roman" w:hAnsi="Times New Roman" w:cs="Times New Roman"/>
              </w:rPr>
            </w:pPr>
            <w:r w:rsidRPr="009B2870">
              <w:rPr>
                <w:rFonts w:ascii="Times New Roman" w:hAnsi="Times New Roman" w:cs="Times New Roman"/>
              </w:rPr>
              <w:t xml:space="preserve">Accounting </w:t>
            </w:r>
          </w:p>
          <w:p w:rsidR="00784D31" w:rsidRPr="009B2870" w:rsidRDefault="00784D31" w:rsidP="00F17214">
            <w:pPr>
              <w:pStyle w:val="ListParagraph"/>
              <w:numPr>
                <w:ilvl w:val="0"/>
                <w:numId w:val="35"/>
              </w:numPr>
              <w:ind w:left="288"/>
              <w:rPr>
                <w:rFonts w:ascii="Times New Roman" w:hAnsi="Times New Roman" w:cs="Times New Roman"/>
              </w:rPr>
            </w:pPr>
            <w:r w:rsidRPr="009B2870">
              <w:rPr>
                <w:rFonts w:ascii="Times New Roman" w:hAnsi="Times New Roman" w:cs="Times New Roman"/>
              </w:rPr>
              <w:t>Marketing</w:t>
            </w:r>
          </w:p>
          <w:p w:rsidR="00784D31" w:rsidRPr="009B2870" w:rsidRDefault="00784D31" w:rsidP="00F17214">
            <w:pPr>
              <w:pStyle w:val="ListParagraph"/>
              <w:numPr>
                <w:ilvl w:val="0"/>
                <w:numId w:val="35"/>
              </w:numPr>
              <w:ind w:left="288"/>
              <w:rPr>
                <w:rFonts w:ascii="Times New Roman" w:hAnsi="Times New Roman" w:cs="Times New Roman"/>
              </w:rPr>
            </w:pPr>
            <w:r w:rsidRPr="009B2870">
              <w:rPr>
                <w:rFonts w:ascii="Times New Roman" w:hAnsi="Times New Roman" w:cs="Times New Roman"/>
              </w:rPr>
              <w:lastRenderedPageBreak/>
              <w:t>Informatics</w:t>
            </w:r>
          </w:p>
        </w:tc>
        <w:tc>
          <w:tcPr>
            <w:tcW w:w="3408" w:type="dxa"/>
            <w:tcBorders>
              <w:top w:val="single" w:sz="4" w:space="0" w:color="auto"/>
              <w:bottom w:val="single" w:sz="4" w:space="0" w:color="auto"/>
              <w:right w:val="single" w:sz="4" w:space="0" w:color="auto"/>
            </w:tcBorders>
          </w:tcPr>
          <w:p w:rsidR="00784D31" w:rsidRPr="009B2870" w:rsidRDefault="00784D31" w:rsidP="009B2870">
            <w:pPr>
              <w:rPr>
                <w:rFonts w:ascii="Times New Roman" w:hAnsi="Times New Roman" w:cs="Times New Roman"/>
                <w:b/>
                <w:color w:val="000000" w:themeColor="text1"/>
                <w:szCs w:val="30"/>
              </w:rPr>
            </w:pPr>
            <w:r w:rsidRPr="009B2870">
              <w:rPr>
                <w:rFonts w:ascii="Times New Roman" w:hAnsi="Times New Roman" w:cs="Times New Roman"/>
                <w:b/>
                <w:color w:val="000000" w:themeColor="text1"/>
                <w:szCs w:val="30"/>
              </w:rPr>
              <w:lastRenderedPageBreak/>
              <w:t>Training for 20 selected users</w:t>
            </w:r>
          </w:p>
        </w:tc>
        <w:tc>
          <w:tcPr>
            <w:tcW w:w="750" w:type="dxa"/>
            <w:tcBorders>
              <w:top w:val="single" w:sz="4" w:space="0" w:color="auto"/>
              <w:left w:val="single" w:sz="4" w:space="0" w:color="auto"/>
              <w:bottom w:val="single" w:sz="4" w:space="0" w:color="auto"/>
            </w:tcBorders>
          </w:tcPr>
          <w:p w:rsidR="00784D31" w:rsidRDefault="00784D31">
            <w:pPr>
              <w:jc w:val="center"/>
              <w:rPr>
                <w:color w:val="000000"/>
              </w:rPr>
            </w:pPr>
            <w:r>
              <w:rPr>
                <w:color w:val="000000"/>
              </w:rPr>
              <w:t> </w:t>
            </w:r>
          </w:p>
        </w:tc>
        <w:tc>
          <w:tcPr>
            <w:tcW w:w="995" w:type="dxa"/>
            <w:tcBorders>
              <w:left w:val="single" w:sz="4" w:space="0" w:color="auto"/>
              <w:right w:val="single" w:sz="4" w:space="0" w:color="auto"/>
            </w:tcBorders>
          </w:tcPr>
          <w:p w:rsidR="00784D31" w:rsidRDefault="00784D31">
            <w:pPr>
              <w:rPr>
                <w:rFonts w:ascii="Calibri" w:hAnsi="Calibri"/>
                <w:color w:val="000000"/>
              </w:rPr>
            </w:pPr>
            <w:r>
              <w:rPr>
                <w:rFonts w:ascii="Calibri" w:hAnsi="Calibri"/>
                <w:color w:val="000000"/>
              </w:rPr>
              <w:t> </w:t>
            </w:r>
          </w:p>
        </w:tc>
        <w:tc>
          <w:tcPr>
            <w:tcW w:w="1174" w:type="dxa"/>
            <w:tcBorders>
              <w:left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1085" w:type="dxa"/>
            <w:tcBorders>
              <w:left w:val="single" w:sz="4" w:space="0" w:color="auto"/>
              <w:right w:val="single" w:sz="4" w:space="0" w:color="auto"/>
            </w:tcBorders>
            <w:vAlign w:val="bottom"/>
          </w:tcPr>
          <w:p w:rsidR="00784D31" w:rsidRPr="009B2870" w:rsidRDefault="00784D31" w:rsidP="001F0275">
            <w:pPr>
              <w:jc w:val="center"/>
              <w:rPr>
                <w:rFonts w:ascii="Times New Roman" w:hAnsi="Times New Roman" w:cs="Times New Roman"/>
                <w:color w:val="000000"/>
              </w:rPr>
            </w:pPr>
          </w:p>
        </w:tc>
        <w:tc>
          <w:tcPr>
            <w:tcW w:w="1216" w:type="dxa"/>
            <w:vMerge w:val="restart"/>
            <w:vAlign w:val="bottom"/>
          </w:tcPr>
          <w:p w:rsidR="00784D31" w:rsidRDefault="00784D31">
            <w:pPr>
              <w:jc w:val="right"/>
              <w:rPr>
                <w:rFonts w:ascii="Calibri" w:hAnsi="Calibri"/>
                <w:color w:val="000000"/>
              </w:rPr>
            </w:pPr>
          </w:p>
          <w:p w:rsidR="00784D31" w:rsidRDefault="00784D31">
            <w:pPr>
              <w:jc w:val="right"/>
              <w:rPr>
                <w:rFonts w:ascii="Calibri" w:hAnsi="Calibri"/>
                <w:color w:val="000000"/>
              </w:rPr>
            </w:pPr>
          </w:p>
          <w:p w:rsidR="00784D31" w:rsidRDefault="00784D31">
            <w:pPr>
              <w:jc w:val="right"/>
              <w:rPr>
                <w:rFonts w:ascii="Calibri" w:hAnsi="Calibri"/>
                <w:color w:val="000000"/>
              </w:rPr>
            </w:pPr>
          </w:p>
          <w:p w:rsidR="00784D31" w:rsidRDefault="00784D31">
            <w:pPr>
              <w:jc w:val="right"/>
              <w:rPr>
                <w:rFonts w:ascii="Calibri" w:hAnsi="Calibri"/>
                <w:color w:val="000000"/>
              </w:rPr>
            </w:pPr>
          </w:p>
          <w:p w:rsidR="00784D31" w:rsidRDefault="00784D31">
            <w:pPr>
              <w:jc w:val="right"/>
              <w:rPr>
                <w:rFonts w:ascii="Calibri" w:hAnsi="Calibri"/>
                <w:color w:val="000000"/>
              </w:rPr>
            </w:pPr>
          </w:p>
          <w:p w:rsidR="00784D31" w:rsidRDefault="00784D31">
            <w:pPr>
              <w:jc w:val="right"/>
              <w:rPr>
                <w:rFonts w:ascii="Calibri" w:hAnsi="Calibri"/>
                <w:color w:val="000000"/>
              </w:rPr>
            </w:pPr>
          </w:p>
          <w:p w:rsidR="00784D31" w:rsidRDefault="00784D31">
            <w:pPr>
              <w:jc w:val="right"/>
              <w:rPr>
                <w:rFonts w:ascii="Calibri" w:hAnsi="Calibri"/>
                <w:color w:val="000000"/>
              </w:rPr>
            </w:pPr>
            <w:r>
              <w:rPr>
                <w:rFonts w:ascii="Calibri" w:hAnsi="Calibri"/>
                <w:color w:val="000000"/>
              </w:rPr>
              <w:t>76544</w:t>
            </w:r>
          </w:p>
        </w:tc>
      </w:tr>
      <w:tr w:rsidR="00784D31" w:rsidRPr="009B2870" w:rsidTr="00590F9E">
        <w:trPr>
          <w:trHeight w:val="103"/>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180" w:name="_Toc499493017"/>
            <w:bookmarkStart w:id="181" w:name="_Toc499908108"/>
            <w:bookmarkEnd w:id="180"/>
            <w:bookmarkEnd w:id="181"/>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val="restart"/>
            <w:tcBorders>
              <w:top w:val="single" w:sz="4" w:space="0" w:color="auto"/>
              <w:right w:val="single" w:sz="4" w:space="0" w:color="auto"/>
            </w:tcBorders>
          </w:tcPr>
          <w:p w:rsidR="00784D31" w:rsidRPr="009B2870" w:rsidRDefault="00784D31" w:rsidP="00F17214">
            <w:pPr>
              <w:pStyle w:val="ListParagraph"/>
              <w:numPr>
                <w:ilvl w:val="0"/>
                <w:numId w:val="28"/>
              </w:numPr>
              <w:ind w:left="408" w:hanging="270"/>
              <w:rPr>
                <w:rFonts w:ascii="Times New Roman" w:hAnsi="Times New Roman" w:cs="Times New Roman"/>
                <w:color w:val="000000" w:themeColor="text1"/>
              </w:rPr>
            </w:pPr>
            <w:r w:rsidRPr="009B2870">
              <w:rPr>
                <w:rFonts w:ascii="Times New Roman" w:hAnsi="Times New Roman" w:cs="Times New Roman"/>
                <w:color w:val="000000" w:themeColor="text1"/>
                <w:szCs w:val="30"/>
              </w:rPr>
              <w:t xml:space="preserve">Recipe Analysis, </w:t>
            </w:r>
          </w:p>
        </w:tc>
        <w:tc>
          <w:tcPr>
            <w:tcW w:w="750" w:type="dxa"/>
            <w:vMerge w:val="restart"/>
            <w:tcBorders>
              <w:top w:val="single" w:sz="4" w:space="0" w:color="auto"/>
              <w:left w:val="single" w:sz="4" w:space="0" w:color="auto"/>
            </w:tcBorders>
          </w:tcPr>
          <w:p w:rsidR="00784D31" w:rsidRDefault="00784D31">
            <w:pPr>
              <w:jc w:val="center"/>
              <w:rPr>
                <w:color w:val="000000"/>
              </w:rPr>
            </w:pPr>
            <w:r>
              <w:rPr>
                <w:color w:val="000000"/>
              </w:rPr>
              <w:t>9</w:t>
            </w:r>
          </w:p>
          <w:p w:rsidR="00784D31" w:rsidRDefault="00784D31">
            <w:pPr>
              <w:jc w:val="center"/>
              <w:rPr>
                <w:color w:val="000000"/>
              </w:rPr>
            </w:pPr>
            <w:r>
              <w:rPr>
                <w:color w:val="000000"/>
              </w:rPr>
              <w:t>7</w:t>
            </w:r>
          </w:p>
        </w:tc>
        <w:tc>
          <w:tcPr>
            <w:tcW w:w="995" w:type="dxa"/>
            <w:vMerge w:val="restart"/>
            <w:tcBorders>
              <w:left w:val="single" w:sz="4" w:space="0" w:color="auto"/>
              <w:right w:val="single" w:sz="4" w:space="0" w:color="auto"/>
            </w:tcBorders>
          </w:tcPr>
          <w:p w:rsidR="00784D31" w:rsidRDefault="00784D31">
            <w:pPr>
              <w:jc w:val="right"/>
              <w:rPr>
                <w:color w:val="000000"/>
              </w:rPr>
            </w:pPr>
            <w:r>
              <w:rPr>
                <w:color w:val="000000"/>
              </w:rPr>
              <w:t>92</w:t>
            </w:r>
          </w:p>
          <w:p w:rsidR="00784D31" w:rsidRDefault="00784D31">
            <w:pPr>
              <w:jc w:val="right"/>
              <w:rPr>
                <w:color w:val="000000"/>
              </w:rPr>
            </w:pPr>
            <w:r>
              <w:rPr>
                <w:color w:val="000000"/>
              </w:rPr>
              <w:t>92</w:t>
            </w:r>
          </w:p>
        </w:tc>
        <w:tc>
          <w:tcPr>
            <w:tcW w:w="1174" w:type="dxa"/>
            <w:tcBorders>
              <w:left w:val="single" w:sz="4" w:space="0" w:color="auto"/>
              <w:bottom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bookmarkStart w:id="182" w:name="_Toc499493018"/>
            <w:bookmarkStart w:id="183" w:name="_Toc499908109"/>
            <w:r>
              <w:rPr>
                <w:rFonts w:ascii="Times New Roman" w:hAnsi="Times New Roman" w:cs="Times New Roman"/>
                <w:b w:val="0"/>
                <w:color w:val="000000" w:themeColor="text1"/>
                <w:sz w:val="22"/>
              </w:rPr>
              <w:t>6x9</w:t>
            </w:r>
            <w:r w:rsidRPr="009B2870">
              <w:rPr>
                <w:rFonts w:ascii="Times New Roman" w:hAnsi="Times New Roman" w:cs="Times New Roman"/>
                <w:b w:val="0"/>
                <w:color w:val="000000" w:themeColor="text1"/>
                <w:sz w:val="22"/>
              </w:rPr>
              <w:t>x92</w:t>
            </w:r>
            <w:bookmarkEnd w:id="182"/>
            <w:bookmarkEnd w:id="183"/>
          </w:p>
        </w:tc>
        <w:tc>
          <w:tcPr>
            <w:tcW w:w="1085" w:type="dxa"/>
            <w:tcBorders>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1656</w:t>
            </w:r>
          </w:p>
        </w:tc>
        <w:tc>
          <w:tcPr>
            <w:tcW w:w="1216" w:type="dxa"/>
            <w:vMerge/>
          </w:tcPr>
          <w:p w:rsidR="00784D31" w:rsidRPr="009B2870" w:rsidRDefault="00784D31" w:rsidP="009B2870">
            <w:pPr>
              <w:pStyle w:val="Heading1"/>
              <w:spacing w:before="0"/>
              <w:outlineLvl w:val="0"/>
              <w:rPr>
                <w:rFonts w:ascii="Times New Roman" w:hAnsi="Times New Roman" w:cs="Times New Roman"/>
                <w:color w:val="000000" w:themeColor="text1"/>
                <w:sz w:val="22"/>
              </w:rPr>
            </w:pPr>
          </w:p>
        </w:tc>
      </w:tr>
      <w:tr w:rsidR="00784D31" w:rsidRPr="009B2870" w:rsidTr="00590F9E">
        <w:trPr>
          <w:trHeight w:val="107"/>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184" w:name="_Toc499493019"/>
            <w:bookmarkStart w:id="185" w:name="_Toc499908110"/>
            <w:bookmarkEnd w:id="184"/>
            <w:bookmarkEnd w:id="185"/>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tcBorders>
              <w:bottom w:val="single" w:sz="4" w:space="0" w:color="auto"/>
              <w:right w:val="single" w:sz="4" w:space="0" w:color="auto"/>
            </w:tcBorders>
          </w:tcPr>
          <w:p w:rsidR="00784D31" w:rsidRPr="009B2870" w:rsidRDefault="00784D31" w:rsidP="00F17214">
            <w:pPr>
              <w:pStyle w:val="ListParagraph"/>
              <w:numPr>
                <w:ilvl w:val="0"/>
                <w:numId w:val="28"/>
              </w:numPr>
              <w:ind w:left="408" w:hanging="270"/>
              <w:rPr>
                <w:rFonts w:ascii="Times New Roman" w:hAnsi="Times New Roman" w:cs="Times New Roman"/>
                <w:color w:val="000000" w:themeColor="text1"/>
                <w:szCs w:val="30"/>
              </w:rPr>
            </w:pPr>
          </w:p>
        </w:tc>
        <w:tc>
          <w:tcPr>
            <w:tcW w:w="750" w:type="dxa"/>
            <w:vMerge/>
            <w:tcBorders>
              <w:left w:val="single" w:sz="4" w:space="0" w:color="auto"/>
              <w:bottom w:val="single" w:sz="4" w:space="0" w:color="auto"/>
            </w:tcBorders>
          </w:tcPr>
          <w:p w:rsidR="00784D31" w:rsidRPr="009B2870" w:rsidRDefault="00784D31" w:rsidP="009B2870">
            <w:pPr>
              <w:jc w:val="center"/>
              <w:rPr>
                <w:rFonts w:ascii="Times New Roman" w:hAnsi="Times New Roman" w:cs="Times New Roman"/>
                <w:color w:val="000000" w:themeColor="text1"/>
                <w:szCs w:val="30"/>
              </w:rPr>
            </w:pPr>
          </w:p>
        </w:tc>
        <w:tc>
          <w:tcPr>
            <w:tcW w:w="995" w:type="dxa"/>
            <w:vMerge/>
            <w:tcBorders>
              <w:left w:val="single" w:sz="4" w:space="0" w:color="auto"/>
              <w:right w:val="single" w:sz="4" w:space="0" w:color="auto"/>
            </w:tcBorders>
          </w:tcPr>
          <w:p w:rsidR="00784D31" w:rsidRPr="009B2870" w:rsidRDefault="00784D31" w:rsidP="009B2870">
            <w:pPr>
              <w:rPr>
                <w:rFonts w:ascii="Times New Roman" w:hAnsi="Times New Roman" w:cs="Times New Roman"/>
                <w:color w:val="000000" w:themeColor="text1"/>
              </w:rPr>
            </w:pPr>
          </w:p>
        </w:tc>
        <w:tc>
          <w:tcPr>
            <w:tcW w:w="1174" w:type="dxa"/>
            <w:tcBorders>
              <w:top w:val="single" w:sz="4" w:space="0" w:color="auto"/>
              <w:left w:val="single" w:sz="4" w:space="0" w:color="auto"/>
              <w:bottom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bookmarkStart w:id="186" w:name="_Toc499493020"/>
            <w:bookmarkStart w:id="187" w:name="_Toc499908111"/>
            <w:r>
              <w:rPr>
                <w:rFonts w:ascii="Times New Roman" w:hAnsi="Times New Roman" w:cs="Times New Roman"/>
                <w:b w:val="0"/>
                <w:color w:val="000000" w:themeColor="text1"/>
                <w:sz w:val="22"/>
              </w:rPr>
              <w:t>20x7</w:t>
            </w:r>
            <w:r w:rsidRPr="009B2870">
              <w:rPr>
                <w:rFonts w:ascii="Times New Roman" w:hAnsi="Times New Roman" w:cs="Times New Roman"/>
                <w:b w:val="0"/>
                <w:color w:val="000000" w:themeColor="text1"/>
                <w:sz w:val="22"/>
              </w:rPr>
              <w:t>x76</w:t>
            </w:r>
            <w:bookmarkEnd w:id="186"/>
            <w:bookmarkEnd w:id="187"/>
          </w:p>
        </w:tc>
        <w:tc>
          <w:tcPr>
            <w:tcW w:w="1085" w:type="dxa"/>
            <w:tcBorders>
              <w:top w:val="single" w:sz="4" w:space="0" w:color="auto"/>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10640</w:t>
            </w:r>
          </w:p>
        </w:tc>
        <w:tc>
          <w:tcPr>
            <w:tcW w:w="1216" w:type="dxa"/>
            <w:vMerge/>
          </w:tcPr>
          <w:p w:rsidR="00784D31" w:rsidRPr="009B2870" w:rsidRDefault="00784D31" w:rsidP="009B2870">
            <w:pPr>
              <w:pStyle w:val="Heading1"/>
              <w:spacing w:before="0"/>
              <w:outlineLvl w:val="0"/>
              <w:rPr>
                <w:rFonts w:ascii="Times New Roman" w:hAnsi="Times New Roman" w:cs="Times New Roman"/>
                <w:color w:val="000000" w:themeColor="text1"/>
                <w:sz w:val="22"/>
              </w:rPr>
            </w:pPr>
          </w:p>
        </w:tc>
      </w:tr>
      <w:tr w:rsidR="00784D31" w:rsidRPr="009B2870" w:rsidTr="00590F9E">
        <w:trPr>
          <w:trHeight w:val="135"/>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188" w:name="_Toc499493021"/>
            <w:bookmarkStart w:id="189" w:name="_Toc499908112"/>
            <w:bookmarkEnd w:id="188"/>
            <w:bookmarkEnd w:id="189"/>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val="restart"/>
            <w:tcBorders>
              <w:top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Inventory Control System </w:t>
            </w:r>
          </w:p>
        </w:tc>
        <w:tc>
          <w:tcPr>
            <w:tcW w:w="750" w:type="dxa"/>
            <w:vMerge w:val="restart"/>
            <w:tcBorders>
              <w:top w:val="single" w:sz="4" w:space="0" w:color="auto"/>
              <w:left w:val="single" w:sz="4" w:space="0" w:color="auto"/>
            </w:tcBorders>
          </w:tcPr>
          <w:p w:rsidR="00784D31" w:rsidRDefault="00784D31">
            <w:pPr>
              <w:jc w:val="center"/>
              <w:rPr>
                <w:color w:val="000000"/>
              </w:rPr>
            </w:pPr>
            <w:r>
              <w:rPr>
                <w:color w:val="000000"/>
              </w:rPr>
              <w:t>8</w:t>
            </w:r>
          </w:p>
          <w:p w:rsidR="00784D31" w:rsidRDefault="00784D31">
            <w:pPr>
              <w:jc w:val="center"/>
              <w:rPr>
                <w:color w:val="000000"/>
              </w:rPr>
            </w:pPr>
            <w:r>
              <w:rPr>
                <w:color w:val="000000"/>
              </w:rPr>
              <w:t>6</w:t>
            </w:r>
          </w:p>
        </w:tc>
        <w:tc>
          <w:tcPr>
            <w:tcW w:w="995" w:type="dxa"/>
            <w:vMerge w:val="restart"/>
            <w:tcBorders>
              <w:left w:val="single" w:sz="4" w:space="0" w:color="auto"/>
              <w:right w:val="single" w:sz="4" w:space="0" w:color="auto"/>
            </w:tcBorders>
          </w:tcPr>
          <w:p w:rsidR="00784D31" w:rsidRDefault="00784D31">
            <w:pPr>
              <w:jc w:val="right"/>
              <w:rPr>
                <w:color w:val="000000"/>
              </w:rPr>
            </w:pPr>
            <w:r>
              <w:rPr>
                <w:color w:val="000000"/>
              </w:rPr>
              <w:t>92</w:t>
            </w:r>
          </w:p>
          <w:p w:rsidR="00784D31" w:rsidRDefault="00784D31">
            <w:pPr>
              <w:jc w:val="right"/>
              <w:rPr>
                <w:color w:val="000000"/>
              </w:rPr>
            </w:pPr>
            <w:r>
              <w:rPr>
                <w:color w:val="000000"/>
              </w:rPr>
              <w:t>92</w:t>
            </w:r>
          </w:p>
        </w:tc>
        <w:tc>
          <w:tcPr>
            <w:tcW w:w="1174" w:type="dxa"/>
            <w:tcBorders>
              <w:top w:val="single" w:sz="4" w:space="0" w:color="auto"/>
              <w:left w:val="single" w:sz="4" w:space="0" w:color="auto"/>
              <w:bottom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bookmarkStart w:id="190" w:name="_Toc499493022"/>
            <w:bookmarkStart w:id="191" w:name="_Toc499908113"/>
            <w:r>
              <w:rPr>
                <w:rFonts w:ascii="Times New Roman" w:hAnsi="Times New Roman" w:cs="Times New Roman"/>
                <w:b w:val="0"/>
                <w:color w:val="000000" w:themeColor="text1"/>
                <w:sz w:val="22"/>
              </w:rPr>
              <w:t>6x8</w:t>
            </w:r>
            <w:r w:rsidRPr="009B2870">
              <w:rPr>
                <w:rFonts w:ascii="Times New Roman" w:hAnsi="Times New Roman" w:cs="Times New Roman"/>
                <w:b w:val="0"/>
                <w:color w:val="000000" w:themeColor="text1"/>
                <w:sz w:val="22"/>
              </w:rPr>
              <w:t>x92</w:t>
            </w:r>
            <w:bookmarkEnd w:id="190"/>
            <w:bookmarkEnd w:id="191"/>
          </w:p>
        </w:tc>
        <w:tc>
          <w:tcPr>
            <w:tcW w:w="1085" w:type="dxa"/>
            <w:tcBorders>
              <w:top w:val="single" w:sz="4" w:space="0" w:color="auto"/>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1656</w:t>
            </w:r>
          </w:p>
        </w:tc>
        <w:tc>
          <w:tcPr>
            <w:tcW w:w="1216" w:type="dxa"/>
            <w:vMerge/>
          </w:tcPr>
          <w:p w:rsidR="00784D31" w:rsidRPr="009B2870" w:rsidRDefault="00784D31" w:rsidP="009B2870">
            <w:pPr>
              <w:pStyle w:val="Heading1"/>
              <w:spacing w:before="0"/>
              <w:outlineLvl w:val="0"/>
              <w:rPr>
                <w:rFonts w:ascii="Times New Roman" w:hAnsi="Times New Roman" w:cs="Times New Roman"/>
                <w:color w:val="000000" w:themeColor="text1"/>
                <w:sz w:val="22"/>
              </w:rPr>
            </w:pPr>
          </w:p>
        </w:tc>
      </w:tr>
      <w:tr w:rsidR="00784D31" w:rsidRPr="009B2870" w:rsidTr="00590F9E">
        <w:trPr>
          <w:trHeight w:val="126"/>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192" w:name="_Toc499493023"/>
            <w:bookmarkStart w:id="193" w:name="_Toc499908114"/>
            <w:bookmarkEnd w:id="192"/>
            <w:bookmarkEnd w:id="193"/>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tcBorders>
              <w:bottom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p>
        </w:tc>
        <w:tc>
          <w:tcPr>
            <w:tcW w:w="750" w:type="dxa"/>
            <w:vMerge/>
            <w:tcBorders>
              <w:left w:val="single" w:sz="4" w:space="0" w:color="auto"/>
              <w:bottom w:val="single" w:sz="4" w:space="0" w:color="auto"/>
            </w:tcBorders>
          </w:tcPr>
          <w:p w:rsidR="00784D31" w:rsidRPr="009B2870" w:rsidRDefault="00784D31" w:rsidP="009B2870">
            <w:pPr>
              <w:jc w:val="center"/>
              <w:rPr>
                <w:rFonts w:ascii="Times New Roman" w:hAnsi="Times New Roman" w:cs="Times New Roman"/>
                <w:color w:val="000000" w:themeColor="text1"/>
                <w:szCs w:val="30"/>
              </w:rPr>
            </w:pPr>
          </w:p>
        </w:tc>
        <w:tc>
          <w:tcPr>
            <w:tcW w:w="995" w:type="dxa"/>
            <w:vMerge/>
            <w:tcBorders>
              <w:left w:val="single" w:sz="4" w:space="0" w:color="auto"/>
              <w:right w:val="single" w:sz="4" w:space="0" w:color="auto"/>
            </w:tcBorders>
          </w:tcPr>
          <w:p w:rsidR="00784D31" w:rsidRPr="009B2870" w:rsidRDefault="00784D31" w:rsidP="009B2870">
            <w:pPr>
              <w:rPr>
                <w:rFonts w:ascii="Times New Roman" w:hAnsi="Times New Roman" w:cs="Times New Roman"/>
                <w:color w:val="000000" w:themeColor="text1"/>
              </w:rPr>
            </w:pPr>
          </w:p>
        </w:tc>
        <w:tc>
          <w:tcPr>
            <w:tcW w:w="1174" w:type="dxa"/>
            <w:tcBorders>
              <w:top w:val="single" w:sz="4" w:space="0" w:color="auto"/>
              <w:left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bookmarkStart w:id="194" w:name="_Toc499493024"/>
            <w:bookmarkStart w:id="195" w:name="_Toc499908115"/>
            <w:r>
              <w:rPr>
                <w:rFonts w:ascii="Times New Roman" w:hAnsi="Times New Roman" w:cs="Times New Roman"/>
                <w:b w:val="0"/>
                <w:color w:val="000000" w:themeColor="text1"/>
                <w:sz w:val="22"/>
              </w:rPr>
              <w:t>20x6</w:t>
            </w:r>
            <w:r w:rsidRPr="009B2870">
              <w:rPr>
                <w:rFonts w:ascii="Times New Roman" w:hAnsi="Times New Roman" w:cs="Times New Roman"/>
                <w:b w:val="0"/>
                <w:color w:val="000000" w:themeColor="text1"/>
                <w:sz w:val="22"/>
              </w:rPr>
              <w:t>x76</w:t>
            </w:r>
            <w:bookmarkEnd w:id="194"/>
            <w:bookmarkEnd w:id="195"/>
          </w:p>
        </w:tc>
        <w:tc>
          <w:tcPr>
            <w:tcW w:w="1085" w:type="dxa"/>
            <w:tcBorders>
              <w:top w:val="single" w:sz="4" w:space="0" w:color="auto"/>
              <w:left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9120</w:t>
            </w:r>
          </w:p>
        </w:tc>
        <w:tc>
          <w:tcPr>
            <w:tcW w:w="1216" w:type="dxa"/>
            <w:vMerge/>
          </w:tcPr>
          <w:p w:rsidR="00784D31" w:rsidRPr="009B2870" w:rsidRDefault="00784D31" w:rsidP="009B2870">
            <w:pPr>
              <w:pStyle w:val="Heading1"/>
              <w:spacing w:before="0"/>
              <w:outlineLvl w:val="0"/>
              <w:rPr>
                <w:rFonts w:ascii="Times New Roman" w:hAnsi="Times New Roman" w:cs="Times New Roman"/>
                <w:color w:val="000000" w:themeColor="text1"/>
                <w:sz w:val="22"/>
              </w:rPr>
            </w:pPr>
          </w:p>
        </w:tc>
      </w:tr>
      <w:tr w:rsidR="00784D31" w:rsidRPr="009B2870" w:rsidTr="00590F9E">
        <w:trPr>
          <w:trHeight w:val="135"/>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196" w:name="_Toc499493025"/>
            <w:bookmarkStart w:id="197" w:name="_Toc499908116"/>
            <w:bookmarkEnd w:id="196"/>
            <w:bookmarkEnd w:id="197"/>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val="restart"/>
            <w:tcBorders>
              <w:top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 xml:space="preserve">Cost Process </w:t>
            </w:r>
          </w:p>
        </w:tc>
        <w:tc>
          <w:tcPr>
            <w:tcW w:w="750" w:type="dxa"/>
            <w:vMerge w:val="restart"/>
            <w:tcBorders>
              <w:top w:val="single" w:sz="4" w:space="0" w:color="auto"/>
              <w:left w:val="single" w:sz="4" w:space="0" w:color="auto"/>
            </w:tcBorders>
          </w:tcPr>
          <w:p w:rsidR="00784D31" w:rsidRDefault="00784D31">
            <w:pPr>
              <w:jc w:val="center"/>
              <w:rPr>
                <w:color w:val="000000"/>
              </w:rPr>
            </w:pPr>
            <w:r>
              <w:rPr>
                <w:color w:val="000000"/>
              </w:rPr>
              <w:t>6</w:t>
            </w:r>
          </w:p>
          <w:p w:rsidR="00784D31" w:rsidRDefault="00784D31">
            <w:pPr>
              <w:jc w:val="center"/>
              <w:rPr>
                <w:color w:val="000000"/>
              </w:rPr>
            </w:pPr>
            <w:r>
              <w:rPr>
                <w:color w:val="000000"/>
              </w:rPr>
              <w:t>15</w:t>
            </w:r>
          </w:p>
        </w:tc>
        <w:tc>
          <w:tcPr>
            <w:tcW w:w="995" w:type="dxa"/>
            <w:vMerge w:val="restart"/>
            <w:tcBorders>
              <w:left w:val="single" w:sz="4" w:space="0" w:color="auto"/>
              <w:right w:val="single" w:sz="4" w:space="0" w:color="auto"/>
            </w:tcBorders>
          </w:tcPr>
          <w:p w:rsidR="00784D31" w:rsidRDefault="00784D31">
            <w:pPr>
              <w:jc w:val="right"/>
              <w:rPr>
                <w:color w:val="000000"/>
              </w:rPr>
            </w:pPr>
            <w:r>
              <w:rPr>
                <w:color w:val="000000"/>
              </w:rPr>
              <w:t>92</w:t>
            </w:r>
          </w:p>
          <w:p w:rsidR="00784D31" w:rsidRDefault="00784D31">
            <w:pPr>
              <w:jc w:val="right"/>
              <w:rPr>
                <w:color w:val="000000"/>
              </w:rPr>
            </w:pPr>
            <w:r>
              <w:rPr>
                <w:b/>
                <w:bCs/>
                <w:color w:val="000000"/>
              </w:rPr>
              <w:t>92</w:t>
            </w:r>
          </w:p>
        </w:tc>
        <w:tc>
          <w:tcPr>
            <w:tcW w:w="1174" w:type="dxa"/>
            <w:tcBorders>
              <w:left w:val="single" w:sz="4" w:space="0" w:color="auto"/>
              <w:bottom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bookmarkStart w:id="198" w:name="_Toc499493026"/>
            <w:bookmarkStart w:id="199" w:name="_Toc499908117"/>
            <w:r>
              <w:rPr>
                <w:rFonts w:ascii="Times New Roman" w:hAnsi="Times New Roman" w:cs="Times New Roman"/>
                <w:b w:val="0"/>
                <w:color w:val="000000" w:themeColor="text1"/>
                <w:sz w:val="22"/>
              </w:rPr>
              <w:t>6x6</w:t>
            </w:r>
            <w:r w:rsidRPr="009B2870">
              <w:rPr>
                <w:rFonts w:ascii="Times New Roman" w:hAnsi="Times New Roman" w:cs="Times New Roman"/>
                <w:b w:val="0"/>
                <w:color w:val="000000" w:themeColor="text1"/>
                <w:sz w:val="22"/>
              </w:rPr>
              <w:t>x92</w:t>
            </w:r>
            <w:bookmarkEnd w:id="198"/>
            <w:bookmarkEnd w:id="199"/>
          </w:p>
        </w:tc>
        <w:tc>
          <w:tcPr>
            <w:tcW w:w="1085" w:type="dxa"/>
            <w:tcBorders>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1104</w:t>
            </w:r>
          </w:p>
        </w:tc>
        <w:tc>
          <w:tcPr>
            <w:tcW w:w="1216" w:type="dxa"/>
            <w:vMerge/>
          </w:tcPr>
          <w:p w:rsidR="00784D31" w:rsidRPr="009B2870" w:rsidRDefault="00784D31" w:rsidP="009B2870">
            <w:pPr>
              <w:pStyle w:val="Heading1"/>
              <w:spacing w:before="0"/>
              <w:outlineLvl w:val="0"/>
              <w:rPr>
                <w:rFonts w:ascii="Times New Roman" w:hAnsi="Times New Roman" w:cs="Times New Roman"/>
                <w:color w:val="000000" w:themeColor="text1"/>
                <w:sz w:val="22"/>
              </w:rPr>
            </w:pPr>
          </w:p>
        </w:tc>
      </w:tr>
      <w:tr w:rsidR="00784D31" w:rsidRPr="009B2870" w:rsidTr="00590F9E">
        <w:trPr>
          <w:trHeight w:val="164"/>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200" w:name="_Toc499493027"/>
            <w:bookmarkStart w:id="201" w:name="_Toc499908118"/>
            <w:bookmarkEnd w:id="200"/>
            <w:bookmarkEnd w:id="201"/>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tcBorders>
              <w:bottom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p>
        </w:tc>
        <w:tc>
          <w:tcPr>
            <w:tcW w:w="750" w:type="dxa"/>
            <w:vMerge/>
            <w:tcBorders>
              <w:left w:val="single" w:sz="4" w:space="0" w:color="auto"/>
              <w:bottom w:val="single" w:sz="4" w:space="0" w:color="auto"/>
            </w:tcBorders>
          </w:tcPr>
          <w:p w:rsidR="00784D31" w:rsidRPr="009B2870" w:rsidRDefault="00784D31" w:rsidP="009B2870">
            <w:pPr>
              <w:jc w:val="center"/>
              <w:rPr>
                <w:rFonts w:ascii="Times New Roman" w:hAnsi="Times New Roman" w:cs="Times New Roman"/>
                <w:color w:val="000000" w:themeColor="text1"/>
                <w:szCs w:val="30"/>
              </w:rPr>
            </w:pPr>
          </w:p>
        </w:tc>
        <w:tc>
          <w:tcPr>
            <w:tcW w:w="995" w:type="dxa"/>
            <w:vMerge/>
            <w:tcBorders>
              <w:left w:val="single" w:sz="4" w:space="0" w:color="auto"/>
              <w:right w:val="single" w:sz="4" w:space="0" w:color="auto"/>
            </w:tcBorders>
          </w:tcPr>
          <w:p w:rsidR="00784D31" w:rsidRPr="009B2870" w:rsidRDefault="00784D31" w:rsidP="009B2870">
            <w:pPr>
              <w:rPr>
                <w:rFonts w:ascii="Times New Roman" w:hAnsi="Times New Roman" w:cs="Times New Roman"/>
                <w:color w:val="000000" w:themeColor="text1"/>
              </w:rPr>
            </w:pPr>
          </w:p>
        </w:tc>
        <w:tc>
          <w:tcPr>
            <w:tcW w:w="1174" w:type="dxa"/>
            <w:tcBorders>
              <w:top w:val="single" w:sz="4" w:space="0" w:color="auto"/>
              <w:left w:val="single" w:sz="4" w:space="0" w:color="auto"/>
              <w:right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18"/>
              </w:rPr>
            </w:pPr>
            <w:bookmarkStart w:id="202" w:name="_Toc499493028"/>
            <w:bookmarkStart w:id="203" w:name="_Toc499908119"/>
            <w:r w:rsidRPr="009B2870">
              <w:rPr>
                <w:rFonts w:ascii="Times New Roman" w:hAnsi="Times New Roman" w:cs="Times New Roman"/>
                <w:b w:val="0"/>
                <w:color w:val="000000" w:themeColor="text1"/>
                <w:sz w:val="22"/>
              </w:rPr>
              <w:t>20x</w:t>
            </w:r>
            <w:r>
              <w:rPr>
                <w:rFonts w:ascii="Times New Roman" w:hAnsi="Times New Roman" w:cs="Times New Roman"/>
                <w:b w:val="0"/>
                <w:color w:val="000000" w:themeColor="text1"/>
                <w:sz w:val="22"/>
              </w:rPr>
              <w:t>1</w:t>
            </w:r>
            <w:r w:rsidRPr="009B2870">
              <w:rPr>
                <w:rFonts w:ascii="Times New Roman" w:hAnsi="Times New Roman" w:cs="Times New Roman"/>
                <w:b w:val="0"/>
                <w:color w:val="000000" w:themeColor="text1"/>
                <w:sz w:val="22"/>
              </w:rPr>
              <w:t>5x76</w:t>
            </w:r>
            <w:bookmarkEnd w:id="202"/>
            <w:bookmarkEnd w:id="203"/>
          </w:p>
        </w:tc>
        <w:tc>
          <w:tcPr>
            <w:tcW w:w="1085" w:type="dxa"/>
            <w:tcBorders>
              <w:top w:val="single" w:sz="4" w:space="0" w:color="auto"/>
              <w:left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22800</w:t>
            </w:r>
          </w:p>
        </w:tc>
        <w:tc>
          <w:tcPr>
            <w:tcW w:w="1216" w:type="dxa"/>
            <w:vMerge/>
          </w:tcPr>
          <w:p w:rsidR="00784D31" w:rsidRPr="009B2870" w:rsidRDefault="00784D31" w:rsidP="009B2870">
            <w:pPr>
              <w:pStyle w:val="Heading1"/>
              <w:spacing w:before="0"/>
              <w:outlineLvl w:val="0"/>
              <w:rPr>
                <w:rFonts w:ascii="Times New Roman" w:hAnsi="Times New Roman" w:cs="Times New Roman"/>
                <w:color w:val="000000" w:themeColor="text1"/>
                <w:sz w:val="22"/>
              </w:rPr>
            </w:pPr>
          </w:p>
        </w:tc>
      </w:tr>
      <w:tr w:rsidR="00784D31" w:rsidRPr="009B2870" w:rsidTr="00590F9E">
        <w:trPr>
          <w:trHeight w:val="108"/>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204" w:name="_Toc499493029"/>
            <w:bookmarkStart w:id="205" w:name="_Toc499908120"/>
            <w:bookmarkEnd w:id="204"/>
            <w:bookmarkEnd w:id="205"/>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val="restart"/>
            <w:tcBorders>
              <w:top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r w:rsidRPr="009B2870">
              <w:rPr>
                <w:rFonts w:ascii="Times New Roman" w:hAnsi="Times New Roman" w:cs="Times New Roman"/>
                <w:color w:val="000000" w:themeColor="text1"/>
                <w:szCs w:val="30"/>
              </w:rPr>
              <w:t>Pricing</w:t>
            </w:r>
          </w:p>
        </w:tc>
        <w:tc>
          <w:tcPr>
            <w:tcW w:w="750" w:type="dxa"/>
            <w:vMerge w:val="restart"/>
            <w:tcBorders>
              <w:top w:val="single" w:sz="4" w:space="0" w:color="auto"/>
              <w:left w:val="single" w:sz="4" w:space="0" w:color="auto"/>
            </w:tcBorders>
          </w:tcPr>
          <w:p w:rsidR="00784D31" w:rsidRDefault="00784D31">
            <w:pPr>
              <w:jc w:val="center"/>
              <w:rPr>
                <w:color w:val="000000"/>
              </w:rPr>
            </w:pPr>
            <w:r>
              <w:rPr>
                <w:color w:val="000000"/>
              </w:rPr>
              <w:t>15</w:t>
            </w:r>
          </w:p>
          <w:p w:rsidR="00784D31" w:rsidRDefault="00784D31">
            <w:pPr>
              <w:jc w:val="center"/>
              <w:rPr>
                <w:color w:val="000000"/>
              </w:rPr>
            </w:pPr>
            <w:r>
              <w:rPr>
                <w:color w:val="000000"/>
              </w:rPr>
              <w:t>10</w:t>
            </w:r>
          </w:p>
        </w:tc>
        <w:tc>
          <w:tcPr>
            <w:tcW w:w="995" w:type="dxa"/>
            <w:vMerge w:val="restart"/>
            <w:tcBorders>
              <w:left w:val="single" w:sz="4" w:space="0" w:color="auto"/>
              <w:right w:val="single" w:sz="4" w:space="0" w:color="auto"/>
            </w:tcBorders>
          </w:tcPr>
          <w:p w:rsidR="00784D31" w:rsidRDefault="00784D31">
            <w:pPr>
              <w:jc w:val="right"/>
              <w:rPr>
                <w:color w:val="000000"/>
              </w:rPr>
            </w:pPr>
            <w:r>
              <w:rPr>
                <w:color w:val="000000"/>
              </w:rPr>
              <w:t>92</w:t>
            </w:r>
          </w:p>
          <w:p w:rsidR="00784D31" w:rsidRDefault="00784D31">
            <w:pPr>
              <w:jc w:val="right"/>
              <w:rPr>
                <w:color w:val="000000"/>
              </w:rPr>
            </w:pPr>
            <w:r>
              <w:rPr>
                <w:color w:val="000000"/>
              </w:rPr>
              <w:t>92</w:t>
            </w:r>
          </w:p>
        </w:tc>
        <w:tc>
          <w:tcPr>
            <w:tcW w:w="1174" w:type="dxa"/>
            <w:tcBorders>
              <w:left w:val="single" w:sz="4" w:space="0" w:color="auto"/>
              <w:bottom w:val="single" w:sz="4" w:space="0" w:color="auto"/>
              <w:right w:val="single" w:sz="4" w:space="0" w:color="auto"/>
            </w:tcBorders>
          </w:tcPr>
          <w:p w:rsidR="00784D31" w:rsidRPr="00037951" w:rsidRDefault="00784D31" w:rsidP="009B2870">
            <w:pPr>
              <w:rPr>
                <w:rFonts w:ascii="Times New Roman" w:hAnsi="Times New Roman" w:cs="Times New Roman"/>
              </w:rPr>
            </w:pPr>
            <w:r>
              <w:rPr>
                <w:rFonts w:ascii="Times New Roman" w:hAnsi="Times New Roman" w:cs="Times New Roman"/>
                <w:color w:val="000000" w:themeColor="text1"/>
              </w:rPr>
              <w:t>6x15</w:t>
            </w:r>
            <w:r w:rsidRPr="00037951">
              <w:rPr>
                <w:rFonts w:ascii="Times New Roman" w:hAnsi="Times New Roman" w:cs="Times New Roman"/>
                <w:color w:val="000000" w:themeColor="text1"/>
              </w:rPr>
              <w:t>x92</w:t>
            </w:r>
          </w:p>
        </w:tc>
        <w:tc>
          <w:tcPr>
            <w:tcW w:w="1085" w:type="dxa"/>
            <w:tcBorders>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1104</w:t>
            </w:r>
          </w:p>
        </w:tc>
        <w:tc>
          <w:tcPr>
            <w:tcW w:w="1216" w:type="dxa"/>
            <w:vMerge/>
          </w:tcPr>
          <w:p w:rsidR="00784D31" w:rsidRPr="009B2870" w:rsidRDefault="00784D31" w:rsidP="009B2870">
            <w:pPr>
              <w:rPr>
                <w:rFonts w:ascii="Times New Roman" w:hAnsi="Times New Roman" w:cs="Times New Roman"/>
                <w:color w:val="000000" w:themeColor="text1"/>
              </w:rPr>
            </w:pPr>
          </w:p>
        </w:tc>
      </w:tr>
      <w:tr w:rsidR="00784D31" w:rsidRPr="009B2870" w:rsidTr="00590F9E">
        <w:trPr>
          <w:trHeight w:val="102"/>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206" w:name="_Toc499493030"/>
            <w:bookmarkStart w:id="207" w:name="_Toc499908121"/>
            <w:bookmarkEnd w:id="206"/>
            <w:bookmarkEnd w:id="207"/>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tcBorders>
              <w:bottom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p>
        </w:tc>
        <w:tc>
          <w:tcPr>
            <w:tcW w:w="750" w:type="dxa"/>
            <w:vMerge/>
            <w:tcBorders>
              <w:left w:val="single" w:sz="4" w:space="0" w:color="auto"/>
              <w:bottom w:val="single" w:sz="4" w:space="0" w:color="auto"/>
            </w:tcBorders>
          </w:tcPr>
          <w:p w:rsidR="00784D31" w:rsidRPr="009B2870" w:rsidRDefault="00784D31" w:rsidP="009B2870">
            <w:pPr>
              <w:jc w:val="center"/>
              <w:rPr>
                <w:rFonts w:ascii="Times New Roman" w:hAnsi="Times New Roman" w:cs="Times New Roman"/>
                <w:color w:val="000000" w:themeColor="text1"/>
                <w:szCs w:val="30"/>
              </w:rPr>
            </w:pPr>
          </w:p>
        </w:tc>
        <w:tc>
          <w:tcPr>
            <w:tcW w:w="995" w:type="dxa"/>
            <w:vMerge/>
            <w:tcBorders>
              <w:left w:val="single" w:sz="4" w:space="0" w:color="auto"/>
              <w:right w:val="single" w:sz="4" w:space="0" w:color="auto"/>
            </w:tcBorders>
          </w:tcPr>
          <w:p w:rsidR="00784D31" w:rsidRPr="009B2870" w:rsidRDefault="00784D31" w:rsidP="009B2870">
            <w:pPr>
              <w:rPr>
                <w:rFonts w:ascii="Times New Roman" w:hAnsi="Times New Roman" w:cs="Times New Roman"/>
                <w:color w:val="000000" w:themeColor="text1"/>
              </w:rPr>
            </w:pPr>
          </w:p>
        </w:tc>
        <w:tc>
          <w:tcPr>
            <w:tcW w:w="1174" w:type="dxa"/>
            <w:tcBorders>
              <w:top w:val="single" w:sz="4" w:space="0" w:color="auto"/>
              <w:left w:val="single" w:sz="4" w:space="0" w:color="auto"/>
              <w:right w:val="single" w:sz="4" w:space="0" w:color="auto"/>
            </w:tcBorders>
          </w:tcPr>
          <w:p w:rsidR="00784D31" w:rsidRPr="00037951" w:rsidRDefault="00784D31" w:rsidP="009B2870">
            <w:pPr>
              <w:rPr>
                <w:rFonts w:ascii="Times New Roman" w:hAnsi="Times New Roman" w:cs="Times New Roman"/>
                <w:color w:val="000000" w:themeColor="text1"/>
              </w:rPr>
            </w:pPr>
            <w:r>
              <w:rPr>
                <w:rFonts w:ascii="Times New Roman" w:hAnsi="Times New Roman" w:cs="Times New Roman"/>
                <w:color w:val="000000" w:themeColor="text1"/>
              </w:rPr>
              <w:t>20x10</w:t>
            </w:r>
            <w:r w:rsidRPr="00037951">
              <w:rPr>
                <w:rFonts w:ascii="Times New Roman" w:hAnsi="Times New Roman" w:cs="Times New Roman"/>
                <w:color w:val="000000" w:themeColor="text1"/>
              </w:rPr>
              <w:t>x76</w:t>
            </w:r>
          </w:p>
        </w:tc>
        <w:tc>
          <w:tcPr>
            <w:tcW w:w="1085" w:type="dxa"/>
            <w:tcBorders>
              <w:top w:val="single" w:sz="4" w:space="0" w:color="auto"/>
              <w:left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15200</w:t>
            </w:r>
          </w:p>
        </w:tc>
        <w:tc>
          <w:tcPr>
            <w:tcW w:w="1216" w:type="dxa"/>
            <w:vMerge/>
          </w:tcPr>
          <w:p w:rsidR="00784D31" w:rsidRPr="009B2870" w:rsidRDefault="00784D31" w:rsidP="009B2870">
            <w:pPr>
              <w:rPr>
                <w:rFonts w:ascii="Times New Roman" w:hAnsi="Times New Roman" w:cs="Times New Roman"/>
                <w:color w:val="000000" w:themeColor="text1"/>
              </w:rPr>
            </w:pPr>
          </w:p>
        </w:tc>
      </w:tr>
      <w:tr w:rsidR="00784D31" w:rsidRPr="009B2870" w:rsidTr="00590F9E">
        <w:trPr>
          <w:trHeight w:val="108"/>
        </w:trPr>
        <w:tc>
          <w:tcPr>
            <w:tcW w:w="566" w:type="dxa"/>
            <w:vMerge/>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208" w:name="_Toc499493031"/>
            <w:bookmarkStart w:id="209" w:name="_Toc499908122"/>
            <w:bookmarkEnd w:id="208"/>
            <w:bookmarkEnd w:id="209"/>
          </w:p>
        </w:tc>
        <w:tc>
          <w:tcPr>
            <w:tcW w:w="2344" w:type="dxa"/>
            <w:vMerge/>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val="restart"/>
            <w:tcBorders>
              <w:top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sz w:val="16"/>
              </w:rPr>
            </w:pPr>
            <w:r w:rsidRPr="009B2870">
              <w:rPr>
                <w:rFonts w:ascii="Times New Roman" w:hAnsi="Times New Roman" w:cs="Times New Roman"/>
                <w:color w:val="000000" w:themeColor="text1"/>
                <w:szCs w:val="30"/>
              </w:rPr>
              <w:t>Forecasting and case reasoning</w:t>
            </w:r>
          </w:p>
        </w:tc>
        <w:tc>
          <w:tcPr>
            <w:tcW w:w="750" w:type="dxa"/>
            <w:vMerge w:val="restart"/>
            <w:tcBorders>
              <w:top w:val="single" w:sz="4" w:space="0" w:color="auto"/>
              <w:left w:val="single" w:sz="4" w:space="0" w:color="auto"/>
            </w:tcBorders>
          </w:tcPr>
          <w:p w:rsidR="00784D31" w:rsidRDefault="00784D31">
            <w:pPr>
              <w:jc w:val="center"/>
              <w:rPr>
                <w:color w:val="000000"/>
              </w:rPr>
            </w:pPr>
            <w:r>
              <w:rPr>
                <w:color w:val="000000"/>
              </w:rPr>
              <w:t>8</w:t>
            </w:r>
          </w:p>
          <w:p w:rsidR="00784D31" w:rsidRDefault="00784D31">
            <w:pPr>
              <w:jc w:val="center"/>
              <w:rPr>
                <w:color w:val="000000"/>
              </w:rPr>
            </w:pPr>
            <w:r>
              <w:rPr>
                <w:color w:val="000000"/>
              </w:rPr>
              <w:t>8</w:t>
            </w:r>
          </w:p>
        </w:tc>
        <w:tc>
          <w:tcPr>
            <w:tcW w:w="995" w:type="dxa"/>
            <w:vMerge w:val="restart"/>
            <w:tcBorders>
              <w:left w:val="single" w:sz="4" w:space="0" w:color="auto"/>
              <w:right w:val="single" w:sz="4" w:space="0" w:color="auto"/>
            </w:tcBorders>
          </w:tcPr>
          <w:p w:rsidR="00784D31" w:rsidRDefault="00784D31">
            <w:pPr>
              <w:jc w:val="right"/>
              <w:rPr>
                <w:color w:val="000000"/>
              </w:rPr>
            </w:pPr>
            <w:r>
              <w:rPr>
                <w:color w:val="000000"/>
              </w:rPr>
              <w:t>92</w:t>
            </w:r>
          </w:p>
          <w:p w:rsidR="00784D31" w:rsidRDefault="00784D31">
            <w:pPr>
              <w:jc w:val="right"/>
              <w:rPr>
                <w:color w:val="000000"/>
              </w:rPr>
            </w:pPr>
            <w:r>
              <w:rPr>
                <w:color w:val="000000"/>
              </w:rPr>
              <w:t>92</w:t>
            </w:r>
          </w:p>
        </w:tc>
        <w:tc>
          <w:tcPr>
            <w:tcW w:w="1174" w:type="dxa"/>
            <w:tcBorders>
              <w:left w:val="single" w:sz="4" w:space="0" w:color="auto"/>
              <w:bottom w:val="single" w:sz="4" w:space="0" w:color="auto"/>
              <w:right w:val="single" w:sz="4" w:space="0" w:color="auto"/>
            </w:tcBorders>
          </w:tcPr>
          <w:p w:rsidR="00784D31" w:rsidRPr="00037951" w:rsidRDefault="00784D31" w:rsidP="009B2870">
            <w:pPr>
              <w:rPr>
                <w:rFonts w:ascii="Times New Roman" w:hAnsi="Times New Roman" w:cs="Times New Roman"/>
              </w:rPr>
            </w:pPr>
            <w:r>
              <w:rPr>
                <w:rFonts w:ascii="Times New Roman" w:hAnsi="Times New Roman" w:cs="Times New Roman"/>
                <w:color w:val="000000" w:themeColor="text1"/>
              </w:rPr>
              <w:t>6x8</w:t>
            </w:r>
            <w:r w:rsidRPr="00037951">
              <w:rPr>
                <w:rFonts w:ascii="Times New Roman" w:hAnsi="Times New Roman" w:cs="Times New Roman"/>
                <w:color w:val="000000" w:themeColor="text1"/>
              </w:rPr>
              <w:t>x92</w:t>
            </w:r>
          </w:p>
        </w:tc>
        <w:tc>
          <w:tcPr>
            <w:tcW w:w="1085" w:type="dxa"/>
            <w:tcBorders>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1104</w:t>
            </w:r>
          </w:p>
        </w:tc>
        <w:tc>
          <w:tcPr>
            <w:tcW w:w="1216" w:type="dxa"/>
            <w:vMerge/>
          </w:tcPr>
          <w:p w:rsidR="00784D31" w:rsidRPr="009B2870" w:rsidRDefault="00784D31" w:rsidP="009B2870">
            <w:pPr>
              <w:rPr>
                <w:rFonts w:ascii="Times New Roman" w:hAnsi="Times New Roman" w:cs="Times New Roman"/>
                <w:color w:val="000000" w:themeColor="text1"/>
              </w:rPr>
            </w:pPr>
          </w:p>
        </w:tc>
      </w:tr>
      <w:tr w:rsidR="00784D31" w:rsidRPr="009B2870" w:rsidTr="00590F9E">
        <w:trPr>
          <w:trHeight w:val="102"/>
        </w:trPr>
        <w:tc>
          <w:tcPr>
            <w:tcW w:w="566" w:type="dxa"/>
            <w:vMerge/>
            <w:tcBorders>
              <w:bottom w:val="single" w:sz="4" w:space="0" w:color="auto"/>
            </w:tcBorders>
          </w:tcPr>
          <w:p w:rsidR="00784D31" w:rsidRPr="009B2870" w:rsidRDefault="00784D31" w:rsidP="00F17214">
            <w:pPr>
              <w:pStyle w:val="Heading1"/>
              <w:numPr>
                <w:ilvl w:val="0"/>
                <w:numId w:val="29"/>
              </w:numPr>
              <w:spacing w:before="0"/>
              <w:outlineLvl w:val="0"/>
              <w:rPr>
                <w:rFonts w:ascii="Times New Roman" w:hAnsi="Times New Roman" w:cs="Times New Roman"/>
                <w:b w:val="0"/>
                <w:color w:val="000000" w:themeColor="text1"/>
                <w:sz w:val="22"/>
              </w:rPr>
            </w:pPr>
            <w:bookmarkStart w:id="210" w:name="_Toc499493032"/>
            <w:bookmarkStart w:id="211" w:name="_Toc499908123"/>
            <w:bookmarkEnd w:id="210"/>
            <w:bookmarkEnd w:id="211"/>
          </w:p>
        </w:tc>
        <w:tc>
          <w:tcPr>
            <w:tcW w:w="2344" w:type="dxa"/>
            <w:vMerge/>
            <w:tcBorders>
              <w:bottom w:val="single" w:sz="4" w:space="0" w:color="auto"/>
            </w:tcBorders>
          </w:tcPr>
          <w:p w:rsidR="00784D31" w:rsidRPr="009B2870" w:rsidRDefault="00784D31" w:rsidP="009B2870">
            <w:pPr>
              <w:pStyle w:val="Heading1"/>
              <w:spacing w:before="0"/>
              <w:outlineLvl w:val="0"/>
              <w:rPr>
                <w:rFonts w:ascii="Times New Roman" w:hAnsi="Times New Roman" w:cs="Times New Roman"/>
                <w:b w:val="0"/>
                <w:color w:val="000000" w:themeColor="text1"/>
                <w:sz w:val="22"/>
              </w:rPr>
            </w:pPr>
          </w:p>
        </w:tc>
        <w:tc>
          <w:tcPr>
            <w:tcW w:w="3408" w:type="dxa"/>
            <w:vMerge/>
            <w:tcBorders>
              <w:bottom w:val="single" w:sz="4" w:space="0" w:color="auto"/>
              <w:right w:val="single" w:sz="4" w:space="0" w:color="auto"/>
            </w:tcBorders>
          </w:tcPr>
          <w:p w:rsidR="00784D31" w:rsidRPr="009B2870" w:rsidRDefault="00784D31" w:rsidP="00F17214">
            <w:pPr>
              <w:pStyle w:val="ListParagraph"/>
              <w:numPr>
                <w:ilvl w:val="0"/>
                <w:numId w:val="28"/>
              </w:numPr>
              <w:ind w:left="404" w:hanging="270"/>
              <w:rPr>
                <w:rFonts w:ascii="Times New Roman" w:hAnsi="Times New Roman" w:cs="Times New Roman"/>
                <w:color w:val="000000" w:themeColor="text1"/>
                <w:szCs w:val="30"/>
              </w:rPr>
            </w:pPr>
          </w:p>
        </w:tc>
        <w:tc>
          <w:tcPr>
            <w:tcW w:w="750" w:type="dxa"/>
            <w:vMerge/>
            <w:tcBorders>
              <w:left w:val="single" w:sz="4" w:space="0" w:color="auto"/>
              <w:bottom w:val="single" w:sz="4" w:space="0" w:color="auto"/>
            </w:tcBorders>
          </w:tcPr>
          <w:p w:rsidR="00784D31" w:rsidRPr="009B2870" w:rsidRDefault="00784D31" w:rsidP="009B2870">
            <w:pPr>
              <w:jc w:val="center"/>
              <w:rPr>
                <w:rFonts w:ascii="Times New Roman" w:hAnsi="Times New Roman" w:cs="Times New Roman"/>
                <w:color w:val="000000" w:themeColor="text1"/>
                <w:szCs w:val="30"/>
              </w:rPr>
            </w:pPr>
          </w:p>
        </w:tc>
        <w:tc>
          <w:tcPr>
            <w:tcW w:w="995" w:type="dxa"/>
            <w:vMerge/>
            <w:tcBorders>
              <w:left w:val="single" w:sz="4" w:space="0" w:color="auto"/>
              <w:bottom w:val="single" w:sz="4" w:space="0" w:color="auto"/>
              <w:right w:val="single" w:sz="4" w:space="0" w:color="auto"/>
            </w:tcBorders>
          </w:tcPr>
          <w:p w:rsidR="00784D31" w:rsidRPr="009B2870" w:rsidRDefault="00784D31" w:rsidP="009B2870">
            <w:pPr>
              <w:rPr>
                <w:rFonts w:ascii="Times New Roman" w:hAnsi="Times New Roman" w:cs="Times New Roman"/>
                <w:color w:val="000000" w:themeColor="text1"/>
              </w:rPr>
            </w:pPr>
          </w:p>
        </w:tc>
        <w:tc>
          <w:tcPr>
            <w:tcW w:w="1174" w:type="dxa"/>
            <w:tcBorders>
              <w:top w:val="single" w:sz="4" w:space="0" w:color="auto"/>
              <w:left w:val="single" w:sz="4" w:space="0" w:color="auto"/>
              <w:bottom w:val="single" w:sz="4" w:space="0" w:color="auto"/>
              <w:right w:val="single" w:sz="4" w:space="0" w:color="auto"/>
            </w:tcBorders>
          </w:tcPr>
          <w:p w:rsidR="00784D31" w:rsidRPr="00037951" w:rsidRDefault="00784D31" w:rsidP="009B2870">
            <w:pPr>
              <w:rPr>
                <w:rFonts w:ascii="Times New Roman" w:hAnsi="Times New Roman" w:cs="Times New Roman"/>
                <w:color w:val="000000" w:themeColor="text1"/>
              </w:rPr>
            </w:pPr>
            <w:r>
              <w:rPr>
                <w:rFonts w:ascii="Times New Roman" w:hAnsi="Times New Roman" w:cs="Times New Roman"/>
                <w:color w:val="000000" w:themeColor="text1"/>
              </w:rPr>
              <w:t>20x8</w:t>
            </w:r>
            <w:r w:rsidRPr="00037951">
              <w:rPr>
                <w:rFonts w:ascii="Times New Roman" w:hAnsi="Times New Roman" w:cs="Times New Roman"/>
                <w:color w:val="000000" w:themeColor="text1"/>
              </w:rPr>
              <w:t>x76</w:t>
            </w:r>
          </w:p>
        </w:tc>
        <w:tc>
          <w:tcPr>
            <w:tcW w:w="1085" w:type="dxa"/>
            <w:tcBorders>
              <w:top w:val="single" w:sz="4" w:space="0" w:color="auto"/>
              <w:left w:val="single" w:sz="4" w:space="0" w:color="auto"/>
              <w:bottom w:val="single" w:sz="4" w:space="0" w:color="auto"/>
              <w:right w:val="single" w:sz="4" w:space="0" w:color="auto"/>
            </w:tcBorders>
            <w:vAlign w:val="bottom"/>
          </w:tcPr>
          <w:p w:rsidR="00784D31" w:rsidRDefault="00784D31">
            <w:pPr>
              <w:jc w:val="right"/>
              <w:rPr>
                <w:rFonts w:ascii="Calibri" w:hAnsi="Calibri"/>
                <w:color w:val="000000"/>
              </w:rPr>
            </w:pPr>
            <w:r>
              <w:rPr>
                <w:rFonts w:ascii="Calibri" w:hAnsi="Calibri"/>
                <w:color w:val="000000"/>
              </w:rPr>
              <w:t>12160</w:t>
            </w:r>
          </w:p>
        </w:tc>
        <w:tc>
          <w:tcPr>
            <w:tcW w:w="1216" w:type="dxa"/>
            <w:vMerge/>
            <w:tcBorders>
              <w:bottom w:val="single" w:sz="4" w:space="0" w:color="auto"/>
            </w:tcBorders>
          </w:tcPr>
          <w:p w:rsidR="00784D31" w:rsidRPr="009B2870" w:rsidRDefault="00784D31" w:rsidP="009B2870">
            <w:pPr>
              <w:rPr>
                <w:rFonts w:ascii="Times New Roman" w:hAnsi="Times New Roman" w:cs="Times New Roman"/>
                <w:color w:val="000000" w:themeColor="text1"/>
              </w:rPr>
            </w:pPr>
          </w:p>
        </w:tc>
      </w:tr>
      <w:tr w:rsidR="00784D31" w:rsidRPr="00784D31" w:rsidTr="00590F9E">
        <w:trPr>
          <w:trHeight w:val="343"/>
        </w:trPr>
        <w:tc>
          <w:tcPr>
            <w:tcW w:w="10322"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4D31" w:rsidRPr="00606F55" w:rsidRDefault="00784D31" w:rsidP="009B2870">
            <w:pPr>
              <w:jc w:val="right"/>
              <w:rPr>
                <w:rFonts w:ascii="Times New Roman" w:hAnsi="Times New Roman" w:cs="Times New Roman"/>
                <w:b/>
                <w:color w:val="000000"/>
                <w:sz w:val="24"/>
              </w:rPr>
            </w:pPr>
            <w:r w:rsidRPr="00606F55">
              <w:rPr>
                <w:rFonts w:ascii="Times New Roman" w:hAnsi="Times New Roman" w:cs="Times New Roman"/>
                <w:b/>
                <w:color w:val="000000"/>
                <w:sz w:val="28"/>
              </w:rPr>
              <w:t>Total</w:t>
            </w:r>
            <w:r w:rsidRPr="00606F55">
              <w:rPr>
                <w:rFonts w:ascii="Times New Roman" w:hAnsi="Times New Roman" w:cs="Times New Roman"/>
                <w:b/>
                <w:color w:val="000000"/>
                <w:sz w:val="24"/>
              </w:rPr>
              <w:t xml:space="preserve"> </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84D31" w:rsidRPr="00850DD5" w:rsidRDefault="00784D31" w:rsidP="00784D31">
            <w:pPr>
              <w:rPr>
                <w:rFonts w:ascii="Calibri" w:hAnsi="Calibri"/>
                <w:b/>
                <w:color w:val="000000"/>
                <w:sz w:val="28"/>
              </w:rPr>
            </w:pPr>
            <w:r w:rsidRPr="00784D31">
              <w:rPr>
                <w:rFonts w:ascii="Calibri" w:hAnsi="Calibri"/>
                <w:b/>
                <w:color w:val="000000"/>
                <w:sz w:val="28"/>
              </w:rPr>
              <w:t>199088</w:t>
            </w:r>
          </w:p>
        </w:tc>
      </w:tr>
    </w:tbl>
    <w:p w:rsidR="00754E7E" w:rsidRPr="00697F9E" w:rsidRDefault="00754E7E" w:rsidP="00761EC0">
      <w:pPr>
        <w:pStyle w:val="Heading1"/>
        <w:spacing w:before="120" w:line="240" w:lineRule="auto"/>
        <w:rPr>
          <w:color w:val="000000" w:themeColor="text1"/>
        </w:rPr>
      </w:pPr>
      <w:bookmarkStart w:id="212" w:name="_Toc458516727"/>
      <w:bookmarkStart w:id="213" w:name="_Toc458518252"/>
      <w:bookmarkStart w:id="214" w:name="_Toc458584248"/>
      <w:bookmarkStart w:id="215" w:name="_Toc458604625"/>
      <w:bookmarkStart w:id="216" w:name="_Toc458674462"/>
      <w:bookmarkStart w:id="217" w:name="_Toc489517909"/>
      <w:bookmarkStart w:id="218" w:name="_Toc499493033"/>
      <w:bookmarkStart w:id="219" w:name="_Toc499908124"/>
      <w:bookmarkEnd w:id="74"/>
      <w:bookmarkEnd w:id="75"/>
      <w:bookmarkEnd w:id="76"/>
      <w:bookmarkEnd w:id="77"/>
      <w:bookmarkEnd w:id="78"/>
      <w:bookmarkEnd w:id="79"/>
      <w:bookmarkEnd w:id="80"/>
      <w:r w:rsidRPr="00697F9E">
        <w:rPr>
          <w:color w:val="000000" w:themeColor="text1"/>
        </w:rPr>
        <w:t>Table</w:t>
      </w:r>
      <w:r w:rsidR="00AC30FC" w:rsidRPr="00697F9E">
        <w:rPr>
          <w:color w:val="000000" w:themeColor="text1"/>
        </w:rPr>
        <w:t xml:space="preserve"> </w:t>
      </w:r>
      <w:r w:rsidR="005D1FC1" w:rsidRPr="00697F9E">
        <w:rPr>
          <w:color w:val="000000" w:themeColor="text1"/>
        </w:rPr>
        <w:t>8</w:t>
      </w:r>
      <w:r w:rsidRPr="00697F9E">
        <w:rPr>
          <w:color w:val="000000" w:themeColor="text1"/>
        </w:rPr>
        <w:t xml:space="preserve"> Equipment and </w:t>
      </w:r>
      <w:bookmarkEnd w:id="212"/>
      <w:bookmarkEnd w:id="213"/>
      <w:bookmarkEnd w:id="214"/>
      <w:bookmarkEnd w:id="215"/>
      <w:bookmarkEnd w:id="216"/>
      <w:bookmarkEnd w:id="217"/>
      <w:r w:rsidR="003E752E">
        <w:rPr>
          <w:color w:val="000000" w:themeColor="text1"/>
        </w:rPr>
        <w:t>consumables</w:t>
      </w:r>
      <w:bookmarkEnd w:id="218"/>
      <w:bookmarkEnd w:id="219"/>
      <w:r w:rsidR="003E752E">
        <w:rPr>
          <w:color w:val="000000" w:themeColor="text1"/>
        </w:rPr>
        <w:t xml:space="preserve"> </w:t>
      </w:r>
      <w:r w:rsidR="002873ED">
        <w:rPr>
          <w:color w:val="000000" w:themeColor="text1"/>
        </w:rPr>
        <w:t xml:space="preserve"> </w:t>
      </w:r>
    </w:p>
    <w:tbl>
      <w:tblPr>
        <w:tblStyle w:val="TableGrid"/>
        <w:tblW w:w="9644" w:type="dxa"/>
        <w:tblInd w:w="-716" w:type="dxa"/>
        <w:tblLook w:val="04A0" w:firstRow="1" w:lastRow="0" w:firstColumn="1" w:lastColumn="0" w:noHBand="0" w:noVBand="1"/>
      </w:tblPr>
      <w:tblGrid>
        <w:gridCol w:w="3160"/>
        <w:gridCol w:w="1848"/>
        <w:gridCol w:w="1637"/>
        <w:gridCol w:w="1758"/>
        <w:gridCol w:w="1241"/>
      </w:tblGrid>
      <w:tr w:rsidR="00D14F73" w:rsidRPr="003E752E" w:rsidTr="00D14F73">
        <w:trPr>
          <w:trHeight w:val="529"/>
        </w:trPr>
        <w:tc>
          <w:tcPr>
            <w:tcW w:w="3160" w:type="dxa"/>
            <w:shd w:val="clear" w:color="auto" w:fill="D9D9D9" w:themeFill="background1" w:themeFillShade="D9"/>
          </w:tcPr>
          <w:p w:rsidR="00D14F73" w:rsidRPr="003E752E" w:rsidRDefault="00D14F73" w:rsidP="00761EC0">
            <w:pPr>
              <w:jc w:val="center"/>
              <w:rPr>
                <w:rFonts w:ascii="Times New Roman" w:hAnsi="Times New Roman" w:cs="Times New Roman"/>
                <w:b/>
                <w:color w:val="000000" w:themeColor="text1"/>
                <w:sz w:val="18"/>
                <w:szCs w:val="18"/>
              </w:rPr>
            </w:pPr>
            <w:r w:rsidRPr="003E752E">
              <w:rPr>
                <w:rFonts w:ascii="Times New Roman" w:hAnsi="Times New Roman" w:cs="Times New Roman"/>
                <w:b/>
                <w:color w:val="000000" w:themeColor="text1"/>
                <w:sz w:val="18"/>
                <w:szCs w:val="18"/>
              </w:rPr>
              <w:t>Item</w:t>
            </w:r>
          </w:p>
        </w:tc>
        <w:tc>
          <w:tcPr>
            <w:tcW w:w="1848" w:type="dxa"/>
            <w:shd w:val="clear" w:color="auto" w:fill="D9D9D9" w:themeFill="background1" w:themeFillShade="D9"/>
          </w:tcPr>
          <w:p w:rsidR="00D14F73" w:rsidRPr="003E752E" w:rsidRDefault="00D14F73" w:rsidP="00761EC0">
            <w:pPr>
              <w:jc w:val="center"/>
              <w:rPr>
                <w:rFonts w:ascii="Times New Roman" w:hAnsi="Times New Roman" w:cs="Times New Roman"/>
                <w:b/>
                <w:color w:val="000000" w:themeColor="text1"/>
                <w:sz w:val="18"/>
                <w:szCs w:val="18"/>
              </w:rPr>
            </w:pPr>
            <w:r w:rsidRPr="003E752E">
              <w:rPr>
                <w:rFonts w:ascii="Times New Roman" w:hAnsi="Times New Roman" w:cs="Times New Roman"/>
                <w:b/>
                <w:color w:val="000000" w:themeColor="text1"/>
                <w:sz w:val="18"/>
                <w:szCs w:val="18"/>
              </w:rPr>
              <w:t>Unit</w:t>
            </w:r>
          </w:p>
        </w:tc>
        <w:tc>
          <w:tcPr>
            <w:tcW w:w="1637" w:type="dxa"/>
            <w:shd w:val="clear" w:color="auto" w:fill="D9D9D9" w:themeFill="background1" w:themeFillShade="D9"/>
          </w:tcPr>
          <w:p w:rsidR="00D14F73" w:rsidRPr="003E752E" w:rsidRDefault="00D14F73" w:rsidP="00761EC0">
            <w:pPr>
              <w:jc w:val="center"/>
              <w:rPr>
                <w:rFonts w:ascii="Times New Roman" w:hAnsi="Times New Roman" w:cs="Times New Roman"/>
                <w:b/>
                <w:color w:val="000000" w:themeColor="text1"/>
                <w:sz w:val="18"/>
                <w:szCs w:val="18"/>
              </w:rPr>
            </w:pPr>
            <w:r w:rsidRPr="003E752E">
              <w:rPr>
                <w:rFonts w:ascii="Times New Roman" w:hAnsi="Times New Roman" w:cs="Times New Roman"/>
                <w:b/>
                <w:color w:val="000000" w:themeColor="text1"/>
                <w:sz w:val="18"/>
                <w:szCs w:val="18"/>
              </w:rPr>
              <w:t>Number/</w:t>
            </w:r>
          </w:p>
          <w:p w:rsidR="00D14F73" w:rsidRPr="003E752E" w:rsidRDefault="00D14F73" w:rsidP="00761EC0">
            <w:pPr>
              <w:jc w:val="center"/>
              <w:rPr>
                <w:rFonts w:ascii="Times New Roman" w:hAnsi="Times New Roman" w:cs="Times New Roman"/>
                <w:b/>
                <w:color w:val="000000" w:themeColor="text1"/>
                <w:sz w:val="18"/>
                <w:szCs w:val="18"/>
              </w:rPr>
            </w:pPr>
            <w:r w:rsidRPr="003E752E">
              <w:rPr>
                <w:rFonts w:ascii="Times New Roman" w:hAnsi="Times New Roman" w:cs="Times New Roman"/>
                <w:b/>
                <w:color w:val="000000" w:themeColor="text1"/>
                <w:sz w:val="18"/>
                <w:szCs w:val="18"/>
              </w:rPr>
              <w:t>Amount Total</w:t>
            </w:r>
          </w:p>
        </w:tc>
        <w:tc>
          <w:tcPr>
            <w:tcW w:w="1758" w:type="dxa"/>
            <w:shd w:val="clear" w:color="auto" w:fill="D9D9D9" w:themeFill="background1" w:themeFillShade="D9"/>
          </w:tcPr>
          <w:p w:rsidR="00D14F73" w:rsidRPr="003E752E" w:rsidRDefault="00D14F73" w:rsidP="00761EC0">
            <w:pPr>
              <w:jc w:val="center"/>
              <w:rPr>
                <w:rFonts w:ascii="Times New Roman" w:hAnsi="Times New Roman" w:cs="Times New Roman"/>
                <w:b/>
                <w:color w:val="000000" w:themeColor="text1"/>
                <w:sz w:val="18"/>
                <w:szCs w:val="18"/>
              </w:rPr>
            </w:pPr>
            <w:r w:rsidRPr="003E752E">
              <w:rPr>
                <w:rFonts w:ascii="Times New Roman" w:hAnsi="Times New Roman" w:cs="Times New Roman"/>
                <w:b/>
                <w:color w:val="000000" w:themeColor="text1"/>
                <w:sz w:val="18"/>
                <w:szCs w:val="18"/>
              </w:rPr>
              <w:t>Unit price in Birr</w:t>
            </w:r>
          </w:p>
        </w:tc>
        <w:tc>
          <w:tcPr>
            <w:tcW w:w="1241" w:type="dxa"/>
            <w:shd w:val="clear" w:color="auto" w:fill="D9D9D9" w:themeFill="background1" w:themeFillShade="D9"/>
          </w:tcPr>
          <w:p w:rsidR="00D14F73" w:rsidRPr="003E752E" w:rsidRDefault="00D14F73" w:rsidP="00761EC0">
            <w:pPr>
              <w:jc w:val="center"/>
              <w:rPr>
                <w:rFonts w:ascii="Times New Roman" w:hAnsi="Times New Roman" w:cs="Times New Roman"/>
                <w:b/>
                <w:color w:val="000000" w:themeColor="text1"/>
                <w:sz w:val="18"/>
                <w:szCs w:val="18"/>
              </w:rPr>
            </w:pPr>
            <w:r w:rsidRPr="003E752E">
              <w:rPr>
                <w:rFonts w:ascii="Times New Roman" w:hAnsi="Times New Roman" w:cs="Times New Roman"/>
                <w:b/>
                <w:color w:val="000000" w:themeColor="text1"/>
                <w:sz w:val="18"/>
                <w:szCs w:val="18"/>
              </w:rPr>
              <w:t>Total price in Birr</w:t>
            </w:r>
          </w:p>
        </w:tc>
      </w:tr>
      <w:tr w:rsidR="00D14F73" w:rsidRPr="003E752E" w:rsidTr="00D14F73">
        <w:trPr>
          <w:trHeight w:val="227"/>
        </w:trPr>
        <w:tc>
          <w:tcPr>
            <w:tcW w:w="3160" w:type="dxa"/>
          </w:tcPr>
          <w:p w:rsidR="00D14F73" w:rsidRPr="003E752E" w:rsidRDefault="00D14F73" w:rsidP="00F17214">
            <w:pPr>
              <w:pStyle w:val="ListParagraph"/>
              <w:numPr>
                <w:ilvl w:val="0"/>
                <w:numId w:val="5"/>
              </w:num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Stationary-----------------</w:t>
            </w:r>
          </w:p>
        </w:tc>
        <w:tc>
          <w:tcPr>
            <w:tcW w:w="1848"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w:t>
            </w:r>
          </w:p>
        </w:tc>
        <w:tc>
          <w:tcPr>
            <w:tcW w:w="1637"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w:t>
            </w:r>
          </w:p>
        </w:tc>
        <w:tc>
          <w:tcPr>
            <w:tcW w:w="1758"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w:t>
            </w:r>
          </w:p>
        </w:tc>
        <w:tc>
          <w:tcPr>
            <w:tcW w:w="1241" w:type="dxa"/>
          </w:tcPr>
          <w:p w:rsidR="00D14F73" w:rsidRPr="003E752E" w:rsidRDefault="0008516C" w:rsidP="00761EC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r>
      <w:tr w:rsidR="00D14F73" w:rsidRPr="003E752E" w:rsidTr="00D14F73">
        <w:trPr>
          <w:trHeight w:val="227"/>
        </w:trPr>
        <w:tc>
          <w:tcPr>
            <w:tcW w:w="3160" w:type="dxa"/>
          </w:tcPr>
          <w:p w:rsidR="00D14F73" w:rsidRPr="003E752E" w:rsidRDefault="00D14F73" w:rsidP="00F17214">
            <w:pPr>
              <w:pStyle w:val="ListParagraph"/>
              <w:numPr>
                <w:ilvl w:val="1"/>
                <w:numId w:val="5"/>
              </w:num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 xml:space="preserve">Pen </w:t>
            </w:r>
          </w:p>
        </w:tc>
        <w:tc>
          <w:tcPr>
            <w:tcW w:w="1848" w:type="dxa"/>
          </w:tcPr>
          <w:p w:rsidR="00D14F73" w:rsidRPr="003E752E" w:rsidRDefault="00D14F73" w:rsidP="00761EC0">
            <w:pPr>
              <w:pStyle w:val="ListParagraph"/>
              <w:ind w:left="0"/>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 xml:space="preserve">Number </w:t>
            </w:r>
          </w:p>
        </w:tc>
        <w:tc>
          <w:tcPr>
            <w:tcW w:w="1637"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50</w:t>
            </w:r>
          </w:p>
        </w:tc>
        <w:tc>
          <w:tcPr>
            <w:tcW w:w="1758"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5 Birr</w:t>
            </w:r>
          </w:p>
        </w:tc>
        <w:tc>
          <w:tcPr>
            <w:tcW w:w="1241"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250 Birr</w:t>
            </w:r>
          </w:p>
        </w:tc>
      </w:tr>
      <w:tr w:rsidR="00D14F73" w:rsidRPr="003E752E" w:rsidTr="00D14F73">
        <w:trPr>
          <w:trHeight w:val="227"/>
        </w:trPr>
        <w:tc>
          <w:tcPr>
            <w:tcW w:w="3160" w:type="dxa"/>
          </w:tcPr>
          <w:p w:rsidR="00D14F73" w:rsidRPr="003E752E" w:rsidRDefault="00D14F73" w:rsidP="00F17214">
            <w:pPr>
              <w:pStyle w:val="ListParagraph"/>
              <w:numPr>
                <w:ilvl w:val="1"/>
                <w:numId w:val="5"/>
              </w:num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Copy paper</w:t>
            </w:r>
          </w:p>
        </w:tc>
        <w:tc>
          <w:tcPr>
            <w:tcW w:w="1848" w:type="dxa"/>
          </w:tcPr>
          <w:p w:rsidR="00D14F73" w:rsidRPr="003E752E" w:rsidRDefault="00D14F73" w:rsidP="00761EC0">
            <w:pPr>
              <w:pStyle w:val="ListParagraph"/>
              <w:ind w:left="0"/>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 xml:space="preserve">Pack </w:t>
            </w:r>
          </w:p>
        </w:tc>
        <w:tc>
          <w:tcPr>
            <w:tcW w:w="1637"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5</w:t>
            </w:r>
          </w:p>
        </w:tc>
        <w:tc>
          <w:tcPr>
            <w:tcW w:w="1758"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120 Birr</w:t>
            </w:r>
          </w:p>
        </w:tc>
        <w:tc>
          <w:tcPr>
            <w:tcW w:w="1241"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600 Birr</w:t>
            </w:r>
          </w:p>
        </w:tc>
      </w:tr>
      <w:tr w:rsidR="00D14F73" w:rsidRPr="003E752E" w:rsidTr="00D14F73">
        <w:trPr>
          <w:trHeight w:val="236"/>
        </w:trPr>
        <w:tc>
          <w:tcPr>
            <w:tcW w:w="3160" w:type="dxa"/>
          </w:tcPr>
          <w:p w:rsidR="00D14F73" w:rsidRPr="003E752E" w:rsidRDefault="00D14F73" w:rsidP="00F17214">
            <w:pPr>
              <w:pStyle w:val="ListParagraph"/>
              <w:numPr>
                <w:ilvl w:val="1"/>
                <w:numId w:val="5"/>
              </w:num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Note book</w:t>
            </w:r>
          </w:p>
        </w:tc>
        <w:tc>
          <w:tcPr>
            <w:tcW w:w="1848" w:type="dxa"/>
          </w:tcPr>
          <w:p w:rsidR="00D14F73" w:rsidRPr="003E752E" w:rsidRDefault="00D14F73" w:rsidP="00761EC0">
            <w:pPr>
              <w:pStyle w:val="ListParagraph"/>
              <w:ind w:left="0"/>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 xml:space="preserve">Pack  </w:t>
            </w:r>
          </w:p>
        </w:tc>
        <w:tc>
          <w:tcPr>
            <w:tcW w:w="1637"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10</w:t>
            </w:r>
          </w:p>
        </w:tc>
        <w:tc>
          <w:tcPr>
            <w:tcW w:w="1758"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15 Birr</w:t>
            </w:r>
          </w:p>
        </w:tc>
        <w:tc>
          <w:tcPr>
            <w:tcW w:w="1241"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150 Birr</w:t>
            </w:r>
          </w:p>
        </w:tc>
      </w:tr>
      <w:tr w:rsidR="00D14F73" w:rsidRPr="003E752E" w:rsidTr="00D14F73">
        <w:trPr>
          <w:trHeight w:val="227"/>
        </w:trPr>
        <w:tc>
          <w:tcPr>
            <w:tcW w:w="3160" w:type="dxa"/>
          </w:tcPr>
          <w:p w:rsidR="00D14F73" w:rsidRPr="003E752E" w:rsidRDefault="00D14F73" w:rsidP="00F17214">
            <w:pPr>
              <w:pStyle w:val="ListParagraph"/>
              <w:numPr>
                <w:ilvl w:val="1"/>
                <w:numId w:val="5"/>
              </w:num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Flash disc</w:t>
            </w:r>
          </w:p>
        </w:tc>
        <w:tc>
          <w:tcPr>
            <w:tcW w:w="1848" w:type="dxa"/>
          </w:tcPr>
          <w:p w:rsidR="00D14F73" w:rsidRPr="003E752E" w:rsidRDefault="00D14F73" w:rsidP="00761EC0">
            <w:pPr>
              <w:pStyle w:val="ListParagraph"/>
              <w:ind w:left="0"/>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Number</w:t>
            </w:r>
          </w:p>
        </w:tc>
        <w:tc>
          <w:tcPr>
            <w:tcW w:w="1637"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8</w:t>
            </w:r>
          </w:p>
        </w:tc>
        <w:tc>
          <w:tcPr>
            <w:tcW w:w="1758"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25 Birr</w:t>
            </w:r>
          </w:p>
        </w:tc>
        <w:tc>
          <w:tcPr>
            <w:tcW w:w="1241"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200 Birr</w:t>
            </w:r>
          </w:p>
        </w:tc>
      </w:tr>
      <w:tr w:rsidR="00D14F73" w:rsidRPr="003E752E" w:rsidTr="00D14F73">
        <w:trPr>
          <w:trHeight w:val="227"/>
        </w:trPr>
        <w:tc>
          <w:tcPr>
            <w:tcW w:w="3160" w:type="dxa"/>
          </w:tcPr>
          <w:p w:rsidR="00D14F73" w:rsidRPr="003E752E" w:rsidRDefault="00D14F73" w:rsidP="00F17214">
            <w:pPr>
              <w:pStyle w:val="ListParagraph"/>
              <w:numPr>
                <w:ilvl w:val="1"/>
                <w:numId w:val="5"/>
              </w:num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Hard disc</w:t>
            </w:r>
          </w:p>
        </w:tc>
        <w:tc>
          <w:tcPr>
            <w:tcW w:w="1848" w:type="dxa"/>
          </w:tcPr>
          <w:p w:rsidR="00D14F73" w:rsidRPr="003E752E" w:rsidRDefault="00D14F73" w:rsidP="00761EC0">
            <w:pPr>
              <w:pStyle w:val="ListParagraph"/>
              <w:ind w:left="0"/>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Number</w:t>
            </w:r>
          </w:p>
        </w:tc>
        <w:tc>
          <w:tcPr>
            <w:tcW w:w="1637" w:type="dxa"/>
          </w:tcPr>
          <w:p w:rsidR="00D14F73" w:rsidRPr="003E752E" w:rsidRDefault="00D14F73" w:rsidP="00761EC0">
            <w:pPr>
              <w:jc w:val="cente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3</w:t>
            </w:r>
          </w:p>
        </w:tc>
        <w:tc>
          <w:tcPr>
            <w:tcW w:w="1758"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700 birr</w:t>
            </w:r>
          </w:p>
        </w:tc>
        <w:tc>
          <w:tcPr>
            <w:tcW w:w="1241" w:type="dxa"/>
          </w:tcPr>
          <w:p w:rsidR="00D14F73" w:rsidRPr="003E752E" w:rsidRDefault="00D14F73" w:rsidP="00761EC0">
            <w:pPr>
              <w:rPr>
                <w:rFonts w:ascii="Times New Roman" w:hAnsi="Times New Roman" w:cs="Times New Roman"/>
                <w:color w:val="000000" w:themeColor="text1"/>
                <w:sz w:val="18"/>
                <w:szCs w:val="18"/>
              </w:rPr>
            </w:pPr>
            <w:r w:rsidRPr="003E752E">
              <w:rPr>
                <w:rFonts w:ascii="Times New Roman" w:hAnsi="Times New Roman" w:cs="Times New Roman"/>
                <w:color w:val="000000" w:themeColor="text1"/>
                <w:sz w:val="18"/>
                <w:szCs w:val="18"/>
              </w:rPr>
              <w:t xml:space="preserve">2,100 Birr </w:t>
            </w:r>
          </w:p>
        </w:tc>
      </w:tr>
      <w:tr w:rsidR="00D14F73" w:rsidRPr="003E752E" w:rsidTr="00D14F73">
        <w:trPr>
          <w:trHeight w:val="179"/>
        </w:trPr>
        <w:tc>
          <w:tcPr>
            <w:tcW w:w="8403" w:type="dxa"/>
            <w:gridSpan w:val="4"/>
          </w:tcPr>
          <w:p w:rsidR="00D14F73" w:rsidRPr="003E752E" w:rsidRDefault="00D14F73" w:rsidP="005605C3">
            <w:pPr>
              <w:pStyle w:val="ListParagraph"/>
              <w:ind w:left="0"/>
              <w:jc w:val="right"/>
              <w:rPr>
                <w:rFonts w:ascii="Times New Roman" w:hAnsi="Times New Roman" w:cs="Times New Roman"/>
                <w:b/>
                <w:color w:val="000000" w:themeColor="text1"/>
                <w:sz w:val="24"/>
                <w:szCs w:val="24"/>
              </w:rPr>
            </w:pPr>
            <w:r w:rsidRPr="003E752E">
              <w:rPr>
                <w:rFonts w:ascii="Times New Roman" w:hAnsi="Times New Roman" w:cs="Times New Roman"/>
                <w:b/>
                <w:color w:val="000000" w:themeColor="text1"/>
                <w:sz w:val="24"/>
                <w:szCs w:val="24"/>
              </w:rPr>
              <w:t>Total</w:t>
            </w:r>
          </w:p>
        </w:tc>
        <w:tc>
          <w:tcPr>
            <w:tcW w:w="1241" w:type="dxa"/>
          </w:tcPr>
          <w:p w:rsidR="00D14F73" w:rsidRPr="00590F9E" w:rsidRDefault="00590F9E" w:rsidP="00E13600">
            <w:pPr>
              <w:rPr>
                <w:rFonts w:ascii="Times New Roman" w:hAnsi="Times New Roman" w:cs="Times New Roman"/>
                <w:b/>
                <w:color w:val="000000" w:themeColor="text1"/>
                <w:sz w:val="24"/>
                <w:szCs w:val="24"/>
              </w:rPr>
            </w:pPr>
            <w:r w:rsidRPr="00590F9E">
              <w:rPr>
                <w:rFonts w:ascii="Times New Roman" w:hAnsi="Times New Roman" w:cs="Times New Roman"/>
                <w:b/>
                <w:color w:val="000000" w:themeColor="text1"/>
                <w:sz w:val="24"/>
                <w:szCs w:val="24"/>
              </w:rPr>
              <w:t>3300</w:t>
            </w:r>
          </w:p>
        </w:tc>
      </w:tr>
    </w:tbl>
    <w:p w:rsidR="00420E2E" w:rsidRDefault="00420E2E" w:rsidP="00761EC0">
      <w:pPr>
        <w:pStyle w:val="Heading1"/>
        <w:spacing w:before="120" w:line="240" w:lineRule="auto"/>
        <w:rPr>
          <w:color w:val="000000" w:themeColor="text1"/>
        </w:rPr>
      </w:pPr>
      <w:bookmarkStart w:id="220" w:name="_Toc435983456"/>
      <w:bookmarkStart w:id="221" w:name="_Toc458516729"/>
      <w:bookmarkStart w:id="222" w:name="_Toc458518254"/>
      <w:bookmarkStart w:id="223" w:name="_Toc458584250"/>
      <w:bookmarkStart w:id="224" w:name="_Toc458604627"/>
      <w:bookmarkStart w:id="225" w:name="_Toc458674464"/>
      <w:bookmarkStart w:id="226" w:name="_Toc489517911"/>
      <w:bookmarkStart w:id="227" w:name="_Toc430515867"/>
    </w:p>
    <w:p w:rsidR="003E752E" w:rsidRPr="00697F9E" w:rsidRDefault="003E752E" w:rsidP="003E752E">
      <w:pPr>
        <w:pStyle w:val="Heading1"/>
        <w:spacing w:before="120" w:line="240" w:lineRule="auto"/>
        <w:rPr>
          <w:color w:val="000000" w:themeColor="text1"/>
        </w:rPr>
      </w:pPr>
      <w:bookmarkStart w:id="228" w:name="_Toc499493034"/>
      <w:bookmarkStart w:id="229" w:name="_Toc499908125"/>
      <w:bookmarkStart w:id="230" w:name="_Toc435983457"/>
      <w:bookmarkEnd w:id="81"/>
      <w:bookmarkEnd w:id="82"/>
      <w:bookmarkEnd w:id="220"/>
      <w:bookmarkEnd w:id="221"/>
      <w:bookmarkEnd w:id="222"/>
      <w:bookmarkEnd w:id="223"/>
      <w:bookmarkEnd w:id="224"/>
      <w:bookmarkEnd w:id="225"/>
      <w:bookmarkEnd w:id="226"/>
      <w:bookmarkEnd w:id="227"/>
      <w:r w:rsidRPr="00697F9E">
        <w:rPr>
          <w:color w:val="000000" w:themeColor="text1"/>
        </w:rPr>
        <w:t xml:space="preserve">Table </w:t>
      </w:r>
      <w:r w:rsidR="00126F5C">
        <w:rPr>
          <w:color w:val="000000" w:themeColor="text1"/>
        </w:rPr>
        <w:t>9</w:t>
      </w:r>
      <w:r w:rsidRPr="00697F9E">
        <w:rPr>
          <w:color w:val="000000" w:themeColor="text1"/>
        </w:rPr>
        <w:t xml:space="preserve"> </w:t>
      </w:r>
      <w:r>
        <w:rPr>
          <w:color w:val="000000" w:themeColor="text1"/>
        </w:rPr>
        <w:t>Total Budget</w:t>
      </w:r>
      <w:bookmarkEnd w:id="228"/>
      <w:bookmarkEnd w:id="229"/>
    </w:p>
    <w:tbl>
      <w:tblPr>
        <w:tblStyle w:val="TableGrid"/>
        <w:tblW w:w="9450" w:type="dxa"/>
        <w:tblInd w:w="-522" w:type="dxa"/>
        <w:tblLayout w:type="fixed"/>
        <w:tblLook w:val="04A0" w:firstRow="1" w:lastRow="0" w:firstColumn="1" w:lastColumn="0" w:noHBand="0" w:noVBand="1"/>
      </w:tblPr>
      <w:tblGrid>
        <w:gridCol w:w="6390"/>
        <w:gridCol w:w="3060"/>
      </w:tblGrid>
      <w:tr w:rsidR="003E752E" w:rsidRPr="00DD1DEA" w:rsidTr="00126F5C">
        <w:trPr>
          <w:trHeight w:val="503"/>
        </w:trPr>
        <w:tc>
          <w:tcPr>
            <w:tcW w:w="6390" w:type="dxa"/>
            <w:shd w:val="clear" w:color="auto" w:fill="D9D9D9" w:themeFill="background1" w:themeFillShade="D9"/>
          </w:tcPr>
          <w:p w:rsidR="003E752E" w:rsidRPr="00DD1DEA" w:rsidRDefault="00DD1DEA" w:rsidP="00126F5C">
            <w:pPr>
              <w:jc w:val="center"/>
              <w:rPr>
                <w:rFonts w:ascii="Times New Roman" w:hAnsi="Times New Roman" w:cs="Times New Roman"/>
                <w:b/>
                <w:color w:val="000000" w:themeColor="text1"/>
                <w:sz w:val="24"/>
                <w:szCs w:val="18"/>
              </w:rPr>
            </w:pPr>
            <w:r>
              <w:rPr>
                <w:rFonts w:ascii="Times New Roman" w:hAnsi="Times New Roman" w:cs="Times New Roman"/>
                <w:b/>
                <w:color w:val="000000" w:themeColor="text1"/>
                <w:sz w:val="24"/>
                <w:szCs w:val="18"/>
              </w:rPr>
              <w:t xml:space="preserve">Description </w:t>
            </w:r>
          </w:p>
        </w:tc>
        <w:tc>
          <w:tcPr>
            <w:tcW w:w="3060" w:type="dxa"/>
            <w:shd w:val="clear" w:color="auto" w:fill="D9D9D9" w:themeFill="background1" w:themeFillShade="D9"/>
          </w:tcPr>
          <w:p w:rsidR="003E752E" w:rsidRPr="00DD1DEA" w:rsidRDefault="003E752E" w:rsidP="003E752E">
            <w:pPr>
              <w:jc w:val="center"/>
              <w:rPr>
                <w:rFonts w:ascii="Times New Roman" w:hAnsi="Times New Roman" w:cs="Times New Roman"/>
                <w:b/>
                <w:color w:val="000000" w:themeColor="text1"/>
                <w:sz w:val="24"/>
                <w:szCs w:val="18"/>
              </w:rPr>
            </w:pPr>
            <w:r w:rsidRPr="00DD1DEA">
              <w:rPr>
                <w:rFonts w:ascii="Times New Roman" w:hAnsi="Times New Roman" w:cs="Times New Roman"/>
                <w:b/>
                <w:color w:val="000000" w:themeColor="text1"/>
                <w:sz w:val="24"/>
                <w:szCs w:val="18"/>
              </w:rPr>
              <w:t xml:space="preserve">Total </w:t>
            </w:r>
            <w:r w:rsidR="00DD1DEA" w:rsidRPr="00DD1DEA">
              <w:rPr>
                <w:rFonts w:ascii="Times New Roman" w:hAnsi="Times New Roman" w:cs="Times New Roman"/>
                <w:b/>
                <w:color w:val="000000" w:themeColor="text1"/>
                <w:sz w:val="24"/>
                <w:szCs w:val="18"/>
              </w:rPr>
              <w:t>Cost</w:t>
            </w:r>
          </w:p>
        </w:tc>
      </w:tr>
      <w:tr w:rsidR="003E752E" w:rsidRPr="00DD1DEA" w:rsidTr="00126F5C">
        <w:trPr>
          <w:trHeight w:val="377"/>
        </w:trPr>
        <w:tc>
          <w:tcPr>
            <w:tcW w:w="6390" w:type="dxa"/>
          </w:tcPr>
          <w:p w:rsidR="003E752E" w:rsidRPr="00DD1DEA" w:rsidRDefault="003E752E" w:rsidP="00F17214">
            <w:pPr>
              <w:pStyle w:val="ListParagraph"/>
              <w:numPr>
                <w:ilvl w:val="0"/>
                <w:numId w:val="37"/>
              </w:numPr>
              <w:rPr>
                <w:rFonts w:ascii="Times New Roman" w:hAnsi="Times New Roman" w:cs="Times New Roman"/>
                <w:color w:val="000000" w:themeColor="text1"/>
                <w:sz w:val="24"/>
                <w:szCs w:val="18"/>
              </w:rPr>
            </w:pPr>
            <w:r w:rsidRPr="00DD1DEA">
              <w:rPr>
                <w:rFonts w:ascii="Times New Roman" w:hAnsi="Times New Roman" w:cs="Times New Roman"/>
                <w:color w:val="000000" w:themeColor="text1"/>
                <w:sz w:val="24"/>
                <w:szCs w:val="18"/>
              </w:rPr>
              <w:t xml:space="preserve">Budgeting </w:t>
            </w:r>
            <w:r w:rsidR="00DD1DEA" w:rsidRPr="00DD1DEA">
              <w:rPr>
                <w:rFonts w:ascii="Times New Roman" w:hAnsi="Times New Roman" w:cs="Times New Roman"/>
                <w:color w:val="000000" w:themeColor="text1"/>
                <w:sz w:val="24"/>
                <w:szCs w:val="18"/>
              </w:rPr>
              <w:t>For System Development</w:t>
            </w:r>
          </w:p>
        </w:tc>
        <w:tc>
          <w:tcPr>
            <w:tcW w:w="3060" w:type="dxa"/>
          </w:tcPr>
          <w:p w:rsidR="003E752E" w:rsidRPr="00967483" w:rsidRDefault="00590F9E" w:rsidP="00967483">
            <w:pPr>
              <w:ind w:left="720"/>
              <w:jc w:val="right"/>
              <w:rPr>
                <w:rFonts w:ascii="Times New Roman" w:hAnsi="Times New Roman" w:cs="Times New Roman"/>
                <w:b/>
                <w:color w:val="000000" w:themeColor="text1"/>
                <w:sz w:val="24"/>
                <w:szCs w:val="24"/>
              </w:rPr>
            </w:pPr>
            <w:r w:rsidRPr="00967483">
              <w:rPr>
                <w:rFonts w:ascii="Times New Roman" w:hAnsi="Times New Roman" w:cs="Times New Roman"/>
                <w:b/>
                <w:color w:val="000000" w:themeColor="text1"/>
                <w:sz w:val="24"/>
                <w:szCs w:val="24"/>
              </w:rPr>
              <w:t>199</w:t>
            </w:r>
            <w:r w:rsidR="00967483">
              <w:rPr>
                <w:rFonts w:ascii="Times New Roman" w:hAnsi="Times New Roman" w:cs="Times New Roman"/>
                <w:b/>
                <w:color w:val="000000" w:themeColor="text1"/>
                <w:sz w:val="24"/>
                <w:szCs w:val="24"/>
              </w:rPr>
              <w:t>,</w:t>
            </w:r>
            <w:r w:rsidRPr="00967483">
              <w:rPr>
                <w:rFonts w:ascii="Times New Roman" w:hAnsi="Times New Roman" w:cs="Times New Roman"/>
                <w:b/>
                <w:color w:val="000000" w:themeColor="text1"/>
                <w:sz w:val="24"/>
                <w:szCs w:val="24"/>
              </w:rPr>
              <w:t>088</w:t>
            </w:r>
            <w:r w:rsidR="00126F5C" w:rsidRPr="00967483">
              <w:rPr>
                <w:rFonts w:ascii="Times New Roman" w:hAnsi="Times New Roman" w:cs="Times New Roman"/>
                <w:b/>
                <w:color w:val="000000" w:themeColor="text1"/>
                <w:sz w:val="24"/>
                <w:szCs w:val="24"/>
              </w:rPr>
              <w:t>.00</w:t>
            </w:r>
          </w:p>
        </w:tc>
      </w:tr>
      <w:tr w:rsidR="003E752E" w:rsidRPr="00DD1DEA" w:rsidTr="00126F5C">
        <w:trPr>
          <w:trHeight w:val="377"/>
        </w:trPr>
        <w:tc>
          <w:tcPr>
            <w:tcW w:w="6390" w:type="dxa"/>
          </w:tcPr>
          <w:p w:rsidR="003E752E" w:rsidRPr="00DD1DEA" w:rsidRDefault="003E752E" w:rsidP="00F17214">
            <w:pPr>
              <w:pStyle w:val="ListParagraph"/>
              <w:numPr>
                <w:ilvl w:val="0"/>
                <w:numId w:val="37"/>
              </w:numPr>
              <w:rPr>
                <w:rFonts w:ascii="Times New Roman" w:hAnsi="Times New Roman" w:cs="Times New Roman"/>
                <w:color w:val="000000" w:themeColor="text1"/>
                <w:sz w:val="24"/>
                <w:szCs w:val="18"/>
              </w:rPr>
            </w:pPr>
            <w:r w:rsidRPr="00DD1DEA">
              <w:rPr>
                <w:rFonts w:ascii="Times New Roman" w:hAnsi="Times New Roman" w:cs="Times New Roman"/>
                <w:color w:val="000000" w:themeColor="text1"/>
                <w:sz w:val="24"/>
                <w:szCs w:val="18"/>
              </w:rPr>
              <w:t xml:space="preserve">Equipment </w:t>
            </w:r>
            <w:r w:rsidR="00DD1DEA" w:rsidRPr="00DD1DEA">
              <w:rPr>
                <w:rFonts w:ascii="Times New Roman" w:hAnsi="Times New Roman" w:cs="Times New Roman"/>
                <w:color w:val="000000" w:themeColor="text1"/>
                <w:sz w:val="24"/>
                <w:szCs w:val="18"/>
              </w:rPr>
              <w:t xml:space="preserve">and Consumables  </w:t>
            </w:r>
          </w:p>
        </w:tc>
        <w:tc>
          <w:tcPr>
            <w:tcW w:w="3060" w:type="dxa"/>
          </w:tcPr>
          <w:p w:rsidR="003E752E" w:rsidRPr="00967483" w:rsidRDefault="009D262B" w:rsidP="00126F5C">
            <w:pPr>
              <w:ind w:left="720"/>
              <w:jc w:val="right"/>
              <w:rPr>
                <w:rFonts w:ascii="Times New Roman" w:hAnsi="Times New Roman" w:cs="Times New Roman"/>
                <w:b/>
                <w:color w:val="000000" w:themeColor="text1"/>
                <w:sz w:val="24"/>
                <w:szCs w:val="24"/>
              </w:rPr>
            </w:pPr>
            <w:r w:rsidRPr="00590F9E">
              <w:rPr>
                <w:rFonts w:ascii="Times New Roman" w:hAnsi="Times New Roman" w:cs="Times New Roman"/>
                <w:b/>
                <w:color w:val="000000" w:themeColor="text1"/>
                <w:sz w:val="24"/>
                <w:szCs w:val="24"/>
              </w:rPr>
              <w:t>3300</w:t>
            </w:r>
            <w:r w:rsidR="00126F5C" w:rsidRPr="00967483">
              <w:rPr>
                <w:rFonts w:ascii="Times New Roman" w:hAnsi="Times New Roman" w:cs="Times New Roman"/>
                <w:b/>
                <w:color w:val="000000" w:themeColor="text1"/>
                <w:sz w:val="24"/>
                <w:szCs w:val="24"/>
              </w:rPr>
              <w:t>.00</w:t>
            </w:r>
          </w:p>
        </w:tc>
      </w:tr>
      <w:tr w:rsidR="003E752E" w:rsidRPr="00DD1DEA" w:rsidTr="00126F5C">
        <w:trPr>
          <w:trHeight w:val="377"/>
        </w:trPr>
        <w:tc>
          <w:tcPr>
            <w:tcW w:w="6390" w:type="dxa"/>
          </w:tcPr>
          <w:p w:rsidR="003E752E" w:rsidRPr="00126F5C" w:rsidRDefault="00DD1DEA" w:rsidP="00DD1DEA">
            <w:pPr>
              <w:ind w:left="720"/>
              <w:rPr>
                <w:rFonts w:ascii="Times New Roman" w:hAnsi="Times New Roman" w:cs="Times New Roman"/>
                <w:b/>
                <w:i/>
                <w:color w:val="000000" w:themeColor="text1"/>
                <w:sz w:val="24"/>
                <w:szCs w:val="18"/>
              </w:rPr>
            </w:pPr>
            <w:r w:rsidRPr="00126F5C">
              <w:rPr>
                <w:rFonts w:ascii="Times New Roman" w:hAnsi="Times New Roman" w:cs="Times New Roman"/>
                <w:b/>
                <w:i/>
                <w:color w:val="000000" w:themeColor="text1"/>
                <w:sz w:val="24"/>
                <w:szCs w:val="18"/>
              </w:rPr>
              <w:t>Total cost</w:t>
            </w:r>
          </w:p>
        </w:tc>
        <w:tc>
          <w:tcPr>
            <w:tcW w:w="3060" w:type="dxa"/>
          </w:tcPr>
          <w:p w:rsidR="003E752E" w:rsidRPr="00967483" w:rsidRDefault="009D262B" w:rsidP="00967483">
            <w:pPr>
              <w:ind w:left="720"/>
              <w:jc w:val="right"/>
              <w:rPr>
                <w:rFonts w:ascii="Times New Roman" w:hAnsi="Times New Roman" w:cs="Times New Roman"/>
                <w:b/>
                <w:color w:val="000000" w:themeColor="text1"/>
                <w:sz w:val="24"/>
                <w:szCs w:val="24"/>
              </w:rPr>
            </w:pPr>
            <w:r w:rsidRPr="00967483">
              <w:rPr>
                <w:rFonts w:ascii="Times New Roman" w:hAnsi="Times New Roman" w:cs="Times New Roman"/>
                <w:b/>
                <w:color w:val="000000" w:themeColor="text1"/>
                <w:sz w:val="24"/>
                <w:szCs w:val="24"/>
              </w:rPr>
              <w:t>202</w:t>
            </w:r>
            <w:r w:rsidR="00967483">
              <w:rPr>
                <w:rFonts w:ascii="Times New Roman" w:hAnsi="Times New Roman" w:cs="Times New Roman"/>
                <w:b/>
                <w:color w:val="000000" w:themeColor="text1"/>
                <w:sz w:val="24"/>
                <w:szCs w:val="24"/>
              </w:rPr>
              <w:t>,</w:t>
            </w:r>
            <w:r w:rsidRPr="00967483">
              <w:rPr>
                <w:rFonts w:ascii="Times New Roman" w:hAnsi="Times New Roman" w:cs="Times New Roman"/>
                <w:b/>
                <w:color w:val="000000" w:themeColor="text1"/>
                <w:sz w:val="24"/>
                <w:szCs w:val="24"/>
              </w:rPr>
              <w:t>388</w:t>
            </w:r>
            <w:r w:rsidR="00126F5C" w:rsidRPr="00967483">
              <w:rPr>
                <w:rFonts w:ascii="Times New Roman" w:hAnsi="Times New Roman" w:cs="Times New Roman"/>
                <w:b/>
                <w:color w:val="000000" w:themeColor="text1"/>
                <w:sz w:val="24"/>
                <w:szCs w:val="24"/>
              </w:rPr>
              <w:t>.00</w:t>
            </w:r>
          </w:p>
        </w:tc>
      </w:tr>
      <w:tr w:rsidR="00DD1DEA" w:rsidRPr="00DD1DEA" w:rsidTr="00126F5C">
        <w:trPr>
          <w:trHeight w:val="377"/>
        </w:trPr>
        <w:tc>
          <w:tcPr>
            <w:tcW w:w="6390" w:type="dxa"/>
          </w:tcPr>
          <w:p w:rsidR="00DD1DEA" w:rsidRPr="00126F5C" w:rsidRDefault="00DD1DEA" w:rsidP="00DD1DEA">
            <w:pPr>
              <w:ind w:left="720"/>
              <w:rPr>
                <w:rFonts w:ascii="Times New Roman" w:hAnsi="Times New Roman" w:cs="Times New Roman"/>
                <w:b/>
                <w:i/>
                <w:color w:val="000000" w:themeColor="text1"/>
                <w:sz w:val="24"/>
                <w:szCs w:val="18"/>
              </w:rPr>
            </w:pPr>
            <w:r w:rsidRPr="00126F5C">
              <w:rPr>
                <w:rFonts w:ascii="Times New Roman" w:hAnsi="Times New Roman" w:cs="Times New Roman"/>
                <w:b/>
                <w:i/>
                <w:color w:val="000000" w:themeColor="text1"/>
                <w:sz w:val="24"/>
                <w:szCs w:val="18"/>
              </w:rPr>
              <w:t>Contingency 10%</w:t>
            </w:r>
          </w:p>
        </w:tc>
        <w:tc>
          <w:tcPr>
            <w:tcW w:w="3060" w:type="dxa"/>
          </w:tcPr>
          <w:p w:rsidR="00DD1DEA" w:rsidRPr="00967483" w:rsidRDefault="00967483" w:rsidP="00126F5C">
            <w:pPr>
              <w:ind w:left="720"/>
              <w:jc w:val="right"/>
              <w:rPr>
                <w:rFonts w:ascii="Times New Roman" w:hAnsi="Times New Roman" w:cs="Times New Roman"/>
                <w:b/>
                <w:color w:val="000000" w:themeColor="text1"/>
                <w:sz w:val="24"/>
                <w:szCs w:val="24"/>
              </w:rPr>
            </w:pPr>
            <w:r w:rsidRPr="00967483">
              <w:rPr>
                <w:rFonts w:ascii="Times New Roman" w:hAnsi="Times New Roman" w:cs="Times New Roman"/>
                <w:b/>
                <w:color w:val="000000" w:themeColor="text1"/>
                <w:sz w:val="24"/>
                <w:szCs w:val="24"/>
              </w:rPr>
              <w:t>20</w:t>
            </w:r>
            <w:r>
              <w:rPr>
                <w:rFonts w:ascii="Times New Roman" w:hAnsi="Times New Roman" w:cs="Times New Roman"/>
                <w:b/>
                <w:color w:val="000000" w:themeColor="text1"/>
                <w:sz w:val="24"/>
                <w:szCs w:val="24"/>
              </w:rPr>
              <w:t>,</w:t>
            </w:r>
            <w:r w:rsidRPr="00967483">
              <w:rPr>
                <w:rFonts w:ascii="Times New Roman" w:hAnsi="Times New Roman" w:cs="Times New Roman"/>
                <w:b/>
                <w:color w:val="000000" w:themeColor="text1"/>
                <w:sz w:val="24"/>
                <w:szCs w:val="24"/>
              </w:rPr>
              <w:t>238.8</w:t>
            </w:r>
            <w:r w:rsidR="00126F5C" w:rsidRPr="00967483">
              <w:rPr>
                <w:rFonts w:ascii="Times New Roman" w:hAnsi="Times New Roman" w:cs="Times New Roman"/>
                <w:b/>
                <w:color w:val="000000" w:themeColor="text1"/>
                <w:sz w:val="24"/>
                <w:szCs w:val="24"/>
              </w:rPr>
              <w:t>0</w:t>
            </w:r>
          </w:p>
        </w:tc>
      </w:tr>
      <w:tr w:rsidR="00DD1DEA" w:rsidRPr="00DD1DEA" w:rsidTr="00126F5C">
        <w:trPr>
          <w:trHeight w:val="377"/>
        </w:trPr>
        <w:tc>
          <w:tcPr>
            <w:tcW w:w="6390" w:type="dxa"/>
          </w:tcPr>
          <w:p w:rsidR="00DD1DEA" w:rsidRPr="00126F5C" w:rsidRDefault="00DD1DEA" w:rsidP="00DD1DEA">
            <w:pPr>
              <w:ind w:left="720"/>
              <w:rPr>
                <w:rFonts w:ascii="Times New Roman" w:hAnsi="Times New Roman" w:cs="Times New Roman"/>
                <w:b/>
                <w:i/>
                <w:color w:val="000000" w:themeColor="text1"/>
                <w:sz w:val="24"/>
                <w:szCs w:val="18"/>
              </w:rPr>
            </w:pPr>
            <w:r w:rsidRPr="00126F5C">
              <w:rPr>
                <w:rFonts w:ascii="Times New Roman" w:hAnsi="Times New Roman" w:cs="Times New Roman"/>
                <w:b/>
                <w:i/>
                <w:color w:val="000000" w:themeColor="text1"/>
                <w:sz w:val="24"/>
                <w:szCs w:val="18"/>
              </w:rPr>
              <w:t>Grand total</w:t>
            </w:r>
          </w:p>
        </w:tc>
        <w:tc>
          <w:tcPr>
            <w:tcW w:w="3060" w:type="dxa"/>
          </w:tcPr>
          <w:p w:rsidR="00DD1DEA" w:rsidRPr="00967483" w:rsidRDefault="00967483" w:rsidP="00967483">
            <w:pPr>
              <w:ind w:left="720"/>
              <w:jc w:val="right"/>
              <w:rPr>
                <w:rFonts w:ascii="Times New Roman" w:hAnsi="Times New Roman" w:cs="Times New Roman"/>
                <w:b/>
                <w:color w:val="000000" w:themeColor="text1"/>
                <w:sz w:val="24"/>
                <w:szCs w:val="24"/>
              </w:rPr>
            </w:pPr>
            <w:r w:rsidRPr="00967483">
              <w:rPr>
                <w:rFonts w:ascii="Times New Roman" w:hAnsi="Times New Roman" w:cs="Times New Roman"/>
                <w:b/>
                <w:color w:val="000000" w:themeColor="text1"/>
                <w:sz w:val="24"/>
                <w:szCs w:val="24"/>
              </w:rPr>
              <w:t>222</w:t>
            </w:r>
            <w:r>
              <w:rPr>
                <w:rFonts w:ascii="Times New Roman" w:hAnsi="Times New Roman" w:cs="Times New Roman"/>
                <w:b/>
                <w:color w:val="000000" w:themeColor="text1"/>
                <w:sz w:val="24"/>
                <w:szCs w:val="24"/>
              </w:rPr>
              <w:t>,</w:t>
            </w:r>
            <w:r w:rsidRPr="00967483">
              <w:rPr>
                <w:rFonts w:ascii="Times New Roman" w:hAnsi="Times New Roman" w:cs="Times New Roman"/>
                <w:b/>
                <w:color w:val="000000" w:themeColor="text1"/>
                <w:sz w:val="24"/>
                <w:szCs w:val="24"/>
              </w:rPr>
              <w:t>626.8</w:t>
            </w:r>
            <w:r w:rsidR="00126F5C" w:rsidRPr="00967483">
              <w:rPr>
                <w:rFonts w:ascii="Times New Roman" w:hAnsi="Times New Roman" w:cs="Times New Roman"/>
                <w:b/>
                <w:color w:val="000000" w:themeColor="text1"/>
                <w:sz w:val="24"/>
                <w:szCs w:val="24"/>
              </w:rPr>
              <w:t>0</w:t>
            </w:r>
          </w:p>
        </w:tc>
      </w:tr>
    </w:tbl>
    <w:p w:rsidR="003E752E" w:rsidRDefault="003E752E" w:rsidP="003E752E">
      <w:pPr>
        <w:pStyle w:val="Heading1"/>
        <w:spacing w:before="120" w:line="240" w:lineRule="auto"/>
        <w:rPr>
          <w:color w:val="000000" w:themeColor="text1"/>
        </w:rPr>
      </w:pPr>
    </w:p>
    <w:p w:rsidR="003E752E" w:rsidRDefault="003E752E" w:rsidP="00DD40F8"/>
    <w:p w:rsidR="003E752E" w:rsidRDefault="003E752E" w:rsidP="00DD40F8"/>
    <w:p w:rsidR="00126F5C" w:rsidRDefault="00126F5C" w:rsidP="00DD40F8"/>
    <w:p w:rsidR="00126F5C" w:rsidRDefault="00126F5C" w:rsidP="00DD40F8"/>
    <w:p w:rsidR="00126F5C" w:rsidRDefault="00126F5C" w:rsidP="00DD40F8"/>
    <w:p w:rsidR="00CF3026" w:rsidRDefault="00CF3026" w:rsidP="00DD40F8"/>
    <w:p w:rsidR="00CF3026" w:rsidRDefault="00CF3026" w:rsidP="00DD40F8"/>
    <w:p w:rsidR="003E752E" w:rsidRDefault="003E752E" w:rsidP="00DD40F8"/>
    <w:p w:rsidR="00E15B14" w:rsidRPr="00697F9E" w:rsidRDefault="00880BA4" w:rsidP="007A5E44">
      <w:pPr>
        <w:pStyle w:val="Heading1"/>
        <w:spacing w:before="360"/>
        <w:jc w:val="center"/>
        <w:rPr>
          <w:bCs w:val="0"/>
          <w:color w:val="000000" w:themeColor="text1"/>
        </w:rPr>
      </w:pPr>
      <w:bookmarkStart w:id="231" w:name="_Toc499493035"/>
      <w:bookmarkStart w:id="232" w:name="_Toc499908126"/>
      <w:r w:rsidRPr="00697F9E">
        <w:rPr>
          <w:bCs w:val="0"/>
          <w:color w:val="000000" w:themeColor="text1"/>
        </w:rPr>
        <w:lastRenderedPageBreak/>
        <w:t>References</w:t>
      </w:r>
      <w:bookmarkEnd w:id="230"/>
      <w:bookmarkEnd w:id="231"/>
      <w:bookmarkEnd w:id="232"/>
    </w:p>
    <w:p w:rsidR="00E15B14" w:rsidRPr="00697F9E" w:rsidRDefault="00E15B14" w:rsidP="00694241">
      <w:pPr>
        <w:autoSpaceDE w:val="0"/>
        <w:autoSpaceDN w:val="0"/>
        <w:adjustRightInd w:val="0"/>
        <w:spacing w:after="100" w:afterAutospacing="1" w:line="240" w:lineRule="auto"/>
        <w:ind w:left="630" w:hanging="630"/>
        <w:rPr>
          <w:rFonts w:ascii="Times New Roman" w:hAnsi="Times New Roman" w:cs="Times New Roman"/>
          <w:color w:val="000000" w:themeColor="text1"/>
          <w:sz w:val="24"/>
          <w:szCs w:val="24"/>
        </w:rPr>
      </w:pPr>
    </w:p>
    <w:p w:rsidR="00B219FC" w:rsidRPr="00697F9E" w:rsidRDefault="00B219FC" w:rsidP="00694241">
      <w:pPr>
        <w:autoSpaceDE w:val="0"/>
        <w:autoSpaceDN w:val="0"/>
        <w:adjustRightInd w:val="0"/>
        <w:spacing w:after="100" w:afterAutospacing="1" w:line="240" w:lineRule="auto"/>
        <w:ind w:left="630" w:hanging="630"/>
        <w:rPr>
          <w:rFonts w:ascii="Times New Roman" w:hAnsi="Times New Roman" w:cs="Times New Roman"/>
          <w:color w:val="000000" w:themeColor="text1"/>
          <w:sz w:val="24"/>
          <w:szCs w:val="24"/>
        </w:rPr>
      </w:pPr>
    </w:p>
    <w:p w:rsidR="001376EE" w:rsidRPr="00697F9E" w:rsidRDefault="001F1565" w:rsidP="001376EE">
      <w:pPr>
        <w:pStyle w:val="Heading1"/>
        <w:spacing w:before="0" w:after="120"/>
        <w:rPr>
          <w:rFonts w:ascii="Times New Roman" w:eastAsia="Calibri" w:hAnsi="Times New Roman" w:cs="Times New Roman"/>
          <w:color w:val="000000" w:themeColor="text1"/>
        </w:rPr>
      </w:pPr>
      <w:bookmarkStart w:id="233" w:name="_Toc499493036"/>
      <w:bookmarkStart w:id="234" w:name="_Toc499908127"/>
      <w:r w:rsidRPr="00697F9E">
        <w:rPr>
          <w:rFonts w:ascii="Times New Roman" w:eastAsia="Calibri" w:hAnsi="Times New Roman" w:cs="Times New Roman"/>
          <w:color w:val="000000" w:themeColor="text1"/>
        </w:rPr>
        <w:t>A</w:t>
      </w:r>
      <w:r w:rsidR="003A6003" w:rsidRPr="00697F9E">
        <w:rPr>
          <w:rFonts w:ascii="Times New Roman" w:eastAsia="Calibri" w:hAnsi="Times New Roman" w:cs="Times New Roman"/>
          <w:color w:val="000000" w:themeColor="text1"/>
        </w:rPr>
        <w:t>ssurance of the Project Team</w:t>
      </w:r>
      <w:bookmarkEnd w:id="233"/>
      <w:bookmarkEnd w:id="234"/>
    </w:p>
    <w:p w:rsidR="002F73A2" w:rsidRPr="00697F9E" w:rsidRDefault="00270E59" w:rsidP="002F73A2">
      <w:pPr>
        <w:pStyle w:val="ListParagraph"/>
        <w:spacing w:after="100" w:afterAutospacing="1" w:line="360" w:lineRule="auto"/>
        <w:ind w:left="0"/>
        <w:jc w:val="both"/>
        <w:rPr>
          <w:rFonts w:ascii="Times New Roman" w:eastAsia="Calibri" w:hAnsi="Times New Roman" w:cs="Times New Roman"/>
          <w:color w:val="000000" w:themeColor="text1"/>
          <w:sz w:val="24"/>
          <w:szCs w:val="24"/>
        </w:rPr>
      </w:pPr>
      <w:r w:rsidRPr="00697F9E">
        <w:rPr>
          <w:rFonts w:ascii="Times New Roman" w:eastAsia="Calibri" w:hAnsi="Times New Roman" w:cs="Times New Roman"/>
          <w:color w:val="000000" w:themeColor="text1"/>
          <w:sz w:val="24"/>
          <w:szCs w:val="24"/>
        </w:rPr>
        <w:t xml:space="preserve">The undersigned participants in this </w:t>
      </w:r>
      <w:r w:rsidR="00603A7C">
        <w:rPr>
          <w:rFonts w:ascii="Times New Roman" w:eastAsia="Calibri" w:hAnsi="Times New Roman" w:cs="Times New Roman"/>
          <w:color w:val="000000" w:themeColor="text1"/>
          <w:sz w:val="24"/>
          <w:szCs w:val="24"/>
        </w:rPr>
        <w:t>project</w:t>
      </w:r>
      <w:r w:rsidRPr="00697F9E">
        <w:rPr>
          <w:rFonts w:ascii="Times New Roman" w:eastAsia="Calibri" w:hAnsi="Times New Roman" w:cs="Times New Roman"/>
          <w:color w:val="000000" w:themeColor="text1"/>
          <w:sz w:val="24"/>
          <w:szCs w:val="24"/>
        </w:rPr>
        <w:t xml:space="preserve"> to accept responsibility for the scientific, ethical and technical conduct of the project and for provision of required progress reports as per terms and conditions of the RCSVP in effect at the time of grant if grant awarded as the result of this application.</w:t>
      </w:r>
      <w:r w:rsidRPr="00697F9E">
        <w:rPr>
          <w:rFonts w:ascii="Times New Roman" w:eastAsia="Calibri" w:hAnsi="Times New Roman" w:cs="Times New Roman"/>
          <w:color w:val="000000" w:themeColor="text1"/>
          <w:sz w:val="16"/>
          <w:szCs w:val="26"/>
        </w:rPr>
        <w:t xml:space="preserve"> </w:t>
      </w:r>
      <w:r w:rsidRPr="00697F9E">
        <w:rPr>
          <w:rFonts w:ascii="Times New Roman" w:eastAsia="Calibri" w:hAnsi="Times New Roman" w:cs="Times New Roman"/>
          <w:color w:val="000000" w:themeColor="text1"/>
          <w:sz w:val="24"/>
          <w:szCs w:val="24"/>
          <w:u w:val="single"/>
        </w:rPr>
        <w:t xml:space="preserve"> </w:t>
      </w:r>
      <w:r w:rsidRPr="00697F9E">
        <w:rPr>
          <w:rFonts w:ascii="Times New Roman" w:eastAsia="Calibri" w:hAnsi="Times New Roman" w:cs="Times New Roman"/>
          <w:color w:val="000000" w:themeColor="text1"/>
          <w:sz w:val="24"/>
          <w:szCs w:val="24"/>
        </w:rPr>
        <w:t xml:space="preserve">        </w:t>
      </w:r>
      <w:r w:rsidR="00105C36" w:rsidRPr="00697F9E">
        <w:rPr>
          <w:rFonts w:ascii="Times New Roman" w:eastAsia="Calibri" w:hAnsi="Times New Roman" w:cs="Times New Roman"/>
          <w:color w:val="000000" w:themeColor="text1"/>
          <w:sz w:val="24"/>
          <w:szCs w:val="24"/>
        </w:rPr>
        <w:t xml:space="preserve">     </w:t>
      </w:r>
    </w:p>
    <w:tbl>
      <w:tblPr>
        <w:tblStyle w:val="TableGrid"/>
        <w:tblW w:w="9361" w:type="dxa"/>
        <w:tblInd w:w="288" w:type="dxa"/>
        <w:tblLayout w:type="fixed"/>
        <w:tblLook w:val="04A0" w:firstRow="1" w:lastRow="0" w:firstColumn="1" w:lastColumn="0" w:noHBand="0" w:noVBand="1"/>
      </w:tblPr>
      <w:tblGrid>
        <w:gridCol w:w="636"/>
        <w:gridCol w:w="3508"/>
        <w:gridCol w:w="2370"/>
        <w:gridCol w:w="2847"/>
      </w:tblGrid>
      <w:tr w:rsidR="002F73A2" w:rsidRPr="00DD082A" w:rsidTr="00FA1CF4">
        <w:trPr>
          <w:trHeight w:val="1067"/>
        </w:trPr>
        <w:tc>
          <w:tcPr>
            <w:tcW w:w="636" w:type="dxa"/>
            <w:tcBorders>
              <w:left w:val="single" w:sz="4" w:space="0" w:color="auto"/>
            </w:tcBorders>
            <w:shd w:val="clear" w:color="auto" w:fill="F2F2F2" w:themeFill="background1" w:themeFillShade="F2"/>
          </w:tcPr>
          <w:p w:rsidR="002F73A2" w:rsidRPr="00287D69" w:rsidRDefault="002F73A2" w:rsidP="00C53839">
            <w:pPr>
              <w:rPr>
                <w:rFonts w:ascii="Times New Roman" w:hAnsi="Times New Roman" w:cs="Times New Roman"/>
                <w:b/>
                <w:color w:val="000000" w:themeColor="text1"/>
                <w:sz w:val="28"/>
                <w:szCs w:val="28"/>
              </w:rPr>
            </w:pPr>
            <w:r w:rsidRPr="00287D69">
              <w:rPr>
                <w:rFonts w:ascii="Times New Roman" w:hAnsi="Times New Roman" w:cs="Times New Roman"/>
                <w:b/>
                <w:color w:val="000000" w:themeColor="text1"/>
                <w:sz w:val="28"/>
                <w:szCs w:val="28"/>
              </w:rPr>
              <w:t xml:space="preserve">No. </w:t>
            </w:r>
          </w:p>
        </w:tc>
        <w:tc>
          <w:tcPr>
            <w:tcW w:w="3508" w:type="dxa"/>
            <w:tcBorders>
              <w:left w:val="single" w:sz="4" w:space="0" w:color="auto"/>
            </w:tcBorders>
            <w:shd w:val="clear" w:color="auto" w:fill="F2F2F2" w:themeFill="background1" w:themeFillShade="F2"/>
          </w:tcPr>
          <w:p w:rsidR="002F73A2" w:rsidRPr="00287D69" w:rsidRDefault="002F73A2" w:rsidP="002F73A2">
            <w:pPr>
              <w:spacing w:line="276" w:lineRule="auto"/>
              <w:jc w:val="center"/>
              <w:rPr>
                <w:rFonts w:ascii="Times New Roman" w:hAnsi="Times New Roman" w:cs="Times New Roman"/>
                <w:b/>
                <w:color w:val="000000" w:themeColor="text1"/>
                <w:sz w:val="28"/>
                <w:szCs w:val="28"/>
              </w:rPr>
            </w:pPr>
            <w:r w:rsidRPr="00287D69">
              <w:rPr>
                <w:rFonts w:ascii="Times New Roman" w:eastAsia="Calibri" w:hAnsi="Times New Roman" w:cs="Times New Roman"/>
                <w:b/>
                <w:color w:val="000000" w:themeColor="text1"/>
                <w:sz w:val="28"/>
                <w:szCs w:val="28"/>
              </w:rPr>
              <w:t xml:space="preserve">Name </w:t>
            </w:r>
          </w:p>
        </w:tc>
        <w:tc>
          <w:tcPr>
            <w:tcW w:w="2370" w:type="dxa"/>
            <w:shd w:val="clear" w:color="auto" w:fill="F2F2F2" w:themeFill="background1" w:themeFillShade="F2"/>
          </w:tcPr>
          <w:p w:rsidR="002F73A2" w:rsidRPr="00287D69" w:rsidRDefault="002F73A2" w:rsidP="00C53839">
            <w:pPr>
              <w:spacing w:line="276" w:lineRule="auto"/>
              <w:jc w:val="center"/>
              <w:rPr>
                <w:rFonts w:ascii="Times New Roman" w:hAnsi="Times New Roman" w:cs="Times New Roman"/>
                <w:b/>
                <w:color w:val="000000" w:themeColor="text1"/>
                <w:sz w:val="28"/>
                <w:szCs w:val="28"/>
              </w:rPr>
            </w:pPr>
            <w:r w:rsidRPr="00287D69">
              <w:rPr>
                <w:rFonts w:ascii="Times New Roman" w:eastAsia="Calibri" w:hAnsi="Times New Roman" w:cs="Times New Roman"/>
                <w:b/>
                <w:color w:val="000000" w:themeColor="text1"/>
                <w:sz w:val="28"/>
                <w:szCs w:val="28"/>
              </w:rPr>
              <w:t>Signature</w:t>
            </w:r>
          </w:p>
        </w:tc>
        <w:tc>
          <w:tcPr>
            <w:tcW w:w="2847" w:type="dxa"/>
            <w:shd w:val="clear" w:color="auto" w:fill="F2F2F2" w:themeFill="background1" w:themeFillShade="F2"/>
          </w:tcPr>
          <w:p w:rsidR="002F73A2" w:rsidRPr="00287D69" w:rsidRDefault="002F73A2" w:rsidP="00C53839">
            <w:pPr>
              <w:spacing w:line="276" w:lineRule="auto"/>
              <w:jc w:val="center"/>
              <w:rPr>
                <w:rFonts w:ascii="Times New Roman" w:hAnsi="Times New Roman" w:cs="Times New Roman"/>
                <w:b/>
                <w:color w:val="000000" w:themeColor="text1"/>
                <w:sz w:val="28"/>
                <w:szCs w:val="28"/>
              </w:rPr>
            </w:pPr>
            <w:r w:rsidRPr="00287D69">
              <w:rPr>
                <w:rFonts w:ascii="Times New Roman" w:eastAsia="Calibri" w:hAnsi="Times New Roman" w:cs="Times New Roman"/>
                <w:b/>
                <w:color w:val="000000" w:themeColor="text1"/>
                <w:sz w:val="28"/>
                <w:szCs w:val="28"/>
              </w:rPr>
              <w:t>Date</w:t>
            </w:r>
          </w:p>
        </w:tc>
      </w:tr>
      <w:tr w:rsidR="00ED5922" w:rsidRPr="00177FB4" w:rsidTr="00FA1CF4">
        <w:trPr>
          <w:trHeight w:val="623"/>
        </w:trPr>
        <w:tc>
          <w:tcPr>
            <w:tcW w:w="636" w:type="dxa"/>
            <w:tcBorders>
              <w:left w:val="single" w:sz="4" w:space="0" w:color="auto"/>
            </w:tcBorders>
          </w:tcPr>
          <w:p w:rsidR="00ED5922" w:rsidRPr="00A32B9C" w:rsidRDefault="00ED5922" w:rsidP="00F17214">
            <w:pPr>
              <w:pStyle w:val="ListParagraph"/>
              <w:numPr>
                <w:ilvl w:val="0"/>
                <w:numId w:val="21"/>
              </w:numPr>
              <w:jc w:val="both"/>
              <w:rPr>
                <w:i/>
                <w:iCs/>
                <w:color w:val="000000" w:themeColor="text1"/>
              </w:rPr>
            </w:pPr>
          </w:p>
        </w:tc>
        <w:tc>
          <w:tcPr>
            <w:tcW w:w="3508" w:type="dxa"/>
            <w:tcBorders>
              <w:left w:val="single" w:sz="4" w:space="0" w:color="auto"/>
            </w:tcBorders>
          </w:tcPr>
          <w:p w:rsidR="00ED5922" w:rsidRPr="0013204D" w:rsidRDefault="004D4250" w:rsidP="007B5783">
            <w:pPr>
              <w:spacing w:line="276"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t>Addisu Desalegn</w:t>
            </w:r>
          </w:p>
        </w:tc>
        <w:tc>
          <w:tcPr>
            <w:tcW w:w="2370" w:type="dxa"/>
            <w:shd w:val="clear" w:color="auto" w:fill="auto"/>
          </w:tcPr>
          <w:p w:rsidR="00ED5922" w:rsidRPr="00177FB4" w:rsidRDefault="00ED5922" w:rsidP="00C53839">
            <w:pPr>
              <w:spacing w:line="276" w:lineRule="auto"/>
              <w:jc w:val="both"/>
              <w:rPr>
                <w:rFonts w:ascii="Times New Roman" w:hAnsi="Times New Roman" w:cs="Times New Roman"/>
                <w:i/>
                <w:iCs/>
                <w:color w:val="000000" w:themeColor="text1"/>
              </w:rPr>
            </w:pPr>
          </w:p>
        </w:tc>
        <w:tc>
          <w:tcPr>
            <w:tcW w:w="2847" w:type="dxa"/>
          </w:tcPr>
          <w:p w:rsidR="00ED5922" w:rsidRPr="00177FB4" w:rsidRDefault="00ED5922" w:rsidP="00C53839">
            <w:pPr>
              <w:spacing w:line="276" w:lineRule="auto"/>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Pr="0013204D" w:rsidRDefault="004D4250" w:rsidP="001A633B">
            <w:pPr>
              <w:spacing w:line="276"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t>Engdaw Awoke</w:t>
            </w:r>
          </w:p>
        </w:tc>
        <w:tc>
          <w:tcPr>
            <w:tcW w:w="2370" w:type="dxa"/>
            <w:shd w:val="clear" w:color="auto" w:fill="auto"/>
          </w:tcPr>
          <w:p w:rsidR="007765D0" w:rsidRPr="00177FB4" w:rsidRDefault="007765D0" w:rsidP="00C53839">
            <w:pPr>
              <w:jc w:val="both"/>
              <w:rPr>
                <w:rFonts w:ascii="Times New Roman" w:hAnsi="Times New Roman" w:cs="Times New Roman"/>
                <w:i/>
                <w:iCs/>
                <w:color w:val="000000" w:themeColor="text1"/>
              </w:rPr>
            </w:pPr>
          </w:p>
        </w:tc>
        <w:tc>
          <w:tcPr>
            <w:tcW w:w="2847" w:type="dxa"/>
          </w:tcPr>
          <w:p w:rsidR="007765D0" w:rsidRPr="00177FB4" w:rsidRDefault="007765D0" w:rsidP="00C53839">
            <w:pPr>
              <w:spacing w:line="276" w:lineRule="auto"/>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rFonts w:ascii="Nyala" w:hAnsi="Nyala"/>
                <w:i/>
                <w:iCs/>
                <w:color w:val="000000" w:themeColor="text1"/>
              </w:rPr>
            </w:pPr>
          </w:p>
        </w:tc>
        <w:tc>
          <w:tcPr>
            <w:tcW w:w="3508" w:type="dxa"/>
            <w:tcBorders>
              <w:left w:val="single" w:sz="4" w:space="0" w:color="auto"/>
            </w:tcBorders>
          </w:tcPr>
          <w:p w:rsidR="007765D0" w:rsidRPr="0013204D" w:rsidRDefault="004D4250" w:rsidP="001A633B">
            <w:pPr>
              <w:spacing w:line="276"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t>Zemenu Tadele</w:t>
            </w:r>
          </w:p>
        </w:tc>
        <w:tc>
          <w:tcPr>
            <w:tcW w:w="2370" w:type="dxa"/>
            <w:shd w:val="clear" w:color="auto" w:fill="auto"/>
          </w:tcPr>
          <w:p w:rsidR="007765D0" w:rsidRPr="00177FB4" w:rsidRDefault="007765D0" w:rsidP="00C53839">
            <w:pPr>
              <w:spacing w:line="276" w:lineRule="auto"/>
              <w:jc w:val="both"/>
              <w:rPr>
                <w:rFonts w:ascii="Times New Roman" w:hAnsi="Times New Roman" w:cs="Times New Roman"/>
                <w:i/>
                <w:iCs/>
                <w:color w:val="000000" w:themeColor="text1"/>
              </w:rPr>
            </w:pPr>
          </w:p>
        </w:tc>
        <w:tc>
          <w:tcPr>
            <w:tcW w:w="2847" w:type="dxa"/>
          </w:tcPr>
          <w:p w:rsidR="007765D0" w:rsidRPr="00177FB4" w:rsidRDefault="007765D0" w:rsidP="00C53839">
            <w:pPr>
              <w:spacing w:line="276" w:lineRule="auto"/>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Default="007765D0" w:rsidP="001A633B">
            <w:pPr>
              <w:jc w:val="both"/>
              <w:rPr>
                <w:rFonts w:ascii="Times New Roman" w:hAnsi="Times New Roman" w:cs="Times New Roman"/>
                <w:iCs/>
                <w:color w:val="000000" w:themeColor="text1"/>
                <w:sz w:val="24"/>
              </w:rPr>
            </w:pPr>
          </w:p>
        </w:tc>
        <w:tc>
          <w:tcPr>
            <w:tcW w:w="2370" w:type="dxa"/>
            <w:shd w:val="clear" w:color="auto" w:fill="auto"/>
          </w:tcPr>
          <w:p w:rsidR="007765D0" w:rsidRPr="00177FB4" w:rsidRDefault="007765D0" w:rsidP="00C53839">
            <w:pPr>
              <w:spacing w:line="276" w:lineRule="auto"/>
              <w:jc w:val="both"/>
              <w:rPr>
                <w:rFonts w:ascii="Times New Roman" w:hAnsi="Times New Roman" w:cs="Times New Roman"/>
                <w:i/>
                <w:iCs/>
                <w:color w:val="000000" w:themeColor="text1"/>
              </w:rPr>
            </w:pPr>
          </w:p>
        </w:tc>
        <w:tc>
          <w:tcPr>
            <w:tcW w:w="2847" w:type="dxa"/>
          </w:tcPr>
          <w:p w:rsidR="007765D0" w:rsidRPr="00177FB4" w:rsidRDefault="007765D0" w:rsidP="00C53839">
            <w:pPr>
              <w:spacing w:line="276" w:lineRule="auto"/>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Pr="00D709CD" w:rsidRDefault="007765D0" w:rsidP="001A633B">
            <w:pPr>
              <w:spacing w:line="276" w:lineRule="auto"/>
              <w:jc w:val="both"/>
              <w:rPr>
                <w:rFonts w:ascii="Times New Roman" w:hAnsi="Times New Roman" w:cs="Times New Roman"/>
                <w:iCs/>
                <w:color w:val="000000" w:themeColor="text1"/>
                <w:sz w:val="24"/>
              </w:rPr>
            </w:pPr>
          </w:p>
        </w:tc>
        <w:tc>
          <w:tcPr>
            <w:tcW w:w="2370" w:type="dxa"/>
            <w:shd w:val="clear" w:color="auto" w:fill="auto"/>
          </w:tcPr>
          <w:p w:rsidR="007765D0" w:rsidRPr="00177FB4" w:rsidRDefault="007765D0" w:rsidP="00C53839">
            <w:pPr>
              <w:jc w:val="both"/>
              <w:rPr>
                <w:rFonts w:ascii="Times New Roman" w:hAnsi="Times New Roman" w:cs="Times New Roman"/>
                <w:i/>
                <w:iCs/>
                <w:color w:val="000000" w:themeColor="text1"/>
              </w:rPr>
            </w:pPr>
          </w:p>
        </w:tc>
        <w:tc>
          <w:tcPr>
            <w:tcW w:w="2847" w:type="dxa"/>
          </w:tcPr>
          <w:p w:rsidR="007765D0" w:rsidRPr="00177FB4" w:rsidRDefault="007765D0" w:rsidP="00C53839">
            <w:pPr>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Pr="004F72DB" w:rsidRDefault="007765D0" w:rsidP="001A633B">
            <w:pPr>
              <w:jc w:val="both"/>
              <w:rPr>
                <w:rFonts w:ascii="Times New Roman" w:hAnsi="Times New Roman" w:cs="Times New Roman"/>
                <w:iCs/>
                <w:color w:val="000000" w:themeColor="text1"/>
                <w:sz w:val="24"/>
              </w:rPr>
            </w:pPr>
          </w:p>
        </w:tc>
        <w:tc>
          <w:tcPr>
            <w:tcW w:w="2370" w:type="dxa"/>
            <w:shd w:val="clear" w:color="auto" w:fill="auto"/>
          </w:tcPr>
          <w:p w:rsidR="007765D0" w:rsidRPr="00177FB4" w:rsidRDefault="007765D0" w:rsidP="00C53839">
            <w:pPr>
              <w:jc w:val="both"/>
              <w:rPr>
                <w:rFonts w:ascii="Times New Roman" w:hAnsi="Times New Roman" w:cs="Times New Roman"/>
                <w:i/>
                <w:iCs/>
                <w:color w:val="000000" w:themeColor="text1"/>
              </w:rPr>
            </w:pPr>
          </w:p>
        </w:tc>
        <w:tc>
          <w:tcPr>
            <w:tcW w:w="2847" w:type="dxa"/>
          </w:tcPr>
          <w:p w:rsidR="007765D0" w:rsidRPr="00177FB4" w:rsidRDefault="007765D0" w:rsidP="00C53839">
            <w:pPr>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Pr="00D709CD" w:rsidRDefault="007765D0" w:rsidP="001A633B">
            <w:pPr>
              <w:spacing w:line="276" w:lineRule="auto"/>
              <w:jc w:val="both"/>
              <w:rPr>
                <w:rFonts w:ascii="Times New Roman" w:hAnsi="Times New Roman" w:cs="Times New Roman"/>
                <w:iCs/>
                <w:color w:val="000000" w:themeColor="text1"/>
                <w:sz w:val="24"/>
              </w:rPr>
            </w:pPr>
          </w:p>
        </w:tc>
        <w:tc>
          <w:tcPr>
            <w:tcW w:w="2370" w:type="dxa"/>
            <w:shd w:val="clear" w:color="auto" w:fill="auto"/>
          </w:tcPr>
          <w:p w:rsidR="007765D0" w:rsidRPr="00177FB4" w:rsidRDefault="007765D0" w:rsidP="00C53839">
            <w:pPr>
              <w:jc w:val="both"/>
              <w:rPr>
                <w:rFonts w:ascii="Times New Roman" w:hAnsi="Times New Roman" w:cs="Times New Roman"/>
                <w:i/>
                <w:iCs/>
                <w:color w:val="000000" w:themeColor="text1"/>
              </w:rPr>
            </w:pPr>
          </w:p>
        </w:tc>
        <w:tc>
          <w:tcPr>
            <w:tcW w:w="2847" w:type="dxa"/>
          </w:tcPr>
          <w:p w:rsidR="007765D0" w:rsidRPr="00177FB4" w:rsidRDefault="007765D0" w:rsidP="00C53839">
            <w:pPr>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Pr="0013204D" w:rsidRDefault="007765D0" w:rsidP="001A633B">
            <w:pPr>
              <w:spacing w:line="276" w:lineRule="auto"/>
              <w:jc w:val="both"/>
              <w:rPr>
                <w:rFonts w:ascii="Times New Roman" w:hAnsi="Times New Roman" w:cs="Times New Roman"/>
                <w:iCs/>
                <w:color w:val="000000" w:themeColor="text1"/>
                <w:sz w:val="24"/>
              </w:rPr>
            </w:pPr>
          </w:p>
        </w:tc>
        <w:tc>
          <w:tcPr>
            <w:tcW w:w="2370" w:type="dxa"/>
            <w:shd w:val="clear" w:color="auto" w:fill="auto"/>
          </w:tcPr>
          <w:p w:rsidR="007765D0" w:rsidRPr="00177FB4" w:rsidRDefault="007765D0" w:rsidP="00C53839">
            <w:pPr>
              <w:jc w:val="both"/>
              <w:rPr>
                <w:rFonts w:ascii="Times New Roman" w:hAnsi="Times New Roman" w:cs="Times New Roman"/>
                <w:i/>
                <w:iCs/>
                <w:color w:val="000000" w:themeColor="text1"/>
              </w:rPr>
            </w:pPr>
          </w:p>
        </w:tc>
        <w:tc>
          <w:tcPr>
            <w:tcW w:w="2847" w:type="dxa"/>
          </w:tcPr>
          <w:p w:rsidR="007765D0" w:rsidRPr="00177FB4" w:rsidRDefault="007765D0" w:rsidP="00C53839">
            <w:pPr>
              <w:jc w:val="both"/>
              <w:rPr>
                <w:rFonts w:ascii="Times New Roman" w:hAnsi="Times New Roman" w:cs="Times New Roman"/>
                <w:i/>
                <w:iCs/>
                <w:color w:val="000000" w:themeColor="text1"/>
                <w:sz w:val="18"/>
                <w:szCs w:val="18"/>
              </w:rPr>
            </w:pPr>
          </w:p>
        </w:tc>
      </w:tr>
      <w:tr w:rsidR="007765D0" w:rsidRPr="00177FB4" w:rsidTr="00FA1CF4">
        <w:trPr>
          <w:trHeight w:val="623"/>
        </w:trPr>
        <w:tc>
          <w:tcPr>
            <w:tcW w:w="636" w:type="dxa"/>
            <w:tcBorders>
              <w:left w:val="single" w:sz="4" w:space="0" w:color="auto"/>
            </w:tcBorders>
          </w:tcPr>
          <w:p w:rsidR="007765D0" w:rsidRPr="00A32B9C" w:rsidRDefault="007765D0" w:rsidP="00F17214">
            <w:pPr>
              <w:pStyle w:val="ListParagraph"/>
              <w:numPr>
                <w:ilvl w:val="0"/>
                <w:numId w:val="21"/>
              </w:numPr>
              <w:jc w:val="both"/>
              <w:rPr>
                <w:i/>
                <w:iCs/>
                <w:color w:val="000000" w:themeColor="text1"/>
              </w:rPr>
            </w:pPr>
          </w:p>
        </w:tc>
        <w:tc>
          <w:tcPr>
            <w:tcW w:w="3508" w:type="dxa"/>
            <w:tcBorders>
              <w:left w:val="single" w:sz="4" w:space="0" w:color="auto"/>
            </w:tcBorders>
          </w:tcPr>
          <w:p w:rsidR="007765D0" w:rsidRPr="00D709CD" w:rsidRDefault="007765D0" w:rsidP="001A633B">
            <w:pPr>
              <w:spacing w:line="276" w:lineRule="auto"/>
              <w:jc w:val="both"/>
              <w:rPr>
                <w:rFonts w:ascii="Times New Roman" w:hAnsi="Times New Roman" w:cs="Times New Roman"/>
                <w:iCs/>
                <w:color w:val="000000" w:themeColor="text1"/>
                <w:sz w:val="24"/>
              </w:rPr>
            </w:pPr>
          </w:p>
        </w:tc>
        <w:tc>
          <w:tcPr>
            <w:tcW w:w="2370" w:type="dxa"/>
            <w:shd w:val="clear" w:color="auto" w:fill="auto"/>
          </w:tcPr>
          <w:p w:rsidR="007765D0" w:rsidRPr="00177FB4" w:rsidRDefault="007765D0" w:rsidP="00C53839">
            <w:pPr>
              <w:jc w:val="both"/>
              <w:rPr>
                <w:rFonts w:ascii="Times New Roman" w:hAnsi="Times New Roman" w:cs="Times New Roman"/>
                <w:i/>
                <w:iCs/>
                <w:color w:val="000000" w:themeColor="text1"/>
              </w:rPr>
            </w:pPr>
          </w:p>
        </w:tc>
        <w:tc>
          <w:tcPr>
            <w:tcW w:w="2847" w:type="dxa"/>
          </w:tcPr>
          <w:p w:rsidR="007765D0" w:rsidRPr="00177FB4" w:rsidRDefault="007765D0" w:rsidP="00C53839">
            <w:pPr>
              <w:jc w:val="both"/>
              <w:rPr>
                <w:rFonts w:ascii="Times New Roman" w:hAnsi="Times New Roman" w:cs="Times New Roman"/>
                <w:i/>
                <w:iCs/>
                <w:color w:val="000000" w:themeColor="text1"/>
                <w:sz w:val="18"/>
                <w:szCs w:val="18"/>
              </w:rPr>
            </w:pPr>
          </w:p>
        </w:tc>
      </w:tr>
    </w:tbl>
    <w:p w:rsidR="00AB64EB" w:rsidRPr="00F13BE2" w:rsidRDefault="00105C36" w:rsidP="002F73A2">
      <w:pPr>
        <w:pStyle w:val="ListParagraph"/>
        <w:spacing w:after="100" w:afterAutospacing="1" w:line="360" w:lineRule="auto"/>
        <w:ind w:left="0"/>
        <w:jc w:val="both"/>
        <w:rPr>
          <w:rFonts w:ascii="Times New Roman" w:eastAsia="Calibri" w:hAnsi="Times New Roman" w:cs="Times New Roman"/>
          <w:color w:val="000000" w:themeColor="text1"/>
          <w:sz w:val="24"/>
          <w:szCs w:val="24"/>
        </w:rPr>
      </w:pPr>
      <w:r w:rsidRPr="00697F9E">
        <w:rPr>
          <w:rFonts w:ascii="Times New Roman" w:eastAsia="Calibri" w:hAnsi="Times New Roman" w:cs="Times New Roman"/>
          <w:color w:val="000000" w:themeColor="text1"/>
          <w:sz w:val="24"/>
          <w:szCs w:val="24"/>
        </w:rPr>
        <w:t xml:space="preserve">     </w:t>
      </w:r>
      <w:r w:rsidR="00C92760" w:rsidRPr="00697F9E">
        <w:rPr>
          <w:rFonts w:ascii="Times New Roman" w:eastAsia="Calibri" w:hAnsi="Times New Roman" w:cs="Times New Roman"/>
          <w:color w:val="000000" w:themeColor="text1"/>
          <w:sz w:val="24"/>
          <w:szCs w:val="24"/>
        </w:rPr>
        <w:t xml:space="preserve">    </w:t>
      </w:r>
      <w:r w:rsidRPr="00697F9E">
        <w:rPr>
          <w:rFonts w:ascii="Times New Roman" w:eastAsia="Calibri" w:hAnsi="Times New Roman" w:cs="Times New Roman"/>
          <w:color w:val="000000" w:themeColor="text1"/>
          <w:sz w:val="24"/>
          <w:szCs w:val="24"/>
        </w:rPr>
        <w:t xml:space="preserve">   </w:t>
      </w:r>
      <w:r w:rsidR="00F13BE2">
        <w:rPr>
          <w:rFonts w:ascii="Times New Roman" w:eastAsia="Calibri" w:hAnsi="Times New Roman" w:cs="Times New Roman"/>
          <w:color w:val="000000" w:themeColor="text1"/>
          <w:sz w:val="24"/>
          <w:szCs w:val="24"/>
        </w:rPr>
        <w:t xml:space="preserve">         </w:t>
      </w:r>
      <w:r w:rsidR="00270E59" w:rsidRPr="00697F9E">
        <w:rPr>
          <w:rFonts w:ascii="Times New Roman" w:eastAsia="Calibri" w:hAnsi="Times New Roman" w:cs="Times New Roman"/>
          <w:color w:val="000000" w:themeColor="text1"/>
          <w:sz w:val="24"/>
          <w:szCs w:val="24"/>
        </w:rPr>
        <w:t xml:space="preserve">            </w:t>
      </w:r>
      <w:r w:rsidR="00C92760" w:rsidRPr="00697F9E">
        <w:rPr>
          <w:rFonts w:ascii="Times New Roman" w:eastAsia="Calibri" w:hAnsi="Times New Roman" w:cs="Times New Roman"/>
          <w:color w:val="000000" w:themeColor="text1"/>
          <w:sz w:val="24"/>
          <w:szCs w:val="24"/>
        </w:rPr>
        <w:t xml:space="preserve">     </w:t>
      </w:r>
    </w:p>
    <w:p w:rsidR="00270E59" w:rsidRPr="00697F9E" w:rsidRDefault="00270E59">
      <w:pPr>
        <w:rPr>
          <w:rFonts w:ascii="Times New Roman" w:hAnsi="Times New Roman" w:cs="Times New Roman"/>
          <w:color w:val="000000" w:themeColor="text1"/>
        </w:rPr>
      </w:pPr>
    </w:p>
    <w:sectPr w:rsidR="00270E59" w:rsidRPr="00697F9E" w:rsidSect="001205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322" w:rsidRDefault="008D2322" w:rsidP="002B14EF">
      <w:pPr>
        <w:spacing w:after="0" w:line="240" w:lineRule="auto"/>
      </w:pPr>
      <w:r>
        <w:separator/>
      </w:r>
    </w:p>
  </w:endnote>
  <w:endnote w:type="continuationSeparator" w:id="0">
    <w:p w:rsidR="008D2322" w:rsidRDefault="008D2322" w:rsidP="002B1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529"/>
      <w:docPartObj>
        <w:docPartGallery w:val="Page Numbers (Bottom of Page)"/>
        <w:docPartUnique/>
      </w:docPartObj>
    </w:sdtPr>
    <w:sdtEndPr/>
    <w:sdtContent>
      <w:p w:rsidR="00A30FB1" w:rsidRDefault="008D2322">
        <w:pPr>
          <w:pStyle w:val="Footer"/>
          <w:jc w:val="center"/>
        </w:pPr>
        <w:r>
          <w:rPr>
            <w:noProof/>
          </w:rPr>
          <w:fldChar w:fldCharType="begin"/>
        </w:r>
        <w:r>
          <w:rPr>
            <w:noProof/>
          </w:rPr>
          <w:instrText xml:space="preserve"> PAGE   \* MERGEFORMAT </w:instrText>
        </w:r>
        <w:r>
          <w:rPr>
            <w:noProof/>
          </w:rPr>
          <w:fldChar w:fldCharType="separate"/>
        </w:r>
        <w:r w:rsidR="00A30FB1">
          <w:rPr>
            <w:noProof/>
          </w:rPr>
          <w:t>1</w:t>
        </w:r>
        <w:r>
          <w:rPr>
            <w:noProof/>
          </w:rPr>
          <w:fldChar w:fldCharType="end"/>
        </w:r>
      </w:p>
    </w:sdtContent>
  </w:sdt>
  <w:p w:rsidR="00A30FB1" w:rsidRDefault="00A30F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554"/>
      <w:docPartObj>
        <w:docPartGallery w:val="Page Numbers (Bottom of Page)"/>
        <w:docPartUnique/>
      </w:docPartObj>
    </w:sdtPr>
    <w:sdtEndPr/>
    <w:sdtContent>
      <w:p w:rsidR="00A30FB1" w:rsidRDefault="008D2322">
        <w:pPr>
          <w:pStyle w:val="Footer"/>
          <w:jc w:val="center"/>
        </w:pPr>
        <w:r>
          <w:rPr>
            <w:noProof/>
          </w:rPr>
          <w:fldChar w:fldCharType="begin"/>
        </w:r>
        <w:r>
          <w:rPr>
            <w:noProof/>
          </w:rPr>
          <w:instrText xml:space="preserve"> PAGE   \* MERGEFORMAT </w:instrText>
        </w:r>
        <w:r>
          <w:rPr>
            <w:noProof/>
          </w:rPr>
          <w:fldChar w:fldCharType="separate"/>
        </w:r>
        <w:r w:rsidR="00B56EA8">
          <w:rPr>
            <w:noProof/>
          </w:rPr>
          <w:t>ii</w:t>
        </w:r>
        <w:r>
          <w:rPr>
            <w:noProof/>
          </w:rPr>
          <w:fldChar w:fldCharType="end"/>
        </w:r>
      </w:p>
    </w:sdtContent>
  </w:sdt>
  <w:p w:rsidR="00A30FB1" w:rsidRDefault="00A30F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555"/>
      <w:docPartObj>
        <w:docPartGallery w:val="Page Numbers (Bottom of Page)"/>
        <w:docPartUnique/>
      </w:docPartObj>
    </w:sdtPr>
    <w:sdtEndPr/>
    <w:sdtContent>
      <w:p w:rsidR="00A30FB1" w:rsidRDefault="008D2322">
        <w:pPr>
          <w:pStyle w:val="Footer"/>
          <w:jc w:val="center"/>
        </w:pPr>
        <w:r>
          <w:rPr>
            <w:noProof/>
          </w:rPr>
          <w:fldChar w:fldCharType="begin"/>
        </w:r>
        <w:r>
          <w:rPr>
            <w:noProof/>
          </w:rPr>
          <w:instrText xml:space="preserve"> PAGE   \* MERGEFORMAT </w:instrText>
        </w:r>
        <w:r>
          <w:rPr>
            <w:noProof/>
          </w:rPr>
          <w:fldChar w:fldCharType="separate"/>
        </w:r>
        <w:r w:rsidR="00B56EA8">
          <w:rPr>
            <w:noProof/>
          </w:rPr>
          <w:t>i</w:t>
        </w:r>
        <w:r>
          <w:rPr>
            <w:noProof/>
          </w:rPr>
          <w:fldChar w:fldCharType="end"/>
        </w:r>
      </w:p>
    </w:sdtContent>
  </w:sdt>
  <w:p w:rsidR="00A30FB1" w:rsidRDefault="00A30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322" w:rsidRDefault="008D2322" w:rsidP="002B14EF">
      <w:pPr>
        <w:spacing w:after="0" w:line="240" w:lineRule="auto"/>
      </w:pPr>
      <w:r>
        <w:separator/>
      </w:r>
    </w:p>
  </w:footnote>
  <w:footnote w:type="continuationSeparator" w:id="0">
    <w:p w:rsidR="008D2322" w:rsidRDefault="008D2322" w:rsidP="002B1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C617"/>
      </v:shape>
    </w:pict>
  </w:numPicBullet>
  <w:abstractNum w:abstractNumId="0" w15:restartNumberingAfterBreak="0">
    <w:nsid w:val="028D028E"/>
    <w:multiLevelType w:val="hybridMultilevel"/>
    <w:tmpl w:val="FB046E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0414B"/>
    <w:multiLevelType w:val="hybridMultilevel"/>
    <w:tmpl w:val="3A2AE3B4"/>
    <w:lvl w:ilvl="0" w:tplc="6F48A4BC">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5704AD3"/>
    <w:multiLevelType w:val="hybridMultilevel"/>
    <w:tmpl w:val="FB046E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A77922"/>
    <w:multiLevelType w:val="hybridMultilevel"/>
    <w:tmpl w:val="D364278A"/>
    <w:lvl w:ilvl="0" w:tplc="0409000F">
      <w:start w:val="1"/>
      <w:numFmt w:val="decimal"/>
      <w:lvlText w:val="%1."/>
      <w:lvlJc w:val="left"/>
      <w:pPr>
        <w:ind w:left="360" w:hanging="360"/>
      </w:pPr>
      <w:rPr>
        <w:rFonts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4" w15:restartNumberingAfterBreak="0">
    <w:nsid w:val="0BB13163"/>
    <w:multiLevelType w:val="hybridMultilevel"/>
    <w:tmpl w:val="D364278A"/>
    <w:lvl w:ilvl="0" w:tplc="0409000F">
      <w:start w:val="1"/>
      <w:numFmt w:val="decimal"/>
      <w:lvlText w:val="%1."/>
      <w:lvlJc w:val="left"/>
      <w:pPr>
        <w:ind w:left="360" w:hanging="360"/>
      </w:pPr>
      <w:rPr>
        <w:rFonts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5" w15:restartNumberingAfterBreak="0">
    <w:nsid w:val="0D1D434E"/>
    <w:multiLevelType w:val="hybridMultilevel"/>
    <w:tmpl w:val="C75E0020"/>
    <w:lvl w:ilvl="0" w:tplc="1AC69080">
      <w:start w:val="1"/>
      <w:numFmt w:val="bullet"/>
      <w:lvlText w:val=""/>
      <w:lvlJc w:val="left"/>
      <w:pPr>
        <w:ind w:left="-180" w:hanging="360"/>
      </w:pPr>
      <w:rPr>
        <w:rFonts w:ascii="Wingdings" w:hAnsi="Wingdings" w:hint="default"/>
        <w:sz w:val="22"/>
        <w:szCs w:val="22"/>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0E0C0D9F"/>
    <w:multiLevelType w:val="hybridMultilevel"/>
    <w:tmpl w:val="74962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61D56"/>
    <w:multiLevelType w:val="hybridMultilevel"/>
    <w:tmpl w:val="284EB90A"/>
    <w:lvl w:ilvl="0" w:tplc="0409000B">
      <w:start w:val="1"/>
      <w:numFmt w:val="bullet"/>
      <w:lvlText w:val=""/>
      <w:lvlJc w:val="left"/>
      <w:pPr>
        <w:ind w:left="360" w:hanging="360"/>
      </w:pPr>
      <w:rPr>
        <w:rFonts w:ascii="Wingdings" w:hAnsi="Wingdings" w:hint="default"/>
        <w:b/>
        <w:color w:val="0033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D319E2"/>
    <w:multiLevelType w:val="multilevel"/>
    <w:tmpl w:val="0422EE9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9237B42"/>
    <w:multiLevelType w:val="multilevel"/>
    <w:tmpl w:val="79D085CC"/>
    <w:lvl w:ilvl="0">
      <w:start w:val="1"/>
      <w:numFmt w:val="bullet"/>
      <w:lvlText w:val=""/>
      <w:lvlJc w:val="left"/>
      <w:pPr>
        <w:ind w:left="720" w:hanging="360"/>
      </w:pPr>
      <w:rPr>
        <w:rFonts w:ascii="Wingdings" w:hAnsi="Wingdings" w:hint="default"/>
      </w:rPr>
    </w:lvl>
    <w:lvl w:ilvl="1">
      <w:start w:val="1"/>
      <w:numFmt w:val="decimal"/>
      <w:lvlText w:val="%2."/>
      <w:lvlJc w:val="left"/>
      <w:pPr>
        <w:ind w:left="1080" w:hanging="720"/>
      </w:pPr>
      <w:rPr>
        <w:rFonts w:hint="default"/>
        <w:color w:val="000000" w:themeColor="text1"/>
      </w:rPr>
    </w:lvl>
    <w:lvl w:ilvl="2">
      <w:start w:val="1"/>
      <w:numFmt w:val="decimalZero"/>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10" w15:restartNumberingAfterBreak="0">
    <w:nsid w:val="1F220F1F"/>
    <w:multiLevelType w:val="hybridMultilevel"/>
    <w:tmpl w:val="A7A00F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4C05FC"/>
    <w:multiLevelType w:val="hybridMultilevel"/>
    <w:tmpl w:val="3FC252A0"/>
    <w:lvl w:ilvl="0" w:tplc="40EAE6DA">
      <w:start w:val="1"/>
      <w:numFmt w:val="decimal"/>
      <w:lvlText w:val="%1."/>
      <w:lvlJc w:val="left"/>
      <w:pPr>
        <w:ind w:left="494" w:hanging="360"/>
      </w:pPr>
      <w:rPr>
        <w:rFonts w:asciiTheme="majorHAnsi" w:eastAsiaTheme="minorHAnsi" w:hAnsiTheme="majorHAnsi" w:cstheme="minorBidi"/>
        <w:sz w:val="20"/>
      </w:rPr>
    </w:lvl>
    <w:lvl w:ilvl="1" w:tplc="04090019">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12" w15:restartNumberingAfterBreak="0">
    <w:nsid w:val="2C5C7588"/>
    <w:multiLevelType w:val="hybridMultilevel"/>
    <w:tmpl w:val="8A0E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021C4"/>
    <w:multiLevelType w:val="hybridMultilevel"/>
    <w:tmpl w:val="3CF888B8"/>
    <w:lvl w:ilvl="0" w:tplc="6F48A4BC">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36F46475"/>
    <w:multiLevelType w:val="hybridMultilevel"/>
    <w:tmpl w:val="34E6E9B8"/>
    <w:lvl w:ilvl="0" w:tplc="04090007">
      <w:start w:val="1"/>
      <w:numFmt w:val="bullet"/>
      <w:lvlText w:val=""/>
      <w:lvlPicBulletId w:val="0"/>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8442F"/>
    <w:multiLevelType w:val="hybridMultilevel"/>
    <w:tmpl w:val="BEF8E9F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508E3"/>
    <w:multiLevelType w:val="multilevel"/>
    <w:tmpl w:val="B192ADF8"/>
    <w:lvl w:ilvl="0">
      <w:start w:val="1"/>
      <w:numFmt w:val="bullet"/>
      <w:lvlText w:val=""/>
      <w:lvlJc w:val="left"/>
      <w:pPr>
        <w:ind w:left="-810" w:hanging="720"/>
      </w:pPr>
      <w:rPr>
        <w:rFonts w:ascii="Symbol" w:hAnsi="Symbol" w:hint="default"/>
      </w:rPr>
    </w:lvl>
    <w:lvl w:ilvl="1">
      <w:start w:val="2"/>
      <w:numFmt w:val="decimal"/>
      <w:lvlText w:val="%1.%2."/>
      <w:lvlJc w:val="left"/>
      <w:pPr>
        <w:ind w:left="-810" w:hanging="720"/>
      </w:pPr>
      <w:rPr>
        <w:rFonts w:hint="default"/>
      </w:rPr>
    </w:lvl>
    <w:lvl w:ilvl="2">
      <w:start w:val="3"/>
      <w:numFmt w:val="decimal"/>
      <w:lvlText w:val="%1.%2.%3."/>
      <w:lvlJc w:val="left"/>
      <w:pPr>
        <w:ind w:left="-810" w:hanging="720"/>
      </w:pPr>
      <w:rPr>
        <w:rFonts w:hint="default"/>
      </w:rPr>
    </w:lvl>
    <w:lvl w:ilvl="3">
      <w:start w:val="2"/>
      <w:numFmt w:val="decimal"/>
      <w:lvlText w:val="%1.%2.%3.%4."/>
      <w:lvlJc w:val="left"/>
      <w:pPr>
        <w:ind w:left="-810" w:hanging="720"/>
      </w:pPr>
      <w:rPr>
        <w:rFonts w:hint="default"/>
      </w:rPr>
    </w:lvl>
    <w:lvl w:ilvl="4">
      <w:start w:val="1"/>
      <w:numFmt w:val="decimal"/>
      <w:lvlText w:val="%1.%2.%3.%4.%5."/>
      <w:lvlJc w:val="left"/>
      <w:pPr>
        <w:ind w:left="-450" w:hanging="1080"/>
      </w:pPr>
      <w:rPr>
        <w:rFonts w:hint="default"/>
      </w:rPr>
    </w:lvl>
    <w:lvl w:ilvl="5">
      <w:start w:val="1"/>
      <w:numFmt w:val="decimal"/>
      <w:lvlText w:val="%1.%2.%3.%4.%5.%6."/>
      <w:lvlJc w:val="left"/>
      <w:pPr>
        <w:ind w:left="-450" w:hanging="1080"/>
      </w:pPr>
      <w:rPr>
        <w:rFonts w:hint="default"/>
      </w:rPr>
    </w:lvl>
    <w:lvl w:ilvl="6">
      <w:start w:val="1"/>
      <w:numFmt w:val="decimal"/>
      <w:lvlText w:val="%1.%2.%3.%4.%5.%6.%7."/>
      <w:lvlJc w:val="left"/>
      <w:pPr>
        <w:ind w:left="-90" w:hanging="1440"/>
      </w:pPr>
      <w:rPr>
        <w:rFonts w:hint="default"/>
      </w:rPr>
    </w:lvl>
    <w:lvl w:ilvl="7">
      <w:start w:val="1"/>
      <w:numFmt w:val="decimal"/>
      <w:lvlText w:val="%1.%2.%3.%4.%5.%6.%7.%8."/>
      <w:lvlJc w:val="left"/>
      <w:pPr>
        <w:ind w:left="-90" w:hanging="1440"/>
      </w:pPr>
      <w:rPr>
        <w:rFonts w:hint="default"/>
      </w:rPr>
    </w:lvl>
    <w:lvl w:ilvl="8">
      <w:start w:val="1"/>
      <w:numFmt w:val="decimal"/>
      <w:lvlText w:val="%1.%2.%3.%4.%5.%6.%7.%8.%9."/>
      <w:lvlJc w:val="left"/>
      <w:pPr>
        <w:ind w:left="270" w:hanging="1800"/>
      </w:pPr>
      <w:rPr>
        <w:rFonts w:hint="default"/>
      </w:rPr>
    </w:lvl>
  </w:abstractNum>
  <w:abstractNum w:abstractNumId="17" w15:restartNumberingAfterBreak="0">
    <w:nsid w:val="3D2B4815"/>
    <w:multiLevelType w:val="hybridMultilevel"/>
    <w:tmpl w:val="1D162B30"/>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DEE0CD3"/>
    <w:multiLevelType w:val="hybridMultilevel"/>
    <w:tmpl w:val="DBA4BF84"/>
    <w:lvl w:ilvl="0" w:tplc="D680916E">
      <w:start w:val="1"/>
      <w:numFmt w:val="decimal"/>
      <w:lvlText w:val="%1."/>
      <w:lvlJc w:val="left"/>
      <w:pPr>
        <w:ind w:left="494" w:hanging="360"/>
      </w:pPr>
      <w:rPr>
        <w:sz w:val="20"/>
      </w:rPr>
    </w:lvl>
    <w:lvl w:ilvl="1" w:tplc="04090019">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19" w15:restartNumberingAfterBreak="0">
    <w:nsid w:val="42C70665"/>
    <w:multiLevelType w:val="hybridMultilevel"/>
    <w:tmpl w:val="3FC252A0"/>
    <w:lvl w:ilvl="0" w:tplc="40EAE6DA">
      <w:start w:val="1"/>
      <w:numFmt w:val="decimal"/>
      <w:lvlText w:val="%1."/>
      <w:lvlJc w:val="left"/>
      <w:pPr>
        <w:ind w:left="494" w:hanging="360"/>
      </w:pPr>
      <w:rPr>
        <w:rFonts w:asciiTheme="majorHAnsi" w:eastAsiaTheme="minorHAnsi" w:hAnsiTheme="majorHAnsi" w:cstheme="minorBidi"/>
        <w:sz w:val="20"/>
      </w:rPr>
    </w:lvl>
    <w:lvl w:ilvl="1" w:tplc="04090019">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20" w15:restartNumberingAfterBreak="0">
    <w:nsid w:val="4670719E"/>
    <w:multiLevelType w:val="multilevel"/>
    <w:tmpl w:val="79D085CC"/>
    <w:lvl w:ilvl="0">
      <w:start w:val="1"/>
      <w:numFmt w:val="bullet"/>
      <w:lvlText w:val=""/>
      <w:lvlJc w:val="left"/>
      <w:pPr>
        <w:ind w:left="720" w:hanging="360"/>
      </w:pPr>
      <w:rPr>
        <w:rFonts w:ascii="Wingdings" w:hAnsi="Wingdings" w:hint="default"/>
      </w:rPr>
    </w:lvl>
    <w:lvl w:ilvl="1">
      <w:start w:val="1"/>
      <w:numFmt w:val="decimal"/>
      <w:lvlText w:val="%2."/>
      <w:lvlJc w:val="left"/>
      <w:pPr>
        <w:ind w:left="1080" w:hanging="720"/>
      </w:pPr>
      <w:rPr>
        <w:rFonts w:hint="default"/>
        <w:color w:val="000000" w:themeColor="text1"/>
      </w:rPr>
    </w:lvl>
    <w:lvl w:ilvl="2">
      <w:start w:val="1"/>
      <w:numFmt w:val="decimalZero"/>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21" w15:restartNumberingAfterBreak="0">
    <w:nsid w:val="4AA85F32"/>
    <w:multiLevelType w:val="hybridMultilevel"/>
    <w:tmpl w:val="8D40585C"/>
    <w:lvl w:ilvl="0" w:tplc="B12ED554">
      <w:start w:val="1"/>
      <w:numFmt w:val="bullet"/>
      <w:lvlText w:val=""/>
      <w:lvlJc w:val="left"/>
      <w:pPr>
        <w:ind w:left="360" w:hanging="360"/>
      </w:pPr>
      <w:rPr>
        <w:rFonts w:ascii="Wingdings" w:hAnsi="Wingdings" w:hint="default"/>
        <w:b/>
        <w:color w:val="0033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43C15"/>
    <w:multiLevelType w:val="hybridMultilevel"/>
    <w:tmpl w:val="805A781A"/>
    <w:lvl w:ilvl="0" w:tplc="6F48A4BC">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53FA9"/>
    <w:multiLevelType w:val="hybridMultilevel"/>
    <w:tmpl w:val="1280FEF0"/>
    <w:lvl w:ilvl="0" w:tplc="6F48A4BC">
      <w:start w:val="1"/>
      <w:numFmt w:val="bullet"/>
      <w:lvlText w:val=""/>
      <w:lvlJc w:val="left"/>
      <w:pPr>
        <w:ind w:left="360" w:hanging="360"/>
      </w:pPr>
      <w:rPr>
        <w:rFonts w:ascii="Symbol" w:hAnsi="Symbol" w:hint="default"/>
        <w:b/>
        <w:color w:val="0033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021EA6"/>
    <w:multiLevelType w:val="hybridMultilevel"/>
    <w:tmpl w:val="1B364AE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56111"/>
    <w:multiLevelType w:val="hybridMultilevel"/>
    <w:tmpl w:val="DBA4BF84"/>
    <w:lvl w:ilvl="0" w:tplc="D680916E">
      <w:start w:val="1"/>
      <w:numFmt w:val="decimal"/>
      <w:lvlText w:val="%1."/>
      <w:lvlJc w:val="left"/>
      <w:pPr>
        <w:ind w:left="494" w:hanging="360"/>
      </w:pPr>
      <w:rPr>
        <w:sz w:val="20"/>
      </w:rPr>
    </w:lvl>
    <w:lvl w:ilvl="1" w:tplc="04090019">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26" w15:restartNumberingAfterBreak="0">
    <w:nsid w:val="58656501"/>
    <w:multiLevelType w:val="hybridMultilevel"/>
    <w:tmpl w:val="5B8EBC9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6D15BB"/>
    <w:multiLevelType w:val="hybridMultilevel"/>
    <w:tmpl w:val="DBA4BF84"/>
    <w:lvl w:ilvl="0" w:tplc="D680916E">
      <w:start w:val="1"/>
      <w:numFmt w:val="decimal"/>
      <w:lvlText w:val="%1."/>
      <w:lvlJc w:val="left"/>
      <w:pPr>
        <w:ind w:left="494" w:hanging="360"/>
      </w:pPr>
      <w:rPr>
        <w:sz w:val="20"/>
      </w:rPr>
    </w:lvl>
    <w:lvl w:ilvl="1" w:tplc="04090019">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28" w15:restartNumberingAfterBreak="0">
    <w:nsid w:val="5ED31231"/>
    <w:multiLevelType w:val="multilevel"/>
    <w:tmpl w:val="0422EE9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17F0D22"/>
    <w:multiLevelType w:val="hybridMultilevel"/>
    <w:tmpl w:val="C4242BA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70A0D"/>
    <w:multiLevelType w:val="hybridMultilevel"/>
    <w:tmpl w:val="7E863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9195F"/>
    <w:multiLevelType w:val="hybridMultilevel"/>
    <w:tmpl w:val="D364278A"/>
    <w:lvl w:ilvl="0" w:tplc="0409000F">
      <w:start w:val="1"/>
      <w:numFmt w:val="decimal"/>
      <w:lvlText w:val="%1."/>
      <w:lvlJc w:val="left"/>
      <w:pPr>
        <w:ind w:left="360" w:hanging="360"/>
      </w:pPr>
      <w:rPr>
        <w:rFonts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2" w15:restartNumberingAfterBreak="0">
    <w:nsid w:val="62A5203D"/>
    <w:multiLevelType w:val="hybridMultilevel"/>
    <w:tmpl w:val="D364278A"/>
    <w:lvl w:ilvl="0" w:tplc="0409000F">
      <w:start w:val="1"/>
      <w:numFmt w:val="decimal"/>
      <w:lvlText w:val="%1."/>
      <w:lvlJc w:val="left"/>
      <w:pPr>
        <w:ind w:left="360" w:hanging="360"/>
      </w:pPr>
      <w:rPr>
        <w:rFonts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3" w15:restartNumberingAfterBreak="0">
    <w:nsid w:val="65AF4520"/>
    <w:multiLevelType w:val="multilevel"/>
    <w:tmpl w:val="3514B49E"/>
    <w:lvl w:ilvl="0">
      <w:start w:val="1"/>
      <w:numFmt w:val="bullet"/>
      <w:lvlText w:val=""/>
      <w:lvlJc w:val="left"/>
      <w:pPr>
        <w:ind w:left="180" w:hanging="720"/>
      </w:pPr>
      <w:rPr>
        <w:rFonts w:ascii="Wingdings" w:hAnsi="Wingdings" w:hint="default"/>
        <w:sz w:val="16"/>
        <w:szCs w:val="16"/>
      </w:rPr>
    </w:lvl>
    <w:lvl w:ilvl="1">
      <w:start w:val="1"/>
      <w:numFmt w:val="bullet"/>
      <w:lvlText w:val=""/>
      <w:lvlJc w:val="left"/>
      <w:pPr>
        <w:ind w:left="180" w:hanging="720"/>
      </w:pPr>
      <w:rPr>
        <w:rFonts w:ascii="Symbol" w:hAnsi="Symbol" w:hint="default"/>
      </w:rPr>
    </w:lvl>
    <w:lvl w:ilvl="2">
      <w:start w:val="3"/>
      <w:numFmt w:val="decimal"/>
      <w:lvlText w:val="%1.%2.%3."/>
      <w:lvlJc w:val="left"/>
      <w:pPr>
        <w:ind w:left="180" w:hanging="720"/>
      </w:pPr>
      <w:rPr>
        <w:rFonts w:hint="default"/>
      </w:rPr>
    </w:lvl>
    <w:lvl w:ilvl="3">
      <w:start w:val="2"/>
      <w:numFmt w:val="decimal"/>
      <w:lvlText w:val="%1.%2.%3.%4."/>
      <w:lvlJc w:val="left"/>
      <w:pPr>
        <w:ind w:left="180" w:hanging="720"/>
      </w:pPr>
      <w:rPr>
        <w:rFonts w:hint="default"/>
      </w:rPr>
    </w:lvl>
    <w:lvl w:ilvl="4">
      <w:start w:val="1"/>
      <w:numFmt w:val="decimal"/>
      <w:lvlText w:val="%1.%2.%3.%4.%5."/>
      <w:lvlJc w:val="left"/>
      <w:pPr>
        <w:ind w:left="540"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260" w:hanging="1800"/>
      </w:pPr>
      <w:rPr>
        <w:rFonts w:hint="default"/>
      </w:rPr>
    </w:lvl>
  </w:abstractNum>
  <w:abstractNum w:abstractNumId="34" w15:restartNumberingAfterBreak="0">
    <w:nsid w:val="69691C02"/>
    <w:multiLevelType w:val="hybridMultilevel"/>
    <w:tmpl w:val="D364278A"/>
    <w:lvl w:ilvl="0" w:tplc="0409000F">
      <w:start w:val="1"/>
      <w:numFmt w:val="decimal"/>
      <w:lvlText w:val="%1."/>
      <w:lvlJc w:val="left"/>
      <w:pPr>
        <w:ind w:left="360" w:hanging="360"/>
      </w:pPr>
      <w:rPr>
        <w:rFonts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5" w15:restartNumberingAfterBreak="0">
    <w:nsid w:val="6E3F4177"/>
    <w:multiLevelType w:val="hybridMultilevel"/>
    <w:tmpl w:val="4A3C705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FFC5BAE"/>
    <w:multiLevelType w:val="hybridMultilevel"/>
    <w:tmpl w:val="CA98E89A"/>
    <w:lvl w:ilvl="0" w:tplc="4224EB34">
      <w:start w:val="1"/>
      <w:numFmt w:val="bullet"/>
      <w:lvlText w:val=""/>
      <w:lvlJc w:val="right"/>
      <w:pPr>
        <w:tabs>
          <w:tab w:val="num" w:pos="450"/>
        </w:tabs>
        <w:ind w:left="450" w:hanging="360"/>
      </w:pPr>
      <w:rPr>
        <w:rFonts w:ascii="Wingdings" w:hAnsi="Wingdings" w:hint="default"/>
        <w:color w:val="auto"/>
        <w:sz w:val="16"/>
        <w:szCs w:val="16"/>
      </w:rPr>
    </w:lvl>
    <w:lvl w:ilvl="1" w:tplc="FFFFFFFF" w:tentative="1">
      <w:start w:val="1"/>
      <w:numFmt w:val="bullet"/>
      <w:lvlText w:val="o"/>
      <w:lvlJc w:val="left"/>
      <w:pPr>
        <w:tabs>
          <w:tab w:val="num" w:pos="990"/>
        </w:tabs>
        <w:ind w:left="990" w:hanging="360"/>
      </w:pPr>
      <w:rPr>
        <w:rFonts w:ascii="Courier New" w:hAnsi="Courier New" w:hint="default"/>
      </w:rPr>
    </w:lvl>
    <w:lvl w:ilvl="2" w:tplc="FFFFFFFF" w:tentative="1">
      <w:start w:val="1"/>
      <w:numFmt w:val="bullet"/>
      <w:lvlText w:val=""/>
      <w:lvlJc w:val="left"/>
      <w:pPr>
        <w:tabs>
          <w:tab w:val="num" w:pos="1710"/>
        </w:tabs>
        <w:ind w:left="1710" w:hanging="360"/>
      </w:pPr>
      <w:rPr>
        <w:rFonts w:ascii="Wingdings" w:hAnsi="Wingdings" w:hint="default"/>
      </w:rPr>
    </w:lvl>
    <w:lvl w:ilvl="3" w:tplc="FFFFFFFF" w:tentative="1">
      <w:start w:val="1"/>
      <w:numFmt w:val="bullet"/>
      <w:lvlText w:val=""/>
      <w:lvlJc w:val="left"/>
      <w:pPr>
        <w:tabs>
          <w:tab w:val="num" w:pos="2430"/>
        </w:tabs>
        <w:ind w:left="2430" w:hanging="360"/>
      </w:pPr>
      <w:rPr>
        <w:rFonts w:ascii="Symbol" w:hAnsi="Symbol" w:hint="default"/>
      </w:rPr>
    </w:lvl>
    <w:lvl w:ilvl="4" w:tplc="FFFFFFFF" w:tentative="1">
      <w:start w:val="1"/>
      <w:numFmt w:val="bullet"/>
      <w:lvlText w:val="o"/>
      <w:lvlJc w:val="left"/>
      <w:pPr>
        <w:tabs>
          <w:tab w:val="num" w:pos="3150"/>
        </w:tabs>
        <w:ind w:left="3150" w:hanging="360"/>
      </w:pPr>
      <w:rPr>
        <w:rFonts w:ascii="Courier New" w:hAnsi="Courier New" w:hint="default"/>
      </w:rPr>
    </w:lvl>
    <w:lvl w:ilvl="5" w:tplc="FFFFFFFF" w:tentative="1">
      <w:start w:val="1"/>
      <w:numFmt w:val="bullet"/>
      <w:lvlText w:val=""/>
      <w:lvlJc w:val="left"/>
      <w:pPr>
        <w:tabs>
          <w:tab w:val="num" w:pos="3870"/>
        </w:tabs>
        <w:ind w:left="3870" w:hanging="360"/>
      </w:pPr>
      <w:rPr>
        <w:rFonts w:ascii="Wingdings" w:hAnsi="Wingdings" w:hint="default"/>
      </w:rPr>
    </w:lvl>
    <w:lvl w:ilvl="6" w:tplc="FFFFFFFF" w:tentative="1">
      <w:start w:val="1"/>
      <w:numFmt w:val="bullet"/>
      <w:lvlText w:val=""/>
      <w:lvlJc w:val="left"/>
      <w:pPr>
        <w:tabs>
          <w:tab w:val="num" w:pos="4590"/>
        </w:tabs>
        <w:ind w:left="4590" w:hanging="360"/>
      </w:pPr>
      <w:rPr>
        <w:rFonts w:ascii="Symbol" w:hAnsi="Symbol" w:hint="default"/>
      </w:rPr>
    </w:lvl>
    <w:lvl w:ilvl="7" w:tplc="FFFFFFFF" w:tentative="1">
      <w:start w:val="1"/>
      <w:numFmt w:val="bullet"/>
      <w:lvlText w:val="o"/>
      <w:lvlJc w:val="left"/>
      <w:pPr>
        <w:tabs>
          <w:tab w:val="num" w:pos="5310"/>
        </w:tabs>
        <w:ind w:left="5310" w:hanging="360"/>
      </w:pPr>
      <w:rPr>
        <w:rFonts w:ascii="Courier New" w:hAnsi="Courier New" w:hint="default"/>
      </w:rPr>
    </w:lvl>
    <w:lvl w:ilvl="8" w:tplc="FFFFFFFF" w:tentative="1">
      <w:start w:val="1"/>
      <w:numFmt w:val="bullet"/>
      <w:lvlText w:val=""/>
      <w:lvlJc w:val="left"/>
      <w:pPr>
        <w:tabs>
          <w:tab w:val="num" w:pos="6030"/>
        </w:tabs>
        <w:ind w:left="6030" w:hanging="360"/>
      </w:pPr>
      <w:rPr>
        <w:rFonts w:ascii="Wingdings" w:hAnsi="Wingdings" w:hint="default"/>
      </w:rPr>
    </w:lvl>
  </w:abstractNum>
  <w:abstractNum w:abstractNumId="37" w15:restartNumberingAfterBreak="0">
    <w:nsid w:val="70F5293F"/>
    <w:multiLevelType w:val="hybridMultilevel"/>
    <w:tmpl w:val="4D6A2B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B66FE"/>
    <w:multiLevelType w:val="multilevel"/>
    <w:tmpl w:val="CA1067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rPr>
    </w:lvl>
    <w:lvl w:ilvl="2">
      <w:start w:val="1"/>
      <w:numFmt w:val="decimalZero"/>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39" w15:restartNumberingAfterBreak="0">
    <w:nsid w:val="7F3570C7"/>
    <w:multiLevelType w:val="hybridMultilevel"/>
    <w:tmpl w:val="DBA4BF84"/>
    <w:lvl w:ilvl="0" w:tplc="D680916E">
      <w:start w:val="1"/>
      <w:numFmt w:val="decimal"/>
      <w:lvlText w:val="%1."/>
      <w:lvlJc w:val="left"/>
      <w:pPr>
        <w:ind w:left="494" w:hanging="360"/>
      </w:pPr>
      <w:rPr>
        <w:sz w:val="20"/>
      </w:rPr>
    </w:lvl>
    <w:lvl w:ilvl="1" w:tplc="04090019">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40" w15:restartNumberingAfterBreak="0">
    <w:nsid w:val="7F89702B"/>
    <w:multiLevelType w:val="hybridMultilevel"/>
    <w:tmpl w:val="D364278A"/>
    <w:lvl w:ilvl="0" w:tplc="0409000F">
      <w:start w:val="1"/>
      <w:numFmt w:val="decimal"/>
      <w:lvlText w:val="%1."/>
      <w:lvlJc w:val="left"/>
      <w:pPr>
        <w:ind w:left="360" w:hanging="360"/>
      </w:pPr>
      <w:rPr>
        <w:rFonts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17"/>
  </w:num>
  <w:num w:numId="2">
    <w:abstractNumId w:val="21"/>
  </w:num>
  <w:num w:numId="3">
    <w:abstractNumId w:val="16"/>
  </w:num>
  <w:num w:numId="4">
    <w:abstractNumId w:val="36"/>
  </w:num>
  <w:num w:numId="5">
    <w:abstractNumId w:val="28"/>
  </w:num>
  <w:num w:numId="6">
    <w:abstractNumId w:val="5"/>
  </w:num>
  <w:num w:numId="7">
    <w:abstractNumId w:val="38"/>
  </w:num>
  <w:num w:numId="8">
    <w:abstractNumId w:val="33"/>
  </w:num>
  <w:num w:numId="9">
    <w:abstractNumId w:val="1"/>
  </w:num>
  <w:num w:numId="10">
    <w:abstractNumId w:val="13"/>
  </w:num>
  <w:num w:numId="11">
    <w:abstractNumId w:val="10"/>
  </w:num>
  <w:num w:numId="12">
    <w:abstractNumId w:val="35"/>
  </w:num>
  <w:num w:numId="13">
    <w:abstractNumId w:val="6"/>
  </w:num>
  <w:num w:numId="14">
    <w:abstractNumId w:val="9"/>
  </w:num>
  <w:num w:numId="15">
    <w:abstractNumId w:val="22"/>
  </w:num>
  <w:num w:numId="16">
    <w:abstractNumId w:val="23"/>
  </w:num>
  <w:num w:numId="17">
    <w:abstractNumId w:val="7"/>
  </w:num>
  <w:num w:numId="18">
    <w:abstractNumId w:val="2"/>
  </w:num>
  <w:num w:numId="19">
    <w:abstractNumId w:val="15"/>
  </w:num>
  <w:num w:numId="20">
    <w:abstractNumId w:val="20"/>
  </w:num>
  <w:num w:numId="21">
    <w:abstractNumId w:val="37"/>
  </w:num>
  <w:num w:numId="22">
    <w:abstractNumId w:val="26"/>
  </w:num>
  <w:num w:numId="23">
    <w:abstractNumId w:val="29"/>
  </w:num>
  <w:num w:numId="24">
    <w:abstractNumId w:val="18"/>
  </w:num>
  <w:num w:numId="25">
    <w:abstractNumId w:val="19"/>
  </w:num>
  <w:num w:numId="26">
    <w:abstractNumId w:val="39"/>
  </w:num>
  <w:num w:numId="27">
    <w:abstractNumId w:val="25"/>
  </w:num>
  <w:num w:numId="28">
    <w:abstractNumId w:val="11"/>
  </w:num>
  <w:num w:numId="29">
    <w:abstractNumId w:val="0"/>
  </w:num>
  <w:num w:numId="30">
    <w:abstractNumId w:val="32"/>
  </w:num>
  <w:num w:numId="31">
    <w:abstractNumId w:val="4"/>
  </w:num>
  <w:num w:numId="32">
    <w:abstractNumId w:val="31"/>
  </w:num>
  <w:num w:numId="33">
    <w:abstractNumId w:val="3"/>
  </w:num>
  <w:num w:numId="34">
    <w:abstractNumId w:val="34"/>
  </w:num>
  <w:num w:numId="35">
    <w:abstractNumId w:val="40"/>
  </w:num>
  <w:num w:numId="36">
    <w:abstractNumId w:val="27"/>
  </w:num>
  <w:num w:numId="37">
    <w:abstractNumId w:val="8"/>
  </w:num>
  <w:num w:numId="38">
    <w:abstractNumId w:val="30"/>
  </w:num>
  <w:num w:numId="39">
    <w:abstractNumId w:val="12"/>
  </w:num>
  <w:num w:numId="40">
    <w:abstractNumId w:val="24"/>
  </w:num>
  <w:num w:numId="41">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3EA7"/>
    <w:rsid w:val="0000026D"/>
    <w:rsid w:val="00002040"/>
    <w:rsid w:val="0000232C"/>
    <w:rsid w:val="00003259"/>
    <w:rsid w:val="00003807"/>
    <w:rsid w:val="000045BD"/>
    <w:rsid w:val="00004EA1"/>
    <w:rsid w:val="00005560"/>
    <w:rsid w:val="00005776"/>
    <w:rsid w:val="00006D28"/>
    <w:rsid w:val="000103B8"/>
    <w:rsid w:val="00010B1D"/>
    <w:rsid w:val="00011AFD"/>
    <w:rsid w:val="00012717"/>
    <w:rsid w:val="000153D3"/>
    <w:rsid w:val="0002112C"/>
    <w:rsid w:val="0002303C"/>
    <w:rsid w:val="00023233"/>
    <w:rsid w:val="00023AE7"/>
    <w:rsid w:val="00024407"/>
    <w:rsid w:val="00024B80"/>
    <w:rsid w:val="000254F9"/>
    <w:rsid w:val="0002583B"/>
    <w:rsid w:val="00025BCA"/>
    <w:rsid w:val="00025C8F"/>
    <w:rsid w:val="00025F73"/>
    <w:rsid w:val="0002777D"/>
    <w:rsid w:val="00031930"/>
    <w:rsid w:val="00033D1F"/>
    <w:rsid w:val="00034D16"/>
    <w:rsid w:val="00035451"/>
    <w:rsid w:val="0003647A"/>
    <w:rsid w:val="00037951"/>
    <w:rsid w:val="00040185"/>
    <w:rsid w:val="00041328"/>
    <w:rsid w:val="00042D28"/>
    <w:rsid w:val="0004402F"/>
    <w:rsid w:val="00045D21"/>
    <w:rsid w:val="00046E41"/>
    <w:rsid w:val="00046E69"/>
    <w:rsid w:val="00052310"/>
    <w:rsid w:val="00054161"/>
    <w:rsid w:val="000549B6"/>
    <w:rsid w:val="00054D82"/>
    <w:rsid w:val="000558F8"/>
    <w:rsid w:val="00056243"/>
    <w:rsid w:val="000563EA"/>
    <w:rsid w:val="00056BD2"/>
    <w:rsid w:val="00056E97"/>
    <w:rsid w:val="00057A8C"/>
    <w:rsid w:val="00057B07"/>
    <w:rsid w:val="00061759"/>
    <w:rsid w:val="0006664A"/>
    <w:rsid w:val="000678E0"/>
    <w:rsid w:val="000724D7"/>
    <w:rsid w:val="000726EE"/>
    <w:rsid w:val="00073E88"/>
    <w:rsid w:val="00074596"/>
    <w:rsid w:val="000751E3"/>
    <w:rsid w:val="00075B7F"/>
    <w:rsid w:val="00075BF5"/>
    <w:rsid w:val="00075FA3"/>
    <w:rsid w:val="00076CFD"/>
    <w:rsid w:val="00077E87"/>
    <w:rsid w:val="00077EC8"/>
    <w:rsid w:val="00082B48"/>
    <w:rsid w:val="000836F5"/>
    <w:rsid w:val="00083EEC"/>
    <w:rsid w:val="00084F4B"/>
    <w:rsid w:val="0008516C"/>
    <w:rsid w:val="00085420"/>
    <w:rsid w:val="00085B2C"/>
    <w:rsid w:val="00086E1B"/>
    <w:rsid w:val="0008766D"/>
    <w:rsid w:val="000878A0"/>
    <w:rsid w:val="00087B22"/>
    <w:rsid w:val="000912C3"/>
    <w:rsid w:val="000920AB"/>
    <w:rsid w:val="00092B83"/>
    <w:rsid w:val="00093C4D"/>
    <w:rsid w:val="00093EF1"/>
    <w:rsid w:val="00094328"/>
    <w:rsid w:val="00094B6C"/>
    <w:rsid w:val="00094C1B"/>
    <w:rsid w:val="000950B8"/>
    <w:rsid w:val="000A01AE"/>
    <w:rsid w:val="000A02DB"/>
    <w:rsid w:val="000A06AF"/>
    <w:rsid w:val="000A1123"/>
    <w:rsid w:val="000A18F9"/>
    <w:rsid w:val="000A2039"/>
    <w:rsid w:val="000A2638"/>
    <w:rsid w:val="000A4294"/>
    <w:rsid w:val="000A5259"/>
    <w:rsid w:val="000A57A8"/>
    <w:rsid w:val="000A69C1"/>
    <w:rsid w:val="000A6CD2"/>
    <w:rsid w:val="000B08D6"/>
    <w:rsid w:val="000B0E2E"/>
    <w:rsid w:val="000B11BF"/>
    <w:rsid w:val="000B1936"/>
    <w:rsid w:val="000B2591"/>
    <w:rsid w:val="000B31F7"/>
    <w:rsid w:val="000B5291"/>
    <w:rsid w:val="000B634B"/>
    <w:rsid w:val="000B7445"/>
    <w:rsid w:val="000C04D3"/>
    <w:rsid w:val="000C13F0"/>
    <w:rsid w:val="000C2CF5"/>
    <w:rsid w:val="000C3A21"/>
    <w:rsid w:val="000C4A50"/>
    <w:rsid w:val="000C4FED"/>
    <w:rsid w:val="000C5B76"/>
    <w:rsid w:val="000C6A74"/>
    <w:rsid w:val="000C77AE"/>
    <w:rsid w:val="000C7872"/>
    <w:rsid w:val="000D0099"/>
    <w:rsid w:val="000D066F"/>
    <w:rsid w:val="000D0C97"/>
    <w:rsid w:val="000D1375"/>
    <w:rsid w:val="000D25DF"/>
    <w:rsid w:val="000D2C69"/>
    <w:rsid w:val="000D38A0"/>
    <w:rsid w:val="000D38A9"/>
    <w:rsid w:val="000D5F9C"/>
    <w:rsid w:val="000D71F6"/>
    <w:rsid w:val="000D7E1B"/>
    <w:rsid w:val="000E23C9"/>
    <w:rsid w:val="000E2F50"/>
    <w:rsid w:val="000E3C5C"/>
    <w:rsid w:val="000E3DDE"/>
    <w:rsid w:val="000E4BFF"/>
    <w:rsid w:val="000E59E6"/>
    <w:rsid w:val="000E7F4D"/>
    <w:rsid w:val="000F1041"/>
    <w:rsid w:val="000F15FB"/>
    <w:rsid w:val="000F2A89"/>
    <w:rsid w:val="000F447E"/>
    <w:rsid w:val="000F4D3E"/>
    <w:rsid w:val="000F57CD"/>
    <w:rsid w:val="000F6916"/>
    <w:rsid w:val="001006A3"/>
    <w:rsid w:val="00100A02"/>
    <w:rsid w:val="00101554"/>
    <w:rsid w:val="0010162E"/>
    <w:rsid w:val="00101B98"/>
    <w:rsid w:val="00101EE8"/>
    <w:rsid w:val="001031D5"/>
    <w:rsid w:val="00103BAC"/>
    <w:rsid w:val="00104427"/>
    <w:rsid w:val="00105C36"/>
    <w:rsid w:val="00106CAA"/>
    <w:rsid w:val="00112A82"/>
    <w:rsid w:val="001138F1"/>
    <w:rsid w:val="001142F6"/>
    <w:rsid w:val="00114A39"/>
    <w:rsid w:val="00114F9C"/>
    <w:rsid w:val="00115956"/>
    <w:rsid w:val="00115DE7"/>
    <w:rsid w:val="0011604B"/>
    <w:rsid w:val="00120143"/>
    <w:rsid w:val="00120520"/>
    <w:rsid w:val="0012223C"/>
    <w:rsid w:val="0012362A"/>
    <w:rsid w:val="001241DD"/>
    <w:rsid w:val="00124D56"/>
    <w:rsid w:val="00125A99"/>
    <w:rsid w:val="00126D6C"/>
    <w:rsid w:val="00126F5C"/>
    <w:rsid w:val="00127199"/>
    <w:rsid w:val="00130632"/>
    <w:rsid w:val="00131024"/>
    <w:rsid w:val="00131645"/>
    <w:rsid w:val="0013204D"/>
    <w:rsid w:val="0013206A"/>
    <w:rsid w:val="001376EE"/>
    <w:rsid w:val="001404A5"/>
    <w:rsid w:val="001406E6"/>
    <w:rsid w:val="0014232C"/>
    <w:rsid w:val="00143EA7"/>
    <w:rsid w:val="00144DF3"/>
    <w:rsid w:val="00145DB6"/>
    <w:rsid w:val="001460AE"/>
    <w:rsid w:val="00146D4D"/>
    <w:rsid w:val="00146F03"/>
    <w:rsid w:val="001473FD"/>
    <w:rsid w:val="0014772D"/>
    <w:rsid w:val="00150758"/>
    <w:rsid w:val="001507CA"/>
    <w:rsid w:val="00152330"/>
    <w:rsid w:val="0015382F"/>
    <w:rsid w:val="001539A8"/>
    <w:rsid w:val="001555DC"/>
    <w:rsid w:val="00155C2A"/>
    <w:rsid w:val="00156275"/>
    <w:rsid w:val="00157059"/>
    <w:rsid w:val="00157254"/>
    <w:rsid w:val="001573BB"/>
    <w:rsid w:val="001579F1"/>
    <w:rsid w:val="00160A50"/>
    <w:rsid w:val="00160C67"/>
    <w:rsid w:val="001625CD"/>
    <w:rsid w:val="00162F44"/>
    <w:rsid w:val="001648DF"/>
    <w:rsid w:val="001654D2"/>
    <w:rsid w:val="001660DD"/>
    <w:rsid w:val="00166BFB"/>
    <w:rsid w:val="00166CF7"/>
    <w:rsid w:val="00167592"/>
    <w:rsid w:val="00167EE7"/>
    <w:rsid w:val="00172F34"/>
    <w:rsid w:val="00175BFB"/>
    <w:rsid w:val="00175C18"/>
    <w:rsid w:val="001769C1"/>
    <w:rsid w:val="001779D3"/>
    <w:rsid w:val="00177FB4"/>
    <w:rsid w:val="00180CBF"/>
    <w:rsid w:val="0018305A"/>
    <w:rsid w:val="00185A16"/>
    <w:rsid w:val="00185C81"/>
    <w:rsid w:val="001860C0"/>
    <w:rsid w:val="00186E47"/>
    <w:rsid w:val="00186F4E"/>
    <w:rsid w:val="00191228"/>
    <w:rsid w:val="001927E6"/>
    <w:rsid w:val="00193008"/>
    <w:rsid w:val="0019527B"/>
    <w:rsid w:val="00196BCE"/>
    <w:rsid w:val="00196F68"/>
    <w:rsid w:val="001A1150"/>
    <w:rsid w:val="001A1651"/>
    <w:rsid w:val="001A16C6"/>
    <w:rsid w:val="001A2B27"/>
    <w:rsid w:val="001A43AC"/>
    <w:rsid w:val="001A4E14"/>
    <w:rsid w:val="001A4E1C"/>
    <w:rsid w:val="001A4EBD"/>
    <w:rsid w:val="001A6A33"/>
    <w:rsid w:val="001B0CDE"/>
    <w:rsid w:val="001B2F9F"/>
    <w:rsid w:val="001B406C"/>
    <w:rsid w:val="001B4370"/>
    <w:rsid w:val="001B4383"/>
    <w:rsid w:val="001B4569"/>
    <w:rsid w:val="001B55F7"/>
    <w:rsid w:val="001B5B76"/>
    <w:rsid w:val="001B5D00"/>
    <w:rsid w:val="001B6776"/>
    <w:rsid w:val="001B6A7F"/>
    <w:rsid w:val="001B6BD3"/>
    <w:rsid w:val="001B742B"/>
    <w:rsid w:val="001C0358"/>
    <w:rsid w:val="001C0CEA"/>
    <w:rsid w:val="001C2965"/>
    <w:rsid w:val="001C3071"/>
    <w:rsid w:val="001C590D"/>
    <w:rsid w:val="001C6136"/>
    <w:rsid w:val="001C6E5B"/>
    <w:rsid w:val="001C7EFA"/>
    <w:rsid w:val="001D0772"/>
    <w:rsid w:val="001D0AA6"/>
    <w:rsid w:val="001D0D15"/>
    <w:rsid w:val="001D10DD"/>
    <w:rsid w:val="001D2BC4"/>
    <w:rsid w:val="001D2FD4"/>
    <w:rsid w:val="001D3245"/>
    <w:rsid w:val="001D382D"/>
    <w:rsid w:val="001D4031"/>
    <w:rsid w:val="001D4589"/>
    <w:rsid w:val="001D598D"/>
    <w:rsid w:val="001D6DCF"/>
    <w:rsid w:val="001E0ADA"/>
    <w:rsid w:val="001E1364"/>
    <w:rsid w:val="001E1F7E"/>
    <w:rsid w:val="001E29D9"/>
    <w:rsid w:val="001E33D5"/>
    <w:rsid w:val="001E3809"/>
    <w:rsid w:val="001E412D"/>
    <w:rsid w:val="001E4143"/>
    <w:rsid w:val="001E4ECE"/>
    <w:rsid w:val="001E5E3C"/>
    <w:rsid w:val="001E7630"/>
    <w:rsid w:val="001F0189"/>
    <w:rsid w:val="001F0275"/>
    <w:rsid w:val="001F1557"/>
    <w:rsid w:val="001F1565"/>
    <w:rsid w:val="001F26B4"/>
    <w:rsid w:val="001F3C02"/>
    <w:rsid w:val="001F45FD"/>
    <w:rsid w:val="001F4B4A"/>
    <w:rsid w:val="001F559F"/>
    <w:rsid w:val="001F5611"/>
    <w:rsid w:val="001F6943"/>
    <w:rsid w:val="001F69AA"/>
    <w:rsid w:val="001F6CC2"/>
    <w:rsid w:val="002002DD"/>
    <w:rsid w:val="002004B8"/>
    <w:rsid w:val="00200AA5"/>
    <w:rsid w:val="00201241"/>
    <w:rsid w:val="0020387D"/>
    <w:rsid w:val="0020422B"/>
    <w:rsid w:val="002075D5"/>
    <w:rsid w:val="00210AE6"/>
    <w:rsid w:val="002125CF"/>
    <w:rsid w:val="00212CC5"/>
    <w:rsid w:val="002137BC"/>
    <w:rsid w:val="00213A55"/>
    <w:rsid w:val="00214576"/>
    <w:rsid w:val="00216538"/>
    <w:rsid w:val="00216794"/>
    <w:rsid w:val="00217551"/>
    <w:rsid w:val="00217EBC"/>
    <w:rsid w:val="00220438"/>
    <w:rsid w:val="002207B6"/>
    <w:rsid w:val="002216E1"/>
    <w:rsid w:val="00221C6D"/>
    <w:rsid w:val="00223642"/>
    <w:rsid w:val="002252B1"/>
    <w:rsid w:val="00227157"/>
    <w:rsid w:val="00227318"/>
    <w:rsid w:val="0023239C"/>
    <w:rsid w:val="00233E22"/>
    <w:rsid w:val="00233FAD"/>
    <w:rsid w:val="00234B36"/>
    <w:rsid w:val="00237F7C"/>
    <w:rsid w:val="002426B0"/>
    <w:rsid w:val="0024285C"/>
    <w:rsid w:val="00244AEC"/>
    <w:rsid w:val="00245291"/>
    <w:rsid w:val="002462BD"/>
    <w:rsid w:val="00246883"/>
    <w:rsid w:val="00246A9A"/>
    <w:rsid w:val="00247CED"/>
    <w:rsid w:val="00250D4F"/>
    <w:rsid w:val="00250F29"/>
    <w:rsid w:val="00251246"/>
    <w:rsid w:val="00251F45"/>
    <w:rsid w:val="00252264"/>
    <w:rsid w:val="00252FBC"/>
    <w:rsid w:val="00253EE4"/>
    <w:rsid w:val="002548EA"/>
    <w:rsid w:val="00262C80"/>
    <w:rsid w:val="00262EA0"/>
    <w:rsid w:val="00262FE8"/>
    <w:rsid w:val="002641EC"/>
    <w:rsid w:val="00264F6A"/>
    <w:rsid w:val="00265A8B"/>
    <w:rsid w:val="0026660A"/>
    <w:rsid w:val="00270201"/>
    <w:rsid w:val="00270E59"/>
    <w:rsid w:val="00271510"/>
    <w:rsid w:val="00272705"/>
    <w:rsid w:val="00272C43"/>
    <w:rsid w:val="00272C9C"/>
    <w:rsid w:val="002756E8"/>
    <w:rsid w:val="0027709B"/>
    <w:rsid w:val="002774BA"/>
    <w:rsid w:val="002778DA"/>
    <w:rsid w:val="002809BD"/>
    <w:rsid w:val="00280B0A"/>
    <w:rsid w:val="00280EB7"/>
    <w:rsid w:val="0028295F"/>
    <w:rsid w:val="002840A3"/>
    <w:rsid w:val="00284642"/>
    <w:rsid w:val="0028582A"/>
    <w:rsid w:val="0028648B"/>
    <w:rsid w:val="00286630"/>
    <w:rsid w:val="002871D2"/>
    <w:rsid w:val="002873ED"/>
    <w:rsid w:val="00287D69"/>
    <w:rsid w:val="00291267"/>
    <w:rsid w:val="0029185C"/>
    <w:rsid w:val="00291DA1"/>
    <w:rsid w:val="00291FB8"/>
    <w:rsid w:val="002924D3"/>
    <w:rsid w:val="00292AFC"/>
    <w:rsid w:val="00292C91"/>
    <w:rsid w:val="00292E3A"/>
    <w:rsid w:val="00293821"/>
    <w:rsid w:val="00294307"/>
    <w:rsid w:val="00294697"/>
    <w:rsid w:val="00295E26"/>
    <w:rsid w:val="00296E85"/>
    <w:rsid w:val="002A01D6"/>
    <w:rsid w:val="002A1891"/>
    <w:rsid w:val="002A33A5"/>
    <w:rsid w:val="002A4CB2"/>
    <w:rsid w:val="002A6A66"/>
    <w:rsid w:val="002A74D6"/>
    <w:rsid w:val="002A7B5D"/>
    <w:rsid w:val="002A7DA7"/>
    <w:rsid w:val="002B072C"/>
    <w:rsid w:val="002B14EF"/>
    <w:rsid w:val="002B1652"/>
    <w:rsid w:val="002B1A77"/>
    <w:rsid w:val="002B2488"/>
    <w:rsid w:val="002B2602"/>
    <w:rsid w:val="002B3B74"/>
    <w:rsid w:val="002B50DA"/>
    <w:rsid w:val="002B59DC"/>
    <w:rsid w:val="002B70D7"/>
    <w:rsid w:val="002B7A49"/>
    <w:rsid w:val="002C01CC"/>
    <w:rsid w:val="002C0823"/>
    <w:rsid w:val="002C0C63"/>
    <w:rsid w:val="002C3A3C"/>
    <w:rsid w:val="002C447D"/>
    <w:rsid w:val="002C5F86"/>
    <w:rsid w:val="002C75A7"/>
    <w:rsid w:val="002D1110"/>
    <w:rsid w:val="002D1A95"/>
    <w:rsid w:val="002D3B24"/>
    <w:rsid w:val="002D6296"/>
    <w:rsid w:val="002E047A"/>
    <w:rsid w:val="002E069A"/>
    <w:rsid w:val="002E1899"/>
    <w:rsid w:val="002E2DDB"/>
    <w:rsid w:val="002E2F2D"/>
    <w:rsid w:val="002E4A4D"/>
    <w:rsid w:val="002E71F1"/>
    <w:rsid w:val="002F0543"/>
    <w:rsid w:val="002F0CD7"/>
    <w:rsid w:val="002F180A"/>
    <w:rsid w:val="002F2766"/>
    <w:rsid w:val="002F2868"/>
    <w:rsid w:val="002F3117"/>
    <w:rsid w:val="002F4021"/>
    <w:rsid w:val="002F539E"/>
    <w:rsid w:val="002F5B15"/>
    <w:rsid w:val="002F73A2"/>
    <w:rsid w:val="002F7CAD"/>
    <w:rsid w:val="002F7E89"/>
    <w:rsid w:val="00300B18"/>
    <w:rsid w:val="00301A12"/>
    <w:rsid w:val="00303C53"/>
    <w:rsid w:val="00306E12"/>
    <w:rsid w:val="00307D00"/>
    <w:rsid w:val="00310E8B"/>
    <w:rsid w:val="00311114"/>
    <w:rsid w:val="00312C07"/>
    <w:rsid w:val="0031491F"/>
    <w:rsid w:val="00315746"/>
    <w:rsid w:val="00315C5A"/>
    <w:rsid w:val="00316422"/>
    <w:rsid w:val="00316B98"/>
    <w:rsid w:val="00316F60"/>
    <w:rsid w:val="00317A1E"/>
    <w:rsid w:val="00317AFF"/>
    <w:rsid w:val="003201F4"/>
    <w:rsid w:val="00320A61"/>
    <w:rsid w:val="003221B4"/>
    <w:rsid w:val="00322337"/>
    <w:rsid w:val="00324EEB"/>
    <w:rsid w:val="00325234"/>
    <w:rsid w:val="003271EF"/>
    <w:rsid w:val="00330111"/>
    <w:rsid w:val="00330C23"/>
    <w:rsid w:val="00330EEA"/>
    <w:rsid w:val="00330F32"/>
    <w:rsid w:val="00331390"/>
    <w:rsid w:val="003325B9"/>
    <w:rsid w:val="00332B88"/>
    <w:rsid w:val="003332DC"/>
    <w:rsid w:val="003334C4"/>
    <w:rsid w:val="00334AAF"/>
    <w:rsid w:val="00334D90"/>
    <w:rsid w:val="003363AF"/>
    <w:rsid w:val="00337AF8"/>
    <w:rsid w:val="00340FA0"/>
    <w:rsid w:val="0034184B"/>
    <w:rsid w:val="00342076"/>
    <w:rsid w:val="00342095"/>
    <w:rsid w:val="00342E0D"/>
    <w:rsid w:val="003449B9"/>
    <w:rsid w:val="00344D35"/>
    <w:rsid w:val="003469AA"/>
    <w:rsid w:val="003469B6"/>
    <w:rsid w:val="00346B8A"/>
    <w:rsid w:val="0035027C"/>
    <w:rsid w:val="0035181B"/>
    <w:rsid w:val="00351F52"/>
    <w:rsid w:val="0035327D"/>
    <w:rsid w:val="003532CF"/>
    <w:rsid w:val="0035454A"/>
    <w:rsid w:val="0035462F"/>
    <w:rsid w:val="0035595F"/>
    <w:rsid w:val="0035638C"/>
    <w:rsid w:val="003571A1"/>
    <w:rsid w:val="00357B92"/>
    <w:rsid w:val="00357C02"/>
    <w:rsid w:val="0036008A"/>
    <w:rsid w:val="00360B95"/>
    <w:rsid w:val="003615A5"/>
    <w:rsid w:val="00362350"/>
    <w:rsid w:val="00363F26"/>
    <w:rsid w:val="003640B1"/>
    <w:rsid w:val="0036439B"/>
    <w:rsid w:val="00364D36"/>
    <w:rsid w:val="0036571E"/>
    <w:rsid w:val="00365BE2"/>
    <w:rsid w:val="00365FE2"/>
    <w:rsid w:val="0036652E"/>
    <w:rsid w:val="00366F3A"/>
    <w:rsid w:val="00367612"/>
    <w:rsid w:val="00367654"/>
    <w:rsid w:val="003716E9"/>
    <w:rsid w:val="00371EDC"/>
    <w:rsid w:val="003724DD"/>
    <w:rsid w:val="00373C04"/>
    <w:rsid w:val="00374508"/>
    <w:rsid w:val="003748D1"/>
    <w:rsid w:val="0037509D"/>
    <w:rsid w:val="00376484"/>
    <w:rsid w:val="00376D47"/>
    <w:rsid w:val="00376E7D"/>
    <w:rsid w:val="00377936"/>
    <w:rsid w:val="003801E1"/>
    <w:rsid w:val="003811AF"/>
    <w:rsid w:val="00382C2B"/>
    <w:rsid w:val="003853E7"/>
    <w:rsid w:val="00385E9D"/>
    <w:rsid w:val="003866AF"/>
    <w:rsid w:val="003866ED"/>
    <w:rsid w:val="0038730B"/>
    <w:rsid w:val="003875EB"/>
    <w:rsid w:val="003900AC"/>
    <w:rsid w:val="003903FD"/>
    <w:rsid w:val="00390D42"/>
    <w:rsid w:val="00391D71"/>
    <w:rsid w:val="00392934"/>
    <w:rsid w:val="00394CF3"/>
    <w:rsid w:val="00395B0C"/>
    <w:rsid w:val="00396036"/>
    <w:rsid w:val="00396794"/>
    <w:rsid w:val="003967C4"/>
    <w:rsid w:val="00397135"/>
    <w:rsid w:val="003A0EC7"/>
    <w:rsid w:val="003A2E07"/>
    <w:rsid w:val="003A4FC0"/>
    <w:rsid w:val="003A51D1"/>
    <w:rsid w:val="003A5EF9"/>
    <w:rsid w:val="003A6003"/>
    <w:rsid w:val="003A66AC"/>
    <w:rsid w:val="003B0A87"/>
    <w:rsid w:val="003B232E"/>
    <w:rsid w:val="003B2C21"/>
    <w:rsid w:val="003B30DA"/>
    <w:rsid w:val="003B3561"/>
    <w:rsid w:val="003B390B"/>
    <w:rsid w:val="003B5868"/>
    <w:rsid w:val="003B6777"/>
    <w:rsid w:val="003B7209"/>
    <w:rsid w:val="003B78C8"/>
    <w:rsid w:val="003C0C7F"/>
    <w:rsid w:val="003C0E52"/>
    <w:rsid w:val="003C12F9"/>
    <w:rsid w:val="003C1F9A"/>
    <w:rsid w:val="003C21CB"/>
    <w:rsid w:val="003C3040"/>
    <w:rsid w:val="003C34B4"/>
    <w:rsid w:val="003C3693"/>
    <w:rsid w:val="003C4742"/>
    <w:rsid w:val="003C62F6"/>
    <w:rsid w:val="003C76B4"/>
    <w:rsid w:val="003D0F2D"/>
    <w:rsid w:val="003D32FC"/>
    <w:rsid w:val="003D3F67"/>
    <w:rsid w:val="003D515B"/>
    <w:rsid w:val="003D51C2"/>
    <w:rsid w:val="003D5686"/>
    <w:rsid w:val="003D5CCA"/>
    <w:rsid w:val="003D7818"/>
    <w:rsid w:val="003E14AB"/>
    <w:rsid w:val="003E36AC"/>
    <w:rsid w:val="003E51D7"/>
    <w:rsid w:val="003E6D82"/>
    <w:rsid w:val="003E6EE5"/>
    <w:rsid w:val="003E752E"/>
    <w:rsid w:val="003F0BF2"/>
    <w:rsid w:val="003F47ED"/>
    <w:rsid w:val="003F4A1B"/>
    <w:rsid w:val="003F5DF1"/>
    <w:rsid w:val="003F7002"/>
    <w:rsid w:val="003F7453"/>
    <w:rsid w:val="003F7594"/>
    <w:rsid w:val="004003D9"/>
    <w:rsid w:val="00401E56"/>
    <w:rsid w:val="00403236"/>
    <w:rsid w:val="00406818"/>
    <w:rsid w:val="0040785E"/>
    <w:rsid w:val="00410428"/>
    <w:rsid w:val="004119A8"/>
    <w:rsid w:val="00411BDF"/>
    <w:rsid w:val="00412640"/>
    <w:rsid w:val="0042047E"/>
    <w:rsid w:val="00420886"/>
    <w:rsid w:val="00420E2E"/>
    <w:rsid w:val="00420E90"/>
    <w:rsid w:val="00423233"/>
    <w:rsid w:val="00423D95"/>
    <w:rsid w:val="00424B86"/>
    <w:rsid w:val="0042636D"/>
    <w:rsid w:val="00427023"/>
    <w:rsid w:val="00427311"/>
    <w:rsid w:val="00427FAF"/>
    <w:rsid w:val="00431321"/>
    <w:rsid w:val="0043169F"/>
    <w:rsid w:val="004322E1"/>
    <w:rsid w:val="0043236E"/>
    <w:rsid w:val="004329CE"/>
    <w:rsid w:val="00433C9F"/>
    <w:rsid w:val="00436382"/>
    <w:rsid w:val="00440008"/>
    <w:rsid w:val="00440B25"/>
    <w:rsid w:val="004414D1"/>
    <w:rsid w:val="004419F5"/>
    <w:rsid w:val="0044505A"/>
    <w:rsid w:val="00451D92"/>
    <w:rsid w:val="00452024"/>
    <w:rsid w:val="00452A34"/>
    <w:rsid w:val="00453D2C"/>
    <w:rsid w:val="00454BB7"/>
    <w:rsid w:val="00454EBB"/>
    <w:rsid w:val="00455D70"/>
    <w:rsid w:val="00456790"/>
    <w:rsid w:val="004572B9"/>
    <w:rsid w:val="0046094C"/>
    <w:rsid w:val="00461B09"/>
    <w:rsid w:val="0046319E"/>
    <w:rsid w:val="00463B8A"/>
    <w:rsid w:val="00465692"/>
    <w:rsid w:val="004656C5"/>
    <w:rsid w:val="004660DB"/>
    <w:rsid w:val="0046672A"/>
    <w:rsid w:val="004670DF"/>
    <w:rsid w:val="00467821"/>
    <w:rsid w:val="00467B1A"/>
    <w:rsid w:val="0047047E"/>
    <w:rsid w:val="00471435"/>
    <w:rsid w:val="00471DC1"/>
    <w:rsid w:val="00472414"/>
    <w:rsid w:val="004741ED"/>
    <w:rsid w:val="00474791"/>
    <w:rsid w:val="00475216"/>
    <w:rsid w:val="00475754"/>
    <w:rsid w:val="00475A9C"/>
    <w:rsid w:val="00476C0E"/>
    <w:rsid w:val="00476EF1"/>
    <w:rsid w:val="004812BA"/>
    <w:rsid w:val="00482BFB"/>
    <w:rsid w:val="00482F97"/>
    <w:rsid w:val="0048304D"/>
    <w:rsid w:val="00483F21"/>
    <w:rsid w:val="00484428"/>
    <w:rsid w:val="004867D7"/>
    <w:rsid w:val="004914FA"/>
    <w:rsid w:val="0049283D"/>
    <w:rsid w:val="00493933"/>
    <w:rsid w:val="0049519E"/>
    <w:rsid w:val="00497945"/>
    <w:rsid w:val="00497EBF"/>
    <w:rsid w:val="004A2417"/>
    <w:rsid w:val="004A25CC"/>
    <w:rsid w:val="004A2888"/>
    <w:rsid w:val="004A4C92"/>
    <w:rsid w:val="004A6368"/>
    <w:rsid w:val="004A6924"/>
    <w:rsid w:val="004A70A1"/>
    <w:rsid w:val="004B14F5"/>
    <w:rsid w:val="004B19B7"/>
    <w:rsid w:val="004B1B20"/>
    <w:rsid w:val="004B41D0"/>
    <w:rsid w:val="004B5308"/>
    <w:rsid w:val="004B7E88"/>
    <w:rsid w:val="004C66E2"/>
    <w:rsid w:val="004C6F67"/>
    <w:rsid w:val="004D05F4"/>
    <w:rsid w:val="004D0D75"/>
    <w:rsid w:val="004D128E"/>
    <w:rsid w:val="004D3443"/>
    <w:rsid w:val="004D3E85"/>
    <w:rsid w:val="004D4250"/>
    <w:rsid w:val="004D5093"/>
    <w:rsid w:val="004D5C44"/>
    <w:rsid w:val="004D6888"/>
    <w:rsid w:val="004D6C8B"/>
    <w:rsid w:val="004D6E50"/>
    <w:rsid w:val="004E0044"/>
    <w:rsid w:val="004E077F"/>
    <w:rsid w:val="004E0926"/>
    <w:rsid w:val="004E0C37"/>
    <w:rsid w:val="004E17D6"/>
    <w:rsid w:val="004E1C78"/>
    <w:rsid w:val="004E3B98"/>
    <w:rsid w:val="004E47D4"/>
    <w:rsid w:val="004E5140"/>
    <w:rsid w:val="004E6188"/>
    <w:rsid w:val="004E6FBF"/>
    <w:rsid w:val="004E7F5F"/>
    <w:rsid w:val="004F03F2"/>
    <w:rsid w:val="004F05F6"/>
    <w:rsid w:val="004F0659"/>
    <w:rsid w:val="004F0F9C"/>
    <w:rsid w:val="004F0FAA"/>
    <w:rsid w:val="004F12BF"/>
    <w:rsid w:val="004F14EB"/>
    <w:rsid w:val="004F1871"/>
    <w:rsid w:val="004F2852"/>
    <w:rsid w:val="004F2DC1"/>
    <w:rsid w:val="004F2F58"/>
    <w:rsid w:val="004F3615"/>
    <w:rsid w:val="004F366C"/>
    <w:rsid w:val="004F3821"/>
    <w:rsid w:val="004F6286"/>
    <w:rsid w:val="004F6DAA"/>
    <w:rsid w:val="004F72DB"/>
    <w:rsid w:val="004F777A"/>
    <w:rsid w:val="00502EC8"/>
    <w:rsid w:val="00504251"/>
    <w:rsid w:val="005043E8"/>
    <w:rsid w:val="00504BF8"/>
    <w:rsid w:val="00504D4D"/>
    <w:rsid w:val="00505D00"/>
    <w:rsid w:val="00506089"/>
    <w:rsid w:val="00507455"/>
    <w:rsid w:val="00511275"/>
    <w:rsid w:val="00512411"/>
    <w:rsid w:val="0051257A"/>
    <w:rsid w:val="00512B32"/>
    <w:rsid w:val="005139A7"/>
    <w:rsid w:val="005146BB"/>
    <w:rsid w:val="00514A3C"/>
    <w:rsid w:val="00514F93"/>
    <w:rsid w:val="00515714"/>
    <w:rsid w:val="00516ECB"/>
    <w:rsid w:val="0051774A"/>
    <w:rsid w:val="00521C33"/>
    <w:rsid w:val="00522D3E"/>
    <w:rsid w:val="00523815"/>
    <w:rsid w:val="00523A33"/>
    <w:rsid w:val="00524B82"/>
    <w:rsid w:val="00524D4F"/>
    <w:rsid w:val="00524E9B"/>
    <w:rsid w:val="00525965"/>
    <w:rsid w:val="00526BF5"/>
    <w:rsid w:val="005274AC"/>
    <w:rsid w:val="0053218F"/>
    <w:rsid w:val="00532EF3"/>
    <w:rsid w:val="00533601"/>
    <w:rsid w:val="005336B1"/>
    <w:rsid w:val="00533A67"/>
    <w:rsid w:val="00534159"/>
    <w:rsid w:val="00535725"/>
    <w:rsid w:val="0054001D"/>
    <w:rsid w:val="00540A24"/>
    <w:rsid w:val="00542D14"/>
    <w:rsid w:val="00543FEC"/>
    <w:rsid w:val="0054557F"/>
    <w:rsid w:val="00545916"/>
    <w:rsid w:val="005470FD"/>
    <w:rsid w:val="005475D6"/>
    <w:rsid w:val="00547D9D"/>
    <w:rsid w:val="0055188C"/>
    <w:rsid w:val="005518EB"/>
    <w:rsid w:val="00551E3D"/>
    <w:rsid w:val="00555182"/>
    <w:rsid w:val="00555EC3"/>
    <w:rsid w:val="005570FF"/>
    <w:rsid w:val="00557676"/>
    <w:rsid w:val="005602BD"/>
    <w:rsid w:val="005605C3"/>
    <w:rsid w:val="0056357F"/>
    <w:rsid w:val="00563AF7"/>
    <w:rsid w:val="0056453A"/>
    <w:rsid w:val="00564AD9"/>
    <w:rsid w:val="00565DF2"/>
    <w:rsid w:val="005668F1"/>
    <w:rsid w:val="00566F82"/>
    <w:rsid w:val="005738C4"/>
    <w:rsid w:val="00574A66"/>
    <w:rsid w:val="00574B25"/>
    <w:rsid w:val="00575376"/>
    <w:rsid w:val="005765E7"/>
    <w:rsid w:val="00576C3C"/>
    <w:rsid w:val="00576C79"/>
    <w:rsid w:val="00576FB4"/>
    <w:rsid w:val="005848B0"/>
    <w:rsid w:val="00584D2B"/>
    <w:rsid w:val="00585269"/>
    <w:rsid w:val="005857B8"/>
    <w:rsid w:val="0059035C"/>
    <w:rsid w:val="00590F9E"/>
    <w:rsid w:val="005911DB"/>
    <w:rsid w:val="005921B4"/>
    <w:rsid w:val="0059496A"/>
    <w:rsid w:val="005949A4"/>
    <w:rsid w:val="00595D97"/>
    <w:rsid w:val="0059609E"/>
    <w:rsid w:val="00596762"/>
    <w:rsid w:val="005975F6"/>
    <w:rsid w:val="00597D1B"/>
    <w:rsid w:val="005A06CC"/>
    <w:rsid w:val="005A2F8F"/>
    <w:rsid w:val="005A37C0"/>
    <w:rsid w:val="005A3C00"/>
    <w:rsid w:val="005A3DDA"/>
    <w:rsid w:val="005A5B19"/>
    <w:rsid w:val="005A60DD"/>
    <w:rsid w:val="005A644F"/>
    <w:rsid w:val="005A680C"/>
    <w:rsid w:val="005B1C53"/>
    <w:rsid w:val="005B1CE2"/>
    <w:rsid w:val="005B36DF"/>
    <w:rsid w:val="005B420B"/>
    <w:rsid w:val="005B531B"/>
    <w:rsid w:val="005B6115"/>
    <w:rsid w:val="005B6913"/>
    <w:rsid w:val="005B6A82"/>
    <w:rsid w:val="005C024B"/>
    <w:rsid w:val="005C10BA"/>
    <w:rsid w:val="005C1AE1"/>
    <w:rsid w:val="005C1B6C"/>
    <w:rsid w:val="005C1DC7"/>
    <w:rsid w:val="005C3AE1"/>
    <w:rsid w:val="005C4C38"/>
    <w:rsid w:val="005C74B5"/>
    <w:rsid w:val="005D07CA"/>
    <w:rsid w:val="005D0C1D"/>
    <w:rsid w:val="005D1FC1"/>
    <w:rsid w:val="005D318E"/>
    <w:rsid w:val="005D39F8"/>
    <w:rsid w:val="005D4604"/>
    <w:rsid w:val="005D7036"/>
    <w:rsid w:val="005E15E2"/>
    <w:rsid w:val="005E2F32"/>
    <w:rsid w:val="005E336C"/>
    <w:rsid w:val="005E4231"/>
    <w:rsid w:val="005E6BC2"/>
    <w:rsid w:val="005E75A2"/>
    <w:rsid w:val="005F0178"/>
    <w:rsid w:val="005F05AA"/>
    <w:rsid w:val="005F05E5"/>
    <w:rsid w:val="005F08A5"/>
    <w:rsid w:val="005F104B"/>
    <w:rsid w:val="005F1295"/>
    <w:rsid w:val="005F1675"/>
    <w:rsid w:val="005F400A"/>
    <w:rsid w:val="005F46F9"/>
    <w:rsid w:val="005F47D9"/>
    <w:rsid w:val="005F497B"/>
    <w:rsid w:val="005F5DAE"/>
    <w:rsid w:val="005F6352"/>
    <w:rsid w:val="005F6EF9"/>
    <w:rsid w:val="005F751B"/>
    <w:rsid w:val="0060001B"/>
    <w:rsid w:val="006001B9"/>
    <w:rsid w:val="0060059C"/>
    <w:rsid w:val="0060198C"/>
    <w:rsid w:val="006029C2"/>
    <w:rsid w:val="00602A03"/>
    <w:rsid w:val="0060324F"/>
    <w:rsid w:val="00603A7C"/>
    <w:rsid w:val="0060535C"/>
    <w:rsid w:val="00606F55"/>
    <w:rsid w:val="00610BDE"/>
    <w:rsid w:val="00610F71"/>
    <w:rsid w:val="0061311D"/>
    <w:rsid w:val="0061377B"/>
    <w:rsid w:val="00614052"/>
    <w:rsid w:val="00615043"/>
    <w:rsid w:val="0061563B"/>
    <w:rsid w:val="00615652"/>
    <w:rsid w:val="00616769"/>
    <w:rsid w:val="00616D98"/>
    <w:rsid w:val="006171D7"/>
    <w:rsid w:val="006179F0"/>
    <w:rsid w:val="00617A73"/>
    <w:rsid w:val="00625965"/>
    <w:rsid w:val="00625E61"/>
    <w:rsid w:val="00626334"/>
    <w:rsid w:val="0062727E"/>
    <w:rsid w:val="00631250"/>
    <w:rsid w:val="00632366"/>
    <w:rsid w:val="0063267D"/>
    <w:rsid w:val="00634585"/>
    <w:rsid w:val="0063516F"/>
    <w:rsid w:val="006357AF"/>
    <w:rsid w:val="00636979"/>
    <w:rsid w:val="00636E59"/>
    <w:rsid w:val="00636F6D"/>
    <w:rsid w:val="00637D6E"/>
    <w:rsid w:val="0064272F"/>
    <w:rsid w:val="006428FA"/>
    <w:rsid w:val="006431F6"/>
    <w:rsid w:val="00643500"/>
    <w:rsid w:val="00643677"/>
    <w:rsid w:val="00643B33"/>
    <w:rsid w:val="006443D6"/>
    <w:rsid w:val="00644D1A"/>
    <w:rsid w:val="006451BA"/>
    <w:rsid w:val="0064550C"/>
    <w:rsid w:val="006473B2"/>
    <w:rsid w:val="00650278"/>
    <w:rsid w:val="006504CE"/>
    <w:rsid w:val="0065077D"/>
    <w:rsid w:val="00651523"/>
    <w:rsid w:val="00651FE1"/>
    <w:rsid w:val="00652C8B"/>
    <w:rsid w:val="0065406F"/>
    <w:rsid w:val="00654211"/>
    <w:rsid w:val="0065454B"/>
    <w:rsid w:val="0066085B"/>
    <w:rsid w:val="00660B83"/>
    <w:rsid w:val="00660EDE"/>
    <w:rsid w:val="00661365"/>
    <w:rsid w:val="006616A3"/>
    <w:rsid w:val="00661E89"/>
    <w:rsid w:val="006634C1"/>
    <w:rsid w:val="00663867"/>
    <w:rsid w:val="006643F4"/>
    <w:rsid w:val="00665C63"/>
    <w:rsid w:val="00667ED3"/>
    <w:rsid w:val="00670860"/>
    <w:rsid w:val="00670B7D"/>
    <w:rsid w:val="0067107D"/>
    <w:rsid w:val="00671C81"/>
    <w:rsid w:val="0067234A"/>
    <w:rsid w:val="0067235D"/>
    <w:rsid w:val="006743F5"/>
    <w:rsid w:val="00674791"/>
    <w:rsid w:val="00675C35"/>
    <w:rsid w:val="00675F58"/>
    <w:rsid w:val="0067622A"/>
    <w:rsid w:val="00677A27"/>
    <w:rsid w:val="00680346"/>
    <w:rsid w:val="00682130"/>
    <w:rsid w:val="00683174"/>
    <w:rsid w:val="00683C1E"/>
    <w:rsid w:val="00685937"/>
    <w:rsid w:val="006878FC"/>
    <w:rsid w:val="00691ECD"/>
    <w:rsid w:val="00692B25"/>
    <w:rsid w:val="00692D51"/>
    <w:rsid w:val="006933E9"/>
    <w:rsid w:val="00693B6F"/>
    <w:rsid w:val="00694241"/>
    <w:rsid w:val="0069498F"/>
    <w:rsid w:val="00694A05"/>
    <w:rsid w:val="00694A38"/>
    <w:rsid w:val="00695470"/>
    <w:rsid w:val="006966C0"/>
    <w:rsid w:val="00696AD4"/>
    <w:rsid w:val="00697840"/>
    <w:rsid w:val="00697F9E"/>
    <w:rsid w:val="006A0CC2"/>
    <w:rsid w:val="006A1BA8"/>
    <w:rsid w:val="006A1C3B"/>
    <w:rsid w:val="006A2D4C"/>
    <w:rsid w:val="006A32AD"/>
    <w:rsid w:val="006A4069"/>
    <w:rsid w:val="006A415A"/>
    <w:rsid w:val="006A4A7E"/>
    <w:rsid w:val="006A53A8"/>
    <w:rsid w:val="006A5574"/>
    <w:rsid w:val="006A5873"/>
    <w:rsid w:val="006A6979"/>
    <w:rsid w:val="006A78CF"/>
    <w:rsid w:val="006B0372"/>
    <w:rsid w:val="006B1239"/>
    <w:rsid w:val="006B23EC"/>
    <w:rsid w:val="006B31A7"/>
    <w:rsid w:val="006B3578"/>
    <w:rsid w:val="006B3F94"/>
    <w:rsid w:val="006B505D"/>
    <w:rsid w:val="006B64E2"/>
    <w:rsid w:val="006B7184"/>
    <w:rsid w:val="006B7791"/>
    <w:rsid w:val="006C01DF"/>
    <w:rsid w:val="006C021C"/>
    <w:rsid w:val="006C14DF"/>
    <w:rsid w:val="006C1770"/>
    <w:rsid w:val="006C1C91"/>
    <w:rsid w:val="006C3420"/>
    <w:rsid w:val="006C56D7"/>
    <w:rsid w:val="006C6213"/>
    <w:rsid w:val="006D121D"/>
    <w:rsid w:val="006D1431"/>
    <w:rsid w:val="006D1A63"/>
    <w:rsid w:val="006D3AE3"/>
    <w:rsid w:val="006D4D69"/>
    <w:rsid w:val="006D4EC4"/>
    <w:rsid w:val="006D4F2F"/>
    <w:rsid w:val="006D64E9"/>
    <w:rsid w:val="006D7490"/>
    <w:rsid w:val="006E0144"/>
    <w:rsid w:val="006E1DF3"/>
    <w:rsid w:val="006E28CD"/>
    <w:rsid w:val="006E2A9B"/>
    <w:rsid w:val="006E3A48"/>
    <w:rsid w:val="006E4C1A"/>
    <w:rsid w:val="006E4F9F"/>
    <w:rsid w:val="006E6E79"/>
    <w:rsid w:val="006E773A"/>
    <w:rsid w:val="006F0821"/>
    <w:rsid w:val="006F0AEA"/>
    <w:rsid w:val="006F2FA0"/>
    <w:rsid w:val="006F3078"/>
    <w:rsid w:val="006F35EE"/>
    <w:rsid w:val="006F4904"/>
    <w:rsid w:val="006F6549"/>
    <w:rsid w:val="006F6CBB"/>
    <w:rsid w:val="006F7039"/>
    <w:rsid w:val="006F73E1"/>
    <w:rsid w:val="00700E07"/>
    <w:rsid w:val="00701255"/>
    <w:rsid w:val="00701678"/>
    <w:rsid w:val="00701BE0"/>
    <w:rsid w:val="00702935"/>
    <w:rsid w:val="0070336C"/>
    <w:rsid w:val="00703E70"/>
    <w:rsid w:val="007045AD"/>
    <w:rsid w:val="00704994"/>
    <w:rsid w:val="00706C3D"/>
    <w:rsid w:val="00710243"/>
    <w:rsid w:val="007106EC"/>
    <w:rsid w:val="00711CE0"/>
    <w:rsid w:val="00712F52"/>
    <w:rsid w:val="0071783B"/>
    <w:rsid w:val="0072106D"/>
    <w:rsid w:val="007211A1"/>
    <w:rsid w:val="007225A3"/>
    <w:rsid w:val="00723233"/>
    <w:rsid w:val="00725BFC"/>
    <w:rsid w:val="00725DF0"/>
    <w:rsid w:val="0072661F"/>
    <w:rsid w:val="00730100"/>
    <w:rsid w:val="00730833"/>
    <w:rsid w:val="007311E5"/>
    <w:rsid w:val="007316BE"/>
    <w:rsid w:val="00732C4B"/>
    <w:rsid w:val="00732CB9"/>
    <w:rsid w:val="00733181"/>
    <w:rsid w:val="0073336F"/>
    <w:rsid w:val="007335E8"/>
    <w:rsid w:val="007342AF"/>
    <w:rsid w:val="00735577"/>
    <w:rsid w:val="00735813"/>
    <w:rsid w:val="00735B80"/>
    <w:rsid w:val="00736594"/>
    <w:rsid w:val="0073703A"/>
    <w:rsid w:val="007379F6"/>
    <w:rsid w:val="00741193"/>
    <w:rsid w:val="0074250C"/>
    <w:rsid w:val="00742B6A"/>
    <w:rsid w:val="007430EE"/>
    <w:rsid w:val="00743900"/>
    <w:rsid w:val="007440C0"/>
    <w:rsid w:val="0074460F"/>
    <w:rsid w:val="00746C04"/>
    <w:rsid w:val="00750117"/>
    <w:rsid w:val="00750497"/>
    <w:rsid w:val="00750D29"/>
    <w:rsid w:val="00750FB5"/>
    <w:rsid w:val="0075137C"/>
    <w:rsid w:val="0075151A"/>
    <w:rsid w:val="00751B48"/>
    <w:rsid w:val="00754E08"/>
    <w:rsid w:val="00754E7E"/>
    <w:rsid w:val="007552EB"/>
    <w:rsid w:val="007569B1"/>
    <w:rsid w:val="00756CB1"/>
    <w:rsid w:val="00756F64"/>
    <w:rsid w:val="007574F4"/>
    <w:rsid w:val="00757A54"/>
    <w:rsid w:val="007608F8"/>
    <w:rsid w:val="00760A55"/>
    <w:rsid w:val="00760A61"/>
    <w:rsid w:val="0076174E"/>
    <w:rsid w:val="00761EC0"/>
    <w:rsid w:val="007632F1"/>
    <w:rsid w:val="0076483E"/>
    <w:rsid w:val="007657DB"/>
    <w:rsid w:val="00765F06"/>
    <w:rsid w:val="00771238"/>
    <w:rsid w:val="00772C68"/>
    <w:rsid w:val="00772EA3"/>
    <w:rsid w:val="0077372E"/>
    <w:rsid w:val="00775F58"/>
    <w:rsid w:val="007765D0"/>
    <w:rsid w:val="007813DB"/>
    <w:rsid w:val="00782E91"/>
    <w:rsid w:val="00783C08"/>
    <w:rsid w:val="0078438D"/>
    <w:rsid w:val="00784947"/>
    <w:rsid w:val="00784D31"/>
    <w:rsid w:val="00785AD8"/>
    <w:rsid w:val="007873B6"/>
    <w:rsid w:val="00787E34"/>
    <w:rsid w:val="00790564"/>
    <w:rsid w:val="00791970"/>
    <w:rsid w:val="00793F51"/>
    <w:rsid w:val="00793FCE"/>
    <w:rsid w:val="0079417A"/>
    <w:rsid w:val="0079423B"/>
    <w:rsid w:val="007944BB"/>
    <w:rsid w:val="007946A2"/>
    <w:rsid w:val="00794EB2"/>
    <w:rsid w:val="00796B2C"/>
    <w:rsid w:val="00796E01"/>
    <w:rsid w:val="007A2812"/>
    <w:rsid w:val="007A3737"/>
    <w:rsid w:val="007A3F1C"/>
    <w:rsid w:val="007A3FD7"/>
    <w:rsid w:val="007A4B2E"/>
    <w:rsid w:val="007A4ECB"/>
    <w:rsid w:val="007A55B0"/>
    <w:rsid w:val="007A5CE9"/>
    <w:rsid w:val="007A5E44"/>
    <w:rsid w:val="007A620D"/>
    <w:rsid w:val="007A68A8"/>
    <w:rsid w:val="007A7D6A"/>
    <w:rsid w:val="007B18C8"/>
    <w:rsid w:val="007B2011"/>
    <w:rsid w:val="007B2B5D"/>
    <w:rsid w:val="007B3C2D"/>
    <w:rsid w:val="007B4361"/>
    <w:rsid w:val="007B5783"/>
    <w:rsid w:val="007B6BBB"/>
    <w:rsid w:val="007C0A9E"/>
    <w:rsid w:val="007C0D97"/>
    <w:rsid w:val="007C1225"/>
    <w:rsid w:val="007C1D34"/>
    <w:rsid w:val="007C4AE5"/>
    <w:rsid w:val="007C5A12"/>
    <w:rsid w:val="007C71ED"/>
    <w:rsid w:val="007D4B3D"/>
    <w:rsid w:val="007D4F33"/>
    <w:rsid w:val="007D4FC6"/>
    <w:rsid w:val="007D5B27"/>
    <w:rsid w:val="007D5EB0"/>
    <w:rsid w:val="007D7BF9"/>
    <w:rsid w:val="007D7F33"/>
    <w:rsid w:val="007E08A6"/>
    <w:rsid w:val="007E338F"/>
    <w:rsid w:val="007E7358"/>
    <w:rsid w:val="007E76E8"/>
    <w:rsid w:val="007F0892"/>
    <w:rsid w:val="007F3593"/>
    <w:rsid w:val="007F3DC4"/>
    <w:rsid w:val="007F3DCB"/>
    <w:rsid w:val="007F3FAC"/>
    <w:rsid w:val="007F50F7"/>
    <w:rsid w:val="007F51FD"/>
    <w:rsid w:val="007F6223"/>
    <w:rsid w:val="007F6655"/>
    <w:rsid w:val="00800FF6"/>
    <w:rsid w:val="008015FF"/>
    <w:rsid w:val="00801E31"/>
    <w:rsid w:val="00802061"/>
    <w:rsid w:val="00803139"/>
    <w:rsid w:val="008046EF"/>
    <w:rsid w:val="00804E95"/>
    <w:rsid w:val="008056A1"/>
    <w:rsid w:val="008152A4"/>
    <w:rsid w:val="00815483"/>
    <w:rsid w:val="00815620"/>
    <w:rsid w:val="008178D7"/>
    <w:rsid w:val="00817AEE"/>
    <w:rsid w:val="00817BCF"/>
    <w:rsid w:val="0082081A"/>
    <w:rsid w:val="0082090C"/>
    <w:rsid w:val="0082287D"/>
    <w:rsid w:val="00822ACD"/>
    <w:rsid w:val="00822DC2"/>
    <w:rsid w:val="00823A41"/>
    <w:rsid w:val="00823E96"/>
    <w:rsid w:val="008256CA"/>
    <w:rsid w:val="008257C5"/>
    <w:rsid w:val="00825858"/>
    <w:rsid w:val="008260F5"/>
    <w:rsid w:val="008266A6"/>
    <w:rsid w:val="00827368"/>
    <w:rsid w:val="00827628"/>
    <w:rsid w:val="008300E2"/>
    <w:rsid w:val="0083026A"/>
    <w:rsid w:val="00830A01"/>
    <w:rsid w:val="00831CF3"/>
    <w:rsid w:val="00831E40"/>
    <w:rsid w:val="00832372"/>
    <w:rsid w:val="00832857"/>
    <w:rsid w:val="0083340C"/>
    <w:rsid w:val="008344D6"/>
    <w:rsid w:val="00840164"/>
    <w:rsid w:val="0084348E"/>
    <w:rsid w:val="00844130"/>
    <w:rsid w:val="008448D4"/>
    <w:rsid w:val="00846C68"/>
    <w:rsid w:val="008472C5"/>
    <w:rsid w:val="00850A57"/>
    <w:rsid w:val="00850DD5"/>
    <w:rsid w:val="0085141B"/>
    <w:rsid w:val="00851E73"/>
    <w:rsid w:val="00853468"/>
    <w:rsid w:val="0085378E"/>
    <w:rsid w:val="00855044"/>
    <w:rsid w:val="008552D9"/>
    <w:rsid w:val="0085551D"/>
    <w:rsid w:val="00855822"/>
    <w:rsid w:val="008562D3"/>
    <w:rsid w:val="00856D50"/>
    <w:rsid w:val="00857084"/>
    <w:rsid w:val="00860568"/>
    <w:rsid w:val="00862233"/>
    <w:rsid w:val="008648F5"/>
    <w:rsid w:val="00864A9E"/>
    <w:rsid w:val="008655CB"/>
    <w:rsid w:val="00866418"/>
    <w:rsid w:val="008678F4"/>
    <w:rsid w:val="008720FC"/>
    <w:rsid w:val="00872AA6"/>
    <w:rsid w:val="008732B7"/>
    <w:rsid w:val="00874315"/>
    <w:rsid w:val="0087447D"/>
    <w:rsid w:val="00876067"/>
    <w:rsid w:val="00876944"/>
    <w:rsid w:val="008772E2"/>
    <w:rsid w:val="00880BA4"/>
    <w:rsid w:val="00882E6A"/>
    <w:rsid w:val="00884669"/>
    <w:rsid w:val="008850C0"/>
    <w:rsid w:val="00885D1F"/>
    <w:rsid w:val="00887542"/>
    <w:rsid w:val="008919E3"/>
    <w:rsid w:val="00892B73"/>
    <w:rsid w:val="00892FD9"/>
    <w:rsid w:val="008930BA"/>
    <w:rsid w:val="00893145"/>
    <w:rsid w:val="00894D46"/>
    <w:rsid w:val="00895565"/>
    <w:rsid w:val="00895A9C"/>
    <w:rsid w:val="00896429"/>
    <w:rsid w:val="008A14A4"/>
    <w:rsid w:val="008A215F"/>
    <w:rsid w:val="008A21F2"/>
    <w:rsid w:val="008A2BBC"/>
    <w:rsid w:val="008A2DB1"/>
    <w:rsid w:val="008A3C7C"/>
    <w:rsid w:val="008A3FE3"/>
    <w:rsid w:val="008A4875"/>
    <w:rsid w:val="008A6E9C"/>
    <w:rsid w:val="008A6EDD"/>
    <w:rsid w:val="008A71D5"/>
    <w:rsid w:val="008A79CE"/>
    <w:rsid w:val="008B0713"/>
    <w:rsid w:val="008B086D"/>
    <w:rsid w:val="008B08D7"/>
    <w:rsid w:val="008B0BAF"/>
    <w:rsid w:val="008B1C5B"/>
    <w:rsid w:val="008B1FEA"/>
    <w:rsid w:val="008B3217"/>
    <w:rsid w:val="008B7A81"/>
    <w:rsid w:val="008C0E0F"/>
    <w:rsid w:val="008C118A"/>
    <w:rsid w:val="008C1FBF"/>
    <w:rsid w:val="008C3C32"/>
    <w:rsid w:val="008C49EF"/>
    <w:rsid w:val="008C6E1C"/>
    <w:rsid w:val="008C7271"/>
    <w:rsid w:val="008C7B9F"/>
    <w:rsid w:val="008D03D0"/>
    <w:rsid w:val="008D059C"/>
    <w:rsid w:val="008D0849"/>
    <w:rsid w:val="008D2058"/>
    <w:rsid w:val="008D2322"/>
    <w:rsid w:val="008D5539"/>
    <w:rsid w:val="008E02C5"/>
    <w:rsid w:val="008E0314"/>
    <w:rsid w:val="008E09CF"/>
    <w:rsid w:val="008E0A7C"/>
    <w:rsid w:val="008E0B74"/>
    <w:rsid w:val="008E3DA5"/>
    <w:rsid w:val="008E3FC7"/>
    <w:rsid w:val="008E4DBF"/>
    <w:rsid w:val="008E4FB4"/>
    <w:rsid w:val="008E5074"/>
    <w:rsid w:val="008E59FE"/>
    <w:rsid w:val="008E6621"/>
    <w:rsid w:val="008E6FEF"/>
    <w:rsid w:val="008E71CA"/>
    <w:rsid w:val="008F037B"/>
    <w:rsid w:val="008F0A24"/>
    <w:rsid w:val="008F2F72"/>
    <w:rsid w:val="008F36E9"/>
    <w:rsid w:val="008F3703"/>
    <w:rsid w:val="008F4B7E"/>
    <w:rsid w:val="008F4F54"/>
    <w:rsid w:val="008F764D"/>
    <w:rsid w:val="008F7D46"/>
    <w:rsid w:val="00900D37"/>
    <w:rsid w:val="00900F35"/>
    <w:rsid w:val="009010DF"/>
    <w:rsid w:val="00901101"/>
    <w:rsid w:val="00901A9F"/>
    <w:rsid w:val="00903E1B"/>
    <w:rsid w:val="00903EFE"/>
    <w:rsid w:val="009043A1"/>
    <w:rsid w:val="0090569F"/>
    <w:rsid w:val="009073B5"/>
    <w:rsid w:val="00907408"/>
    <w:rsid w:val="00911D27"/>
    <w:rsid w:val="00911ED2"/>
    <w:rsid w:val="00913411"/>
    <w:rsid w:val="009139C2"/>
    <w:rsid w:val="00913F32"/>
    <w:rsid w:val="00913FA9"/>
    <w:rsid w:val="00915397"/>
    <w:rsid w:val="00916337"/>
    <w:rsid w:val="0092026D"/>
    <w:rsid w:val="0092052B"/>
    <w:rsid w:val="0092055E"/>
    <w:rsid w:val="009213B6"/>
    <w:rsid w:val="00921D3E"/>
    <w:rsid w:val="00921EAA"/>
    <w:rsid w:val="00922904"/>
    <w:rsid w:val="0092298A"/>
    <w:rsid w:val="00922D68"/>
    <w:rsid w:val="00923C3F"/>
    <w:rsid w:val="00923C9D"/>
    <w:rsid w:val="0092449B"/>
    <w:rsid w:val="00925B99"/>
    <w:rsid w:val="00927B14"/>
    <w:rsid w:val="009301A3"/>
    <w:rsid w:val="00931404"/>
    <w:rsid w:val="00931503"/>
    <w:rsid w:val="009327B2"/>
    <w:rsid w:val="00934BDA"/>
    <w:rsid w:val="00935C79"/>
    <w:rsid w:val="0093703E"/>
    <w:rsid w:val="00940223"/>
    <w:rsid w:val="00940759"/>
    <w:rsid w:val="00941F0F"/>
    <w:rsid w:val="0094359D"/>
    <w:rsid w:val="009439F9"/>
    <w:rsid w:val="00943C8A"/>
    <w:rsid w:val="00944103"/>
    <w:rsid w:val="0094487C"/>
    <w:rsid w:val="00944DAA"/>
    <w:rsid w:val="00946996"/>
    <w:rsid w:val="009469B2"/>
    <w:rsid w:val="00946C66"/>
    <w:rsid w:val="00947784"/>
    <w:rsid w:val="009505EF"/>
    <w:rsid w:val="00950B63"/>
    <w:rsid w:val="00950D0D"/>
    <w:rsid w:val="00951987"/>
    <w:rsid w:val="0095216B"/>
    <w:rsid w:val="00956FC5"/>
    <w:rsid w:val="00957816"/>
    <w:rsid w:val="00960173"/>
    <w:rsid w:val="00960909"/>
    <w:rsid w:val="00960B58"/>
    <w:rsid w:val="00960FF3"/>
    <w:rsid w:val="0096310E"/>
    <w:rsid w:val="0096315B"/>
    <w:rsid w:val="00963301"/>
    <w:rsid w:val="00963BF8"/>
    <w:rsid w:val="00964A5F"/>
    <w:rsid w:val="009660A5"/>
    <w:rsid w:val="00967272"/>
    <w:rsid w:val="00967483"/>
    <w:rsid w:val="009674CE"/>
    <w:rsid w:val="00972298"/>
    <w:rsid w:val="00972C63"/>
    <w:rsid w:val="00973EBF"/>
    <w:rsid w:val="00975665"/>
    <w:rsid w:val="0097584A"/>
    <w:rsid w:val="00980311"/>
    <w:rsid w:val="0098097F"/>
    <w:rsid w:val="0098129B"/>
    <w:rsid w:val="0098405C"/>
    <w:rsid w:val="00984E0E"/>
    <w:rsid w:val="00985AB4"/>
    <w:rsid w:val="00985FB3"/>
    <w:rsid w:val="00986041"/>
    <w:rsid w:val="0098659D"/>
    <w:rsid w:val="00986648"/>
    <w:rsid w:val="00987140"/>
    <w:rsid w:val="00987A22"/>
    <w:rsid w:val="00995394"/>
    <w:rsid w:val="00995FAB"/>
    <w:rsid w:val="0099604F"/>
    <w:rsid w:val="009A032C"/>
    <w:rsid w:val="009A09A0"/>
    <w:rsid w:val="009A2C42"/>
    <w:rsid w:val="009A304A"/>
    <w:rsid w:val="009A351C"/>
    <w:rsid w:val="009A5A16"/>
    <w:rsid w:val="009A672E"/>
    <w:rsid w:val="009A73F3"/>
    <w:rsid w:val="009B0AC4"/>
    <w:rsid w:val="009B0E0A"/>
    <w:rsid w:val="009B1581"/>
    <w:rsid w:val="009B1972"/>
    <w:rsid w:val="009B267A"/>
    <w:rsid w:val="009B2870"/>
    <w:rsid w:val="009B2BC9"/>
    <w:rsid w:val="009B411A"/>
    <w:rsid w:val="009B4ECC"/>
    <w:rsid w:val="009B4F13"/>
    <w:rsid w:val="009B66CC"/>
    <w:rsid w:val="009B67E9"/>
    <w:rsid w:val="009C06EA"/>
    <w:rsid w:val="009C111C"/>
    <w:rsid w:val="009C1394"/>
    <w:rsid w:val="009C1A0D"/>
    <w:rsid w:val="009C1D8B"/>
    <w:rsid w:val="009C2369"/>
    <w:rsid w:val="009C2C89"/>
    <w:rsid w:val="009C2E24"/>
    <w:rsid w:val="009C36D3"/>
    <w:rsid w:val="009C3DC8"/>
    <w:rsid w:val="009C55C0"/>
    <w:rsid w:val="009C7BB8"/>
    <w:rsid w:val="009D019C"/>
    <w:rsid w:val="009D05B4"/>
    <w:rsid w:val="009D0A90"/>
    <w:rsid w:val="009D1D61"/>
    <w:rsid w:val="009D1F5B"/>
    <w:rsid w:val="009D262B"/>
    <w:rsid w:val="009D32FC"/>
    <w:rsid w:val="009D36D2"/>
    <w:rsid w:val="009D3CC3"/>
    <w:rsid w:val="009D40F2"/>
    <w:rsid w:val="009D448A"/>
    <w:rsid w:val="009D7717"/>
    <w:rsid w:val="009E047F"/>
    <w:rsid w:val="009E07D8"/>
    <w:rsid w:val="009E1174"/>
    <w:rsid w:val="009E1450"/>
    <w:rsid w:val="009E3A51"/>
    <w:rsid w:val="009E6453"/>
    <w:rsid w:val="009F2394"/>
    <w:rsid w:val="009F243A"/>
    <w:rsid w:val="009F25EF"/>
    <w:rsid w:val="009F2C43"/>
    <w:rsid w:val="009F33AC"/>
    <w:rsid w:val="009F437B"/>
    <w:rsid w:val="009F4EBB"/>
    <w:rsid w:val="009F64C2"/>
    <w:rsid w:val="009F71DB"/>
    <w:rsid w:val="00A0001F"/>
    <w:rsid w:val="00A0024B"/>
    <w:rsid w:val="00A01259"/>
    <w:rsid w:val="00A016E9"/>
    <w:rsid w:val="00A0232A"/>
    <w:rsid w:val="00A03C03"/>
    <w:rsid w:val="00A0660F"/>
    <w:rsid w:val="00A06796"/>
    <w:rsid w:val="00A11206"/>
    <w:rsid w:val="00A12FFD"/>
    <w:rsid w:val="00A133D8"/>
    <w:rsid w:val="00A136CE"/>
    <w:rsid w:val="00A14A6E"/>
    <w:rsid w:val="00A14F77"/>
    <w:rsid w:val="00A15E2E"/>
    <w:rsid w:val="00A173AA"/>
    <w:rsid w:val="00A173DB"/>
    <w:rsid w:val="00A20341"/>
    <w:rsid w:val="00A2073E"/>
    <w:rsid w:val="00A214DF"/>
    <w:rsid w:val="00A237C4"/>
    <w:rsid w:val="00A23951"/>
    <w:rsid w:val="00A247D4"/>
    <w:rsid w:val="00A250F3"/>
    <w:rsid w:val="00A2575F"/>
    <w:rsid w:val="00A25FC3"/>
    <w:rsid w:val="00A27B8A"/>
    <w:rsid w:val="00A3037F"/>
    <w:rsid w:val="00A30469"/>
    <w:rsid w:val="00A30D96"/>
    <w:rsid w:val="00A30FB1"/>
    <w:rsid w:val="00A31C78"/>
    <w:rsid w:val="00A32B9C"/>
    <w:rsid w:val="00A33A5B"/>
    <w:rsid w:val="00A3470A"/>
    <w:rsid w:val="00A34CC4"/>
    <w:rsid w:val="00A35504"/>
    <w:rsid w:val="00A35922"/>
    <w:rsid w:val="00A36656"/>
    <w:rsid w:val="00A36BE5"/>
    <w:rsid w:val="00A37A48"/>
    <w:rsid w:val="00A41199"/>
    <w:rsid w:val="00A414C9"/>
    <w:rsid w:val="00A41520"/>
    <w:rsid w:val="00A420C6"/>
    <w:rsid w:val="00A42125"/>
    <w:rsid w:val="00A42AF1"/>
    <w:rsid w:val="00A44425"/>
    <w:rsid w:val="00A4446D"/>
    <w:rsid w:val="00A45B53"/>
    <w:rsid w:val="00A46433"/>
    <w:rsid w:val="00A50090"/>
    <w:rsid w:val="00A50133"/>
    <w:rsid w:val="00A5143B"/>
    <w:rsid w:val="00A52258"/>
    <w:rsid w:val="00A54242"/>
    <w:rsid w:val="00A5546B"/>
    <w:rsid w:val="00A56DE4"/>
    <w:rsid w:val="00A57B21"/>
    <w:rsid w:val="00A57C8A"/>
    <w:rsid w:val="00A627FE"/>
    <w:rsid w:val="00A630B0"/>
    <w:rsid w:val="00A63396"/>
    <w:rsid w:val="00A63FFA"/>
    <w:rsid w:val="00A67262"/>
    <w:rsid w:val="00A6780D"/>
    <w:rsid w:val="00A71209"/>
    <w:rsid w:val="00A731F1"/>
    <w:rsid w:val="00A74A2E"/>
    <w:rsid w:val="00A754BE"/>
    <w:rsid w:val="00A75579"/>
    <w:rsid w:val="00A762CE"/>
    <w:rsid w:val="00A76B41"/>
    <w:rsid w:val="00A77469"/>
    <w:rsid w:val="00A800B0"/>
    <w:rsid w:val="00A80593"/>
    <w:rsid w:val="00A80805"/>
    <w:rsid w:val="00A81C4F"/>
    <w:rsid w:val="00A831C5"/>
    <w:rsid w:val="00A83E4B"/>
    <w:rsid w:val="00A84B35"/>
    <w:rsid w:val="00A84BC2"/>
    <w:rsid w:val="00A85ED5"/>
    <w:rsid w:val="00A86431"/>
    <w:rsid w:val="00A87219"/>
    <w:rsid w:val="00A90690"/>
    <w:rsid w:val="00A90855"/>
    <w:rsid w:val="00A91B30"/>
    <w:rsid w:val="00A92EAE"/>
    <w:rsid w:val="00A93C31"/>
    <w:rsid w:val="00A94400"/>
    <w:rsid w:val="00A94A80"/>
    <w:rsid w:val="00A96BFB"/>
    <w:rsid w:val="00AA04F2"/>
    <w:rsid w:val="00AA16FD"/>
    <w:rsid w:val="00AA2FE0"/>
    <w:rsid w:val="00AA3CBF"/>
    <w:rsid w:val="00AA3D9C"/>
    <w:rsid w:val="00AA5F94"/>
    <w:rsid w:val="00AA7070"/>
    <w:rsid w:val="00AA7110"/>
    <w:rsid w:val="00AB06F9"/>
    <w:rsid w:val="00AB18FF"/>
    <w:rsid w:val="00AB4958"/>
    <w:rsid w:val="00AB50EB"/>
    <w:rsid w:val="00AB5B3A"/>
    <w:rsid w:val="00AB64EB"/>
    <w:rsid w:val="00AB6F60"/>
    <w:rsid w:val="00AC30FC"/>
    <w:rsid w:val="00AC5824"/>
    <w:rsid w:val="00AC5F75"/>
    <w:rsid w:val="00AC6906"/>
    <w:rsid w:val="00AC7174"/>
    <w:rsid w:val="00AC7F52"/>
    <w:rsid w:val="00AD0C26"/>
    <w:rsid w:val="00AD21E7"/>
    <w:rsid w:val="00AD238A"/>
    <w:rsid w:val="00AD2406"/>
    <w:rsid w:val="00AD3AE2"/>
    <w:rsid w:val="00AD4E70"/>
    <w:rsid w:val="00AD514E"/>
    <w:rsid w:val="00AD528D"/>
    <w:rsid w:val="00AD6E48"/>
    <w:rsid w:val="00AD6E67"/>
    <w:rsid w:val="00AD720F"/>
    <w:rsid w:val="00AE0242"/>
    <w:rsid w:val="00AE0769"/>
    <w:rsid w:val="00AE1AEF"/>
    <w:rsid w:val="00AE1DBA"/>
    <w:rsid w:val="00AE1F4B"/>
    <w:rsid w:val="00AE5D95"/>
    <w:rsid w:val="00AE6722"/>
    <w:rsid w:val="00AE72FA"/>
    <w:rsid w:val="00AE73A6"/>
    <w:rsid w:val="00AF0E79"/>
    <w:rsid w:val="00AF14AA"/>
    <w:rsid w:val="00AF3448"/>
    <w:rsid w:val="00AF3A23"/>
    <w:rsid w:val="00AF54F3"/>
    <w:rsid w:val="00B01130"/>
    <w:rsid w:val="00B03394"/>
    <w:rsid w:val="00B0409B"/>
    <w:rsid w:val="00B0522A"/>
    <w:rsid w:val="00B058BE"/>
    <w:rsid w:val="00B05932"/>
    <w:rsid w:val="00B05C9E"/>
    <w:rsid w:val="00B06757"/>
    <w:rsid w:val="00B07CC2"/>
    <w:rsid w:val="00B11F37"/>
    <w:rsid w:val="00B12F38"/>
    <w:rsid w:val="00B13694"/>
    <w:rsid w:val="00B13A1D"/>
    <w:rsid w:val="00B143B2"/>
    <w:rsid w:val="00B1482E"/>
    <w:rsid w:val="00B159FB"/>
    <w:rsid w:val="00B16990"/>
    <w:rsid w:val="00B17597"/>
    <w:rsid w:val="00B20A6E"/>
    <w:rsid w:val="00B219FC"/>
    <w:rsid w:val="00B22244"/>
    <w:rsid w:val="00B23497"/>
    <w:rsid w:val="00B23B4E"/>
    <w:rsid w:val="00B24ABF"/>
    <w:rsid w:val="00B24D91"/>
    <w:rsid w:val="00B26422"/>
    <w:rsid w:val="00B27072"/>
    <w:rsid w:val="00B3045A"/>
    <w:rsid w:val="00B3099A"/>
    <w:rsid w:val="00B315F1"/>
    <w:rsid w:val="00B320F1"/>
    <w:rsid w:val="00B3400B"/>
    <w:rsid w:val="00B35173"/>
    <w:rsid w:val="00B36B9F"/>
    <w:rsid w:val="00B37B71"/>
    <w:rsid w:val="00B4323A"/>
    <w:rsid w:val="00B50321"/>
    <w:rsid w:val="00B523C7"/>
    <w:rsid w:val="00B52509"/>
    <w:rsid w:val="00B535B8"/>
    <w:rsid w:val="00B5495A"/>
    <w:rsid w:val="00B54A5E"/>
    <w:rsid w:val="00B56EA8"/>
    <w:rsid w:val="00B57436"/>
    <w:rsid w:val="00B61C9A"/>
    <w:rsid w:val="00B61CB4"/>
    <w:rsid w:val="00B61DF1"/>
    <w:rsid w:val="00B61ECF"/>
    <w:rsid w:val="00B621A9"/>
    <w:rsid w:val="00B63333"/>
    <w:rsid w:val="00B63629"/>
    <w:rsid w:val="00B63A4B"/>
    <w:rsid w:val="00B64197"/>
    <w:rsid w:val="00B65BAB"/>
    <w:rsid w:val="00B66313"/>
    <w:rsid w:val="00B66890"/>
    <w:rsid w:val="00B6741B"/>
    <w:rsid w:val="00B67A24"/>
    <w:rsid w:val="00B67CCC"/>
    <w:rsid w:val="00B70039"/>
    <w:rsid w:val="00B723B3"/>
    <w:rsid w:val="00B726C5"/>
    <w:rsid w:val="00B75F93"/>
    <w:rsid w:val="00B76C8A"/>
    <w:rsid w:val="00B80120"/>
    <w:rsid w:val="00B81554"/>
    <w:rsid w:val="00B81C14"/>
    <w:rsid w:val="00B83927"/>
    <w:rsid w:val="00B8469D"/>
    <w:rsid w:val="00B8498E"/>
    <w:rsid w:val="00B8562F"/>
    <w:rsid w:val="00B85DE4"/>
    <w:rsid w:val="00B8770C"/>
    <w:rsid w:val="00B912BA"/>
    <w:rsid w:val="00B91BE6"/>
    <w:rsid w:val="00B93257"/>
    <w:rsid w:val="00B941B7"/>
    <w:rsid w:val="00BA1230"/>
    <w:rsid w:val="00BA2959"/>
    <w:rsid w:val="00BA2B65"/>
    <w:rsid w:val="00BA35C2"/>
    <w:rsid w:val="00BA47D7"/>
    <w:rsid w:val="00BA4925"/>
    <w:rsid w:val="00BA4DEB"/>
    <w:rsid w:val="00BA5B85"/>
    <w:rsid w:val="00BA69B1"/>
    <w:rsid w:val="00BA7D3E"/>
    <w:rsid w:val="00BB0181"/>
    <w:rsid w:val="00BB0418"/>
    <w:rsid w:val="00BB1000"/>
    <w:rsid w:val="00BB2A9C"/>
    <w:rsid w:val="00BB318B"/>
    <w:rsid w:val="00BB5BA5"/>
    <w:rsid w:val="00BB6D61"/>
    <w:rsid w:val="00BB7395"/>
    <w:rsid w:val="00BB78EA"/>
    <w:rsid w:val="00BB7D92"/>
    <w:rsid w:val="00BC00EB"/>
    <w:rsid w:val="00BC1492"/>
    <w:rsid w:val="00BC1554"/>
    <w:rsid w:val="00BC17FD"/>
    <w:rsid w:val="00BC23C0"/>
    <w:rsid w:val="00BC3388"/>
    <w:rsid w:val="00BC3E4D"/>
    <w:rsid w:val="00BC4DA1"/>
    <w:rsid w:val="00BC700A"/>
    <w:rsid w:val="00BC713B"/>
    <w:rsid w:val="00BC7A3A"/>
    <w:rsid w:val="00BC7EE8"/>
    <w:rsid w:val="00BD067D"/>
    <w:rsid w:val="00BD3FE9"/>
    <w:rsid w:val="00BD4098"/>
    <w:rsid w:val="00BD46C4"/>
    <w:rsid w:val="00BD57C8"/>
    <w:rsid w:val="00BD5961"/>
    <w:rsid w:val="00BD5F64"/>
    <w:rsid w:val="00BD6957"/>
    <w:rsid w:val="00BE15AF"/>
    <w:rsid w:val="00BE3399"/>
    <w:rsid w:val="00BE4472"/>
    <w:rsid w:val="00BE4B51"/>
    <w:rsid w:val="00BF04EB"/>
    <w:rsid w:val="00BF113B"/>
    <w:rsid w:val="00BF2965"/>
    <w:rsid w:val="00BF5DD3"/>
    <w:rsid w:val="00C0052A"/>
    <w:rsid w:val="00C00639"/>
    <w:rsid w:val="00C00801"/>
    <w:rsid w:val="00C00F60"/>
    <w:rsid w:val="00C01CAA"/>
    <w:rsid w:val="00C02E17"/>
    <w:rsid w:val="00C0388C"/>
    <w:rsid w:val="00C03A3A"/>
    <w:rsid w:val="00C044A9"/>
    <w:rsid w:val="00C04D67"/>
    <w:rsid w:val="00C0644F"/>
    <w:rsid w:val="00C06EED"/>
    <w:rsid w:val="00C07202"/>
    <w:rsid w:val="00C0791E"/>
    <w:rsid w:val="00C07EAF"/>
    <w:rsid w:val="00C10773"/>
    <w:rsid w:val="00C11CD8"/>
    <w:rsid w:val="00C1370A"/>
    <w:rsid w:val="00C1397E"/>
    <w:rsid w:val="00C15FFE"/>
    <w:rsid w:val="00C160B0"/>
    <w:rsid w:val="00C16E07"/>
    <w:rsid w:val="00C17794"/>
    <w:rsid w:val="00C17F6D"/>
    <w:rsid w:val="00C24532"/>
    <w:rsid w:val="00C24CAE"/>
    <w:rsid w:val="00C27DEB"/>
    <w:rsid w:val="00C306E4"/>
    <w:rsid w:val="00C3168C"/>
    <w:rsid w:val="00C325DD"/>
    <w:rsid w:val="00C32E17"/>
    <w:rsid w:val="00C336B9"/>
    <w:rsid w:val="00C35683"/>
    <w:rsid w:val="00C40002"/>
    <w:rsid w:val="00C41AB8"/>
    <w:rsid w:val="00C41C4D"/>
    <w:rsid w:val="00C43C07"/>
    <w:rsid w:val="00C4413D"/>
    <w:rsid w:val="00C44A01"/>
    <w:rsid w:val="00C44B0F"/>
    <w:rsid w:val="00C44DAD"/>
    <w:rsid w:val="00C450FF"/>
    <w:rsid w:val="00C45AE8"/>
    <w:rsid w:val="00C463CF"/>
    <w:rsid w:val="00C46503"/>
    <w:rsid w:val="00C467C1"/>
    <w:rsid w:val="00C46CBD"/>
    <w:rsid w:val="00C473A1"/>
    <w:rsid w:val="00C515B3"/>
    <w:rsid w:val="00C51DC7"/>
    <w:rsid w:val="00C51E5A"/>
    <w:rsid w:val="00C52785"/>
    <w:rsid w:val="00C529A5"/>
    <w:rsid w:val="00C52E59"/>
    <w:rsid w:val="00C53609"/>
    <w:rsid w:val="00C53839"/>
    <w:rsid w:val="00C556D2"/>
    <w:rsid w:val="00C55A36"/>
    <w:rsid w:val="00C57398"/>
    <w:rsid w:val="00C6019A"/>
    <w:rsid w:val="00C6068A"/>
    <w:rsid w:val="00C60807"/>
    <w:rsid w:val="00C60CAC"/>
    <w:rsid w:val="00C6269E"/>
    <w:rsid w:val="00C62D63"/>
    <w:rsid w:val="00C63306"/>
    <w:rsid w:val="00C646E9"/>
    <w:rsid w:val="00C663EE"/>
    <w:rsid w:val="00C7116B"/>
    <w:rsid w:val="00C720FE"/>
    <w:rsid w:val="00C74D88"/>
    <w:rsid w:val="00C75DFA"/>
    <w:rsid w:val="00C76F77"/>
    <w:rsid w:val="00C77A6C"/>
    <w:rsid w:val="00C816F0"/>
    <w:rsid w:val="00C8211C"/>
    <w:rsid w:val="00C82590"/>
    <w:rsid w:val="00C82782"/>
    <w:rsid w:val="00C82844"/>
    <w:rsid w:val="00C83D9A"/>
    <w:rsid w:val="00C8408A"/>
    <w:rsid w:val="00C851E9"/>
    <w:rsid w:val="00C853EC"/>
    <w:rsid w:val="00C8554B"/>
    <w:rsid w:val="00C856F2"/>
    <w:rsid w:val="00C87D5E"/>
    <w:rsid w:val="00C92760"/>
    <w:rsid w:val="00C92C23"/>
    <w:rsid w:val="00C948BB"/>
    <w:rsid w:val="00C95603"/>
    <w:rsid w:val="00C962A1"/>
    <w:rsid w:val="00C966EB"/>
    <w:rsid w:val="00C96C8D"/>
    <w:rsid w:val="00C972E2"/>
    <w:rsid w:val="00C97DD7"/>
    <w:rsid w:val="00C97FD7"/>
    <w:rsid w:val="00CA0826"/>
    <w:rsid w:val="00CA1E25"/>
    <w:rsid w:val="00CA28FE"/>
    <w:rsid w:val="00CA2E25"/>
    <w:rsid w:val="00CA35E9"/>
    <w:rsid w:val="00CA5EFA"/>
    <w:rsid w:val="00CA6919"/>
    <w:rsid w:val="00CA6A37"/>
    <w:rsid w:val="00CA6DDC"/>
    <w:rsid w:val="00CA7BDC"/>
    <w:rsid w:val="00CA7F23"/>
    <w:rsid w:val="00CA7F25"/>
    <w:rsid w:val="00CB10EB"/>
    <w:rsid w:val="00CB121B"/>
    <w:rsid w:val="00CB1915"/>
    <w:rsid w:val="00CB2BF7"/>
    <w:rsid w:val="00CB494D"/>
    <w:rsid w:val="00CB7418"/>
    <w:rsid w:val="00CB7A95"/>
    <w:rsid w:val="00CC0A1A"/>
    <w:rsid w:val="00CC1834"/>
    <w:rsid w:val="00CC1CEA"/>
    <w:rsid w:val="00CC4F39"/>
    <w:rsid w:val="00CC6CB6"/>
    <w:rsid w:val="00CC7F34"/>
    <w:rsid w:val="00CD3328"/>
    <w:rsid w:val="00CD380F"/>
    <w:rsid w:val="00CD3E9B"/>
    <w:rsid w:val="00CD46C2"/>
    <w:rsid w:val="00CD47C9"/>
    <w:rsid w:val="00CD6DB2"/>
    <w:rsid w:val="00CE3A49"/>
    <w:rsid w:val="00CE69E1"/>
    <w:rsid w:val="00CF3026"/>
    <w:rsid w:val="00CF437A"/>
    <w:rsid w:val="00CF4C8E"/>
    <w:rsid w:val="00CF525B"/>
    <w:rsid w:val="00CF664A"/>
    <w:rsid w:val="00CF66C1"/>
    <w:rsid w:val="00CF6BBC"/>
    <w:rsid w:val="00CF771A"/>
    <w:rsid w:val="00CF77A7"/>
    <w:rsid w:val="00D0058E"/>
    <w:rsid w:val="00D0240D"/>
    <w:rsid w:val="00D03294"/>
    <w:rsid w:val="00D03F68"/>
    <w:rsid w:val="00D04283"/>
    <w:rsid w:val="00D0452D"/>
    <w:rsid w:val="00D05833"/>
    <w:rsid w:val="00D05CBC"/>
    <w:rsid w:val="00D06EF0"/>
    <w:rsid w:val="00D07D58"/>
    <w:rsid w:val="00D12F74"/>
    <w:rsid w:val="00D146D3"/>
    <w:rsid w:val="00D14F73"/>
    <w:rsid w:val="00D163C5"/>
    <w:rsid w:val="00D16477"/>
    <w:rsid w:val="00D165D3"/>
    <w:rsid w:val="00D20A25"/>
    <w:rsid w:val="00D2283A"/>
    <w:rsid w:val="00D23E1F"/>
    <w:rsid w:val="00D23EA7"/>
    <w:rsid w:val="00D24428"/>
    <w:rsid w:val="00D24544"/>
    <w:rsid w:val="00D24CB8"/>
    <w:rsid w:val="00D26665"/>
    <w:rsid w:val="00D26C3A"/>
    <w:rsid w:val="00D274FE"/>
    <w:rsid w:val="00D27644"/>
    <w:rsid w:val="00D31322"/>
    <w:rsid w:val="00D32AD9"/>
    <w:rsid w:val="00D3548B"/>
    <w:rsid w:val="00D35A1B"/>
    <w:rsid w:val="00D36CB1"/>
    <w:rsid w:val="00D37969"/>
    <w:rsid w:val="00D37AA3"/>
    <w:rsid w:val="00D37D77"/>
    <w:rsid w:val="00D40F32"/>
    <w:rsid w:val="00D41B99"/>
    <w:rsid w:val="00D42038"/>
    <w:rsid w:val="00D434BF"/>
    <w:rsid w:val="00D43752"/>
    <w:rsid w:val="00D43A99"/>
    <w:rsid w:val="00D43E6B"/>
    <w:rsid w:val="00D45806"/>
    <w:rsid w:val="00D45BEA"/>
    <w:rsid w:val="00D45C81"/>
    <w:rsid w:val="00D46016"/>
    <w:rsid w:val="00D4651A"/>
    <w:rsid w:val="00D47541"/>
    <w:rsid w:val="00D479E5"/>
    <w:rsid w:val="00D47B5C"/>
    <w:rsid w:val="00D50A4C"/>
    <w:rsid w:val="00D513AE"/>
    <w:rsid w:val="00D521CB"/>
    <w:rsid w:val="00D529EC"/>
    <w:rsid w:val="00D53021"/>
    <w:rsid w:val="00D54716"/>
    <w:rsid w:val="00D561A6"/>
    <w:rsid w:val="00D56C5B"/>
    <w:rsid w:val="00D602F9"/>
    <w:rsid w:val="00D60FBD"/>
    <w:rsid w:val="00D611A7"/>
    <w:rsid w:val="00D61685"/>
    <w:rsid w:val="00D62034"/>
    <w:rsid w:val="00D62D48"/>
    <w:rsid w:val="00D633A9"/>
    <w:rsid w:val="00D657D7"/>
    <w:rsid w:val="00D6637C"/>
    <w:rsid w:val="00D666B1"/>
    <w:rsid w:val="00D66B33"/>
    <w:rsid w:val="00D66D85"/>
    <w:rsid w:val="00D709CD"/>
    <w:rsid w:val="00D7302B"/>
    <w:rsid w:val="00D75C1B"/>
    <w:rsid w:val="00D81A91"/>
    <w:rsid w:val="00D81E4C"/>
    <w:rsid w:val="00D8260C"/>
    <w:rsid w:val="00D830EF"/>
    <w:rsid w:val="00D83A3B"/>
    <w:rsid w:val="00D849D3"/>
    <w:rsid w:val="00D86CD2"/>
    <w:rsid w:val="00D87020"/>
    <w:rsid w:val="00D918D5"/>
    <w:rsid w:val="00D91B5F"/>
    <w:rsid w:val="00D93601"/>
    <w:rsid w:val="00D93CE0"/>
    <w:rsid w:val="00D93E08"/>
    <w:rsid w:val="00D94E28"/>
    <w:rsid w:val="00D977D2"/>
    <w:rsid w:val="00DA149F"/>
    <w:rsid w:val="00DA300A"/>
    <w:rsid w:val="00DA3320"/>
    <w:rsid w:val="00DA4FB3"/>
    <w:rsid w:val="00DA560D"/>
    <w:rsid w:val="00DA63CD"/>
    <w:rsid w:val="00DA73E8"/>
    <w:rsid w:val="00DB109C"/>
    <w:rsid w:val="00DB5C3A"/>
    <w:rsid w:val="00DB63AD"/>
    <w:rsid w:val="00DB6CD5"/>
    <w:rsid w:val="00DC0E56"/>
    <w:rsid w:val="00DC1980"/>
    <w:rsid w:val="00DC1A56"/>
    <w:rsid w:val="00DC3559"/>
    <w:rsid w:val="00DC457C"/>
    <w:rsid w:val="00DC5BEB"/>
    <w:rsid w:val="00DC6530"/>
    <w:rsid w:val="00DC7020"/>
    <w:rsid w:val="00DC73AA"/>
    <w:rsid w:val="00DC7E5D"/>
    <w:rsid w:val="00DD04D0"/>
    <w:rsid w:val="00DD082A"/>
    <w:rsid w:val="00DD19F1"/>
    <w:rsid w:val="00DD1DEA"/>
    <w:rsid w:val="00DD29E6"/>
    <w:rsid w:val="00DD2A76"/>
    <w:rsid w:val="00DD2B12"/>
    <w:rsid w:val="00DD40F8"/>
    <w:rsid w:val="00DD4133"/>
    <w:rsid w:val="00DD4E32"/>
    <w:rsid w:val="00DD4F42"/>
    <w:rsid w:val="00DD4F45"/>
    <w:rsid w:val="00DD597D"/>
    <w:rsid w:val="00DD6882"/>
    <w:rsid w:val="00DD6903"/>
    <w:rsid w:val="00DD782D"/>
    <w:rsid w:val="00DE04D8"/>
    <w:rsid w:val="00DE1C7C"/>
    <w:rsid w:val="00DE1F52"/>
    <w:rsid w:val="00DE2144"/>
    <w:rsid w:val="00DE2F07"/>
    <w:rsid w:val="00DE3157"/>
    <w:rsid w:val="00DE6911"/>
    <w:rsid w:val="00DE6C48"/>
    <w:rsid w:val="00DF069A"/>
    <w:rsid w:val="00DF1388"/>
    <w:rsid w:val="00DF14E4"/>
    <w:rsid w:val="00DF1ADF"/>
    <w:rsid w:val="00DF1B8D"/>
    <w:rsid w:val="00DF3523"/>
    <w:rsid w:val="00DF4192"/>
    <w:rsid w:val="00DF493B"/>
    <w:rsid w:val="00DF52D9"/>
    <w:rsid w:val="00DF5815"/>
    <w:rsid w:val="00DF5D68"/>
    <w:rsid w:val="00DF5E52"/>
    <w:rsid w:val="00DF6BD4"/>
    <w:rsid w:val="00E00C0F"/>
    <w:rsid w:val="00E01779"/>
    <w:rsid w:val="00E01D7C"/>
    <w:rsid w:val="00E028BA"/>
    <w:rsid w:val="00E029C3"/>
    <w:rsid w:val="00E045CC"/>
    <w:rsid w:val="00E060DF"/>
    <w:rsid w:val="00E06D12"/>
    <w:rsid w:val="00E07173"/>
    <w:rsid w:val="00E07AE6"/>
    <w:rsid w:val="00E10511"/>
    <w:rsid w:val="00E112D2"/>
    <w:rsid w:val="00E1330C"/>
    <w:rsid w:val="00E133E3"/>
    <w:rsid w:val="00E13555"/>
    <w:rsid w:val="00E13600"/>
    <w:rsid w:val="00E13E38"/>
    <w:rsid w:val="00E151A8"/>
    <w:rsid w:val="00E15B14"/>
    <w:rsid w:val="00E16826"/>
    <w:rsid w:val="00E17435"/>
    <w:rsid w:val="00E2013D"/>
    <w:rsid w:val="00E20DCD"/>
    <w:rsid w:val="00E21015"/>
    <w:rsid w:val="00E243C6"/>
    <w:rsid w:val="00E24828"/>
    <w:rsid w:val="00E257A7"/>
    <w:rsid w:val="00E25A2E"/>
    <w:rsid w:val="00E25CF9"/>
    <w:rsid w:val="00E26A50"/>
    <w:rsid w:val="00E279BF"/>
    <w:rsid w:val="00E318E7"/>
    <w:rsid w:val="00E31ED2"/>
    <w:rsid w:val="00E330F4"/>
    <w:rsid w:val="00E3469C"/>
    <w:rsid w:val="00E35AFF"/>
    <w:rsid w:val="00E363C1"/>
    <w:rsid w:val="00E36D3C"/>
    <w:rsid w:val="00E37B65"/>
    <w:rsid w:val="00E408A9"/>
    <w:rsid w:val="00E40B11"/>
    <w:rsid w:val="00E421C9"/>
    <w:rsid w:val="00E42AB2"/>
    <w:rsid w:val="00E43279"/>
    <w:rsid w:val="00E46298"/>
    <w:rsid w:val="00E46444"/>
    <w:rsid w:val="00E4695D"/>
    <w:rsid w:val="00E50C8E"/>
    <w:rsid w:val="00E532EE"/>
    <w:rsid w:val="00E5355A"/>
    <w:rsid w:val="00E546F7"/>
    <w:rsid w:val="00E55558"/>
    <w:rsid w:val="00E56949"/>
    <w:rsid w:val="00E57946"/>
    <w:rsid w:val="00E61E85"/>
    <w:rsid w:val="00E62B7B"/>
    <w:rsid w:val="00E63E79"/>
    <w:rsid w:val="00E6400D"/>
    <w:rsid w:val="00E65F2A"/>
    <w:rsid w:val="00E7092C"/>
    <w:rsid w:val="00E70E44"/>
    <w:rsid w:val="00E70F89"/>
    <w:rsid w:val="00E71408"/>
    <w:rsid w:val="00E7199E"/>
    <w:rsid w:val="00E747CC"/>
    <w:rsid w:val="00E755ED"/>
    <w:rsid w:val="00E755F9"/>
    <w:rsid w:val="00E75848"/>
    <w:rsid w:val="00E77FE6"/>
    <w:rsid w:val="00E80638"/>
    <w:rsid w:val="00E82751"/>
    <w:rsid w:val="00E82D94"/>
    <w:rsid w:val="00E84A6F"/>
    <w:rsid w:val="00E84DA6"/>
    <w:rsid w:val="00E84FD2"/>
    <w:rsid w:val="00E93895"/>
    <w:rsid w:val="00E93CE9"/>
    <w:rsid w:val="00E93DC8"/>
    <w:rsid w:val="00E958E6"/>
    <w:rsid w:val="00E959C5"/>
    <w:rsid w:val="00E963C4"/>
    <w:rsid w:val="00E965D1"/>
    <w:rsid w:val="00E9660C"/>
    <w:rsid w:val="00E97346"/>
    <w:rsid w:val="00EA0597"/>
    <w:rsid w:val="00EA0C68"/>
    <w:rsid w:val="00EA51AB"/>
    <w:rsid w:val="00EA56FE"/>
    <w:rsid w:val="00EA609A"/>
    <w:rsid w:val="00EA6FA8"/>
    <w:rsid w:val="00EB0995"/>
    <w:rsid w:val="00EB27AA"/>
    <w:rsid w:val="00EB3A2C"/>
    <w:rsid w:val="00EB65D5"/>
    <w:rsid w:val="00EB6A0B"/>
    <w:rsid w:val="00EC442F"/>
    <w:rsid w:val="00EC6711"/>
    <w:rsid w:val="00EC7FBB"/>
    <w:rsid w:val="00ED0289"/>
    <w:rsid w:val="00ED09CD"/>
    <w:rsid w:val="00ED0C97"/>
    <w:rsid w:val="00ED1805"/>
    <w:rsid w:val="00ED2393"/>
    <w:rsid w:val="00ED5922"/>
    <w:rsid w:val="00ED677A"/>
    <w:rsid w:val="00ED75F9"/>
    <w:rsid w:val="00ED7638"/>
    <w:rsid w:val="00ED7B1A"/>
    <w:rsid w:val="00EE0C48"/>
    <w:rsid w:val="00EE1D1D"/>
    <w:rsid w:val="00EE218F"/>
    <w:rsid w:val="00EE349A"/>
    <w:rsid w:val="00EE4101"/>
    <w:rsid w:val="00EE468E"/>
    <w:rsid w:val="00EE47A3"/>
    <w:rsid w:val="00EE49E1"/>
    <w:rsid w:val="00EE6BA4"/>
    <w:rsid w:val="00EF0868"/>
    <w:rsid w:val="00EF0D1D"/>
    <w:rsid w:val="00EF0E50"/>
    <w:rsid w:val="00EF0F31"/>
    <w:rsid w:val="00EF18AA"/>
    <w:rsid w:val="00EF1982"/>
    <w:rsid w:val="00EF25C5"/>
    <w:rsid w:val="00EF2ABB"/>
    <w:rsid w:val="00EF2E0F"/>
    <w:rsid w:val="00EF3BE6"/>
    <w:rsid w:val="00EF3DD4"/>
    <w:rsid w:val="00EF46C7"/>
    <w:rsid w:val="00EF5C2E"/>
    <w:rsid w:val="00EF7997"/>
    <w:rsid w:val="00F00A5F"/>
    <w:rsid w:val="00F05D25"/>
    <w:rsid w:val="00F0688A"/>
    <w:rsid w:val="00F11DCD"/>
    <w:rsid w:val="00F12575"/>
    <w:rsid w:val="00F12870"/>
    <w:rsid w:val="00F13BE2"/>
    <w:rsid w:val="00F13EB4"/>
    <w:rsid w:val="00F13EEE"/>
    <w:rsid w:val="00F14E0E"/>
    <w:rsid w:val="00F17214"/>
    <w:rsid w:val="00F17DF0"/>
    <w:rsid w:val="00F22BA8"/>
    <w:rsid w:val="00F249FB"/>
    <w:rsid w:val="00F24C18"/>
    <w:rsid w:val="00F255D9"/>
    <w:rsid w:val="00F2644B"/>
    <w:rsid w:val="00F30ECA"/>
    <w:rsid w:val="00F31D04"/>
    <w:rsid w:val="00F33AA2"/>
    <w:rsid w:val="00F360D5"/>
    <w:rsid w:val="00F363EA"/>
    <w:rsid w:val="00F40C36"/>
    <w:rsid w:val="00F41427"/>
    <w:rsid w:val="00F421D4"/>
    <w:rsid w:val="00F42795"/>
    <w:rsid w:val="00F42FE2"/>
    <w:rsid w:val="00F433EF"/>
    <w:rsid w:val="00F4493B"/>
    <w:rsid w:val="00F45B27"/>
    <w:rsid w:val="00F5126F"/>
    <w:rsid w:val="00F51DF2"/>
    <w:rsid w:val="00F52783"/>
    <w:rsid w:val="00F536A9"/>
    <w:rsid w:val="00F54210"/>
    <w:rsid w:val="00F55D62"/>
    <w:rsid w:val="00F560B7"/>
    <w:rsid w:val="00F5752E"/>
    <w:rsid w:val="00F60796"/>
    <w:rsid w:val="00F62B23"/>
    <w:rsid w:val="00F632CC"/>
    <w:rsid w:val="00F63408"/>
    <w:rsid w:val="00F6345C"/>
    <w:rsid w:val="00F651A3"/>
    <w:rsid w:val="00F6672D"/>
    <w:rsid w:val="00F72055"/>
    <w:rsid w:val="00F73612"/>
    <w:rsid w:val="00F73B97"/>
    <w:rsid w:val="00F7416A"/>
    <w:rsid w:val="00F750A1"/>
    <w:rsid w:val="00F754D5"/>
    <w:rsid w:val="00F75802"/>
    <w:rsid w:val="00F75D0E"/>
    <w:rsid w:val="00F765A9"/>
    <w:rsid w:val="00F7660A"/>
    <w:rsid w:val="00F80C94"/>
    <w:rsid w:val="00F819CF"/>
    <w:rsid w:val="00F82769"/>
    <w:rsid w:val="00F83251"/>
    <w:rsid w:val="00F8376B"/>
    <w:rsid w:val="00F84BE6"/>
    <w:rsid w:val="00F854D2"/>
    <w:rsid w:val="00F86BE3"/>
    <w:rsid w:val="00F9039B"/>
    <w:rsid w:val="00F903EC"/>
    <w:rsid w:val="00F9324E"/>
    <w:rsid w:val="00F94C2F"/>
    <w:rsid w:val="00F94E52"/>
    <w:rsid w:val="00F95440"/>
    <w:rsid w:val="00F97151"/>
    <w:rsid w:val="00F97A26"/>
    <w:rsid w:val="00FA065B"/>
    <w:rsid w:val="00FA0B77"/>
    <w:rsid w:val="00FA0B8B"/>
    <w:rsid w:val="00FA1CF4"/>
    <w:rsid w:val="00FA410F"/>
    <w:rsid w:val="00FA61C3"/>
    <w:rsid w:val="00FB074B"/>
    <w:rsid w:val="00FB07C2"/>
    <w:rsid w:val="00FB3319"/>
    <w:rsid w:val="00FB54D7"/>
    <w:rsid w:val="00FB5884"/>
    <w:rsid w:val="00FB589E"/>
    <w:rsid w:val="00FB6522"/>
    <w:rsid w:val="00FB6CD3"/>
    <w:rsid w:val="00FC0309"/>
    <w:rsid w:val="00FC33DB"/>
    <w:rsid w:val="00FC3400"/>
    <w:rsid w:val="00FC4D40"/>
    <w:rsid w:val="00FC70D9"/>
    <w:rsid w:val="00FD01C2"/>
    <w:rsid w:val="00FD02A7"/>
    <w:rsid w:val="00FD12DA"/>
    <w:rsid w:val="00FD171B"/>
    <w:rsid w:val="00FD2C54"/>
    <w:rsid w:val="00FD4640"/>
    <w:rsid w:val="00FD549C"/>
    <w:rsid w:val="00FD7AD7"/>
    <w:rsid w:val="00FE0B25"/>
    <w:rsid w:val="00FE14B0"/>
    <w:rsid w:val="00FE3164"/>
    <w:rsid w:val="00FE31CF"/>
    <w:rsid w:val="00FE5196"/>
    <w:rsid w:val="00FF3312"/>
    <w:rsid w:val="00FF38FF"/>
    <w:rsid w:val="00FF3FAC"/>
    <w:rsid w:val="00FF6275"/>
    <w:rsid w:val="00FF63FF"/>
    <w:rsid w:val="00FF68FC"/>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93"/>
        <o:r id="V:Rule2" type="connector" idref="#_x0000_s1192"/>
        <o:r id="V:Rule3" type="connector" idref="#_x0000_s1188"/>
        <o:r id="V:Rule4" type="connector" idref="#_x0000_s1195"/>
        <o:r id="V:Rule5" type="connector" idref="#_x0000_s1120"/>
        <o:r id="V:Rule6" type="connector" idref="#_x0000_s1224"/>
        <o:r id="V:Rule7" type="connector" idref="#_x0000_s1154"/>
        <o:r id="V:Rule8" type="connector" idref="#_x0000_s1113"/>
        <o:r id="V:Rule9" type="connector" idref="#_x0000_s1122"/>
      </o:rules>
    </o:shapelayout>
  </w:shapeDefaults>
  <w:decimalSymbol w:val="."/>
  <w:listSeparator w:val=","/>
  <w15:docId w15:val="{05387C20-9693-4560-82FF-1DFD6A07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EA7"/>
  </w:style>
  <w:style w:type="paragraph" w:styleId="Heading1">
    <w:name w:val="heading 1"/>
    <w:basedOn w:val="Normal"/>
    <w:next w:val="Normal"/>
    <w:link w:val="Heading1Char"/>
    <w:uiPriority w:val="9"/>
    <w:qFormat/>
    <w:rsid w:val="00143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E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77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9056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3C12F9"/>
    <w:pPr>
      <w:spacing w:before="240" w:after="60" w:line="240" w:lineRule="auto"/>
      <w:outlineLvl w:val="8"/>
    </w:pPr>
    <w:rPr>
      <w:rFonts w:ascii="Arial" w:eastAsia="Times New Roman" w:hAnsi="Arial" w:cs="Arial"/>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3E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3EA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143EA7"/>
    <w:pPr>
      <w:ind w:left="720"/>
      <w:contextualSpacing/>
    </w:pPr>
  </w:style>
  <w:style w:type="table" w:styleId="TableGrid">
    <w:name w:val="Table Grid"/>
    <w:basedOn w:val="TableNormal"/>
    <w:uiPriority w:val="59"/>
    <w:rsid w:val="00143E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143EA7"/>
  </w:style>
  <w:style w:type="paragraph" w:customStyle="1" w:styleId="Default">
    <w:name w:val="Default"/>
    <w:rsid w:val="00143EA7"/>
    <w:pPr>
      <w:autoSpaceDE w:val="0"/>
      <w:autoSpaceDN w:val="0"/>
      <w:adjustRightInd w:val="0"/>
      <w:spacing w:after="0" w:line="240" w:lineRule="auto"/>
    </w:pPr>
    <w:rPr>
      <w:rFonts w:ascii="Verdana" w:eastAsia="Calibri" w:hAnsi="Verdana" w:cs="Verdana"/>
      <w:color w:val="000000"/>
      <w:sz w:val="24"/>
      <w:szCs w:val="24"/>
    </w:rPr>
  </w:style>
  <w:style w:type="paragraph" w:styleId="Footer">
    <w:name w:val="footer"/>
    <w:basedOn w:val="Normal"/>
    <w:link w:val="FooterChar"/>
    <w:uiPriority w:val="99"/>
    <w:unhideWhenUsed/>
    <w:rsid w:val="00143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A7"/>
  </w:style>
  <w:style w:type="paragraph" w:customStyle="1" w:styleId="Normaali">
    <w:name w:val="Normaali"/>
    <w:basedOn w:val="Default"/>
    <w:next w:val="Default"/>
    <w:uiPriority w:val="99"/>
    <w:rsid w:val="00143EA7"/>
    <w:rPr>
      <w:rFonts w:ascii="Garamond" w:eastAsiaTheme="minorHAnsi" w:hAnsi="Garamond" w:cstheme="minorBidi"/>
      <w:color w:val="auto"/>
    </w:rPr>
  </w:style>
  <w:style w:type="paragraph" w:styleId="BodyText">
    <w:name w:val="Body Text"/>
    <w:basedOn w:val="Normal"/>
    <w:link w:val="BodyTextChar"/>
    <w:rsid w:val="00143EA7"/>
    <w:pPr>
      <w:spacing w:after="0" w:line="360" w:lineRule="auto"/>
      <w:jc w:val="both"/>
    </w:pPr>
    <w:rPr>
      <w:rFonts w:ascii="Arial" w:eastAsia="Times New Roman" w:hAnsi="Arial" w:cs="Arial"/>
      <w:bCs/>
      <w:color w:val="000000"/>
      <w:sz w:val="24"/>
      <w:szCs w:val="24"/>
    </w:rPr>
  </w:style>
  <w:style w:type="character" w:customStyle="1" w:styleId="BodyTextChar">
    <w:name w:val="Body Text Char"/>
    <w:basedOn w:val="DefaultParagraphFont"/>
    <w:link w:val="BodyText"/>
    <w:rsid w:val="00143EA7"/>
    <w:rPr>
      <w:rFonts w:ascii="Arial" w:eastAsia="Times New Roman" w:hAnsi="Arial" w:cs="Arial"/>
      <w:bCs/>
      <w:color w:val="000000"/>
      <w:sz w:val="24"/>
      <w:szCs w:val="24"/>
    </w:rPr>
  </w:style>
  <w:style w:type="paragraph" w:styleId="Header">
    <w:name w:val="header"/>
    <w:basedOn w:val="Normal"/>
    <w:link w:val="HeaderChar"/>
    <w:uiPriority w:val="99"/>
    <w:semiHidden/>
    <w:unhideWhenUsed/>
    <w:rsid w:val="00143E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EA7"/>
  </w:style>
  <w:style w:type="paragraph" w:styleId="TOC1">
    <w:name w:val="toc 1"/>
    <w:basedOn w:val="Normal"/>
    <w:next w:val="Normal"/>
    <w:autoRedefine/>
    <w:uiPriority w:val="39"/>
    <w:unhideWhenUsed/>
    <w:rsid w:val="007A68A8"/>
    <w:pPr>
      <w:tabs>
        <w:tab w:val="left" w:pos="180"/>
        <w:tab w:val="right" w:leader="dot" w:pos="9350"/>
      </w:tabs>
      <w:spacing w:after="100"/>
    </w:pPr>
  </w:style>
  <w:style w:type="paragraph" w:styleId="TOC2">
    <w:name w:val="toc 2"/>
    <w:basedOn w:val="Normal"/>
    <w:next w:val="Normal"/>
    <w:autoRedefine/>
    <w:uiPriority w:val="39"/>
    <w:unhideWhenUsed/>
    <w:rsid w:val="00143EA7"/>
    <w:pPr>
      <w:spacing w:after="100"/>
      <w:ind w:left="220"/>
    </w:pPr>
  </w:style>
  <w:style w:type="character" w:styleId="Hyperlink">
    <w:name w:val="Hyperlink"/>
    <w:basedOn w:val="DefaultParagraphFont"/>
    <w:uiPriority w:val="99"/>
    <w:unhideWhenUsed/>
    <w:rsid w:val="00143EA7"/>
    <w:rPr>
      <w:color w:val="0000FF" w:themeColor="hyperlink"/>
      <w:u w:val="single"/>
    </w:rPr>
  </w:style>
  <w:style w:type="paragraph" w:styleId="NormalWeb">
    <w:name w:val="Normal (Web)"/>
    <w:basedOn w:val="Normal"/>
    <w:uiPriority w:val="99"/>
    <w:unhideWhenUsed/>
    <w:rsid w:val="00143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title">
    <w:name w:val="inline_title"/>
    <w:basedOn w:val="DefaultParagraphFont"/>
    <w:rsid w:val="00143EA7"/>
  </w:style>
  <w:style w:type="paragraph" w:styleId="BalloonText">
    <w:name w:val="Balloon Text"/>
    <w:basedOn w:val="Normal"/>
    <w:link w:val="BalloonTextChar"/>
    <w:uiPriority w:val="99"/>
    <w:semiHidden/>
    <w:unhideWhenUsed/>
    <w:rsid w:val="00143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EA7"/>
    <w:rPr>
      <w:rFonts w:ascii="Tahoma" w:hAnsi="Tahoma" w:cs="Tahoma"/>
      <w:sz w:val="16"/>
      <w:szCs w:val="16"/>
    </w:rPr>
  </w:style>
  <w:style w:type="paragraph" w:styleId="Title">
    <w:name w:val="Title"/>
    <w:basedOn w:val="Normal"/>
    <w:next w:val="Normal"/>
    <w:link w:val="TitleChar"/>
    <w:uiPriority w:val="10"/>
    <w:qFormat/>
    <w:rsid w:val="00A80805"/>
    <w:pPr>
      <w:tabs>
        <w:tab w:val="left" w:pos="284"/>
        <w:tab w:val="left" w:pos="567"/>
        <w:tab w:val="left" w:pos="851"/>
        <w:tab w:val="left" w:pos="1134"/>
      </w:tabs>
      <w:spacing w:beforeLines="20" w:afterLines="20"/>
      <w:ind w:right="284"/>
      <w:jc w:val="center"/>
      <w:outlineLvl w:val="0"/>
    </w:pPr>
    <w:rPr>
      <w:rFonts w:ascii="Book Antiqua" w:eastAsia="Times New Roman" w:hAnsi="Book Antiqua" w:cs="Times New Roman"/>
      <w:b/>
      <w:bCs/>
      <w:kern w:val="28"/>
      <w:sz w:val="56"/>
      <w:szCs w:val="56"/>
      <w:lang w:val="en-GB"/>
    </w:rPr>
  </w:style>
  <w:style w:type="character" w:customStyle="1" w:styleId="TitleChar">
    <w:name w:val="Title Char"/>
    <w:basedOn w:val="DefaultParagraphFont"/>
    <w:link w:val="Title"/>
    <w:uiPriority w:val="10"/>
    <w:rsid w:val="00A80805"/>
    <w:rPr>
      <w:rFonts w:ascii="Book Antiqua" w:eastAsia="Times New Roman" w:hAnsi="Book Antiqua" w:cs="Times New Roman"/>
      <w:b/>
      <w:bCs/>
      <w:kern w:val="28"/>
      <w:sz w:val="56"/>
      <w:szCs w:val="56"/>
      <w:lang w:val="en-GB"/>
    </w:rPr>
  </w:style>
  <w:style w:type="character" w:customStyle="1" w:styleId="Heading7Char">
    <w:name w:val="Heading 7 Char"/>
    <w:basedOn w:val="DefaultParagraphFont"/>
    <w:link w:val="Heading7"/>
    <w:uiPriority w:val="9"/>
    <w:rsid w:val="0090569F"/>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90569F"/>
    <w:pPr>
      <w:spacing w:after="120"/>
    </w:pPr>
    <w:rPr>
      <w:sz w:val="16"/>
      <w:szCs w:val="16"/>
    </w:rPr>
  </w:style>
  <w:style w:type="character" w:customStyle="1" w:styleId="BodyText3Char">
    <w:name w:val="Body Text 3 Char"/>
    <w:basedOn w:val="DefaultParagraphFont"/>
    <w:link w:val="BodyText3"/>
    <w:uiPriority w:val="99"/>
    <w:semiHidden/>
    <w:rsid w:val="0090569F"/>
    <w:rPr>
      <w:sz w:val="16"/>
      <w:szCs w:val="16"/>
    </w:rPr>
  </w:style>
  <w:style w:type="character" w:customStyle="1" w:styleId="Heading9Char">
    <w:name w:val="Heading 9 Char"/>
    <w:basedOn w:val="DefaultParagraphFont"/>
    <w:link w:val="Heading9"/>
    <w:rsid w:val="003C12F9"/>
    <w:rPr>
      <w:rFonts w:ascii="Arial" w:eastAsia="Times New Roman" w:hAnsi="Arial" w:cs="Arial"/>
      <w:lang w:val="es-ES" w:eastAsia="es-ES"/>
    </w:rPr>
  </w:style>
  <w:style w:type="paragraph" w:styleId="TOC3">
    <w:name w:val="toc 3"/>
    <w:basedOn w:val="Normal"/>
    <w:next w:val="Normal"/>
    <w:autoRedefine/>
    <w:uiPriority w:val="39"/>
    <w:unhideWhenUsed/>
    <w:rsid w:val="00CA1E25"/>
    <w:pPr>
      <w:spacing w:after="100"/>
      <w:ind w:left="440"/>
    </w:pPr>
  </w:style>
  <w:style w:type="paragraph" w:styleId="Caption">
    <w:name w:val="caption"/>
    <w:basedOn w:val="Normal"/>
    <w:next w:val="Normal"/>
    <w:uiPriority w:val="35"/>
    <w:unhideWhenUsed/>
    <w:qFormat/>
    <w:rsid w:val="005F104B"/>
    <w:pPr>
      <w:spacing w:line="240" w:lineRule="auto"/>
    </w:pPr>
    <w:rPr>
      <w:b/>
      <w:bCs/>
      <w:color w:val="4F81BD" w:themeColor="accent1"/>
      <w:sz w:val="18"/>
      <w:szCs w:val="18"/>
    </w:rPr>
  </w:style>
  <w:style w:type="paragraph" w:styleId="NoSpacing">
    <w:name w:val="No Spacing"/>
    <w:link w:val="NoSpacingChar"/>
    <w:uiPriority w:val="1"/>
    <w:qFormat/>
    <w:rsid w:val="004A25CC"/>
    <w:pPr>
      <w:spacing w:after="0" w:line="240" w:lineRule="auto"/>
    </w:pPr>
  </w:style>
  <w:style w:type="character" w:customStyle="1" w:styleId="Heading4Char">
    <w:name w:val="Heading 4 Char"/>
    <w:basedOn w:val="DefaultParagraphFont"/>
    <w:link w:val="Heading4"/>
    <w:uiPriority w:val="9"/>
    <w:rsid w:val="00C17794"/>
    <w:rPr>
      <w:rFonts w:asciiTheme="majorHAnsi" w:eastAsiaTheme="majorEastAsia" w:hAnsiTheme="majorHAnsi" w:cstheme="majorBidi"/>
      <w:b/>
      <w:bCs/>
      <w:i/>
      <w:iCs/>
      <w:color w:val="4F81BD" w:themeColor="accent1"/>
    </w:rPr>
  </w:style>
  <w:style w:type="paragraph" w:customStyle="1" w:styleId="Pa8">
    <w:name w:val="Pa8"/>
    <w:basedOn w:val="Default"/>
    <w:next w:val="Default"/>
    <w:uiPriority w:val="99"/>
    <w:rsid w:val="004F3821"/>
    <w:pPr>
      <w:spacing w:line="191" w:lineRule="atLeast"/>
    </w:pPr>
    <w:rPr>
      <w:rFonts w:ascii="Wingdings" w:eastAsiaTheme="minorHAnsi" w:hAnsi="Wingdings" w:cstheme="minorBidi"/>
      <w:color w:val="auto"/>
    </w:rPr>
  </w:style>
  <w:style w:type="paragraph" w:styleId="TOCHeading">
    <w:name w:val="TOC Heading"/>
    <w:basedOn w:val="Heading1"/>
    <w:next w:val="Normal"/>
    <w:uiPriority w:val="39"/>
    <w:unhideWhenUsed/>
    <w:qFormat/>
    <w:rsid w:val="00EE468E"/>
    <w:pPr>
      <w:outlineLvl w:val="9"/>
    </w:pPr>
  </w:style>
  <w:style w:type="table" w:customStyle="1" w:styleId="LightShading1">
    <w:name w:val="Light Shading1"/>
    <w:basedOn w:val="TableNormal"/>
    <w:uiPriority w:val="60"/>
    <w:rsid w:val="00663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6AC"/>
    <w:rPr>
      <w:color w:val="800080" w:themeColor="followedHyperlink"/>
      <w:u w:val="single"/>
    </w:rPr>
  </w:style>
  <w:style w:type="paragraph" w:styleId="TableofFigures">
    <w:name w:val="table of figures"/>
    <w:aliases w:val="Table 1 system development"/>
    <w:basedOn w:val="Normal"/>
    <w:next w:val="Normal"/>
    <w:uiPriority w:val="99"/>
    <w:semiHidden/>
    <w:unhideWhenUsed/>
    <w:rsid w:val="00312C07"/>
    <w:pPr>
      <w:spacing w:after="0"/>
    </w:pPr>
  </w:style>
  <w:style w:type="character" w:customStyle="1" w:styleId="NoSpacingChar">
    <w:name w:val="No Spacing Char"/>
    <w:basedOn w:val="DefaultParagraphFont"/>
    <w:link w:val="NoSpacing"/>
    <w:uiPriority w:val="1"/>
    <w:rsid w:val="00B85DE4"/>
  </w:style>
  <w:style w:type="paragraph" w:styleId="TOC4">
    <w:name w:val="toc 4"/>
    <w:basedOn w:val="Normal"/>
    <w:next w:val="Normal"/>
    <w:autoRedefine/>
    <w:uiPriority w:val="39"/>
    <w:unhideWhenUsed/>
    <w:rsid w:val="00C62D63"/>
    <w:pPr>
      <w:spacing w:after="100"/>
      <w:ind w:left="660"/>
    </w:pPr>
    <w:rPr>
      <w:rFonts w:eastAsiaTheme="minorEastAsia"/>
    </w:rPr>
  </w:style>
  <w:style w:type="paragraph" w:styleId="TOC5">
    <w:name w:val="toc 5"/>
    <w:basedOn w:val="Normal"/>
    <w:next w:val="Normal"/>
    <w:autoRedefine/>
    <w:uiPriority w:val="39"/>
    <w:unhideWhenUsed/>
    <w:rsid w:val="00C62D63"/>
    <w:pPr>
      <w:spacing w:after="100"/>
      <w:ind w:left="880"/>
    </w:pPr>
    <w:rPr>
      <w:rFonts w:eastAsiaTheme="minorEastAsia"/>
    </w:rPr>
  </w:style>
  <w:style w:type="paragraph" w:styleId="TOC6">
    <w:name w:val="toc 6"/>
    <w:basedOn w:val="Normal"/>
    <w:next w:val="Normal"/>
    <w:autoRedefine/>
    <w:uiPriority w:val="39"/>
    <w:unhideWhenUsed/>
    <w:rsid w:val="00C62D63"/>
    <w:pPr>
      <w:spacing w:after="100"/>
      <w:ind w:left="1100"/>
    </w:pPr>
    <w:rPr>
      <w:rFonts w:eastAsiaTheme="minorEastAsia"/>
    </w:rPr>
  </w:style>
  <w:style w:type="paragraph" w:styleId="TOC7">
    <w:name w:val="toc 7"/>
    <w:basedOn w:val="Normal"/>
    <w:next w:val="Normal"/>
    <w:autoRedefine/>
    <w:uiPriority w:val="39"/>
    <w:unhideWhenUsed/>
    <w:rsid w:val="00C62D63"/>
    <w:pPr>
      <w:spacing w:after="100"/>
      <w:ind w:left="1320"/>
    </w:pPr>
    <w:rPr>
      <w:rFonts w:eastAsiaTheme="minorEastAsia"/>
    </w:rPr>
  </w:style>
  <w:style w:type="paragraph" w:styleId="TOC8">
    <w:name w:val="toc 8"/>
    <w:basedOn w:val="Normal"/>
    <w:next w:val="Normal"/>
    <w:autoRedefine/>
    <w:uiPriority w:val="39"/>
    <w:unhideWhenUsed/>
    <w:rsid w:val="00C62D63"/>
    <w:pPr>
      <w:spacing w:after="100"/>
      <w:ind w:left="1540"/>
    </w:pPr>
    <w:rPr>
      <w:rFonts w:eastAsiaTheme="minorEastAsia"/>
    </w:rPr>
  </w:style>
  <w:style w:type="paragraph" w:styleId="TOC9">
    <w:name w:val="toc 9"/>
    <w:basedOn w:val="Normal"/>
    <w:next w:val="Normal"/>
    <w:autoRedefine/>
    <w:uiPriority w:val="39"/>
    <w:unhideWhenUsed/>
    <w:rsid w:val="00C62D63"/>
    <w:pPr>
      <w:spacing w:after="100"/>
      <w:ind w:left="1760"/>
    </w:pPr>
    <w:rPr>
      <w:rFonts w:eastAsiaTheme="minorEastAsia"/>
    </w:rPr>
  </w:style>
  <w:style w:type="table" w:styleId="PlainTable1">
    <w:name w:val="Plain Table 1"/>
    <w:basedOn w:val="TableNormal"/>
    <w:uiPriority w:val="41"/>
    <w:rsid w:val="00C41C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418">
      <w:bodyDiv w:val="1"/>
      <w:marLeft w:val="0"/>
      <w:marRight w:val="0"/>
      <w:marTop w:val="0"/>
      <w:marBottom w:val="0"/>
      <w:divBdr>
        <w:top w:val="none" w:sz="0" w:space="0" w:color="auto"/>
        <w:left w:val="none" w:sz="0" w:space="0" w:color="auto"/>
        <w:bottom w:val="none" w:sz="0" w:space="0" w:color="auto"/>
        <w:right w:val="none" w:sz="0" w:space="0" w:color="auto"/>
      </w:divBdr>
    </w:div>
    <w:div w:id="89400623">
      <w:bodyDiv w:val="1"/>
      <w:marLeft w:val="0"/>
      <w:marRight w:val="0"/>
      <w:marTop w:val="0"/>
      <w:marBottom w:val="0"/>
      <w:divBdr>
        <w:top w:val="none" w:sz="0" w:space="0" w:color="auto"/>
        <w:left w:val="none" w:sz="0" w:space="0" w:color="auto"/>
        <w:bottom w:val="none" w:sz="0" w:space="0" w:color="auto"/>
        <w:right w:val="none" w:sz="0" w:space="0" w:color="auto"/>
      </w:divBdr>
    </w:div>
    <w:div w:id="266697633">
      <w:bodyDiv w:val="1"/>
      <w:marLeft w:val="0"/>
      <w:marRight w:val="0"/>
      <w:marTop w:val="0"/>
      <w:marBottom w:val="0"/>
      <w:divBdr>
        <w:top w:val="none" w:sz="0" w:space="0" w:color="auto"/>
        <w:left w:val="none" w:sz="0" w:space="0" w:color="auto"/>
        <w:bottom w:val="none" w:sz="0" w:space="0" w:color="auto"/>
        <w:right w:val="none" w:sz="0" w:space="0" w:color="auto"/>
      </w:divBdr>
    </w:div>
    <w:div w:id="540554134">
      <w:bodyDiv w:val="1"/>
      <w:marLeft w:val="0"/>
      <w:marRight w:val="0"/>
      <w:marTop w:val="0"/>
      <w:marBottom w:val="0"/>
      <w:divBdr>
        <w:top w:val="none" w:sz="0" w:space="0" w:color="auto"/>
        <w:left w:val="none" w:sz="0" w:space="0" w:color="auto"/>
        <w:bottom w:val="none" w:sz="0" w:space="0" w:color="auto"/>
        <w:right w:val="none" w:sz="0" w:space="0" w:color="auto"/>
      </w:divBdr>
    </w:div>
    <w:div w:id="623580958">
      <w:bodyDiv w:val="1"/>
      <w:marLeft w:val="0"/>
      <w:marRight w:val="0"/>
      <w:marTop w:val="0"/>
      <w:marBottom w:val="0"/>
      <w:divBdr>
        <w:top w:val="none" w:sz="0" w:space="0" w:color="auto"/>
        <w:left w:val="none" w:sz="0" w:space="0" w:color="auto"/>
        <w:bottom w:val="none" w:sz="0" w:space="0" w:color="auto"/>
        <w:right w:val="none" w:sz="0" w:space="0" w:color="auto"/>
      </w:divBdr>
    </w:div>
    <w:div w:id="652636330">
      <w:bodyDiv w:val="1"/>
      <w:marLeft w:val="0"/>
      <w:marRight w:val="0"/>
      <w:marTop w:val="0"/>
      <w:marBottom w:val="0"/>
      <w:divBdr>
        <w:top w:val="none" w:sz="0" w:space="0" w:color="auto"/>
        <w:left w:val="none" w:sz="0" w:space="0" w:color="auto"/>
        <w:bottom w:val="none" w:sz="0" w:space="0" w:color="auto"/>
        <w:right w:val="none" w:sz="0" w:space="0" w:color="auto"/>
      </w:divBdr>
    </w:div>
    <w:div w:id="849493530">
      <w:bodyDiv w:val="1"/>
      <w:marLeft w:val="0"/>
      <w:marRight w:val="0"/>
      <w:marTop w:val="0"/>
      <w:marBottom w:val="0"/>
      <w:divBdr>
        <w:top w:val="none" w:sz="0" w:space="0" w:color="auto"/>
        <w:left w:val="none" w:sz="0" w:space="0" w:color="auto"/>
        <w:bottom w:val="none" w:sz="0" w:space="0" w:color="auto"/>
        <w:right w:val="none" w:sz="0" w:space="0" w:color="auto"/>
      </w:divBdr>
    </w:div>
    <w:div w:id="1256553185">
      <w:bodyDiv w:val="1"/>
      <w:marLeft w:val="0"/>
      <w:marRight w:val="0"/>
      <w:marTop w:val="0"/>
      <w:marBottom w:val="0"/>
      <w:divBdr>
        <w:top w:val="none" w:sz="0" w:space="0" w:color="auto"/>
        <w:left w:val="none" w:sz="0" w:space="0" w:color="auto"/>
        <w:bottom w:val="none" w:sz="0" w:space="0" w:color="auto"/>
        <w:right w:val="none" w:sz="0" w:space="0" w:color="auto"/>
      </w:divBdr>
    </w:div>
    <w:div w:id="1271667828">
      <w:bodyDiv w:val="1"/>
      <w:marLeft w:val="0"/>
      <w:marRight w:val="0"/>
      <w:marTop w:val="0"/>
      <w:marBottom w:val="0"/>
      <w:divBdr>
        <w:top w:val="none" w:sz="0" w:space="0" w:color="auto"/>
        <w:left w:val="none" w:sz="0" w:space="0" w:color="auto"/>
        <w:bottom w:val="none" w:sz="0" w:space="0" w:color="auto"/>
        <w:right w:val="none" w:sz="0" w:space="0" w:color="auto"/>
      </w:divBdr>
    </w:div>
    <w:div w:id="1381392880">
      <w:bodyDiv w:val="1"/>
      <w:marLeft w:val="0"/>
      <w:marRight w:val="0"/>
      <w:marTop w:val="0"/>
      <w:marBottom w:val="0"/>
      <w:divBdr>
        <w:top w:val="none" w:sz="0" w:space="0" w:color="auto"/>
        <w:left w:val="none" w:sz="0" w:space="0" w:color="auto"/>
        <w:bottom w:val="none" w:sz="0" w:space="0" w:color="auto"/>
        <w:right w:val="none" w:sz="0" w:space="0" w:color="auto"/>
      </w:divBdr>
    </w:div>
    <w:div w:id="1437604852">
      <w:bodyDiv w:val="1"/>
      <w:marLeft w:val="0"/>
      <w:marRight w:val="0"/>
      <w:marTop w:val="0"/>
      <w:marBottom w:val="0"/>
      <w:divBdr>
        <w:top w:val="none" w:sz="0" w:space="0" w:color="auto"/>
        <w:left w:val="none" w:sz="0" w:space="0" w:color="auto"/>
        <w:bottom w:val="none" w:sz="0" w:space="0" w:color="auto"/>
        <w:right w:val="none" w:sz="0" w:space="0" w:color="auto"/>
      </w:divBdr>
    </w:div>
    <w:div w:id="1439567946">
      <w:bodyDiv w:val="1"/>
      <w:marLeft w:val="0"/>
      <w:marRight w:val="0"/>
      <w:marTop w:val="0"/>
      <w:marBottom w:val="0"/>
      <w:divBdr>
        <w:top w:val="none" w:sz="0" w:space="0" w:color="auto"/>
        <w:left w:val="none" w:sz="0" w:space="0" w:color="auto"/>
        <w:bottom w:val="none" w:sz="0" w:space="0" w:color="auto"/>
        <w:right w:val="none" w:sz="0" w:space="0" w:color="auto"/>
      </w:divBdr>
    </w:div>
    <w:div w:id="1478037559">
      <w:bodyDiv w:val="1"/>
      <w:marLeft w:val="0"/>
      <w:marRight w:val="0"/>
      <w:marTop w:val="0"/>
      <w:marBottom w:val="0"/>
      <w:divBdr>
        <w:top w:val="none" w:sz="0" w:space="0" w:color="auto"/>
        <w:left w:val="none" w:sz="0" w:space="0" w:color="auto"/>
        <w:bottom w:val="none" w:sz="0" w:space="0" w:color="auto"/>
        <w:right w:val="none" w:sz="0" w:space="0" w:color="auto"/>
      </w:divBdr>
    </w:div>
    <w:div w:id="1756975483">
      <w:bodyDiv w:val="1"/>
      <w:marLeft w:val="0"/>
      <w:marRight w:val="0"/>
      <w:marTop w:val="0"/>
      <w:marBottom w:val="0"/>
      <w:divBdr>
        <w:top w:val="none" w:sz="0" w:space="0" w:color="auto"/>
        <w:left w:val="none" w:sz="0" w:space="0" w:color="auto"/>
        <w:bottom w:val="none" w:sz="0" w:space="0" w:color="auto"/>
        <w:right w:val="none" w:sz="0" w:space="0" w:color="auto"/>
      </w:divBdr>
    </w:div>
    <w:div w:id="1852836633">
      <w:bodyDiv w:val="1"/>
      <w:marLeft w:val="0"/>
      <w:marRight w:val="0"/>
      <w:marTop w:val="0"/>
      <w:marBottom w:val="0"/>
      <w:divBdr>
        <w:top w:val="none" w:sz="0" w:space="0" w:color="auto"/>
        <w:left w:val="none" w:sz="0" w:space="0" w:color="auto"/>
        <w:bottom w:val="none" w:sz="0" w:space="0" w:color="auto"/>
        <w:right w:val="none" w:sz="0" w:space="0" w:color="auto"/>
      </w:divBdr>
    </w:div>
    <w:div w:id="1943762880">
      <w:bodyDiv w:val="1"/>
      <w:marLeft w:val="0"/>
      <w:marRight w:val="0"/>
      <w:marTop w:val="0"/>
      <w:marBottom w:val="0"/>
      <w:divBdr>
        <w:top w:val="none" w:sz="0" w:space="0" w:color="auto"/>
        <w:left w:val="none" w:sz="0" w:space="0" w:color="auto"/>
        <w:bottom w:val="none" w:sz="0" w:space="0" w:color="auto"/>
        <w:right w:val="none" w:sz="0" w:space="0" w:color="auto"/>
      </w:divBdr>
    </w:div>
    <w:div w:id="1960138805">
      <w:bodyDiv w:val="1"/>
      <w:marLeft w:val="0"/>
      <w:marRight w:val="0"/>
      <w:marTop w:val="0"/>
      <w:marBottom w:val="0"/>
      <w:divBdr>
        <w:top w:val="none" w:sz="0" w:space="0" w:color="auto"/>
        <w:left w:val="none" w:sz="0" w:space="0" w:color="auto"/>
        <w:bottom w:val="none" w:sz="0" w:space="0" w:color="auto"/>
        <w:right w:val="none" w:sz="0" w:space="0" w:color="auto"/>
      </w:divBdr>
    </w:div>
    <w:div w:id="1975210316">
      <w:bodyDiv w:val="1"/>
      <w:marLeft w:val="0"/>
      <w:marRight w:val="0"/>
      <w:marTop w:val="0"/>
      <w:marBottom w:val="0"/>
      <w:divBdr>
        <w:top w:val="none" w:sz="0" w:space="0" w:color="auto"/>
        <w:left w:val="none" w:sz="0" w:space="0" w:color="auto"/>
        <w:bottom w:val="none" w:sz="0" w:space="0" w:color="auto"/>
        <w:right w:val="none" w:sz="0" w:space="0" w:color="auto"/>
      </w:divBdr>
    </w:div>
    <w:div w:id="20540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eskaafrik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DEB96F-09C0-4013-BB6C-8BB56A6D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20</Pages>
  <Words>4568</Words>
  <Characters>26042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999</cp:lastModifiedBy>
  <cp:revision>54</cp:revision>
  <cp:lastPrinted>2017-10-04T05:58:00Z</cp:lastPrinted>
  <dcterms:created xsi:type="dcterms:W3CDTF">2017-11-29T11:08:00Z</dcterms:created>
  <dcterms:modified xsi:type="dcterms:W3CDTF">2023-03-15T05:52:00Z</dcterms:modified>
</cp:coreProperties>
</file>