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sz w:val="30"/>
          <w:szCs w:val="30"/>
        </w:rPr>
      </w:pPr>
      <w:r w:rsidDel="00000000" w:rsidR="00000000" w:rsidRPr="00000000">
        <w:rPr>
          <w:b w:val="1"/>
          <w:sz w:val="30"/>
          <w:szCs w:val="30"/>
          <w:rtl w:val="0"/>
        </w:rPr>
        <w:t xml:space="preserve">BigApple Photographers Short-Form General Contract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agreement is between _</w:t>
      </w:r>
      <w:r w:rsidDel="00000000" w:rsidR="00000000" w:rsidRPr="00000000">
        <w:rPr>
          <w:rFonts w:ascii="Roboto" w:cs="Roboto" w:eastAsia="Roboto" w:hAnsi="Roboto"/>
          <w:b w:val="1"/>
          <w:sz w:val="26"/>
          <w:szCs w:val="26"/>
          <w:rtl w:val="0"/>
        </w:rPr>
        <w:t xml:space="preserve">Vic Casiano</w:t>
      </w:r>
      <w:r w:rsidDel="00000000" w:rsidR="00000000" w:rsidRPr="00000000">
        <w:rPr>
          <w:rtl w:val="0"/>
        </w:rPr>
        <w:t xml:space="preserve">_ (hereafter “Content Creator” “the Photographer/ Cinematographer ” or “Content Production Company”) and </w:t>
      </w:r>
      <w:r w:rsidDel="00000000" w:rsidR="00000000" w:rsidRPr="00000000">
        <w:rPr>
          <w:highlight w:val="yellow"/>
          <w:rtl w:val="0"/>
        </w:rPr>
        <w:t xml:space="preserve">____________________</w:t>
      </w:r>
      <w:r w:rsidDel="00000000" w:rsidR="00000000" w:rsidRPr="00000000">
        <w:rPr>
          <w:rtl w:val="0"/>
        </w:rPr>
        <w:t xml:space="preserve"> (hereafter referred to as “CLIENT”)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1. Scope of Work: This contract is for services and products related to a photography or video shoot agreed upon reservation form. Big Apple Photographers agrees to and Will perform basic post-processing or digital image editing services on these photos or videos where artistically necessary. 2. Fees: In consideration for the services provided by Big Apple Photographers, CLIENT agrees to </w:t>
      </w:r>
      <w:r w:rsidDel="00000000" w:rsidR="00000000" w:rsidRPr="00000000">
        <w:rPr>
          <w:highlight w:val="yellow"/>
          <w:rtl w:val="0"/>
        </w:rPr>
        <w:t xml:space="preserve">pay the sum</w:t>
      </w:r>
      <w:r w:rsidDel="00000000" w:rsidR="00000000" w:rsidRPr="00000000">
        <w:rPr>
          <w:rtl w:val="0"/>
        </w:rPr>
        <w:t xml:space="preserve"> of </w:t>
      </w:r>
      <w:r w:rsidDel="00000000" w:rsidR="00000000" w:rsidRPr="00000000">
        <w:rPr>
          <w:color w:val="ffff00"/>
          <w:highlight w:val="yellow"/>
          <w:rtl w:val="0"/>
        </w:rPr>
        <w:t xml:space="preserve">_________________________.</w:t>
      </w:r>
      <w:r w:rsidDel="00000000" w:rsidR="00000000" w:rsidRPr="00000000">
        <w:rPr>
          <w:rtl w:val="0"/>
        </w:rPr>
        <w:t xml:space="preserve"> CLIENT agrees to pay the photographer a non-refundable initial payment totaling </w:t>
      </w:r>
      <w:r w:rsidDel="00000000" w:rsidR="00000000" w:rsidRPr="00000000">
        <w:rPr>
          <w:highlight w:val="yellow"/>
          <w:rtl w:val="0"/>
        </w:rPr>
        <w:t xml:space="preserve">50% __________</w:t>
      </w:r>
      <w:r w:rsidDel="00000000" w:rsidR="00000000" w:rsidRPr="00000000">
        <w:rPr>
          <w:rtl w:val="0"/>
        </w:rPr>
        <w:t xml:space="preserve"> (fifty-percent) of the total price of the photography or video services upon signing the reservation form. The initial payment reserves the photographer’s or cinematographers  time and is not a retainer or deposit. Big Apple Photographers agrees to not advertise availability of this same time slot to any other potential clients. If CLIENT cancels this shoot for any reason, the initial payment will not be returned to CLIENT. The balance of the payment for  services must be paid in full no later than 7 days after the SHOOT detailed in Section 1: Scope of Work. If CLIENT is required to purchase photos separately after the SHOOT, payment for those photos is due immediately upon delivery of photos to client. 3. Work Product will deliver proofs of photos or video to CLIENT no more than thirty days (30 days) after the date of the SHOOT. CLIENT understands and agrees that proofs are the exclusive property of BIGAPPLE PHOTOGRAPHERS  and CLIENT has no right to these photos except for a license to review them, but not store the proofs. All photos or video delivered to CLIENT are licensed for CLIENT’S personal or business use only. Photos OR video  from the SHOOT to be delivered to the client will be according to the following order. Are any photos or videos to be included in the price for photography or cinematography. </w:t>
      </w:r>
    </w:p>
    <w:p w:rsidR="00000000" w:rsidDel="00000000" w:rsidP="00000000" w:rsidRDefault="00000000" w:rsidRPr="00000000" w14:paraId="00000007">
      <w:pPr>
        <w:rPr/>
      </w:pPr>
      <w:r w:rsidDel="00000000" w:rsidR="00000000" w:rsidRPr="00000000">
        <w:rPr>
          <w:rtl w:val="0"/>
        </w:rPr>
        <w:t xml:space="preserve">CLIENT understands and agrees that prints take longer for delivery. BIG APPLE PHOTOGRAPHERS must deliver photos or videos  in a reasonable amount of time after the CLIENT has made a final order.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