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July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Lavinius | ID Number: 45198</w:t>
      </w:r>
    </w:p>
    <w:p>
      <w:pPr>
        <w:spacing w:after="200"/>
        <w:jc w:val="left"/>
      </w:pPr>
      <w:r>
        <w:rPr>
          <w:rFonts w:ascii="Calibri" w:cs="Calibri" w:eastAsia="Calibri" w:hAnsi="Calibri"/>
          <w:b w:val="false"/>
          <w:bCs w:val="false"/>
          <w:i w:val="false"/>
          <w:iCs w:val="false"/>
          <w:color w:val="1F2430"/>
          <w:sz w:val="20"/>
          <w:szCs w:val="20"/>
        </w:rPr>
        <w:t xml:space="preserve">Diagnoses: Type II Diabetes, Epilepsy, Hypertension, High Cholesterol. Day Program: Inner Vision Day Support.</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meals and cooking, medications given (with times), fluids/water offered, personal hygiene and bathing, laundry/housekeeping chores, community outings (walk, store, park, church), transportation, day program, behavior, seizure monitoring,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July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July 01,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02,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03,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04,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05,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06,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07,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08,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09,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10,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11,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12,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13,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14,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15,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16,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17,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18,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19,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20,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30,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31,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2026-09-03T15:31:59.632Z</dcterms:created>
  <dcterms:modified xsi:type="dcterms:W3CDTF">2026-09-03T15:31:59.632Z</dcterms:modified>
</cp:coreProperties>
</file>

<file path=docProps/custom.xml><?xml version="1.0" encoding="utf-8"?>
<Properties xmlns="http://schemas.openxmlformats.org/officeDocument/2006/custom-properties" xmlns:vt="http://schemas.openxmlformats.org/officeDocument/2006/docPropsVTypes"/>
</file>