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sz w:val="32"/>
          <w:szCs w:val="32"/>
        </w:rPr>
      </w:pPr>
      <w:bookmarkStart w:id="0" w:name="_GoBack"/>
      <w:bookmarkEnd w:id="0"/>
      <w:r>
        <w:t xml:space="preserve"> </w:t>
      </w:r>
      <w:r>
        <w:rPr>
          <w:sz w:val="32"/>
          <w:szCs w:val="32"/>
        </w:rPr>
        <w:t>From Dust to Dreams: Hawassa's Young Footballers Rise at Korem M</w:t>
      </w:r>
      <w:r>
        <w:rPr>
          <w:sz w:val="32"/>
          <w:szCs w:val="32"/>
          <w:lang w:val="en-US"/>
        </w:rPr>
        <w:t>e</w:t>
      </w:r>
      <w:r>
        <w:rPr>
          <w:sz w:val="32"/>
          <w:szCs w:val="32"/>
        </w:rPr>
        <w:t>da</w:t>
      </w:r>
    </w:p>
    <w:p>
      <w:pPr>
        <w:pStyle w:val="style0"/>
        <w:rPr>
          <w:sz w:val="24"/>
          <w:szCs w:val="24"/>
        </w:rPr>
      </w:pPr>
      <w:r>
        <w:rPr>
          <w:sz w:val="24"/>
          <w:szCs w:val="24"/>
        </w:rPr>
        <w:t>Historic field fuels ambition as city works to improve sports infrastructure</w:t>
      </w:r>
    </w:p>
    <w:p>
      <w:pPr>
        <w:pStyle w:val="style0"/>
        <w:rPr/>
      </w:pPr>
      <w:r>
        <w:t>Hawassa, Ethiopia. As the sun dips below the horizon, clouds of dust rise over Korem M</w:t>
      </w:r>
      <w:r>
        <w:rPr>
          <w:lang w:val="en-US"/>
        </w:rPr>
        <w:t>e</w:t>
      </w:r>
      <w:r>
        <w:t>da, a historic field where hundreds of young athletes gather each day with one shared goal: to become professional footballers.</w:t>
      </w:r>
    </w:p>
    <w:p>
      <w:pPr>
        <w:pStyle w:val="style0"/>
        <w:rPr/>
      </w:pPr>
      <w:r>
        <w:t>The field, known for producing notable Ethiopian players such as Adane Girma and Shimelis Bekele, continues to serve as a powerful symbol of hope and opportunity for Hawassa’s youth.</w:t>
      </w:r>
    </w:p>
    <w:p>
      <w:pPr>
        <w:pStyle w:val="style0"/>
        <w:rPr/>
      </w:pPr>
      <w:r>
        <w:t>For many children in the city, football is more than just a game—it is a pathway to represent their country and build a better future. Local authorities say this growing enthusiasm is also contributing to wider social and economic development.</w:t>
      </w:r>
    </w:p>
    <w:p>
      <w:pPr>
        <w:pStyle w:val="style0"/>
        <w:rPr/>
      </w:pPr>
      <w:r>
        <w:t>According to the Hawassa City Administration Sports Commission, the city currently has between 15 and 20 sports fields. Although many of these facilities fall below standard, they remain actively used by residents for training and exercise.</w:t>
      </w:r>
    </w:p>
    <w:p>
      <w:pPr>
        <w:pStyle w:val="style0"/>
        <w:rPr/>
      </w:pPr>
      <w:r>
        <w:t>“People are increasingly engaging in physical activity,” said Sports Commission Commissioner Damarso Dona. He noted that recent urban development projects—including the introduction of cycling paths and new recreational spaces—have helped boost participation.</w:t>
      </w:r>
    </w:p>
    <w:p>
      <w:pPr>
        <w:pStyle w:val="style0"/>
        <w:rPr/>
      </w:pPr>
      <w:r>
        <w:t>The city has also launched mass sports initiatives such as street races and organized cycling events. These programs aim not only to promote healthy lifestyles but also to reduce reliance on motorcycles and improve urban mobility.</w:t>
      </w:r>
    </w:p>
    <w:p>
      <w:pPr>
        <w:pStyle w:val="style0"/>
        <w:rPr/>
      </w:pPr>
      <w:r>
        <w:t>Officials say there are plans to expand sports facilities across neighborhoods and rehabilitate existing ones. However, challenges remain on the ground.</w:t>
      </w:r>
    </w:p>
    <w:p>
      <w:pPr>
        <w:pStyle w:val="style0"/>
        <w:rPr/>
      </w:pPr>
      <w:r>
        <w:t>Local coach Sintayehu Meshesha, who runs a youth football project, says limited space is a major obstacle. His team trains on just half of the Korem Mada field three times a week.</w:t>
      </w:r>
    </w:p>
    <w:p>
      <w:pPr>
        <w:pStyle w:val="style0"/>
        <w:rPr/>
      </w:pPr>
      <w:r>
        <w:t>“The field is not enough, but we use it because it belongs to the community,” he said.</w:t>
      </w:r>
    </w:p>
    <w:p>
      <w:pPr>
        <w:pStyle w:val="style0"/>
        <w:rPr/>
      </w:pPr>
      <w:r>
        <w:t>Parents echo these concerns, calling for greater investment in youth development and improved access to quality sports facilities.</w:t>
      </w:r>
    </w:p>
    <w:p>
      <w:pPr>
        <w:pStyle w:val="style0"/>
        <w:rPr/>
      </w:pPr>
      <w:r>
        <w:t>Authorities acknowledge that many existing fields are in poor condition but say new standards have been introduced under a recently launched sports policy. They remain optimistic that Hawassa’s sports sector will see significant improvements in the coming years.</w:t>
      </w:r>
    </w:p>
    <w:p>
      <w:pPr>
        <w:pStyle w:val="style0"/>
        <w:rPr/>
      </w:pPr>
      <w:r>
        <w:t>For now, as dust continues to rise over Korem M</w:t>
      </w:r>
      <w:r>
        <w:rPr>
          <w:lang w:val="en-US"/>
        </w:rPr>
        <w:t>e</w:t>
      </w:r>
      <w:r>
        <w:t>da, so too do the ambitions of a new generation determined to turn humble beginnings into national and international success.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388</Words>
  <Characters>2122</Characters>
  <Application>WPS Office</Application>
  <Paragraphs>15</Paragraphs>
  <CharactersWithSpaces>2494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2026-04-16T10:23:11Z</dcterms:created>
  <dc:creator>M2006C3LI</dc:creator>
  <lastModifiedBy>M2006C3LI</lastModifiedBy>
  <dcterms:modified xsi:type="dcterms:W3CDTF">2026-04-16T10:30:08Z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5444ba0b4690403ca0c3b948445e827e</vt:lpwstr>
  </property>
</Properties>
</file>