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1C28" w14:textId="3F520BB7" w:rsidR="00A83E37" w:rsidRDefault="004641D3" w:rsidP="00A83E37">
      <w:pPr>
        <w:jc w:val="center"/>
      </w:pPr>
      <w:r>
        <w:t>DEMO</w:t>
      </w:r>
    </w:p>
    <w:p w14:paraId="5E3ACDC4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>First you need IB Gateway / TWS from Interactive Brokers (for this demo I use TWS)</w:t>
      </w:r>
    </w:p>
    <w:p w14:paraId="10F4B963" w14:textId="77777777" w:rsidR="009D7D5E" w:rsidRDefault="009D7D5E" w:rsidP="009D7D5E">
      <w:pPr>
        <w:pStyle w:val="ListParagraph"/>
      </w:pPr>
      <w:r>
        <w:t>Here is the login form of TWS</w:t>
      </w:r>
      <w:r>
        <w:rPr>
          <w:noProof/>
          <w:lang w:val="fr-FR" w:eastAsia="fr-FR"/>
        </w:rPr>
        <w:drawing>
          <wp:inline distT="0" distB="0" distL="0" distR="0" wp14:anchorId="7BE9C2EB" wp14:editId="51E7BBEA">
            <wp:extent cx="5934710" cy="2596515"/>
            <wp:effectExtent l="0" t="0" r="8890" b="0"/>
            <wp:docPr id="1" name="Picture 1" descr="C:\Users\Frandy\Desktop\for scot\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dy\Desktop\for scot\ste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D4FF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 xml:space="preserve">Login the </w:t>
      </w:r>
      <w:proofErr w:type="spellStart"/>
      <w:r>
        <w:t>tws</w:t>
      </w:r>
      <w:proofErr w:type="spellEnd"/>
      <w:r>
        <w:t xml:space="preserve"> using demo account :</w:t>
      </w:r>
    </w:p>
    <w:p w14:paraId="118FFFCC" w14:textId="77777777" w:rsidR="009D7D5E" w:rsidRDefault="009D7D5E" w:rsidP="009D7D5E">
      <w:pPr>
        <w:pStyle w:val="ListParagraph"/>
        <w:numPr>
          <w:ilvl w:val="1"/>
          <w:numId w:val="1"/>
        </w:numPr>
      </w:pPr>
      <w:r>
        <w:t xml:space="preserve">Username : </w:t>
      </w:r>
      <w:proofErr w:type="spellStart"/>
      <w:r>
        <w:t>edemo</w:t>
      </w:r>
      <w:proofErr w:type="spellEnd"/>
    </w:p>
    <w:p w14:paraId="5C5501AF" w14:textId="77777777" w:rsidR="009D7D5E" w:rsidRDefault="009D7D5E" w:rsidP="009D7D5E">
      <w:pPr>
        <w:pStyle w:val="ListParagraph"/>
        <w:numPr>
          <w:ilvl w:val="1"/>
          <w:numId w:val="1"/>
        </w:numPr>
      </w:pPr>
      <w:r>
        <w:t xml:space="preserve">Password : </w:t>
      </w:r>
      <w:proofErr w:type="spellStart"/>
      <w:r>
        <w:t>demouser</w:t>
      </w:r>
      <w:proofErr w:type="spellEnd"/>
    </w:p>
    <w:p w14:paraId="442E88D7" w14:textId="77777777" w:rsidR="009D7D5E" w:rsidRDefault="009D7D5E" w:rsidP="009D7D5E">
      <w:pPr>
        <w:pStyle w:val="ListParagraph"/>
      </w:pPr>
      <w:r>
        <w:t xml:space="preserve">And then click </w:t>
      </w:r>
      <w:proofErr w:type="gramStart"/>
      <w:r>
        <w:t>login..</w:t>
      </w:r>
      <w:proofErr w:type="gramEnd"/>
      <w:r w:rsidRPr="00934936"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4220DFD7" wp14:editId="02382129">
            <wp:extent cx="5934710" cy="2415540"/>
            <wp:effectExtent l="0" t="0" r="8890" b="3810"/>
            <wp:docPr id="2" name="Picture 2" descr="C:\Users\Frandy\Desktop\for scot\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dy\Desktop\for scot\step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7A05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E5CE482" wp14:editId="0CB71511">
                <wp:simplePos x="0" y="0"/>
                <wp:positionH relativeFrom="column">
                  <wp:posOffset>1560830</wp:posOffset>
                </wp:positionH>
                <wp:positionV relativeFrom="paragraph">
                  <wp:posOffset>1380489</wp:posOffset>
                </wp:positionV>
                <wp:extent cx="621030" cy="0"/>
                <wp:effectExtent l="0" t="76200" r="26670" b="1143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51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2.9pt;margin-top:108.7pt;width:48.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6AFDC61" wp14:editId="03A65FB7">
                <wp:simplePos x="0" y="0"/>
                <wp:positionH relativeFrom="column">
                  <wp:posOffset>3838575</wp:posOffset>
                </wp:positionH>
                <wp:positionV relativeFrom="paragraph">
                  <wp:posOffset>1380489</wp:posOffset>
                </wp:positionV>
                <wp:extent cx="466090" cy="0"/>
                <wp:effectExtent l="0" t="76200" r="10160" b="1143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6484" id="Straight Arrow Connector 16" o:spid="_x0000_s1026" type="#_x0000_t32" style="position:absolute;margin-left:302.25pt;margin-top:108.7pt;width:36.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B2A73B" wp14:editId="00C63B4F">
                <wp:simplePos x="0" y="0"/>
                <wp:positionH relativeFrom="column">
                  <wp:posOffset>4304665</wp:posOffset>
                </wp:positionH>
                <wp:positionV relativeFrom="paragraph">
                  <wp:posOffset>819785</wp:posOffset>
                </wp:positionV>
                <wp:extent cx="1578610" cy="1146810"/>
                <wp:effectExtent l="0" t="0" r="21590" b="152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1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CF27" w14:textId="77777777" w:rsidR="009D7D5E" w:rsidRDefault="009D7D5E" w:rsidP="009D7D5E">
                            <w:pPr>
                              <w:jc w:val="center"/>
                            </w:pPr>
                            <w:r>
                              <w:t>Interactive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2A73B" id="Rectangle 15" o:spid="_x0000_s1026" style="position:absolute;left:0;text-align:left;margin-left:338.95pt;margin-top:64.55pt;width:124.3pt;height:90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" fillcolor="#5b9bd5 [3204]" strokecolor="#1f4d78 [1604]" strokeweight="1pt">
                <v:path arrowok="t"/>
                <v:textbox>
                  <w:txbxContent>
                    <w:p w14:paraId="4212CF27" w14:textId="77777777" w:rsidR="009D7D5E" w:rsidRDefault="009D7D5E" w:rsidP="009D7D5E">
                      <w:pPr>
                        <w:jc w:val="center"/>
                      </w:pPr>
                      <w:r>
                        <w:t>Interactive Brokers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DDF401" wp14:editId="10E6ADF3">
                <wp:simplePos x="0" y="0"/>
                <wp:positionH relativeFrom="column">
                  <wp:posOffset>2182495</wp:posOffset>
                </wp:positionH>
                <wp:positionV relativeFrom="paragraph">
                  <wp:posOffset>819785</wp:posOffset>
                </wp:positionV>
                <wp:extent cx="1656080" cy="1146810"/>
                <wp:effectExtent l="0" t="0" r="20320" b="152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608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D76D3" w14:textId="77777777" w:rsidR="009D7D5E" w:rsidRDefault="009D7D5E" w:rsidP="009D7D5E">
                            <w:pPr>
                              <w:jc w:val="center"/>
                            </w:pPr>
                            <w:r>
                              <w:t>TWS / IB Gateway</w:t>
                            </w:r>
                          </w:p>
                          <w:p w14:paraId="2FC46CAC" w14:textId="77777777" w:rsidR="009D7D5E" w:rsidRDefault="009D7D5E" w:rsidP="009D7D5E">
                            <w:pPr>
                              <w:jc w:val="center"/>
                            </w:pPr>
                            <w:r>
                              <w:t>(choose 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DF401" id="Rectangle 14" o:spid="_x0000_s1027" style="position:absolute;left:0;text-align:left;margin-left:171.85pt;margin-top:64.55pt;width:130.4pt;height:9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14:paraId="6DFD76D3" w14:textId="77777777" w:rsidR="009D7D5E" w:rsidRDefault="009D7D5E" w:rsidP="009D7D5E">
                      <w:pPr>
                        <w:jc w:val="center"/>
                      </w:pPr>
                      <w:r>
                        <w:t>TWS / IB Gateway</w:t>
                      </w:r>
                    </w:p>
                    <w:p w14:paraId="2FC46CAC" w14:textId="77777777" w:rsidR="009D7D5E" w:rsidRDefault="009D7D5E" w:rsidP="009D7D5E">
                      <w:pPr>
                        <w:jc w:val="center"/>
                      </w:pPr>
                      <w:r>
                        <w:t>(choose one)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ABEB36" wp14:editId="6A6B6FB3">
                <wp:simplePos x="0" y="0"/>
                <wp:positionH relativeFrom="column">
                  <wp:posOffset>370840</wp:posOffset>
                </wp:positionH>
                <wp:positionV relativeFrom="paragraph">
                  <wp:posOffset>819785</wp:posOffset>
                </wp:positionV>
                <wp:extent cx="1190625" cy="1147445"/>
                <wp:effectExtent l="0" t="0" r="28575" b="146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114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CB4F" w14:textId="77777777" w:rsidR="009D7D5E" w:rsidRDefault="00725EB4" w:rsidP="009D7D5E">
                            <w:pPr>
                              <w:jc w:val="center"/>
                            </w:pPr>
                            <w:proofErr w:type="spellStart"/>
                            <w:r>
                              <w:t>XtendTrading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BEB36" id="Rectangle 11" o:spid="_x0000_s1028" style="position:absolute;left:0;text-align:left;margin-left:29.2pt;margin-top:64.55pt;width:93.75pt;height:9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" fillcolor="#5b9bd5 [3204]" strokecolor="#1f4d78 [1604]" strokeweight="1pt">
                <v:path arrowok="t"/>
                <v:textbox>
                  <w:txbxContent>
                    <w:p w14:paraId="4A46CB4F" w14:textId="77777777" w:rsidR="009D7D5E" w:rsidRDefault="00725EB4" w:rsidP="009D7D5E">
                      <w:pPr>
                        <w:jc w:val="center"/>
                      </w:pPr>
                      <w:proofErr w:type="spellStart"/>
                      <w:r>
                        <w:t>XtendTrading</w:t>
                      </w:r>
                      <w:proofErr w:type="spellEnd"/>
                      <w:r>
                        <w:t xml:space="preserve"> Bot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After that you are successfully connect to Interactive Broker via </w:t>
      </w:r>
      <w:proofErr w:type="gramStart"/>
      <w:r>
        <w:t>TWS..</w:t>
      </w:r>
      <w:proofErr w:type="gramEnd"/>
      <w:r>
        <w:t xml:space="preserve"> So basically user need to download TWS / IB Gateway to use this </w:t>
      </w:r>
      <w:proofErr w:type="gramStart"/>
      <w:r>
        <w:t>application..</w:t>
      </w:r>
      <w:proofErr w:type="gramEnd"/>
      <w:r>
        <w:t xml:space="preserve"> That’s the only way to use Interactive Broker </w:t>
      </w:r>
      <w:proofErr w:type="gramStart"/>
      <w:r>
        <w:t>API..</w:t>
      </w:r>
      <w:proofErr w:type="gramEnd"/>
    </w:p>
    <w:p w14:paraId="0609EA76" w14:textId="77777777" w:rsidR="009D7D5E" w:rsidRDefault="009D7D5E" w:rsidP="009D7D5E"/>
    <w:p w14:paraId="45745FC6" w14:textId="77777777" w:rsidR="009D7D5E" w:rsidRDefault="009D7D5E" w:rsidP="009D7D5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br w:type="page"/>
      </w:r>
    </w:p>
    <w:p w14:paraId="1C8AFD88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This is the display when TWS is successfully connected..</w:t>
      </w:r>
      <w:r w:rsidRPr="00934936"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36A9143F" wp14:editId="0F7A9626">
            <wp:extent cx="5934710" cy="3510915"/>
            <wp:effectExtent l="0" t="0" r="8890" b="0"/>
            <wp:docPr id="3" name="Picture 3" descr="C:\Users\Frandy\Desktop\for scot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dy\Desktop\for scot\step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12A4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 xml:space="preserve">Now let’s open our </w:t>
      </w:r>
      <w:proofErr w:type="gramStart"/>
      <w:r>
        <w:t>application..</w:t>
      </w:r>
      <w:proofErr w:type="gramEnd"/>
      <w:r>
        <w:t xml:space="preserve"> </w:t>
      </w:r>
      <w:proofErr w:type="spellStart"/>
      <w:r>
        <w:t>XtendTrading</w:t>
      </w:r>
      <w:proofErr w:type="spellEnd"/>
      <w:r>
        <w:t xml:space="preserve"> </w:t>
      </w:r>
      <w:proofErr w:type="gramStart"/>
      <w:r>
        <w:t>Bot..</w:t>
      </w:r>
      <w:proofErr w:type="gramEnd"/>
    </w:p>
    <w:p w14:paraId="2B30D4F4" w14:textId="77777777" w:rsidR="009D7D5E" w:rsidRDefault="009D7D5E" w:rsidP="009D7D5E">
      <w:pPr>
        <w:pStyle w:val="ListParagraph"/>
      </w:pPr>
      <w:r>
        <w:t xml:space="preserve">Here is the connection </w:t>
      </w:r>
      <w:proofErr w:type="gramStart"/>
      <w:r>
        <w:t>display :</w:t>
      </w:r>
      <w:proofErr w:type="gramEnd"/>
      <w:r>
        <w:rPr>
          <w:noProof/>
          <w:lang w:val="fr-FR" w:eastAsia="fr-FR"/>
        </w:rPr>
        <w:drawing>
          <wp:inline distT="0" distB="0" distL="0" distR="0" wp14:anchorId="6CDEDA70" wp14:editId="3C6EE217">
            <wp:extent cx="5943600" cy="2993390"/>
            <wp:effectExtent l="0" t="0" r="0" b="0"/>
            <wp:docPr id="4" name="Picture 4" descr="C:\Users\Frandy\Desktop\for scot\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dy\Desktop\for scot\step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5109" w14:textId="77777777" w:rsidR="00E3583E" w:rsidRDefault="009D7D5E" w:rsidP="009D7D5E">
      <w:pPr>
        <w:pStyle w:val="ListParagraph"/>
      </w:pPr>
      <w:r>
        <w:t>For now the IP Address, just leave blank, because we open TWS in same computer</w:t>
      </w:r>
      <w:r w:rsidR="00E3583E">
        <w:t>…</w:t>
      </w:r>
      <w:r>
        <w:t xml:space="preserve"> </w:t>
      </w:r>
    </w:p>
    <w:p w14:paraId="6F3F892E" w14:textId="77777777" w:rsidR="009D7D5E" w:rsidRDefault="009D7D5E" w:rsidP="009D7D5E">
      <w:pPr>
        <w:pStyle w:val="ListParagraph"/>
      </w:pPr>
      <w:r>
        <w:t>Default port is 7496, to change the port, you can change it in your TWS / IB Gateway</w:t>
      </w:r>
    </w:p>
    <w:p w14:paraId="737E8B6A" w14:textId="77777777" w:rsidR="009D7D5E" w:rsidRDefault="009D7D5E" w:rsidP="009D7D5E">
      <w:pPr>
        <w:pStyle w:val="ListParagraph"/>
      </w:pPr>
      <w:r>
        <w:t>Client ID is use when you want to use two application, but for now, just use 0</w:t>
      </w:r>
    </w:p>
    <w:p w14:paraId="58B75C50" w14:textId="77777777" w:rsidR="009D7D5E" w:rsidRDefault="009D7D5E" w:rsidP="009D7D5E">
      <w:pPr>
        <w:pStyle w:val="ListParagraph"/>
      </w:pPr>
      <w:r>
        <w:br w:type="page"/>
      </w:r>
    </w:p>
    <w:p w14:paraId="0D5D5E2E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lastRenderedPageBreak/>
        <w:t xml:space="preserve">After that, just press </w:t>
      </w:r>
      <w:proofErr w:type="gramStart"/>
      <w:r>
        <w:t>Connect..</w:t>
      </w:r>
      <w:proofErr w:type="gramEnd"/>
      <w:r>
        <w:t xml:space="preserve"> If you don’t want to connect to TWS and just want to feel the application, just press “Demo Only</w:t>
      </w:r>
      <w:proofErr w:type="gramStart"/>
      <w:r>
        <w:t>”..</w:t>
      </w:r>
      <w:proofErr w:type="gramEnd"/>
      <w:r>
        <w:t xml:space="preserve"> If your configuration correct, the TWS will read your request and ask for </w:t>
      </w:r>
      <w:proofErr w:type="gramStart"/>
      <w:r>
        <w:t>permission..</w:t>
      </w:r>
      <w:proofErr w:type="gramEnd"/>
    </w:p>
    <w:p w14:paraId="51F2BA84" w14:textId="77777777" w:rsidR="009D7D5E" w:rsidRDefault="009D7D5E" w:rsidP="009D7D5E">
      <w:pPr>
        <w:pStyle w:val="ListParagraph"/>
      </w:pPr>
      <w:r>
        <w:t xml:space="preserve">If you use IB Gateway, it will be directly connected without any </w:t>
      </w:r>
      <w:proofErr w:type="gramStart"/>
      <w:r>
        <w:t>permission..</w:t>
      </w:r>
      <w:proofErr w:type="gramEnd"/>
    </w:p>
    <w:p w14:paraId="67EA2F72" w14:textId="77777777" w:rsidR="009D7D5E" w:rsidRDefault="009D7D5E" w:rsidP="009D7D5E">
      <w:r>
        <w:rPr>
          <w:noProof/>
          <w:lang w:val="fr-FR" w:eastAsia="fr-FR"/>
        </w:rPr>
        <w:drawing>
          <wp:inline distT="0" distB="0" distL="0" distR="0" wp14:anchorId="04E45950" wp14:editId="4742F414">
            <wp:extent cx="5934710" cy="2950210"/>
            <wp:effectExtent l="0" t="0" r="8890" b="2540"/>
            <wp:docPr id="5" name="Picture 5" descr="C:\Users\Frandy\Desktop\for scot\step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dy\Desktop\for scot\step4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0BEC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 xml:space="preserve">After that, the second display is login </w:t>
      </w:r>
      <w:proofErr w:type="gramStart"/>
      <w:r>
        <w:t>display..</w:t>
      </w:r>
      <w:proofErr w:type="gramEnd"/>
      <w:r>
        <w:t xml:space="preserve"> this is used to validate whether the customer already subscribe into your </w:t>
      </w:r>
      <w:proofErr w:type="spellStart"/>
      <w:r>
        <w:t>xtendtrading</w:t>
      </w:r>
      <w:proofErr w:type="spellEnd"/>
      <w:r>
        <w:t xml:space="preserve"> or </w:t>
      </w:r>
      <w:proofErr w:type="gramStart"/>
      <w:r>
        <w:t>not..</w:t>
      </w:r>
      <w:proofErr w:type="gramEnd"/>
      <w:r>
        <w:t xml:space="preserve"> if you click login you will connect to the web and the website will validate your username and </w:t>
      </w:r>
      <w:proofErr w:type="gramStart"/>
      <w:r>
        <w:t>password..</w:t>
      </w:r>
      <w:proofErr w:type="gramEnd"/>
    </w:p>
    <w:p w14:paraId="74751899" w14:textId="77777777" w:rsidR="009D7D5E" w:rsidRDefault="009D7D5E" w:rsidP="009D7D5E">
      <w:pPr>
        <w:pStyle w:val="ListParagraph"/>
        <w:rPr>
          <w:noProof/>
        </w:rPr>
      </w:pPr>
      <w:r>
        <w:t>Because the feature is still not complete, we can just leave the username &amp; password blank, and then press Login.</w:t>
      </w:r>
      <w:r w:rsidRPr="00934936"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6E9A8EEF" wp14:editId="3A6A67B4">
            <wp:extent cx="5934710" cy="3191510"/>
            <wp:effectExtent l="0" t="0" r="8890" b="8890"/>
            <wp:docPr id="6" name="Picture 6" descr="C:\Users\Frandy\Desktop\for scot\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dy\Desktop\for scot\step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AACE" w14:textId="77777777" w:rsidR="009D7D5E" w:rsidRDefault="009D7D5E" w:rsidP="009D7D5E">
      <w:pPr>
        <w:pStyle w:val="ListParagraph"/>
        <w:rPr>
          <w:noProof/>
        </w:rPr>
      </w:pPr>
    </w:p>
    <w:p w14:paraId="17CE792E" w14:textId="77777777" w:rsidR="009D7D5E" w:rsidRDefault="009D7D5E" w:rsidP="009D7D5E">
      <w:pPr>
        <w:pStyle w:val="ListParagraph"/>
        <w:rPr>
          <w:noProof/>
        </w:rPr>
      </w:pPr>
      <w:r>
        <w:rPr>
          <w:noProof/>
        </w:rPr>
        <w:br w:type="page"/>
      </w:r>
    </w:p>
    <w:p w14:paraId="670B931B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lastRenderedPageBreak/>
        <w:t xml:space="preserve">After that, the next display is Dashboard </w:t>
      </w:r>
      <w:proofErr w:type="gramStart"/>
      <w:r>
        <w:t>Display..</w:t>
      </w:r>
      <w:proofErr w:type="gramEnd"/>
      <w:r>
        <w:t xml:space="preserve"> In the dashboard there are 4 menu (the current working menu is only start trading for </w:t>
      </w:r>
      <w:proofErr w:type="gramStart"/>
      <w:r>
        <w:t>now..</w:t>
      </w:r>
      <w:proofErr w:type="gramEnd"/>
      <w:r>
        <w:t>)</w:t>
      </w:r>
    </w:p>
    <w:p w14:paraId="421751E5" w14:textId="77777777" w:rsidR="009D7D5E" w:rsidRDefault="009D7D5E" w:rsidP="009D7D5E">
      <w:r>
        <w:rPr>
          <w:noProof/>
          <w:lang w:val="fr-FR" w:eastAsia="fr-FR"/>
        </w:rPr>
        <w:drawing>
          <wp:inline distT="0" distB="0" distL="0" distR="0" wp14:anchorId="1F19280E" wp14:editId="23225563">
            <wp:extent cx="5943600" cy="3277870"/>
            <wp:effectExtent l="0" t="0" r="0" b="0"/>
            <wp:docPr id="7" name="Picture 7" descr="C:\Users\Frandy\Desktop\for scot\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dy\Desktop\for scot\step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84ED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 xml:space="preserve">The webservice is still ongoing, haven’t finished yet, so to demo the connection to TWS / IB Gateway, I have created a simple </w:t>
      </w:r>
      <w:proofErr w:type="gramStart"/>
      <w:r>
        <w:t>form..</w:t>
      </w:r>
      <w:proofErr w:type="gramEnd"/>
      <w:r>
        <w:t xml:space="preserve"> To experiment, just changed 5 field that I circled </w:t>
      </w:r>
      <w:proofErr w:type="gramStart"/>
      <w:r>
        <w:t>red..</w:t>
      </w:r>
      <w:proofErr w:type="gramEnd"/>
    </w:p>
    <w:p w14:paraId="02D13D8F" w14:textId="77777777" w:rsidR="009D7D5E" w:rsidRDefault="009D7D5E" w:rsidP="009D7D5E">
      <w:pPr>
        <w:pStyle w:val="ListParagraph"/>
      </w:pPr>
      <w:r>
        <w:t xml:space="preserve">Id mean Order ID (different with order ID in </w:t>
      </w:r>
      <w:proofErr w:type="spellStart"/>
      <w:r>
        <w:t>Tws</w:t>
      </w:r>
      <w:proofErr w:type="spellEnd"/>
      <w:r>
        <w:t>)</w:t>
      </w:r>
    </w:p>
    <w:p w14:paraId="3033590A" w14:textId="77777777" w:rsidR="009D7D5E" w:rsidRDefault="009D7D5E" w:rsidP="009D7D5E">
      <w:pPr>
        <w:pStyle w:val="ListParagraph"/>
      </w:pPr>
      <w:r>
        <w:t>Symbol mean the stock symbol</w:t>
      </w:r>
    </w:p>
    <w:p w14:paraId="3CEB900E" w14:textId="77777777" w:rsidR="009D7D5E" w:rsidRDefault="009D7D5E" w:rsidP="009D7D5E">
      <w:pPr>
        <w:pStyle w:val="ListParagraph"/>
      </w:pPr>
      <w:r>
        <w:t xml:space="preserve">Action will be “BUY” or “SELL” </w:t>
      </w:r>
    </w:p>
    <w:p w14:paraId="34023524" w14:textId="77777777" w:rsidR="009D7D5E" w:rsidRDefault="009D7D5E" w:rsidP="009D7D5E">
      <w:pPr>
        <w:pStyle w:val="ListParagraph"/>
      </w:pPr>
      <w:r>
        <w:t>Total Order Size will be the size of order</w:t>
      </w:r>
    </w:p>
    <w:p w14:paraId="53BD6791" w14:textId="77777777" w:rsidR="009D7D5E" w:rsidRDefault="009D7D5E" w:rsidP="009D7D5E">
      <w:pPr>
        <w:pStyle w:val="ListParagraph"/>
        <w:rPr>
          <w:noProof/>
        </w:rPr>
      </w:pPr>
      <w:r>
        <w:t>Limit Price is the price.</w:t>
      </w:r>
      <w:r w:rsidRPr="00ED1399"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7732888F" wp14:editId="68ADCEBB">
            <wp:extent cx="5934710" cy="3614420"/>
            <wp:effectExtent l="0" t="0" r="8890" b="5080"/>
            <wp:docPr id="8" name="Picture 8" descr="C:\Users\Frandy\Desktop\for scot\ste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dy\Desktop\for scot\step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613" w14:textId="77777777" w:rsidR="009D7D5E" w:rsidRDefault="009D7D5E" w:rsidP="009D7D5E">
      <w:pPr>
        <w:pStyle w:val="ListParagraph"/>
        <w:rPr>
          <w:noProof/>
        </w:rPr>
      </w:pPr>
    </w:p>
    <w:p w14:paraId="04FF0CED" w14:textId="77777777" w:rsidR="009D7D5E" w:rsidRDefault="009D7D5E" w:rsidP="009D7D5E">
      <w:pPr>
        <w:pStyle w:val="ListParagraph"/>
        <w:rPr>
          <w:noProof/>
        </w:rPr>
      </w:pPr>
      <w:r>
        <w:rPr>
          <w:noProof/>
        </w:rPr>
        <w:br w:type="page"/>
      </w:r>
    </w:p>
    <w:p w14:paraId="479F814A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lastRenderedPageBreak/>
        <w:t>For example I will buy Coca cola stock, for size of 10, and the price is 38.0</w:t>
      </w:r>
    </w:p>
    <w:p w14:paraId="4D2FDFA1" w14:textId="77777777" w:rsidR="009D7D5E" w:rsidRDefault="009D7D5E" w:rsidP="009D7D5E">
      <w:r>
        <w:rPr>
          <w:noProof/>
          <w:lang w:val="fr-FR" w:eastAsia="fr-FR"/>
        </w:rPr>
        <w:drawing>
          <wp:inline distT="0" distB="0" distL="0" distR="0" wp14:anchorId="6EE0D4A4" wp14:editId="424A8952">
            <wp:extent cx="5934710" cy="3010535"/>
            <wp:effectExtent l="0" t="0" r="8890" b="0"/>
            <wp:docPr id="9" name="Picture 9" descr="C:\Users\Frandy\Desktop\for scot\ste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dy\Desktop\for scot\step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04F8" w14:textId="77777777" w:rsidR="009D7D5E" w:rsidRDefault="009D7D5E" w:rsidP="009D7D5E">
      <w:pPr>
        <w:pStyle w:val="ListParagraph"/>
        <w:numPr>
          <w:ilvl w:val="0"/>
          <w:numId w:val="1"/>
        </w:numPr>
      </w:pPr>
      <w:r>
        <w:t xml:space="preserve">When we press submit, the TWS will automatically receive our request and create an order </w:t>
      </w:r>
      <w:proofErr w:type="gramStart"/>
      <w:r>
        <w:t>BUY..</w:t>
      </w:r>
      <w:proofErr w:type="gramEnd"/>
      <w:r>
        <w:t xml:space="preserve"> </w:t>
      </w:r>
      <w:r>
        <w:rPr>
          <w:noProof/>
          <w:lang w:val="fr-FR" w:eastAsia="fr-FR"/>
        </w:rPr>
        <w:drawing>
          <wp:inline distT="0" distB="0" distL="0" distR="0" wp14:anchorId="4082DE70" wp14:editId="779C4BBF">
            <wp:extent cx="5943600" cy="3044825"/>
            <wp:effectExtent l="0" t="0" r="0" b="3175"/>
            <wp:docPr id="10" name="Picture 10" descr="C:\Users\Frandy\Desktop\for scot\ste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dy\Desktop\for scot\step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A8AE" w14:textId="77777777" w:rsidR="00FF0D95" w:rsidRDefault="00FF0D95">
      <w:bookmarkStart w:id="0" w:name="_GoBack"/>
      <w:bookmarkEnd w:id="0"/>
    </w:p>
    <w:sectPr w:rsidR="00FF0D95" w:rsidSect="00934936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77797"/>
    <w:multiLevelType w:val="hybridMultilevel"/>
    <w:tmpl w:val="8FB4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34"/>
    <w:rsid w:val="003B3808"/>
    <w:rsid w:val="004641D3"/>
    <w:rsid w:val="00635CB8"/>
    <w:rsid w:val="00725EB4"/>
    <w:rsid w:val="009D7D5E"/>
    <w:rsid w:val="00A83E37"/>
    <w:rsid w:val="00B26815"/>
    <w:rsid w:val="00C07434"/>
    <w:rsid w:val="00E3583E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B2D"/>
  <w15:chartTrackingRefBased/>
  <w15:docId w15:val="{E411D6B6-F833-464A-90EE-7CA6661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5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abhsoft</dc:creator>
  <cp:keywords/>
  <dc:description/>
  <cp:lastModifiedBy>ABH SOFT</cp:lastModifiedBy>
  <cp:revision>1</cp:revision>
  <dcterms:created xsi:type="dcterms:W3CDTF">2014-01-04T19:47:00Z</dcterms:created>
  <dcterms:modified xsi:type="dcterms:W3CDTF">2020-01-13T15:00:00Z</dcterms:modified>
</cp:coreProperties>
</file>