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78CE" w14:textId="77777777" w:rsidR="00FE5659" w:rsidRPr="00FE5659" w:rsidRDefault="00FE5659" w:rsidP="00FE5659">
      <w:pPr>
        <w:jc w:val="center"/>
        <w:rPr>
          <w:b/>
          <w:bCs/>
          <w:lang w:val="es-PY"/>
        </w:rPr>
      </w:pPr>
      <w:r w:rsidRPr="00FE5659">
        <w:rPr>
          <w:b/>
          <w:bCs/>
          <w:lang w:val="es-PY"/>
        </w:rPr>
        <w:t>PROYECTO DE ROBÓTICA / IOT</w:t>
      </w:r>
    </w:p>
    <w:p w14:paraId="5A1959F7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UNIVERSIDAD DEL NORTE – INGENIERÍA INFORMÁTICA</w:t>
      </w:r>
    </w:p>
    <w:p w14:paraId="4075C805" w14:textId="757C3B2F" w:rsidR="00FE5659" w:rsidRPr="00FE5659" w:rsidRDefault="00FE5659" w:rsidP="00FE5659">
      <w:pPr>
        <w:jc w:val="both"/>
        <w:rPr>
          <w:lang w:val="es-PY"/>
        </w:rPr>
      </w:pPr>
      <w:r w:rsidRPr="00FE5659">
        <w:rPr>
          <w:b/>
          <w:bCs/>
          <w:lang w:val="es-PY"/>
        </w:rPr>
        <w:t>ALUMNOS RESPONSABLES:</w:t>
      </w:r>
    </w:p>
    <w:p w14:paraId="3BC968E5" w14:textId="042F4A20" w:rsidR="00FE5659" w:rsidRPr="00FE5659" w:rsidRDefault="00FE5659" w:rsidP="00FE5659">
      <w:pPr>
        <w:numPr>
          <w:ilvl w:val="0"/>
          <w:numId w:val="1"/>
        </w:numPr>
        <w:jc w:val="both"/>
        <w:rPr>
          <w:lang w:val="es-PY"/>
        </w:rPr>
      </w:pPr>
      <w:r w:rsidRPr="00FE5659">
        <w:rPr>
          <w:lang w:val="es-PY"/>
        </w:rPr>
        <w:t>ALEXIS BENITEZ</w:t>
      </w:r>
    </w:p>
    <w:p w14:paraId="362CDAAA" w14:textId="51FA5265" w:rsidR="00FE5659" w:rsidRPr="00FE5659" w:rsidRDefault="00FE5659" w:rsidP="00FE5659">
      <w:pPr>
        <w:numPr>
          <w:ilvl w:val="0"/>
          <w:numId w:val="1"/>
        </w:numPr>
        <w:jc w:val="both"/>
        <w:rPr>
          <w:lang w:val="es-PY"/>
        </w:rPr>
      </w:pPr>
      <w:r w:rsidRPr="00FE5659">
        <w:rPr>
          <w:lang w:val="es-PY"/>
        </w:rPr>
        <w:t>CARLOS ALCARAZ</w:t>
      </w:r>
    </w:p>
    <w:p w14:paraId="71CD7D6D" w14:textId="77777777" w:rsidR="00FE5659" w:rsidRPr="00FE5659" w:rsidRDefault="00FE5659" w:rsidP="00FE5659">
      <w:pPr>
        <w:numPr>
          <w:ilvl w:val="0"/>
          <w:numId w:val="1"/>
        </w:numPr>
        <w:jc w:val="both"/>
        <w:rPr>
          <w:lang w:val="es-PY"/>
        </w:rPr>
      </w:pPr>
      <w:r w:rsidRPr="00FE5659">
        <w:rPr>
          <w:lang w:val="es-PY"/>
        </w:rPr>
        <w:t>MOISÉS ZÁRATE</w:t>
      </w:r>
    </w:p>
    <w:p w14:paraId="220050FF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Resumen del proyecto</w:t>
      </w:r>
    </w:p>
    <w:p w14:paraId="01301970" w14:textId="77777777" w:rsidR="00FE5659" w:rsidRPr="00FE5659" w:rsidRDefault="00FE5659" w:rsidP="00FE5659">
      <w:pPr>
        <w:jc w:val="both"/>
        <w:rPr>
          <w:lang w:val="es-PY"/>
        </w:rPr>
      </w:pPr>
      <w:r w:rsidRPr="00FE5659">
        <w:rPr>
          <w:lang w:val="es-PY"/>
        </w:rPr>
        <w:t xml:space="preserve">Será un prototipo de terminal </w:t>
      </w:r>
      <w:proofErr w:type="spellStart"/>
      <w:r w:rsidRPr="00FE5659">
        <w:rPr>
          <w:lang w:val="es-PY"/>
        </w:rPr>
        <w:t>IoT</w:t>
      </w:r>
      <w:proofErr w:type="spellEnd"/>
      <w:r w:rsidRPr="00FE5659">
        <w:rPr>
          <w:lang w:val="es-PY"/>
        </w:rPr>
        <w:t xml:space="preserve"> inteligente para puntos de cobro o consumo rápido (aplicable a autoservicios, comedores universitarios o tiendas de conveniencia en estaciones de servicios). El dispositivo permitirá registrar transacciones y consumos al instante acercando una tarjeta RFID/NFC. El ESP32-S3 validará al usuario, sincronizará la transacción con marca de tiempo precisa (NTP) y transmitirá los datos a un servidor central, donde un motor de </w:t>
      </w:r>
      <w:r w:rsidRPr="00FE5659">
        <w:rPr>
          <w:b/>
          <w:bCs/>
          <w:lang w:val="es-PY"/>
        </w:rPr>
        <w:t>Inteligencia Artificial</w:t>
      </w:r>
      <w:r w:rsidRPr="00FE5659">
        <w:rPr>
          <w:lang w:val="es-PY"/>
        </w:rPr>
        <w:t xml:space="preserve"> analizará los patrones de consumo para predecir picos de demanda, horas de mayor afluencia y optimización de suministros o personal.</w:t>
      </w:r>
    </w:p>
    <w:p w14:paraId="2D4C8626" w14:textId="77777777" w:rsidR="00FE5659" w:rsidRPr="00FE5659" w:rsidRDefault="00FE5659" w:rsidP="00FE5659">
      <w:pPr>
        <w:jc w:val="both"/>
        <w:rPr>
          <w:lang w:val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7"/>
        <w:gridCol w:w="2866"/>
        <w:gridCol w:w="3661"/>
      </w:tblGrid>
      <w:tr w:rsidR="00FE5659" w:rsidRPr="00FE5659" w14:paraId="655CFAE5" w14:textId="77777777" w:rsidTr="00AB7E0C">
        <w:tc>
          <w:tcPr>
            <w:tcW w:w="0" w:type="auto"/>
            <w:hideMark/>
          </w:tcPr>
          <w:p w14:paraId="6BC33CF0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Entrada</w:t>
            </w:r>
          </w:p>
        </w:tc>
        <w:tc>
          <w:tcPr>
            <w:tcW w:w="0" w:type="auto"/>
            <w:hideMark/>
          </w:tcPr>
          <w:p w14:paraId="3C05C66D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Proceso</w:t>
            </w:r>
          </w:p>
        </w:tc>
        <w:tc>
          <w:tcPr>
            <w:tcW w:w="0" w:type="auto"/>
            <w:hideMark/>
          </w:tcPr>
          <w:p w14:paraId="449A0FCD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Resultado</w:t>
            </w:r>
          </w:p>
        </w:tc>
      </w:tr>
      <w:tr w:rsidR="00FE5659" w:rsidRPr="00FE5659" w14:paraId="0713E4B9" w14:textId="77777777" w:rsidTr="00AB7E0C">
        <w:tc>
          <w:tcPr>
            <w:tcW w:w="0" w:type="auto"/>
            <w:hideMark/>
          </w:tcPr>
          <w:p w14:paraId="3B1211B6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Tarjeta RFID + Registro de consumo</w:t>
            </w:r>
          </w:p>
        </w:tc>
        <w:tc>
          <w:tcPr>
            <w:tcW w:w="0" w:type="auto"/>
            <w:hideMark/>
          </w:tcPr>
          <w:p w14:paraId="3F3E49E2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 xml:space="preserve">El ESP32-S3 valida, fecha con precisión y transmite por </w:t>
            </w:r>
            <w:proofErr w:type="spellStart"/>
            <w:r w:rsidRPr="00FE5659">
              <w:rPr>
                <w:lang w:val="es-PY"/>
              </w:rPr>
              <w:t>Wi</w:t>
            </w:r>
            <w:proofErr w:type="spellEnd"/>
            <w:r w:rsidRPr="00FE5659">
              <w:rPr>
                <w:lang w:val="es-PY"/>
              </w:rPr>
              <w:t>-Fi</w:t>
            </w:r>
          </w:p>
        </w:tc>
        <w:tc>
          <w:tcPr>
            <w:tcW w:w="0" w:type="auto"/>
            <w:hideMark/>
          </w:tcPr>
          <w:p w14:paraId="53A549FA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Confirmación en pantalla LCD y analítica predictiva con IA en plataforma web</w:t>
            </w:r>
          </w:p>
        </w:tc>
      </w:tr>
    </w:tbl>
    <w:p w14:paraId="213A4C13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Objetivo general</w:t>
      </w:r>
    </w:p>
    <w:p w14:paraId="15B268A9" w14:textId="218065CA" w:rsidR="00FE5659" w:rsidRPr="00FE5659" w:rsidRDefault="00FE5659" w:rsidP="00FE5659">
      <w:pPr>
        <w:jc w:val="both"/>
        <w:rPr>
          <w:lang w:val="es-PY"/>
        </w:rPr>
      </w:pPr>
      <w:r w:rsidRPr="00FE5659">
        <w:rPr>
          <w:lang w:val="es-PY"/>
        </w:rPr>
        <w:t xml:space="preserve">Construir una terminal </w:t>
      </w:r>
      <w:proofErr w:type="spellStart"/>
      <w:r w:rsidRPr="00FE5659">
        <w:rPr>
          <w:lang w:val="es-PY"/>
        </w:rPr>
        <w:t>IoT</w:t>
      </w:r>
      <w:proofErr w:type="spellEnd"/>
      <w:r w:rsidRPr="00FE5659">
        <w:rPr>
          <w:lang w:val="es-PY"/>
        </w:rPr>
        <w:t xml:space="preserve"> de registro de consumos en tiempo real mediante tarjetas RFID y ESP32-S3, integrada a una plataforma web con modelos de Inteligencia Artificial para el análisis exhaustivo de hábitos de compra y previsión de demanda operativa.</w:t>
      </w:r>
    </w:p>
    <w:p w14:paraId="7865D5D6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¿Qué buscamos armar?</w:t>
      </w:r>
    </w:p>
    <w:p w14:paraId="4A7414DF" w14:textId="217D1A50" w:rsidR="00FE5659" w:rsidRPr="00906751" w:rsidRDefault="00FE5659" w:rsidP="00FE5659">
      <w:pPr>
        <w:numPr>
          <w:ilvl w:val="0"/>
          <w:numId w:val="2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 xml:space="preserve">Punto de registro ágil (POS </w:t>
      </w:r>
      <w:proofErr w:type="spellStart"/>
      <w:r w:rsidRPr="00FE5659">
        <w:rPr>
          <w:b/>
          <w:bCs/>
          <w:lang w:val="es-PY"/>
        </w:rPr>
        <w:t>IoT</w:t>
      </w:r>
      <w:proofErr w:type="spellEnd"/>
      <w:r w:rsidRPr="00FE5659">
        <w:rPr>
          <w:b/>
          <w:bCs/>
          <w:lang w:val="es-PY"/>
        </w:rPr>
        <w:t>):</w:t>
      </w:r>
      <w:r w:rsidRPr="00FE5659">
        <w:rPr>
          <w:lang w:val="es-PY"/>
        </w:rPr>
        <w:t xml:space="preserve"> Una terminal física rápida con lector RFID, retroalimentación audiovisual y pantalla LCD.</w:t>
      </w:r>
    </w:p>
    <w:p w14:paraId="6BC572D5" w14:textId="4EDA2608" w:rsidR="00FE5659" w:rsidRPr="00906751" w:rsidRDefault="00FE5659" w:rsidP="00FE5659">
      <w:pPr>
        <w:numPr>
          <w:ilvl w:val="0"/>
          <w:numId w:val="2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Telemetría de precisión:</w:t>
      </w:r>
      <w:r w:rsidRPr="00FE5659">
        <w:rPr>
          <w:lang w:val="es-PY"/>
        </w:rPr>
        <w:t xml:space="preserve"> Registro del momento exacto del consumo (fecha, hora, minutos y segundos sincronizados por red) y categoría de consumo.</w:t>
      </w:r>
    </w:p>
    <w:p w14:paraId="142B6209" w14:textId="18C1898C" w:rsidR="00FE5659" w:rsidRPr="00906751" w:rsidRDefault="00FE5659" w:rsidP="00FE5659">
      <w:pPr>
        <w:numPr>
          <w:ilvl w:val="0"/>
          <w:numId w:val="2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Plataforma web de transacciones:</w:t>
      </w:r>
      <w:r w:rsidRPr="00FE5659">
        <w:rPr>
          <w:lang w:val="es-PY"/>
        </w:rPr>
        <w:t xml:space="preserve"> Panel para consultar ventas, consumos individuales, saldos de cuenta o productos registrados.</w:t>
      </w:r>
    </w:p>
    <w:p w14:paraId="6FF5CC67" w14:textId="77777777" w:rsidR="00906751" w:rsidRDefault="00FE5659" w:rsidP="00FE5659">
      <w:pPr>
        <w:numPr>
          <w:ilvl w:val="0"/>
          <w:numId w:val="2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Módulo de Inteligencia Artificial (Analítica predictiva):</w:t>
      </w:r>
    </w:p>
    <w:p w14:paraId="46DF90F6" w14:textId="46ADA423" w:rsidR="00FE5659" w:rsidRPr="00906751" w:rsidRDefault="00FE5659" w:rsidP="00FE5659">
      <w:pPr>
        <w:numPr>
          <w:ilvl w:val="1"/>
          <w:numId w:val="2"/>
        </w:numPr>
        <w:jc w:val="both"/>
        <w:rPr>
          <w:lang w:val="es-PY"/>
        </w:rPr>
      </w:pPr>
      <w:r w:rsidRPr="00FE5659">
        <w:rPr>
          <w:lang w:val="es-PY"/>
        </w:rPr>
        <w:t>Identificación automática de horarios pico y patrones de afluencia por día/semana.</w:t>
      </w:r>
    </w:p>
    <w:p w14:paraId="026AF3CE" w14:textId="682D92EE" w:rsidR="00FE5659" w:rsidRPr="00906751" w:rsidRDefault="00FE5659" w:rsidP="00FE5659">
      <w:pPr>
        <w:numPr>
          <w:ilvl w:val="1"/>
          <w:numId w:val="2"/>
        </w:numPr>
        <w:jc w:val="both"/>
        <w:rPr>
          <w:lang w:val="es-PY"/>
        </w:rPr>
      </w:pPr>
      <w:r w:rsidRPr="00FE5659">
        <w:rPr>
          <w:lang w:val="es-PY"/>
        </w:rPr>
        <w:t>Predicción de demanda para planificación de inventario o turnos de atención.</w:t>
      </w:r>
    </w:p>
    <w:p w14:paraId="5C17E466" w14:textId="77777777" w:rsidR="00FE5659" w:rsidRPr="00FE5659" w:rsidRDefault="00FE5659" w:rsidP="00FE5659">
      <w:pPr>
        <w:numPr>
          <w:ilvl w:val="1"/>
          <w:numId w:val="2"/>
        </w:numPr>
        <w:jc w:val="both"/>
        <w:rPr>
          <w:lang w:val="es-PY"/>
        </w:rPr>
      </w:pPr>
      <w:r w:rsidRPr="00FE5659">
        <w:rPr>
          <w:lang w:val="es-PY"/>
        </w:rPr>
        <w:t>Generación de reportes y resúmenes automáticos con conclusiones operativas.</w:t>
      </w:r>
    </w:p>
    <w:p w14:paraId="1BA21099" w14:textId="55CDB732" w:rsidR="00FE5659" w:rsidRDefault="00FE5659" w:rsidP="00FE5659">
      <w:pPr>
        <w:jc w:val="both"/>
        <w:rPr>
          <w:lang w:val="es-PY"/>
        </w:rPr>
      </w:pPr>
    </w:p>
    <w:p w14:paraId="4FF9D793" w14:textId="77777777" w:rsidR="00461059" w:rsidRPr="00FE5659" w:rsidRDefault="00461059" w:rsidP="00FE5659">
      <w:pPr>
        <w:jc w:val="both"/>
        <w:rPr>
          <w:lang w:val="es-PY"/>
        </w:rPr>
      </w:pPr>
    </w:p>
    <w:p w14:paraId="33638B82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lastRenderedPageBreak/>
        <w:t>¿Por qué dar este salto con el ESP32-S3?</w:t>
      </w:r>
    </w:p>
    <w:p w14:paraId="4DA9680E" w14:textId="13CFAD5D" w:rsidR="00FE5659" w:rsidRPr="00FE5659" w:rsidRDefault="00FE5659" w:rsidP="00FE5659">
      <w:pPr>
        <w:jc w:val="both"/>
        <w:rPr>
          <w:lang w:val="es-PY"/>
        </w:rPr>
      </w:pPr>
      <w:r w:rsidRPr="00FE5659">
        <w:rPr>
          <w:lang w:val="es-PY"/>
        </w:rPr>
        <w:t>El ESP32-S3 cuenta con un procesador dual-</w:t>
      </w:r>
      <w:proofErr w:type="spellStart"/>
      <w:r w:rsidRPr="00FE5659">
        <w:rPr>
          <w:lang w:val="es-PY"/>
        </w:rPr>
        <w:t>core</w:t>
      </w:r>
      <w:proofErr w:type="spellEnd"/>
      <w:r w:rsidRPr="00FE5659">
        <w:rPr>
          <w:lang w:val="es-PY"/>
        </w:rPr>
        <w:t xml:space="preserve"> con instrucciones vectoriales optimizadas para cómputo ágil y algoritmos ligeros, mayor memoria y mejor conectividad </w:t>
      </w:r>
      <w:proofErr w:type="spellStart"/>
      <w:r w:rsidRPr="00FE5659">
        <w:rPr>
          <w:lang w:val="es-PY"/>
        </w:rPr>
        <w:t>Wi</w:t>
      </w:r>
      <w:proofErr w:type="spellEnd"/>
      <w:r w:rsidRPr="00FE5659">
        <w:rPr>
          <w:lang w:val="es-PY"/>
        </w:rPr>
        <w:t>-Fi. Esto nos permite:</w:t>
      </w:r>
    </w:p>
    <w:p w14:paraId="4C299E33" w14:textId="136C4420" w:rsidR="00FE5659" w:rsidRPr="00906751" w:rsidRDefault="00FE5659" w:rsidP="00FE5659">
      <w:pPr>
        <w:numPr>
          <w:ilvl w:val="0"/>
          <w:numId w:val="3"/>
        </w:numPr>
        <w:jc w:val="both"/>
        <w:rPr>
          <w:lang w:val="es-PY"/>
        </w:rPr>
      </w:pPr>
      <w:r w:rsidRPr="00FE5659">
        <w:rPr>
          <w:lang w:val="es-PY"/>
        </w:rPr>
        <w:t xml:space="preserve">Soportar un </w:t>
      </w:r>
      <w:r w:rsidRPr="00FE5659">
        <w:rPr>
          <w:b/>
          <w:bCs/>
          <w:lang w:val="es-PY"/>
        </w:rPr>
        <w:t>buffer de contingencia offline</w:t>
      </w:r>
      <w:r w:rsidRPr="00FE5659">
        <w:rPr>
          <w:lang w:val="es-PY"/>
        </w:rPr>
        <w:t xml:space="preserve"> (si la conexión cae, el chip almacena las compras localmente en su memoria flash y las sincroniza al reconectarse sin perder ventas).</w:t>
      </w:r>
    </w:p>
    <w:p w14:paraId="64CD393B" w14:textId="12B051B6" w:rsidR="00FE5659" w:rsidRPr="00906751" w:rsidRDefault="00FE5659" w:rsidP="00FE5659">
      <w:pPr>
        <w:numPr>
          <w:ilvl w:val="0"/>
          <w:numId w:val="3"/>
        </w:numPr>
        <w:jc w:val="both"/>
        <w:rPr>
          <w:lang w:val="es-PY"/>
        </w:rPr>
      </w:pPr>
      <w:r w:rsidRPr="00FE5659">
        <w:rPr>
          <w:lang w:val="es-PY"/>
        </w:rPr>
        <w:t xml:space="preserve">Manejar comunicación segura y veloz hacia el </w:t>
      </w:r>
      <w:proofErr w:type="spellStart"/>
      <w:r w:rsidRPr="00FE5659">
        <w:rPr>
          <w:lang w:val="es-PY"/>
        </w:rPr>
        <w:t>backend</w:t>
      </w:r>
      <w:proofErr w:type="spellEnd"/>
      <w:r w:rsidRPr="00FE5659">
        <w:rPr>
          <w:lang w:val="es-PY"/>
        </w:rPr>
        <w:t xml:space="preserve"> sin bloquear la respuesta de la pantalla ni el lector.</w:t>
      </w:r>
    </w:p>
    <w:p w14:paraId="301986A5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Alcance inicial</w:t>
      </w:r>
    </w:p>
    <w:p w14:paraId="5E4F253B" w14:textId="77777777" w:rsidR="00FE5659" w:rsidRPr="00FE5659" w:rsidRDefault="00FE5659" w:rsidP="00FE5659">
      <w:pPr>
        <w:jc w:val="both"/>
        <w:rPr>
          <w:lang w:val="es-PY"/>
        </w:rPr>
      </w:pPr>
      <w:r w:rsidRPr="00FE5659">
        <w:rPr>
          <w:lang w:val="es-PY"/>
        </w:rPr>
        <w:t>La primera versión demostrará el circuito completo: lectura de tarjeta para registro de un consumo, respuesta instantánea en el dispositivo físico y visualización de la transacción en la web, culminando con el entrenamiento de un modelo analítico que exponga las tendencias y predicciones a partir de los datos recolectados.</w:t>
      </w:r>
    </w:p>
    <w:p w14:paraId="1D54389B" w14:textId="113B6FD0" w:rsidR="00FE5659" w:rsidRPr="00FE5659" w:rsidRDefault="00FE5659" w:rsidP="00FE5659">
      <w:pPr>
        <w:jc w:val="both"/>
        <w:rPr>
          <w:lang w:val="es-PY"/>
        </w:rPr>
      </w:pPr>
    </w:p>
    <w:p w14:paraId="430C4290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Recursos mínimos necesarios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4"/>
        <w:gridCol w:w="701"/>
        <w:gridCol w:w="5399"/>
      </w:tblGrid>
      <w:tr w:rsidR="00FE5659" w:rsidRPr="00FE5659" w14:paraId="2608F9EF" w14:textId="77777777" w:rsidTr="00AB7E0C">
        <w:tc>
          <w:tcPr>
            <w:tcW w:w="0" w:type="auto"/>
            <w:hideMark/>
          </w:tcPr>
          <w:p w14:paraId="48626741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Recurso</w:t>
            </w:r>
          </w:p>
        </w:tc>
        <w:tc>
          <w:tcPr>
            <w:tcW w:w="0" w:type="auto"/>
            <w:hideMark/>
          </w:tcPr>
          <w:p w14:paraId="021FF365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proofErr w:type="spellStart"/>
            <w:r w:rsidRPr="00FE5659">
              <w:rPr>
                <w:b/>
                <w:bCs/>
                <w:lang w:val="es-PY"/>
              </w:rPr>
              <w:t>Cant</w:t>
            </w:r>
            <w:proofErr w:type="spellEnd"/>
            <w:r w:rsidRPr="00FE5659">
              <w:rPr>
                <w:b/>
                <w:bCs/>
                <w:lang w:val="es-PY"/>
              </w:rPr>
              <w:t>.</w:t>
            </w:r>
          </w:p>
        </w:tc>
        <w:tc>
          <w:tcPr>
            <w:tcW w:w="0" w:type="auto"/>
            <w:hideMark/>
          </w:tcPr>
          <w:p w14:paraId="1EC927CF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Uso principal</w:t>
            </w:r>
          </w:p>
        </w:tc>
      </w:tr>
      <w:tr w:rsidR="00FE5659" w:rsidRPr="00FE5659" w14:paraId="6A6ED4C6" w14:textId="77777777" w:rsidTr="00AB7E0C">
        <w:tc>
          <w:tcPr>
            <w:tcW w:w="0" w:type="auto"/>
            <w:hideMark/>
          </w:tcPr>
          <w:p w14:paraId="4169061D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ESP32-S3</w:t>
            </w:r>
          </w:p>
        </w:tc>
        <w:tc>
          <w:tcPr>
            <w:tcW w:w="0" w:type="auto"/>
            <w:hideMark/>
          </w:tcPr>
          <w:p w14:paraId="751C5A87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1</w:t>
            </w:r>
          </w:p>
        </w:tc>
        <w:tc>
          <w:tcPr>
            <w:tcW w:w="0" w:type="auto"/>
            <w:hideMark/>
          </w:tcPr>
          <w:p w14:paraId="5BC9DEA2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 xml:space="preserve">Controla la lectura, pantalla, conexión </w:t>
            </w:r>
            <w:proofErr w:type="spellStart"/>
            <w:r w:rsidRPr="00FE5659">
              <w:rPr>
                <w:lang w:val="es-PY"/>
              </w:rPr>
              <w:t>Wi</w:t>
            </w:r>
            <w:proofErr w:type="spellEnd"/>
            <w:r w:rsidRPr="00FE5659">
              <w:rPr>
                <w:lang w:val="es-PY"/>
              </w:rPr>
              <w:t>-Fi y cola de almacenamiento temporal.</w:t>
            </w:r>
          </w:p>
        </w:tc>
      </w:tr>
      <w:tr w:rsidR="00FE5659" w:rsidRPr="00FE5659" w14:paraId="3B73E593" w14:textId="77777777" w:rsidTr="00AB7E0C">
        <w:tc>
          <w:tcPr>
            <w:tcW w:w="0" w:type="auto"/>
            <w:hideMark/>
          </w:tcPr>
          <w:p w14:paraId="38E5ADA9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Lector RFID RC522</w:t>
            </w:r>
          </w:p>
        </w:tc>
        <w:tc>
          <w:tcPr>
            <w:tcW w:w="0" w:type="auto"/>
            <w:hideMark/>
          </w:tcPr>
          <w:p w14:paraId="5E43FE4A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1</w:t>
            </w:r>
          </w:p>
        </w:tc>
        <w:tc>
          <w:tcPr>
            <w:tcW w:w="0" w:type="auto"/>
            <w:hideMark/>
          </w:tcPr>
          <w:p w14:paraId="717F4B2D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Lee la tarjeta o credencial del usuario/cliente.</w:t>
            </w:r>
          </w:p>
        </w:tc>
      </w:tr>
      <w:tr w:rsidR="00FE5659" w:rsidRPr="00FE5659" w14:paraId="3F6923F0" w14:textId="77777777" w:rsidTr="00AB7E0C">
        <w:tc>
          <w:tcPr>
            <w:tcW w:w="0" w:type="auto"/>
            <w:hideMark/>
          </w:tcPr>
          <w:p w14:paraId="683B055A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Tarjetas o llaveros RFID</w:t>
            </w:r>
          </w:p>
        </w:tc>
        <w:tc>
          <w:tcPr>
            <w:tcW w:w="0" w:type="auto"/>
            <w:hideMark/>
          </w:tcPr>
          <w:p w14:paraId="3B493C71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2 a 4</w:t>
            </w:r>
          </w:p>
        </w:tc>
        <w:tc>
          <w:tcPr>
            <w:tcW w:w="0" w:type="auto"/>
            <w:hideMark/>
          </w:tcPr>
          <w:p w14:paraId="03A0805D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Representan las cuentas/tarjetas de consumo de los clientes o empleados.</w:t>
            </w:r>
          </w:p>
        </w:tc>
      </w:tr>
      <w:tr w:rsidR="00FE5659" w:rsidRPr="00FE5659" w14:paraId="3FE19FB8" w14:textId="77777777" w:rsidTr="00AB7E0C">
        <w:tc>
          <w:tcPr>
            <w:tcW w:w="0" w:type="auto"/>
            <w:hideMark/>
          </w:tcPr>
          <w:p w14:paraId="3F9471D9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Pantalla LCD 16x2 con I2C</w:t>
            </w:r>
          </w:p>
        </w:tc>
        <w:tc>
          <w:tcPr>
            <w:tcW w:w="0" w:type="auto"/>
            <w:hideMark/>
          </w:tcPr>
          <w:p w14:paraId="3CE06C7F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1</w:t>
            </w:r>
          </w:p>
        </w:tc>
        <w:tc>
          <w:tcPr>
            <w:tcW w:w="0" w:type="auto"/>
            <w:hideMark/>
          </w:tcPr>
          <w:p w14:paraId="08AF15BD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Muestra confirmación de consumo, saldo restante o costo de compra.</w:t>
            </w:r>
          </w:p>
        </w:tc>
      </w:tr>
      <w:tr w:rsidR="00FE5659" w:rsidRPr="00FE5659" w14:paraId="3F798DBE" w14:textId="77777777" w:rsidTr="00AB7E0C">
        <w:tc>
          <w:tcPr>
            <w:tcW w:w="0" w:type="auto"/>
            <w:hideMark/>
          </w:tcPr>
          <w:p w14:paraId="4DB92830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proofErr w:type="spellStart"/>
            <w:r w:rsidRPr="00FE5659">
              <w:rPr>
                <w:b/>
                <w:bCs/>
                <w:lang w:val="es-PY"/>
              </w:rPr>
              <w:t>Buzzer</w:t>
            </w:r>
            <w:proofErr w:type="spellEnd"/>
            <w:r w:rsidRPr="00FE5659">
              <w:rPr>
                <w:b/>
                <w:bCs/>
                <w:lang w:val="es-PY"/>
              </w:rPr>
              <w:t xml:space="preserve"> pasivo / LED indicador</w:t>
            </w:r>
          </w:p>
        </w:tc>
        <w:tc>
          <w:tcPr>
            <w:tcW w:w="0" w:type="auto"/>
            <w:hideMark/>
          </w:tcPr>
          <w:p w14:paraId="5347AB2E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1</w:t>
            </w:r>
          </w:p>
        </w:tc>
        <w:tc>
          <w:tcPr>
            <w:tcW w:w="0" w:type="auto"/>
            <w:hideMark/>
          </w:tcPr>
          <w:p w14:paraId="7F7ED335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Señalización auditiva/visual rápida de cobro aprobado o rechazado.</w:t>
            </w:r>
          </w:p>
        </w:tc>
      </w:tr>
      <w:tr w:rsidR="00FE5659" w:rsidRPr="00FE5659" w14:paraId="6C388B73" w14:textId="77777777" w:rsidTr="00AB7E0C">
        <w:tc>
          <w:tcPr>
            <w:tcW w:w="0" w:type="auto"/>
            <w:hideMark/>
          </w:tcPr>
          <w:p w14:paraId="353F84AC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proofErr w:type="spellStart"/>
            <w:r w:rsidRPr="00FE5659">
              <w:rPr>
                <w:b/>
                <w:bCs/>
                <w:lang w:val="es-PY"/>
              </w:rPr>
              <w:t>Protoboard</w:t>
            </w:r>
            <w:proofErr w:type="spellEnd"/>
            <w:r w:rsidRPr="00FE5659">
              <w:rPr>
                <w:b/>
                <w:bCs/>
                <w:lang w:val="es-PY"/>
              </w:rPr>
              <w:t xml:space="preserve"> y Cables Dupont</w:t>
            </w:r>
          </w:p>
        </w:tc>
        <w:tc>
          <w:tcPr>
            <w:tcW w:w="0" w:type="auto"/>
            <w:hideMark/>
          </w:tcPr>
          <w:p w14:paraId="60D17B5F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 xml:space="preserve">1 </w:t>
            </w:r>
            <w:proofErr w:type="spellStart"/>
            <w:r w:rsidRPr="00FE5659">
              <w:rPr>
                <w:lang w:val="es-PY"/>
              </w:rPr>
              <w:t>jgo</w:t>
            </w:r>
            <w:proofErr w:type="spellEnd"/>
            <w:r w:rsidRPr="00FE5659">
              <w:rPr>
                <w:lang w:val="es-PY"/>
              </w:rPr>
              <w:t>.</w:t>
            </w:r>
          </w:p>
        </w:tc>
        <w:tc>
          <w:tcPr>
            <w:tcW w:w="0" w:type="auto"/>
            <w:hideMark/>
          </w:tcPr>
          <w:p w14:paraId="5F76D0E3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Montaje y cableado de los módulos.</w:t>
            </w:r>
          </w:p>
        </w:tc>
      </w:tr>
      <w:tr w:rsidR="00FE5659" w:rsidRPr="00FE5659" w14:paraId="70356ACE" w14:textId="77777777" w:rsidTr="00AB7E0C">
        <w:tc>
          <w:tcPr>
            <w:tcW w:w="0" w:type="auto"/>
            <w:hideMark/>
          </w:tcPr>
          <w:p w14:paraId="504AA5B3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Cable USB de datos</w:t>
            </w:r>
          </w:p>
        </w:tc>
        <w:tc>
          <w:tcPr>
            <w:tcW w:w="0" w:type="auto"/>
            <w:hideMark/>
          </w:tcPr>
          <w:p w14:paraId="5AC3A5A8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1</w:t>
            </w:r>
          </w:p>
        </w:tc>
        <w:tc>
          <w:tcPr>
            <w:tcW w:w="0" w:type="auto"/>
            <w:hideMark/>
          </w:tcPr>
          <w:p w14:paraId="1EB711DF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Programación y energización del ESP32-S3.</w:t>
            </w:r>
          </w:p>
        </w:tc>
      </w:tr>
      <w:tr w:rsidR="00FE5659" w:rsidRPr="00FE5659" w14:paraId="65F5E2FD" w14:textId="77777777" w:rsidTr="00AB7E0C">
        <w:tc>
          <w:tcPr>
            <w:tcW w:w="0" w:type="auto"/>
            <w:hideMark/>
          </w:tcPr>
          <w:p w14:paraId="4C4F5606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 xml:space="preserve">Computadora y red </w:t>
            </w:r>
            <w:proofErr w:type="spellStart"/>
            <w:r w:rsidRPr="00FE5659">
              <w:rPr>
                <w:b/>
                <w:bCs/>
                <w:lang w:val="es-PY"/>
              </w:rPr>
              <w:t>Wi</w:t>
            </w:r>
            <w:proofErr w:type="spellEnd"/>
            <w:r w:rsidRPr="00FE5659">
              <w:rPr>
                <w:b/>
                <w:bCs/>
                <w:lang w:val="es-PY"/>
              </w:rPr>
              <w:t>-Fi</w:t>
            </w:r>
          </w:p>
        </w:tc>
        <w:tc>
          <w:tcPr>
            <w:tcW w:w="0" w:type="auto"/>
            <w:hideMark/>
          </w:tcPr>
          <w:p w14:paraId="1AA40151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1</w:t>
            </w:r>
          </w:p>
        </w:tc>
        <w:tc>
          <w:tcPr>
            <w:tcW w:w="0" w:type="auto"/>
            <w:hideMark/>
          </w:tcPr>
          <w:p w14:paraId="20D351CD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Aloja la API/Web, almacena la base de datos y ejecuta los scripts de IA.</w:t>
            </w:r>
          </w:p>
        </w:tc>
      </w:tr>
    </w:tbl>
    <w:p w14:paraId="2511E29F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Funcionamiento esperado</w:t>
      </w:r>
    </w:p>
    <w:p w14:paraId="53B34B84" w14:textId="2DEBE017" w:rsidR="00FE5659" w:rsidRPr="00906751" w:rsidRDefault="00FE5659" w:rsidP="00FE5659">
      <w:pPr>
        <w:numPr>
          <w:ilvl w:val="0"/>
          <w:numId w:val="4"/>
        </w:numPr>
        <w:jc w:val="both"/>
        <w:rPr>
          <w:lang w:val="es-PY"/>
        </w:rPr>
      </w:pPr>
      <w:r w:rsidRPr="00FE5659">
        <w:rPr>
          <w:lang w:val="es-PY"/>
        </w:rPr>
        <w:t>El dispositivo queda en espera activa de lectura.</w:t>
      </w:r>
    </w:p>
    <w:p w14:paraId="5AF9476E" w14:textId="67FCA3BC" w:rsidR="00FE5659" w:rsidRPr="00906751" w:rsidRDefault="00FE5659" w:rsidP="00FE5659">
      <w:pPr>
        <w:numPr>
          <w:ilvl w:val="0"/>
          <w:numId w:val="4"/>
        </w:numPr>
        <w:jc w:val="both"/>
        <w:rPr>
          <w:lang w:val="es-PY"/>
        </w:rPr>
      </w:pPr>
      <w:r w:rsidRPr="00FE5659">
        <w:rPr>
          <w:lang w:val="es-PY"/>
        </w:rPr>
        <w:t>El usuario acerca su tarjeta al punto de consumo/pago.</w:t>
      </w:r>
    </w:p>
    <w:p w14:paraId="43C27A09" w14:textId="023FBC22" w:rsidR="00FE5659" w:rsidRPr="00906751" w:rsidRDefault="00FE5659" w:rsidP="00FE5659">
      <w:pPr>
        <w:numPr>
          <w:ilvl w:val="0"/>
          <w:numId w:val="4"/>
        </w:numPr>
        <w:jc w:val="both"/>
        <w:rPr>
          <w:lang w:val="es-PY"/>
        </w:rPr>
      </w:pPr>
      <w:r w:rsidRPr="00FE5659">
        <w:rPr>
          <w:lang w:val="es-PY"/>
        </w:rPr>
        <w:t xml:space="preserve">El ESP32-S3 lee el identificador, añade la marca de tiempo exacta y despacha la transacción vía </w:t>
      </w:r>
      <w:proofErr w:type="spellStart"/>
      <w:r w:rsidRPr="00FE5659">
        <w:rPr>
          <w:lang w:val="es-PY"/>
        </w:rPr>
        <w:t>Wi</w:t>
      </w:r>
      <w:proofErr w:type="spellEnd"/>
      <w:r w:rsidRPr="00FE5659">
        <w:rPr>
          <w:lang w:val="es-PY"/>
        </w:rPr>
        <w:t>-Fi mediante una petición HTTP POST/JSON.</w:t>
      </w:r>
    </w:p>
    <w:p w14:paraId="58B79308" w14:textId="1C9805DE" w:rsidR="00FE5659" w:rsidRPr="00906751" w:rsidRDefault="00FE5659" w:rsidP="00FE5659">
      <w:pPr>
        <w:numPr>
          <w:ilvl w:val="0"/>
          <w:numId w:val="4"/>
        </w:numPr>
        <w:jc w:val="both"/>
        <w:rPr>
          <w:lang w:val="es-PY"/>
        </w:rPr>
      </w:pPr>
      <w:r w:rsidRPr="00FE5659">
        <w:rPr>
          <w:lang w:val="es-PY"/>
        </w:rPr>
        <w:t xml:space="preserve">El </w:t>
      </w:r>
      <w:proofErr w:type="spellStart"/>
      <w:r w:rsidRPr="00FE5659">
        <w:rPr>
          <w:lang w:val="es-PY"/>
        </w:rPr>
        <w:t>backend</w:t>
      </w:r>
      <w:proofErr w:type="spellEnd"/>
      <w:r w:rsidRPr="00FE5659">
        <w:rPr>
          <w:lang w:val="es-PY"/>
        </w:rPr>
        <w:t xml:space="preserve"> verifica la cuenta, descuenta el consumo o añade la compra a la base de datos.</w:t>
      </w:r>
    </w:p>
    <w:p w14:paraId="647E17FC" w14:textId="1D97DEEA" w:rsidR="00FE5659" w:rsidRPr="00906751" w:rsidRDefault="00FE5659" w:rsidP="00FE5659">
      <w:pPr>
        <w:numPr>
          <w:ilvl w:val="0"/>
          <w:numId w:val="4"/>
        </w:numPr>
        <w:jc w:val="both"/>
        <w:rPr>
          <w:lang w:val="es-PY"/>
        </w:rPr>
      </w:pPr>
      <w:r w:rsidRPr="00FE5659">
        <w:rPr>
          <w:lang w:val="es-PY"/>
        </w:rPr>
        <w:t xml:space="preserve">El ESP32-S3 recibe la respuesta y emite un pitido mientras la pantalla LCD muestra: </w:t>
      </w:r>
      <w:r w:rsidRPr="00FE5659">
        <w:rPr>
          <w:i/>
          <w:iCs/>
          <w:lang w:val="es-PY"/>
        </w:rPr>
        <w:t>"Consumo Aprobado - Gs. 15.000"</w:t>
      </w:r>
      <w:r w:rsidRPr="00FE5659">
        <w:rPr>
          <w:lang w:val="es-PY"/>
        </w:rPr>
        <w:t xml:space="preserve"> o </w:t>
      </w:r>
      <w:r w:rsidRPr="00FE5659">
        <w:rPr>
          <w:i/>
          <w:iCs/>
          <w:lang w:val="es-PY"/>
        </w:rPr>
        <w:t>"Saldo Restante: OK"</w:t>
      </w:r>
      <w:r w:rsidRPr="00FE5659">
        <w:rPr>
          <w:lang w:val="es-PY"/>
        </w:rPr>
        <w:t>.</w:t>
      </w:r>
    </w:p>
    <w:p w14:paraId="28C7689E" w14:textId="22F39107" w:rsidR="00FE5659" w:rsidRPr="00906751" w:rsidRDefault="00FE5659" w:rsidP="00FE5659">
      <w:pPr>
        <w:numPr>
          <w:ilvl w:val="0"/>
          <w:numId w:val="4"/>
        </w:numPr>
        <w:jc w:val="both"/>
        <w:rPr>
          <w:lang w:val="es-PY"/>
        </w:rPr>
      </w:pPr>
      <w:r w:rsidRPr="00FE5659">
        <w:rPr>
          <w:lang w:val="es-PY"/>
        </w:rPr>
        <w:t>El panel administrativo refleja la compra en vivo.</w:t>
      </w:r>
    </w:p>
    <w:p w14:paraId="36FA31A1" w14:textId="7F712E8A" w:rsidR="00FE5659" w:rsidRPr="00906751" w:rsidRDefault="00FE5659" w:rsidP="00FE5659">
      <w:pPr>
        <w:numPr>
          <w:ilvl w:val="0"/>
          <w:numId w:val="4"/>
        </w:numPr>
        <w:jc w:val="both"/>
        <w:rPr>
          <w:lang w:val="es-PY"/>
        </w:rPr>
      </w:pPr>
      <w:r w:rsidRPr="00FE5659">
        <w:rPr>
          <w:lang w:val="es-PY"/>
        </w:rPr>
        <w:lastRenderedPageBreak/>
        <w:t>El módulo de IA procesa la serie temporal de transacciones acumuladas y actualiza los gráficos predictivos y recomendaciones de inventario/flujo.</w:t>
      </w:r>
    </w:p>
    <w:p w14:paraId="374EAC34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Lógica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6434"/>
      </w:tblGrid>
      <w:tr w:rsidR="00FE5659" w:rsidRPr="00FE5659" w14:paraId="06C356D8" w14:textId="77777777" w:rsidTr="00AB7E0C">
        <w:tc>
          <w:tcPr>
            <w:tcW w:w="0" w:type="auto"/>
            <w:hideMark/>
          </w:tcPr>
          <w:p w14:paraId="60312200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Etapa</w:t>
            </w:r>
          </w:p>
        </w:tc>
        <w:tc>
          <w:tcPr>
            <w:tcW w:w="0" w:type="auto"/>
            <w:hideMark/>
          </w:tcPr>
          <w:p w14:paraId="57F25568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Descripción</w:t>
            </w:r>
          </w:p>
        </w:tc>
      </w:tr>
      <w:tr w:rsidR="00FE5659" w:rsidRPr="00FE5659" w14:paraId="07C5078A" w14:textId="77777777" w:rsidTr="00AB7E0C">
        <w:tc>
          <w:tcPr>
            <w:tcW w:w="0" w:type="auto"/>
            <w:hideMark/>
          </w:tcPr>
          <w:p w14:paraId="0EE74AB4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Lectura y Validación</w:t>
            </w:r>
          </w:p>
        </w:tc>
        <w:tc>
          <w:tcPr>
            <w:tcW w:w="0" w:type="auto"/>
            <w:hideMark/>
          </w:tcPr>
          <w:p w14:paraId="5A2991A3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El lector toma el UID de la tarjeta y el ESP32-S3 valida el formato.</w:t>
            </w:r>
          </w:p>
        </w:tc>
      </w:tr>
      <w:tr w:rsidR="00FE5659" w:rsidRPr="00FE5659" w14:paraId="04BC6499" w14:textId="77777777" w:rsidTr="00AB7E0C">
        <w:tc>
          <w:tcPr>
            <w:tcW w:w="0" w:type="auto"/>
            <w:hideMark/>
          </w:tcPr>
          <w:p w14:paraId="2CBEED22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Sincronización Temporal</w:t>
            </w:r>
          </w:p>
        </w:tc>
        <w:tc>
          <w:tcPr>
            <w:tcW w:w="0" w:type="auto"/>
            <w:hideMark/>
          </w:tcPr>
          <w:p w14:paraId="339C0D71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 xml:space="preserve">Se asocia cada consumo a un </w:t>
            </w:r>
            <w:proofErr w:type="spellStart"/>
            <w:r w:rsidRPr="00FE5659">
              <w:rPr>
                <w:lang w:val="es-PY"/>
              </w:rPr>
              <w:t>timestamp</w:t>
            </w:r>
            <w:proofErr w:type="spellEnd"/>
            <w:r w:rsidRPr="00FE5659">
              <w:rPr>
                <w:lang w:val="es-PY"/>
              </w:rPr>
              <w:t xml:space="preserve"> preciso (vía NTP).</w:t>
            </w:r>
          </w:p>
        </w:tc>
      </w:tr>
      <w:tr w:rsidR="00FE5659" w:rsidRPr="00FE5659" w14:paraId="68B365C5" w14:textId="77777777" w:rsidTr="00AB7E0C">
        <w:tc>
          <w:tcPr>
            <w:tcW w:w="0" w:type="auto"/>
            <w:hideMark/>
          </w:tcPr>
          <w:p w14:paraId="4A6BEC11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Procesamiento de Datos</w:t>
            </w:r>
          </w:p>
        </w:tc>
        <w:tc>
          <w:tcPr>
            <w:tcW w:w="0" w:type="auto"/>
            <w:hideMark/>
          </w:tcPr>
          <w:p w14:paraId="294C21A4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La base de datos centraliza los registros clasificando horarios, clientes y montos.</w:t>
            </w:r>
          </w:p>
        </w:tc>
      </w:tr>
      <w:tr w:rsidR="00FE5659" w:rsidRPr="00FE5659" w14:paraId="7A877B1D" w14:textId="77777777" w:rsidTr="00AB7E0C">
        <w:tc>
          <w:tcPr>
            <w:tcW w:w="0" w:type="auto"/>
            <w:hideMark/>
          </w:tcPr>
          <w:p w14:paraId="45542490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Analítica con IA</w:t>
            </w:r>
          </w:p>
        </w:tc>
        <w:tc>
          <w:tcPr>
            <w:tcW w:w="0" w:type="auto"/>
            <w:hideMark/>
          </w:tcPr>
          <w:p w14:paraId="480B74AA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 xml:space="preserve">Modelos estadísticos y de Machine </w:t>
            </w:r>
            <w:proofErr w:type="spellStart"/>
            <w:r w:rsidRPr="00FE5659">
              <w:rPr>
                <w:lang w:val="es-PY"/>
              </w:rPr>
              <w:t>Learning</w:t>
            </w:r>
            <w:proofErr w:type="spellEnd"/>
            <w:r w:rsidRPr="00FE5659">
              <w:rPr>
                <w:lang w:val="es-PY"/>
              </w:rPr>
              <w:t xml:space="preserve"> procesan las frecuencias de compra para generar pronósticos operativos.</w:t>
            </w:r>
          </w:p>
        </w:tc>
      </w:tr>
    </w:tbl>
    <w:p w14:paraId="3A8B142D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Página web y Módulo de IA</w:t>
      </w:r>
    </w:p>
    <w:p w14:paraId="6A62B2FD" w14:textId="686A18A3" w:rsidR="00FE5659" w:rsidRPr="00FE5659" w:rsidRDefault="00FE5659" w:rsidP="00FE5659">
      <w:pPr>
        <w:jc w:val="both"/>
        <w:rPr>
          <w:lang w:val="es-PY"/>
        </w:rPr>
      </w:pPr>
      <w:r w:rsidRPr="00FE5659">
        <w:rPr>
          <w:lang w:val="es-PY"/>
        </w:rPr>
        <w:t>La plataforma contará con tres secciones:</w:t>
      </w:r>
    </w:p>
    <w:p w14:paraId="39AAA275" w14:textId="3F6E3C01" w:rsidR="00FE5659" w:rsidRPr="00906751" w:rsidRDefault="00FE5659" w:rsidP="00FE5659">
      <w:pPr>
        <w:numPr>
          <w:ilvl w:val="0"/>
          <w:numId w:val="5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Vista de terminal / Consulta:</w:t>
      </w:r>
      <w:r w:rsidRPr="00FE5659">
        <w:rPr>
          <w:lang w:val="es-PY"/>
        </w:rPr>
        <w:t xml:space="preserve"> Muestra la confirmación de la última compra realizada y saldo del cliente.</w:t>
      </w:r>
    </w:p>
    <w:p w14:paraId="12BC3641" w14:textId="2E11E4FA" w:rsidR="00FE5659" w:rsidRPr="00906751" w:rsidRDefault="00FE5659" w:rsidP="00FE5659">
      <w:pPr>
        <w:numPr>
          <w:ilvl w:val="0"/>
          <w:numId w:val="5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Vista de gestión administrativa:</w:t>
      </w:r>
      <w:r w:rsidRPr="00FE5659">
        <w:rPr>
          <w:lang w:val="es-PY"/>
        </w:rPr>
        <w:t xml:space="preserve"> Historial cronológico de transacciones con filtros por usuario, fecha, franja horaria y montos.</w:t>
      </w:r>
    </w:p>
    <w:p w14:paraId="5C290019" w14:textId="77777777" w:rsidR="00906751" w:rsidRDefault="00FE5659" w:rsidP="00FE5659">
      <w:pPr>
        <w:numPr>
          <w:ilvl w:val="0"/>
          <w:numId w:val="5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Módulo de Analítica e Inteligencia Artificial:</w:t>
      </w:r>
    </w:p>
    <w:p w14:paraId="1A6161DB" w14:textId="6378C025" w:rsidR="00FE5659" w:rsidRPr="00906751" w:rsidRDefault="00FE5659" w:rsidP="00FE5659">
      <w:pPr>
        <w:numPr>
          <w:ilvl w:val="1"/>
          <w:numId w:val="5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Curva de demanda horaria:</w:t>
      </w:r>
      <w:r w:rsidRPr="00FE5659">
        <w:rPr>
          <w:lang w:val="es-PY"/>
        </w:rPr>
        <w:t xml:space="preserve"> Gráficos de calor que señalan las franjas de saturación de clientes.</w:t>
      </w:r>
    </w:p>
    <w:p w14:paraId="358D2EC5" w14:textId="3623A958" w:rsidR="00FE5659" w:rsidRPr="00906751" w:rsidRDefault="00FE5659" w:rsidP="00FE5659">
      <w:pPr>
        <w:numPr>
          <w:ilvl w:val="1"/>
          <w:numId w:val="5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Modelo predictivo:</w:t>
      </w:r>
      <w:r w:rsidRPr="00FE5659">
        <w:rPr>
          <w:lang w:val="es-PY"/>
        </w:rPr>
        <w:t xml:space="preserve"> Algoritmo (ej. regresión temporal o series de tiempo) que proyecta el volumen de ventas o compras esperadas para los próximos días y horas.</w:t>
      </w:r>
    </w:p>
    <w:p w14:paraId="5D4A3E5D" w14:textId="710A86DA" w:rsidR="00FE5659" w:rsidRPr="00906751" w:rsidRDefault="00FE5659" w:rsidP="00FE5659">
      <w:pPr>
        <w:numPr>
          <w:ilvl w:val="1"/>
          <w:numId w:val="5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Alertas operativas:</w:t>
      </w:r>
      <w:r w:rsidRPr="00FE5659">
        <w:rPr>
          <w:lang w:val="es-PY"/>
        </w:rPr>
        <w:t xml:space="preserve"> Recomendaciones sugeridas (ej. </w:t>
      </w:r>
      <w:r w:rsidRPr="00FE5659">
        <w:rPr>
          <w:i/>
          <w:iCs/>
          <w:lang w:val="es-PY"/>
        </w:rPr>
        <w:t>"Se espera un incremento del 40% de compras entre las 12:00 y 13:30; asegurar inventario"</w:t>
      </w:r>
      <w:r w:rsidRPr="00FE5659">
        <w:rPr>
          <w:lang w:val="es-PY"/>
        </w:rPr>
        <w:t>).</w:t>
      </w:r>
    </w:p>
    <w:p w14:paraId="04476701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Herramientas posibles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9"/>
        <w:gridCol w:w="5835"/>
      </w:tblGrid>
      <w:tr w:rsidR="00FE5659" w:rsidRPr="00FE5659" w14:paraId="47A888FD" w14:textId="77777777" w:rsidTr="00AB7E0C">
        <w:tc>
          <w:tcPr>
            <w:tcW w:w="0" w:type="auto"/>
            <w:hideMark/>
          </w:tcPr>
          <w:p w14:paraId="42475673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Herramienta</w:t>
            </w:r>
          </w:p>
        </w:tc>
        <w:tc>
          <w:tcPr>
            <w:tcW w:w="0" w:type="auto"/>
            <w:hideMark/>
          </w:tcPr>
          <w:p w14:paraId="45CC3F63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Finalidad</w:t>
            </w:r>
          </w:p>
        </w:tc>
      </w:tr>
      <w:tr w:rsidR="00FE5659" w:rsidRPr="00FE5659" w14:paraId="66E5FF0F" w14:textId="77777777" w:rsidTr="00AB7E0C">
        <w:tc>
          <w:tcPr>
            <w:tcW w:w="0" w:type="auto"/>
            <w:hideMark/>
          </w:tcPr>
          <w:p w14:paraId="279C2B74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Arduino IDE / ESP-IDF</w:t>
            </w:r>
          </w:p>
        </w:tc>
        <w:tc>
          <w:tcPr>
            <w:tcW w:w="0" w:type="auto"/>
            <w:hideMark/>
          </w:tcPr>
          <w:p w14:paraId="2D3BB6F1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Programación y configuración del firmware del ESP32-S3.</w:t>
            </w:r>
          </w:p>
        </w:tc>
      </w:tr>
      <w:tr w:rsidR="00FE5659" w:rsidRPr="00FE5659" w14:paraId="13F86A22" w14:textId="77777777" w:rsidTr="00AB7E0C">
        <w:tc>
          <w:tcPr>
            <w:tcW w:w="0" w:type="auto"/>
            <w:hideMark/>
          </w:tcPr>
          <w:p w14:paraId="2076D58B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 xml:space="preserve">Python con </w:t>
            </w:r>
            <w:proofErr w:type="spellStart"/>
            <w:r w:rsidRPr="00FE5659">
              <w:rPr>
                <w:b/>
                <w:bCs/>
                <w:lang w:val="es-PY"/>
              </w:rPr>
              <w:t>Flask</w:t>
            </w:r>
            <w:proofErr w:type="spellEnd"/>
            <w:r w:rsidRPr="00FE5659">
              <w:rPr>
                <w:b/>
                <w:bCs/>
                <w:lang w:val="es-PY"/>
              </w:rPr>
              <w:t xml:space="preserve"> / </w:t>
            </w:r>
            <w:proofErr w:type="spellStart"/>
            <w:r w:rsidRPr="00FE5659">
              <w:rPr>
                <w:b/>
                <w:bCs/>
                <w:lang w:val="es-PY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09EAE8FA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Construcción de la API que recibe las transacciones y sirve la web.</w:t>
            </w:r>
          </w:p>
        </w:tc>
      </w:tr>
      <w:tr w:rsidR="00FE5659" w:rsidRPr="00FE5659" w14:paraId="3078B0FC" w14:textId="77777777" w:rsidTr="00AB7E0C">
        <w:tc>
          <w:tcPr>
            <w:tcW w:w="0" w:type="auto"/>
            <w:hideMark/>
          </w:tcPr>
          <w:p w14:paraId="3C0C4D61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SQLite o PostgreSQL</w:t>
            </w:r>
          </w:p>
        </w:tc>
        <w:tc>
          <w:tcPr>
            <w:tcW w:w="0" w:type="auto"/>
            <w:hideMark/>
          </w:tcPr>
          <w:p w14:paraId="3F015077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Base de datos para almacenar usuarios, transacciones e historiales.</w:t>
            </w:r>
          </w:p>
        </w:tc>
      </w:tr>
      <w:tr w:rsidR="00FE5659" w:rsidRPr="00FE5659" w14:paraId="059A20D6" w14:textId="77777777" w:rsidTr="00AB7E0C">
        <w:tc>
          <w:tcPr>
            <w:tcW w:w="0" w:type="auto"/>
            <w:hideMark/>
          </w:tcPr>
          <w:p w14:paraId="212A7F87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proofErr w:type="spellStart"/>
            <w:r w:rsidRPr="00FE5659">
              <w:rPr>
                <w:b/>
                <w:bCs/>
                <w:lang w:val="es-PY"/>
              </w:rPr>
              <w:t>Scikit-Learn</w:t>
            </w:r>
            <w:proofErr w:type="spellEnd"/>
            <w:r w:rsidRPr="00FE5659">
              <w:rPr>
                <w:b/>
                <w:bCs/>
                <w:lang w:val="es-PY"/>
              </w:rPr>
              <w:t xml:space="preserve"> / Pandas</w:t>
            </w:r>
          </w:p>
        </w:tc>
        <w:tc>
          <w:tcPr>
            <w:tcW w:w="0" w:type="auto"/>
            <w:hideMark/>
          </w:tcPr>
          <w:p w14:paraId="766B188F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Limpieza de series de tiempo, entrenamiento del modelo predictivo y analítica.</w:t>
            </w:r>
          </w:p>
        </w:tc>
      </w:tr>
      <w:tr w:rsidR="00FE5659" w:rsidRPr="00FE5659" w14:paraId="3BF933F7" w14:textId="77777777" w:rsidTr="00AB7E0C">
        <w:tc>
          <w:tcPr>
            <w:tcW w:w="0" w:type="auto"/>
            <w:hideMark/>
          </w:tcPr>
          <w:p w14:paraId="04EA6107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b/>
                <w:bCs/>
                <w:lang w:val="es-PY"/>
              </w:rPr>
              <w:t>HTML, CSS, JavaScript (Chart.js)</w:t>
            </w:r>
          </w:p>
        </w:tc>
        <w:tc>
          <w:tcPr>
            <w:tcW w:w="0" w:type="auto"/>
            <w:hideMark/>
          </w:tcPr>
          <w:p w14:paraId="2E98EE42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Interfaz web y visualización gráfica interactiva de métricas predictivas.</w:t>
            </w:r>
          </w:p>
        </w:tc>
      </w:tr>
      <w:tr w:rsidR="00FE5659" w:rsidRPr="00FE5659" w14:paraId="3A622717" w14:textId="77777777" w:rsidTr="00AB7E0C">
        <w:tc>
          <w:tcPr>
            <w:tcW w:w="0" w:type="auto"/>
            <w:hideMark/>
          </w:tcPr>
          <w:p w14:paraId="624B6A56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proofErr w:type="spellStart"/>
            <w:r w:rsidRPr="00FE5659">
              <w:rPr>
                <w:b/>
                <w:bCs/>
                <w:lang w:val="es-PY"/>
              </w:rPr>
              <w:t>Wokwi</w:t>
            </w:r>
            <w:proofErr w:type="spellEnd"/>
            <w:r w:rsidRPr="00FE5659">
              <w:rPr>
                <w:b/>
                <w:bCs/>
                <w:lang w:val="es-PY"/>
              </w:rPr>
              <w:t xml:space="preserve"> / </w:t>
            </w:r>
            <w:proofErr w:type="spellStart"/>
            <w:r w:rsidRPr="00FE5659">
              <w:rPr>
                <w:b/>
                <w:bCs/>
                <w:lang w:val="es-PY"/>
              </w:rPr>
              <w:t>Fritzing</w:t>
            </w:r>
            <w:proofErr w:type="spellEnd"/>
          </w:p>
        </w:tc>
        <w:tc>
          <w:tcPr>
            <w:tcW w:w="0" w:type="auto"/>
            <w:hideMark/>
          </w:tcPr>
          <w:p w14:paraId="023B5CC2" w14:textId="77777777" w:rsidR="00FE5659" w:rsidRPr="00FE5659" w:rsidRDefault="00FE5659" w:rsidP="00FE5659">
            <w:pPr>
              <w:jc w:val="both"/>
              <w:rPr>
                <w:lang w:val="es-PY"/>
              </w:rPr>
            </w:pPr>
            <w:r w:rsidRPr="00FE5659">
              <w:rPr>
                <w:lang w:val="es-PY"/>
              </w:rPr>
              <w:t>Diagramación y esquemático de conexiones del hardware.</w:t>
            </w:r>
          </w:p>
        </w:tc>
      </w:tr>
    </w:tbl>
    <w:p w14:paraId="62826211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Plan de trabajo</w:t>
      </w:r>
    </w:p>
    <w:p w14:paraId="3EF9064F" w14:textId="77777777" w:rsidR="00FE5659" w:rsidRPr="00FE5659" w:rsidRDefault="00FE5659" w:rsidP="00FE5659">
      <w:pPr>
        <w:numPr>
          <w:ilvl w:val="0"/>
          <w:numId w:val="6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Montaje de hardware:</w:t>
      </w:r>
      <w:r w:rsidRPr="00FE5659">
        <w:rPr>
          <w:lang w:val="es-PY"/>
        </w:rPr>
        <w:t xml:space="preserve"> Conectar el ESP32-S3, el lector RC522, el </w:t>
      </w:r>
      <w:proofErr w:type="spellStart"/>
      <w:r w:rsidRPr="00FE5659">
        <w:rPr>
          <w:lang w:val="es-PY"/>
        </w:rPr>
        <w:t>buzzer</w:t>
      </w:r>
      <w:proofErr w:type="spellEnd"/>
      <w:r w:rsidRPr="00FE5659">
        <w:rPr>
          <w:lang w:val="es-PY"/>
        </w:rPr>
        <w:t xml:space="preserve"> y la pantalla LCD I2C.</w:t>
      </w:r>
    </w:p>
    <w:p w14:paraId="7273E042" w14:textId="77777777" w:rsidR="00FE5659" w:rsidRPr="00FE5659" w:rsidRDefault="00FE5659" w:rsidP="00FE5659">
      <w:pPr>
        <w:jc w:val="both"/>
        <w:rPr>
          <w:lang w:val="es-PY"/>
        </w:rPr>
      </w:pPr>
    </w:p>
    <w:p w14:paraId="6163ACC9" w14:textId="5C63AB11" w:rsidR="00FE5659" w:rsidRPr="00906751" w:rsidRDefault="00FE5659" w:rsidP="00FE5659">
      <w:pPr>
        <w:numPr>
          <w:ilvl w:val="0"/>
          <w:numId w:val="6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lastRenderedPageBreak/>
        <w:t>Firmware base y conectividad:</w:t>
      </w:r>
      <w:r w:rsidRPr="00FE5659">
        <w:rPr>
          <w:lang w:val="es-PY"/>
        </w:rPr>
        <w:t xml:space="preserve"> Programar la lectura RFID, sincronización NTP de hora y envío </w:t>
      </w:r>
      <w:proofErr w:type="spellStart"/>
      <w:r w:rsidRPr="00FE5659">
        <w:rPr>
          <w:lang w:val="es-PY"/>
        </w:rPr>
        <w:t>Wi</w:t>
      </w:r>
      <w:proofErr w:type="spellEnd"/>
      <w:r w:rsidRPr="00FE5659">
        <w:rPr>
          <w:lang w:val="es-PY"/>
        </w:rPr>
        <w:t>-Fi en formato JSON.</w:t>
      </w:r>
    </w:p>
    <w:p w14:paraId="3C7046BD" w14:textId="227B5015" w:rsidR="00FE5659" w:rsidRPr="00906751" w:rsidRDefault="00FE5659" w:rsidP="00FE5659">
      <w:pPr>
        <w:numPr>
          <w:ilvl w:val="0"/>
          <w:numId w:val="6"/>
        </w:numPr>
        <w:jc w:val="both"/>
        <w:rPr>
          <w:lang w:val="es-PY"/>
        </w:rPr>
      </w:pPr>
      <w:proofErr w:type="spellStart"/>
      <w:r w:rsidRPr="00FE5659">
        <w:rPr>
          <w:b/>
          <w:bCs/>
          <w:lang w:val="es-PY"/>
        </w:rPr>
        <w:t>Backend</w:t>
      </w:r>
      <w:proofErr w:type="spellEnd"/>
      <w:r w:rsidRPr="00FE5659">
        <w:rPr>
          <w:b/>
          <w:bCs/>
          <w:lang w:val="es-PY"/>
        </w:rPr>
        <w:t xml:space="preserve"> y Base de Datos:</w:t>
      </w:r>
      <w:r w:rsidRPr="00FE5659">
        <w:rPr>
          <w:lang w:val="es-PY"/>
        </w:rPr>
        <w:t xml:space="preserve"> Crear la API en Python para recibir transacciones y guardarlas con precisión de segundos.</w:t>
      </w:r>
    </w:p>
    <w:p w14:paraId="2923FEA5" w14:textId="580A8572" w:rsidR="00FE5659" w:rsidRPr="00906751" w:rsidRDefault="00FE5659" w:rsidP="00FE5659">
      <w:pPr>
        <w:numPr>
          <w:ilvl w:val="0"/>
          <w:numId w:val="6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Desarrollo del panel web:</w:t>
      </w:r>
      <w:r w:rsidRPr="00FE5659">
        <w:rPr>
          <w:lang w:val="es-PY"/>
        </w:rPr>
        <w:t xml:space="preserve"> Diseñar la interfaz con gráficos dinámicos que listen las transacciones en tiempo real.</w:t>
      </w:r>
    </w:p>
    <w:p w14:paraId="6C158EB7" w14:textId="79086762" w:rsidR="00FE5659" w:rsidRPr="00906751" w:rsidRDefault="00FE5659" w:rsidP="00FE5659">
      <w:pPr>
        <w:numPr>
          <w:ilvl w:val="0"/>
          <w:numId w:val="6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Implementación de IA:</w:t>
      </w:r>
      <w:r w:rsidRPr="00FE5659">
        <w:rPr>
          <w:lang w:val="es-PY"/>
        </w:rPr>
        <w:t xml:space="preserve"> Desarrollar el script de Machine </w:t>
      </w:r>
      <w:proofErr w:type="spellStart"/>
      <w:r w:rsidRPr="00FE5659">
        <w:rPr>
          <w:lang w:val="es-PY"/>
        </w:rPr>
        <w:t>Learning</w:t>
      </w:r>
      <w:proofErr w:type="spellEnd"/>
      <w:r w:rsidRPr="00FE5659">
        <w:rPr>
          <w:lang w:val="es-PY"/>
        </w:rPr>
        <w:t>/análisis predictivo sobre los datos recolectados para proyectar picos de consumo.</w:t>
      </w:r>
    </w:p>
    <w:p w14:paraId="30507487" w14:textId="7E42A8FB" w:rsidR="00FE5659" w:rsidRPr="00906751" w:rsidRDefault="00FE5659" w:rsidP="00FE5659">
      <w:pPr>
        <w:numPr>
          <w:ilvl w:val="0"/>
          <w:numId w:val="6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Validación y Pruebas:</w:t>
      </w:r>
      <w:r w:rsidRPr="00FE5659">
        <w:rPr>
          <w:lang w:val="es-PY"/>
        </w:rPr>
        <w:t xml:space="preserve"> Simular jornadas de consumo y verificar la exactitud de las predicciones arrojadas por el sistema.</w:t>
      </w:r>
    </w:p>
    <w:p w14:paraId="3F842D13" w14:textId="16A631F5" w:rsidR="00FE5659" w:rsidRPr="00906751" w:rsidRDefault="00FE5659" w:rsidP="00FE5659">
      <w:pPr>
        <w:numPr>
          <w:ilvl w:val="0"/>
          <w:numId w:val="6"/>
        </w:numPr>
        <w:jc w:val="both"/>
        <w:rPr>
          <w:lang w:val="es-PY"/>
        </w:rPr>
      </w:pPr>
      <w:r w:rsidRPr="00FE5659">
        <w:rPr>
          <w:b/>
          <w:bCs/>
          <w:lang w:val="es-PY"/>
        </w:rPr>
        <w:t>Presentación final:</w:t>
      </w:r>
      <w:r w:rsidRPr="00FE5659">
        <w:rPr>
          <w:lang w:val="es-PY"/>
        </w:rPr>
        <w:t xml:space="preserve"> Demostración en vivo registrando compras reales y enseñando el panel de control con los análisis de IA.</w:t>
      </w:r>
    </w:p>
    <w:p w14:paraId="4CC21ACD" w14:textId="77777777" w:rsidR="00FE5659" w:rsidRPr="00FE5659" w:rsidRDefault="00FE5659" w:rsidP="00FE5659">
      <w:pPr>
        <w:jc w:val="both"/>
        <w:rPr>
          <w:b/>
          <w:bCs/>
          <w:lang w:val="es-PY"/>
        </w:rPr>
      </w:pPr>
      <w:r w:rsidRPr="00FE5659">
        <w:rPr>
          <w:b/>
          <w:bCs/>
          <w:lang w:val="es-PY"/>
        </w:rPr>
        <w:t>Resultado esperado</w:t>
      </w:r>
    </w:p>
    <w:p w14:paraId="4D8B0FB3" w14:textId="77777777" w:rsidR="00FE5659" w:rsidRPr="00FE5659" w:rsidRDefault="00FE5659" w:rsidP="00FE5659">
      <w:pPr>
        <w:jc w:val="both"/>
        <w:rPr>
          <w:lang w:val="es-PY"/>
        </w:rPr>
      </w:pPr>
      <w:r w:rsidRPr="00FE5659">
        <w:rPr>
          <w:lang w:val="es-PY"/>
        </w:rPr>
        <w:t xml:space="preserve">Un prototipo funcional tipo </w:t>
      </w:r>
      <w:r w:rsidRPr="00FE5659">
        <w:rPr>
          <w:b/>
          <w:bCs/>
          <w:lang w:val="es-PY"/>
        </w:rPr>
        <w:t xml:space="preserve">Terminal </w:t>
      </w:r>
      <w:proofErr w:type="spellStart"/>
      <w:r w:rsidRPr="00FE5659">
        <w:rPr>
          <w:b/>
          <w:bCs/>
          <w:lang w:val="es-PY"/>
        </w:rPr>
        <w:t>IoT</w:t>
      </w:r>
      <w:proofErr w:type="spellEnd"/>
      <w:r w:rsidRPr="00FE5659">
        <w:rPr>
          <w:b/>
          <w:bCs/>
          <w:lang w:val="es-PY"/>
        </w:rPr>
        <w:t xml:space="preserve"> de Punto de Consumo</w:t>
      </w:r>
      <w:r w:rsidRPr="00FE5659">
        <w:rPr>
          <w:lang w:val="es-PY"/>
        </w:rPr>
        <w:t xml:space="preserve"> capaz de procesar transacciones físicas al instante, junto con una plataforma integral que aprovecha la ciencia de datos y la Inteligencia Artificial para transformar simples registros de compras en información estratégica para la toma de decisiones del negocio.</w:t>
      </w:r>
    </w:p>
    <w:p w14:paraId="16D556A1" w14:textId="77777777" w:rsidR="009D23CD" w:rsidRDefault="009D23CD" w:rsidP="00FE5659">
      <w:pPr>
        <w:jc w:val="both"/>
      </w:pPr>
    </w:p>
    <w:sectPr w:rsidR="009D2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582A"/>
    <w:multiLevelType w:val="multilevel"/>
    <w:tmpl w:val="16D0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D4B5D"/>
    <w:multiLevelType w:val="multilevel"/>
    <w:tmpl w:val="0A5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E6572"/>
    <w:multiLevelType w:val="multilevel"/>
    <w:tmpl w:val="269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72B71"/>
    <w:multiLevelType w:val="multilevel"/>
    <w:tmpl w:val="709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7342C"/>
    <w:multiLevelType w:val="multilevel"/>
    <w:tmpl w:val="7750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50679"/>
    <w:multiLevelType w:val="multilevel"/>
    <w:tmpl w:val="DC36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F9"/>
    <w:rsid w:val="00461059"/>
    <w:rsid w:val="00690AF9"/>
    <w:rsid w:val="00906751"/>
    <w:rsid w:val="009D23CD"/>
    <w:rsid w:val="00AB7E0C"/>
    <w:rsid w:val="00E977D5"/>
    <w:rsid w:val="00FE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58332"/>
  <w15:chartTrackingRefBased/>
  <w15:docId w15:val="{2B9C04A5-F434-4DF7-9307-FEAB301B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7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0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1115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AlexisBenitez</dc:creator>
  <cp:keywords/>
  <dc:description/>
  <cp:lastModifiedBy>AlexisBenitez</cp:lastModifiedBy>
  <cp:revision>6</cp:revision>
  <dcterms:created xsi:type="dcterms:W3CDTF">2026-09-02T23:15:00Z</dcterms:created>
  <dcterms:modified xsi:type="dcterms:W3CDTF">2026-10-07T21:58:00Z</dcterms:modified>
</cp:coreProperties>
</file>