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D19" w:rsidRPr="000F14AC" w:rsidRDefault="00CD0A79" w:rsidP="000F14A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F14AC">
        <w:rPr>
          <w:rFonts w:ascii="Times New Roman" w:hAnsi="Times New Roman" w:cs="Times New Roman"/>
          <w:sz w:val="24"/>
        </w:rPr>
        <w:t>L’an deux mille seize le vingt-cinq aout deux mille seize</w:t>
      </w:r>
      <w:r w:rsidR="000F14AC">
        <w:rPr>
          <w:rFonts w:ascii="Times New Roman" w:hAnsi="Times New Roman" w:cs="Times New Roman"/>
          <w:sz w:val="24"/>
        </w:rPr>
        <w:t xml:space="preserve"> s’est tenue</w:t>
      </w:r>
      <w:r w:rsidRPr="000F14AC">
        <w:rPr>
          <w:rFonts w:ascii="Times New Roman" w:hAnsi="Times New Roman" w:cs="Times New Roman"/>
          <w:sz w:val="24"/>
        </w:rPr>
        <w:t xml:space="preserve"> dans la salle de réunion de CPI Niger une réunion entre </w:t>
      </w:r>
      <w:proofErr w:type="spellStart"/>
      <w:r w:rsidRPr="000F14AC">
        <w:rPr>
          <w:rFonts w:ascii="Times New Roman" w:hAnsi="Times New Roman" w:cs="Times New Roman"/>
          <w:sz w:val="24"/>
        </w:rPr>
        <w:t>counter</w:t>
      </w:r>
      <w:proofErr w:type="spellEnd"/>
      <w:r w:rsidR="006A17C5">
        <w:rPr>
          <w:rFonts w:ascii="Times New Roman" w:hAnsi="Times New Roman" w:cs="Times New Roman"/>
          <w:sz w:val="24"/>
        </w:rPr>
        <w:t xml:space="preserve"> </w:t>
      </w:r>
      <w:r w:rsidRPr="000F14AC">
        <w:rPr>
          <w:rFonts w:ascii="Times New Roman" w:hAnsi="Times New Roman" w:cs="Times New Roman"/>
          <w:sz w:val="24"/>
        </w:rPr>
        <w:t xml:space="preserve">part International  Niger et Aid Data. </w:t>
      </w:r>
      <w:r w:rsidR="006A17C5">
        <w:rPr>
          <w:rFonts w:ascii="Times New Roman" w:hAnsi="Times New Roman" w:cs="Times New Roman"/>
          <w:sz w:val="24"/>
        </w:rPr>
        <w:t xml:space="preserve"> Etaient présent à la réunion (le représentant de Aid Data, l’ équipe Suivi- évaluation de CPI, le conseil technique principal CPI et le spécialiste suivi-évaluation CPI venu du siège). </w:t>
      </w:r>
      <w:r w:rsidRPr="000F14AC">
        <w:rPr>
          <w:rFonts w:ascii="Times New Roman" w:hAnsi="Times New Roman" w:cs="Times New Roman"/>
          <w:sz w:val="24"/>
        </w:rPr>
        <w:t>La réunion a porté sur deux points :</w:t>
      </w:r>
    </w:p>
    <w:p w:rsidR="00CD0A79" w:rsidRPr="000F14AC" w:rsidRDefault="00CD0A79" w:rsidP="000F14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F14AC">
        <w:rPr>
          <w:rFonts w:ascii="Times New Roman" w:hAnsi="Times New Roman" w:cs="Times New Roman"/>
          <w:sz w:val="24"/>
        </w:rPr>
        <w:t>Prise de contact avec le staff suivi évaluation de CPI</w:t>
      </w:r>
    </w:p>
    <w:p w:rsidR="00CD0A79" w:rsidRPr="000F14AC" w:rsidRDefault="00CD0A79" w:rsidP="000F14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F14AC">
        <w:rPr>
          <w:rFonts w:ascii="Times New Roman" w:hAnsi="Times New Roman" w:cs="Times New Roman"/>
          <w:sz w:val="24"/>
        </w:rPr>
        <w:t>Echanger sur le niveau de collaboration entre les deux institutions</w:t>
      </w:r>
    </w:p>
    <w:p w:rsidR="00CD0A79" w:rsidRPr="006A17C5" w:rsidRDefault="00CD0A79" w:rsidP="006A17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17C5">
        <w:rPr>
          <w:rFonts w:ascii="Times New Roman" w:hAnsi="Times New Roman" w:cs="Times New Roman"/>
          <w:sz w:val="24"/>
        </w:rPr>
        <w:t xml:space="preserve">La </w:t>
      </w:r>
      <w:r w:rsidR="000F14AC" w:rsidRPr="006A17C5">
        <w:rPr>
          <w:rFonts w:ascii="Times New Roman" w:hAnsi="Times New Roman" w:cs="Times New Roman"/>
          <w:sz w:val="24"/>
        </w:rPr>
        <w:t>réunion</w:t>
      </w:r>
      <w:r w:rsidRPr="006A17C5">
        <w:rPr>
          <w:rFonts w:ascii="Times New Roman" w:hAnsi="Times New Roman" w:cs="Times New Roman"/>
          <w:sz w:val="24"/>
        </w:rPr>
        <w:t xml:space="preserve"> a commencé avec l</w:t>
      </w:r>
      <w:r w:rsidR="000F14AC" w:rsidRPr="006A17C5">
        <w:rPr>
          <w:rFonts w:ascii="Times New Roman" w:hAnsi="Times New Roman" w:cs="Times New Roman"/>
          <w:sz w:val="24"/>
        </w:rPr>
        <w:t>a présentation des participants</w:t>
      </w:r>
      <w:r w:rsidRPr="006A17C5">
        <w:rPr>
          <w:rFonts w:ascii="Times New Roman" w:hAnsi="Times New Roman" w:cs="Times New Roman"/>
          <w:sz w:val="24"/>
        </w:rPr>
        <w:t xml:space="preserve">, c’est qui a permis </w:t>
      </w:r>
      <w:r w:rsidR="000F14AC" w:rsidRPr="006A17C5">
        <w:rPr>
          <w:rFonts w:ascii="Times New Roman" w:hAnsi="Times New Roman" w:cs="Times New Roman"/>
          <w:sz w:val="24"/>
        </w:rPr>
        <w:t>d’évacuer</w:t>
      </w:r>
      <w:r w:rsidRPr="006A17C5">
        <w:rPr>
          <w:rFonts w:ascii="Times New Roman" w:hAnsi="Times New Roman" w:cs="Times New Roman"/>
          <w:sz w:val="24"/>
        </w:rPr>
        <w:t xml:space="preserve"> le premier point.</w:t>
      </w:r>
      <w:r w:rsidR="006A17C5">
        <w:rPr>
          <w:rFonts w:ascii="Times New Roman" w:hAnsi="Times New Roman" w:cs="Times New Roman"/>
          <w:sz w:val="24"/>
        </w:rPr>
        <w:t xml:space="preserve"> </w:t>
      </w:r>
      <w:r w:rsidRPr="006A17C5">
        <w:rPr>
          <w:rFonts w:ascii="Times New Roman" w:hAnsi="Times New Roman" w:cs="Times New Roman"/>
          <w:sz w:val="24"/>
        </w:rPr>
        <w:t>Le deuxième point de la réunion a portée essentiellement sur  le choix de communes. A ce niveau deux à trois approches se dégagent :</w:t>
      </w:r>
    </w:p>
    <w:p w:rsidR="00CD0A79" w:rsidRDefault="00CD0A79" w:rsidP="000F14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F14AC">
        <w:rPr>
          <w:rFonts w:ascii="Times New Roman" w:hAnsi="Times New Roman" w:cs="Times New Roman"/>
          <w:sz w:val="24"/>
        </w:rPr>
        <w:t xml:space="preserve">Faire  le choix des communes  à notre (Aid Data et </w:t>
      </w:r>
      <w:proofErr w:type="spellStart"/>
      <w:r w:rsidRPr="000F14AC">
        <w:rPr>
          <w:rFonts w:ascii="Times New Roman" w:hAnsi="Times New Roman" w:cs="Times New Roman"/>
          <w:sz w:val="24"/>
        </w:rPr>
        <w:t>CPi</w:t>
      </w:r>
      <w:proofErr w:type="spellEnd"/>
      <w:r w:rsidRPr="000F14AC">
        <w:rPr>
          <w:rFonts w:ascii="Times New Roman" w:hAnsi="Times New Roman" w:cs="Times New Roman"/>
          <w:sz w:val="24"/>
        </w:rPr>
        <w:t>) niveau sans associer les</w:t>
      </w:r>
      <w:r w:rsidR="000F14AC">
        <w:rPr>
          <w:rFonts w:ascii="Times New Roman" w:hAnsi="Times New Roman" w:cs="Times New Roman"/>
          <w:sz w:val="24"/>
        </w:rPr>
        <w:t xml:space="preserve"> communautés</w:t>
      </w:r>
      <w:r w:rsidRPr="000F14AC">
        <w:rPr>
          <w:rFonts w:ascii="Times New Roman" w:hAnsi="Times New Roman" w:cs="Times New Roman"/>
          <w:sz w:val="24"/>
        </w:rPr>
        <w:t> ;</w:t>
      </w:r>
    </w:p>
    <w:p w:rsidR="006A17C5" w:rsidRDefault="006A17C5" w:rsidP="006A1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6A17C5">
        <w:rPr>
          <w:rFonts w:ascii="Times New Roman" w:hAnsi="Times New Roman" w:cs="Times New Roman"/>
          <w:b/>
          <w:sz w:val="24"/>
        </w:rPr>
        <w:t>Avantage</w:t>
      </w:r>
      <w:r w:rsidR="004343DB">
        <w:rPr>
          <w:rFonts w:ascii="Times New Roman" w:hAnsi="Times New Roman" w:cs="Times New Roman"/>
          <w:b/>
          <w:sz w:val="24"/>
        </w:rPr>
        <w:t>s</w:t>
      </w:r>
      <w:r w:rsidRPr="006A17C5">
        <w:rPr>
          <w:rFonts w:ascii="Times New Roman" w:hAnsi="Times New Roman" w:cs="Times New Roman"/>
          <w:b/>
          <w:sz w:val="24"/>
        </w:rPr>
        <w:t> 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A17C5">
        <w:rPr>
          <w:rFonts w:ascii="Times New Roman" w:hAnsi="Times New Roman" w:cs="Times New Roman"/>
          <w:sz w:val="24"/>
        </w:rPr>
        <w:t xml:space="preserve">elle n’implique pas de </w:t>
      </w:r>
      <w:r w:rsidR="004343DB" w:rsidRPr="006A17C5">
        <w:rPr>
          <w:rFonts w:ascii="Times New Roman" w:hAnsi="Times New Roman" w:cs="Times New Roman"/>
          <w:sz w:val="24"/>
        </w:rPr>
        <w:t>coût</w:t>
      </w:r>
      <w:r w:rsidR="004343DB">
        <w:rPr>
          <w:rFonts w:ascii="Times New Roman" w:hAnsi="Times New Roman" w:cs="Times New Roman"/>
          <w:sz w:val="24"/>
        </w:rPr>
        <w:t xml:space="preserve"> financier</w:t>
      </w:r>
      <w:r w:rsidRPr="006A17C5">
        <w:rPr>
          <w:rFonts w:ascii="Times New Roman" w:hAnsi="Times New Roman" w:cs="Times New Roman"/>
          <w:sz w:val="24"/>
        </w:rPr>
        <w:t>, elle ne prend pas de temps et facile à mettre en œuvre.</w:t>
      </w:r>
    </w:p>
    <w:p w:rsidR="004343DB" w:rsidRPr="006A17C5" w:rsidRDefault="004343DB" w:rsidP="006A1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Inconvénients: </w:t>
      </w:r>
      <w:r w:rsidRPr="004343DB">
        <w:rPr>
          <w:rFonts w:ascii="Times New Roman" w:hAnsi="Times New Roman" w:cs="Times New Roman"/>
          <w:sz w:val="24"/>
        </w:rPr>
        <w:t>non participatif, présente beaucoup de risques de contestation par les communautés et les autorités</w:t>
      </w:r>
      <w:r>
        <w:rPr>
          <w:rFonts w:ascii="Times New Roman" w:hAnsi="Times New Roman" w:cs="Times New Roman"/>
          <w:b/>
          <w:sz w:val="24"/>
        </w:rPr>
        <w:t>.</w:t>
      </w:r>
    </w:p>
    <w:p w:rsidR="00CD0A79" w:rsidRDefault="000F14AC" w:rsidP="000F14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Associer les communautés en convoquant</w:t>
      </w:r>
      <w:r w:rsidR="00CD0A79" w:rsidRPr="000F14AC">
        <w:rPr>
          <w:rFonts w:ascii="Times New Roman" w:hAnsi="Times New Roman" w:cs="Times New Roman"/>
          <w:sz w:val="24"/>
        </w:rPr>
        <w:t xml:space="preserve"> les représentants de toutes les communes en un seul endroit lors d’une cérémonie p</w:t>
      </w:r>
      <w:r w:rsidRPr="000F14AC">
        <w:rPr>
          <w:rFonts w:ascii="Times New Roman" w:hAnsi="Times New Roman" w:cs="Times New Roman"/>
          <w:sz w:val="24"/>
        </w:rPr>
        <w:t>ublique pour faire le tirage aléatoire (loteries)  des communes</w:t>
      </w:r>
      <w:r>
        <w:rPr>
          <w:rFonts w:ascii="Times New Roman" w:hAnsi="Times New Roman" w:cs="Times New Roman"/>
          <w:sz w:val="24"/>
        </w:rPr>
        <w:t xml:space="preserve"> pour l’ensemble des quatre régions</w:t>
      </w:r>
      <w:r w:rsidRPr="000F14AC">
        <w:rPr>
          <w:rFonts w:ascii="Times New Roman" w:hAnsi="Times New Roman" w:cs="Times New Roman"/>
          <w:sz w:val="24"/>
        </w:rPr>
        <w:t>.</w:t>
      </w:r>
    </w:p>
    <w:p w:rsidR="004343DB" w:rsidRDefault="004343DB" w:rsidP="004343D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  <w:r w:rsidRPr="006A17C5">
        <w:rPr>
          <w:rFonts w:ascii="Times New Roman" w:hAnsi="Times New Roman" w:cs="Times New Roman"/>
          <w:b/>
          <w:sz w:val="24"/>
        </w:rPr>
        <w:t>Avantage :</w:t>
      </w:r>
      <w:r>
        <w:rPr>
          <w:rFonts w:ascii="Times New Roman" w:hAnsi="Times New Roman" w:cs="Times New Roman"/>
          <w:b/>
          <w:sz w:val="24"/>
        </w:rPr>
        <w:t xml:space="preserve"> elle est </w:t>
      </w:r>
      <w:r w:rsidR="00486534">
        <w:rPr>
          <w:rFonts w:ascii="Times New Roman" w:hAnsi="Times New Roman" w:cs="Times New Roman"/>
          <w:b/>
          <w:sz w:val="24"/>
        </w:rPr>
        <w:t>participative</w:t>
      </w:r>
      <w:r>
        <w:rPr>
          <w:rFonts w:ascii="Times New Roman" w:hAnsi="Times New Roman" w:cs="Times New Roman"/>
          <w:b/>
          <w:sz w:val="24"/>
        </w:rPr>
        <w:t xml:space="preserve">, </w:t>
      </w:r>
      <w:r w:rsidR="00486534">
        <w:rPr>
          <w:rFonts w:ascii="Times New Roman" w:hAnsi="Times New Roman" w:cs="Times New Roman"/>
          <w:b/>
          <w:sz w:val="24"/>
        </w:rPr>
        <w:t xml:space="preserve">elle donne un caractère nationale à </w:t>
      </w:r>
      <w:proofErr w:type="gramStart"/>
      <w:r w:rsidR="00486534">
        <w:rPr>
          <w:rFonts w:ascii="Times New Roman" w:hAnsi="Times New Roman" w:cs="Times New Roman"/>
          <w:b/>
          <w:sz w:val="24"/>
        </w:rPr>
        <w:t>l’ activité</w:t>
      </w:r>
      <w:proofErr w:type="gramEnd"/>
      <w:r w:rsidR="00486534">
        <w:rPr>
          <w:rFonts w:ascii="Times New Roman" w:hAnsi="Times New Roman" w:cs="Times New Roman"/>
          <w:b/>
          <w:sz w:val="24"/>
        </w:rPr>
        <w:t>.</w:t>
      </w:r>
    </w:p>
    <w:p w:rsidR="004343DB" w:rsidRPr="000F14AC" w:rsidRDefault="004343DB" w:rsidP="004343D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Inconvénient</w:t>
      </w:r>
      <w:r w:rsidR="00486534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 xml:space="preserve"> : </w:t>
      </w:r>
      <w:r w:rsidRPr="004343DB">
        <w:rPr>
          <w:rFonts w:ascii="Times New Roman" w:hAnsi="Times New Roman" w:cs="Times New Roman"/>
          <w:sz w:val="24"/>
        </w:rPr>
        <w:t>le défi de la participation de tous les représentants des communautés en un seul endroit</w:t>
      </w:r>
      <w:r>
        <w:rPr>
          <w:rFonts w:ascii="Times New Roman" w:hAnsi="Times New Roman" w:cs="Times New Roman"/>
          <w:b/>
          <w:sz w:val="24"/>
        </w:rPr>
        <w:t>, elle implique des  coûts financiers importants;</w:t>
      </w:r>
      <w:r w:rsidR="00486534">
        <w:rPr>
          <w:rFonts w:ascii="Times New Roman" w:hAnsi="Times New Roman" w:cs="Times New Roman"/>
          <w:b/>
          <w:sz w:val="24"/>
        </w:rPr>
        <w:t xml:space="preserve"> faible implication des autorités régionales.</w:t>
      </w:r>
    </w:p>
    <w:p w:rsidR="000F14AC" w:rsidRDefault="000F14AC" w:rsidP="000F14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Associer les communautés en convoquant</w:t>
      </w:r>
      <w:r w:rsidRPr="000F14AC">
        <w:rPr>
          <w:rFonts w:ascii="Times New Roman" w:hAnsi="Times New Roman" w:cs="Times New Roman"/>
          <w:sz w:val="24"/>
        </w:rPr>
        <w:t xml:space="preserve"> les représentants des communes au niveau de leur chef-lieu de région</w:t>
      </w:r>
      <w:r w:rsidR="00486534">
        <w:rPr>
          <w:rFonts w:ascii="Times New Roman" w:hAnsi="Times New Roman" w:cs="Times New Roman"/>
          <w:sz w:val="24"/>
        </w:rPr>
        <w:t xml:space="preserve">s respectives </w:t>
      </w:r>
      <w:r w:rsidRPr="000F14AC">
        <w:rPr>
          <w:rFonts w:ascii="Times New Roman" w:hAnsi="Times New Roman" w:cs="Times New Roman"/>
          <w:sz w:val="24"/>
        </w:rPr>
        <w:t xml:space="preserve"> et organiser des cérémonies publiques à Agadez, Diffa, Zinder et Niamey pour faire le tirage des communes.</w:t>
      </w:r>
    </w:p>
    <w:p w:rsidR="004343DB" w:rsidRDefault="00486534" w:rsidP="004343D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6A17C5">
        <w:rPr>
          <w:rFonts w:ascii="Times New Roman" w:hAnsi="Times New Roman" w:cs="Times New Roman"/>
          <w:b/>
          <w:sz w:val="24"/>
        </w:rPr>
        <w:t>Avantage</w:t>
      </w:r>
      <w:r w:rsidR="004343DB">
        <w:rPr>
          <w:rFonts w:ascii="Times New Roman" w:hAnsi="Times New Roman" w:cs="Times New Roman"/>
          <w:b/>
          <w:sz w:val="24"/>
        </w:rPr>
        <w:t xml:space="preserve"> </w:t>
      </w:r>
      <w:r w:rsidR="004343DB" w:rsidRPr="006A17C5">
        <w:rPr>
          <w:rFonts w:ascii="Times New Roman" w:hAnsi="Times New Roman" w:cs="Times New Roman"/>
          <w:b/>
          <w:sz w:val="24"/>
        </w:rPr>
        <w:t>:</w:t>
      </w:r>
      <w:r w:rsidR="004343D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elle est participative, inclusive, fortes implication des autorités régionales et présence effective ; des représentants des communautés.</w:t>
      </w:r>
    </w:p>
    <w:p w:rsidR="00081C21" w:rsidRDefault="00081C21" w:rsidP="00081C2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 terme des échanges toutes les approches présentent des avantages et des inconvénients. Globalement, CPI est disposé a accepté chacune des approches adopté par Aid Data pour faire la sélection des communes dans le délai des 6 semaines </w:t>
      </w:r>
      <w:bookmarkStart w:id="0" w:name="_GoBack"/>
      <w:r>
        <w:rPr>
          <w:rFonts w:ascii="Times New Roman" w:hAnsi="Times New Roman" w:cs="Times New Roman"/>
          <w:sz w:val="24"/>
        </w:rPr>
        <w:t>impartis</w:t>
      </w:r>
      <w:bookmarkEnd w:id="0"/>
      <w:r>
        <w:rPr>
          <w:rFonts w:ascii="Times New Roman" w:hAnsi="Times New Roman" w:cs="Times New Roman"/>
          <w:sz w:val="24"/>
        </w:rPr>
        <w:t>. En outre</w:t>
      </w:r>
      <w:r w:rsidR="0048653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CPi</w:t>
      </w:r>
      <w:proofErr w:type="spellEnd"/>
      <w:r>
        <w:rPr>
          <w:rFonts w:ascii="Times New Roman" w:hAnsi="Times New Roman" w:cs="Times New Roman"/>
          <w:sz w:val="24"/>
        </w:rPr>
        <w:t xml:space="preserve"> attend vivement la décision finale </w:t>
      </w:r>
      <w:r w:rsidR="00486534">
        <w:rPr>
          <w:rFonts w:ascii="Times New Roman" w:hAnsi="Times New Roman" w:cs="Times New Roman"/>
          <w:sz w:val="24"/>
        </w:rPr>
        <w:t>d’Aid</w:t>
      </w:r>
      <w:r>
        <w:rPr>
          <w:rFonts w:ascii="Times New Roman" w:hAnsi="Times New Roman" w:cs="Times New Roman"/>
          <w:sz w:val="24"/>
        </w:rPr>
        <w:t xml:space="preserve"> Data </w:t>
      </w:r>
      <w:r>
        <w:rPr>
          <w:rFonts w:ascii="Times New Roman" w:hAnsi="Times New Roman" w:cs="Times New Roman"/>
          <w:sz w:val="24"/>
        </w:rPr>
        <w:lastRenderedPageBreak/>
        <w:t xml:space="preserve">par rapport au choix des communes. </w:t>
      </w:r>
      <w:proofErr w:type="spellStart"/>
      <w:r>
        <w:rPr>
          <w:rFonts w:ascii="Times New Roman" w:hAnsi="Times New Roman" w:cs="Times New Roman"/>
          <w:sz w:val="24"/>
        </w:rPr>
        <w:t>Cpi</w:t>
      </w:r>
      <w:proofErr w:type="spellEnd"/>
      <w:r>
        <w:rPr>
          <w:rFonts w:ascii="Times New Roman" w:hAnsi="Times New Roman" w:cs="Times New Roman"/>
          <w:sz w:val="24"/>
        </w:rPr>
        <w:t xml:space="preserve"> souhaite également que Aid Data leur fournissent </w:t>
      </w:r>
      <w:r w:rsidR="00486534">
        <w:rPr>
          <w:rFonts w:ascii="Times New Roman" w:hAnsi="Times New Roman" w:cs="Times New Roman"/>
          <w:sz w:val="24"/>
        </w:rPr>
        <w:t>quel que</w:t>
      </w:r>
      <w:r>
        <w:rPr>
          <w:rFonts w:ascii="Times New Roman" w:hAnsi="Times New Roman" w:cs="Times New Roman"/>
          <w:sz w:val="24"/>
        </w:rPr>
        <w:t xml:space="preserve"> soit la </w:t>
      </w:r>
      <w:r w:rsidR="00486534">
        <w:rPr>
          <w:rFonts w:ascii="Times New Roman" w:hAnsi="Times New Roman" w:cs="Times New Roman"/>
          <w:sz w:val="24"/>
        </w:rPr>
        <w:t>démarche</w:t>
      </w:r>
      <w:r>
        <w:rPr>
          <w:rFonts w:ascii="Times New Roman" w:hAnsi="Times New Roman" w:cs="Times New Roman"/>
          <w:sz w:val="24"/>
        </w:rPr>
        <w:t xml:space="preserve"> adopté pour le choix des communes un document d’orientation sur tout le processus contenant la </w:t>
      </w:r>
      <w:r w:rsidR="00486534">
        <w:rPr>
          <w:rFonts w:ascii="Times New Roman" w:hAnsi="Times New Roman" w:cs="Times New Roman"/>
          <w:sz w:val="24"/>
        </w:rPr>
        <w:t>démarche</w:t>
      </w:r>
      <w:r>
        <w:rPr>
          <w:rFonts w:ascii="Times New Roman" w:hAnsi="Times New Roman" w:cs="Times New Roman"/>
          <w:sz w:val="24"/>
        </w:rPr>
        <w:t xml:space="preserve"> </w:t>
      </w:r>
      <w:r w:rsidR="00486534">
        <w:rPr>
          <w:rFonts w:ascii="Times New Roman" w:hAnsi="Times New Roman" w:cs="Times New Roman"/>
          <w:sz w:val="24"/>
        </w:rPr>
        <w:t>adoptée</w:t>
      </w:r>
      <w:r>
        <w:rPr>
          <w:rFonts w:ascii="Times New Roman" w:hAnsi="Times New Roman" w:cs="Times New Roman"/>
          <w:sz w:val="24"/>
        </w:rPr>
        <w:t xml:space="preserve">, un plan de travail sur les 6 semaines, un pré programme afin qu’elles puissent se </w:t>
      </w:r>
      <w:r w:rsidR="00486534">
        <w:rPr>
          <w:rFonts w:ascii="Times New Roman" w:hAnsi="Times New Roman" w:cs="Times New Roman"/>
          <w:sz w:val="24"/>
        </w:rPr>
        <w:t>préparer</w:t>
      </w:r>
      <w:r>
        <w:rPr>
          <w:rFonts w:ascii="Times New Roman" w:hAnsi="Times New Roman" w:cs="Times New Roman"/>
          <w:sz w:val="24"/>
        </w:rPr>
        <w:t xml:space="preserve"> </w:t>
      </w:r>
      <w:r w:rsidR="006A17C5">
        <w:rPr>
          <w:rFonts w:ascii="Times New Roman" w:hAnsi="Times New Roman" w:cs="Times New Roman"/>
          <w:sz w:val="24"/>
        </w:rPr>
        <w:t>pour mieux accompagner Aid data dans ce processus.</w:t>
      </w:r>
    </w:p>
    <w:p w:rsidR="006A17C5" w:rsidRDefault="006A17C5" w:rsidP="00081C2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Enfin</w:t>
      </w:r>
      <w:r w:rsidR="0048653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CPi</w:t>
      </w:r>
      <w:proofErr w:type="spellEnd"/>
      <w:r>
        <w:rPr>
          <w:rFonts w:ascii="Times New Roman" w:hAnsi="Times New Roman" w:cs="Times New Roman"/>
          <w:sz w:val="24"/>
        </w:rPr>
        <w:t xml:space="preserve"> a souhaité qu’</w:t>
      </w:r>
      <w:r w:rsidR="0048653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id Data partage sa base line avec elle pour qu’elle puisse voir ses indicateurs.</w:t>
      </w:r>
    </w:p>
    <w:p w:rsidR="00486534" w:rsidRPr="000F14AC" w:rsidRDefault="00486534" w:rsidP="00081C2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divers, il a été jugé important d’instaurer une réunion bi semaine entre le manager suivi et évaluation de CPI et le coordonnateur terrain  de Aid Data.</w:t>
      </w:r>
    </w:p>
    <w:sectPr w:rsidR="00486534" w:rsidRPr="000F1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B61A0"/>
    <w:multiLevelType w:val="hybridMultilevel"/>
    <w:tmpl w:val="7750B7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61478"/>
    <w:multiLevelType w:val="hybridMultilevel"/>
    <w:tmpl w:val="D2661014"/>
    <w:lvl w:ilvl="0" w:tplc="192E6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79"/>
    <w:rsid w:val="00081C21"/>
    <w:rsid w:val="000F14AC"/>
    <w:rsid w:val="001658AD"/>
    <w:rsid w:val="004343DB"/>
    <w:rsid w:val="00486534"/>
    <w:rsid w:val="006A17C5"/>
    <w:rsid w:val="009A4D19"/>
    <w:rsid w:val="00CD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Lisa Mueller</cp:lastModifiedBy>
  <cp:revision>2</cp:revision>
  <dcterms:created xsi:type="dcterms:W3CDTF">2016-08-25T14:41:00Z</dcterms:created>
  <dcterms:modified xsi:type="dcterms:W3CDTF">2016-08-25T14:41:00Z</dcterms:modified>
</cp:coreProperties>
</file>