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A0E3" w14:textId="1EF9CB1D" w:rsidR="00EE6DFD" w:rsidRDefault="00EE6DFD" w:rsidP="008D00C8">
      <w:r>
        <w:t>3 June call with USAID-Niger about collaboration with CPI</w:t>
      </w:r>
    </w:p>
    <w:p w14:paraId="090EFC82" w14:textId="77777777" w:rsidR="00EE6DFD" w:rsidRDefault="00EE6DFD" w:rsidP="008D00C8"/>
    <w:p w14:paraId="39440C91" w14:textId="13B95C05" w:rsidR="003E34E3" w:rsidRDefault="00EE6DFD" w:rsidP="008D00C8">
      <w:r>
        <w:t>Attendees: Krista Desgranges, Abdourahamane Hassane, Ou</w:t>
      </w:r>
      <w:r w:rsidR="003E34E3">
        <w:t>s</w:t>
      </w:r>
      <w:r>
        <w:t xml:space="preserve">mane Maman Ibrahim, Richard Gold </w:t>
      </w:r>
    </w:p>
    <w:p w14:paraId="5972F854" w14:textId="77777777" w:rsidR="00EE6DFD" w:rsidRDefault="00EE6DFD" w:rsidP="008D00C8"/>
    <w:p w14:paraId="38073CDD" w14:textId="77777777" w:rsidR="00CA21CF" w:rsidRDefault="00E464AC" w:rsidP="008D00C8">
      <w:pPr>
        <w:pStyle w:val="ListParagraph"/>
        <w:numPr>
          <w:ilvl w:val="0"/>
          <w:numId w:val="1"/>
        </w:numPr>
      </w:pPr>
      <w:r>
        <w:t>Possible Monday in-person follow-</w:t>
      </w:r>
      <w:r w:rsidR="009C670C">
        <w:t>up</w:t>
      </w:r>
      <w:r>
        <w:t xml:space="preserve"> meeting in Niamey?</w:t>
      </w:r>
    </w:p>
    <w:p w14:paraId="08B6C973" w14:textId="24C401D8" w:rsidR="009C670C" w:rsidRDefault="009C670C" w:rsidP="008D00C8">
      <w:pPr>
        <w:pStyle w:val="ListParagraph"/>
        <w:numPr>
          <w:ilvl w:val="0"/>
          <w:numId w:val="1"/>
        </w:numPr>
      </w:pPr>
      <w:r>
        <w:t>Work plan will undergo 2-3 week review</w:t>
      </w:r>
      <w:r w:rsidR="00E464AC">
        <w:t xml:space="preserve"> </w:t>
      </w:r>
      <w:r w:rsidR="007A5B7E">
        <w:t xml:space="preserve">(or maybe longer??) </w:t>
      </w:r>
      <w:r w:rsidR="00E464AC">
        <w:t>after 15 June deadline</w:t>
      </w:r>
      <w:r w:rsidR="00815A78">
        <w:t xml:space="preserve">. Work plan will be </w:t>
      </w:r>
      <w:r>
        <w:t>revie</w:t>
      </w:r>
      <w:r w:rsidR="00815A78">
        <w:t>wed by USAID and other players. T</w:t>
      </w:r>
      <w:r w:rsidR="00E464AC">
        <w:t>here w</w:t>
      </w:r>
      <w:r w:rsidR="00815A78">
        <w:t>ill be back-and-forth revisions.</w:t>
      </w:r>
      <w:r w:rsidR="00E464AC">
        <w:t xml:space="preserve"> USAID is </w:t>
      </w:r>
      <w:r>
        <w:t>happy to share the preliminary draft</w:t>
      </w:r>
      <w:r w:rsidR="00EC7412">
        <w:t xml:space="preserve"> with AidData.</w:t>
      </w:r>
    </w:p>
    <w:p w14:paraId="675AE81D" w14:textId="7DCBFF2B" w:rsidR="009C670C" w:rsidRDefault="009C670C" w:rsidP="008D00C8">
      <w:pPr>
        <w:pStyle w:val="ListParagraph"/>
        <w:numPr>
          <w:ilvl w:val="0"/>
          <w:numId w:val="1"/>
        </w:numPr>
      </w:pPr>
      <w:r>
        <w:t>They think commune level is best</w:t>
      </w:r>
      <w:r w:rsidR="00EC7412">
        <w:t>.</w:t>
      </w:r>
      <w:r w:rsidR="00E464AC">
        <w:t xml:space="preserve"> I said we do, too, but only if CPI works with more than 2 dozen communes.</w:t>
      </w:r>
    </w:p>
    <w:p w14:paraId="2587883D" w14:textId="47FFDCFC" w:rsidR="009C670C" w:rsidRDefault="00E464AC" w:rsidP="008D00C8">
      <w:pPr>
        <w:pStyle w:val="ListParagraph"/>
        <w:numPr>
          <w:ilvl w:val="0"/>
          <w:numId w:val="1"/>
        </w:numPr>
      </w:pPr>
      <w:r>
        <w:t xml:space="preserve">Emphasis </w:t>
      </w:r>
      <w:r w:rsidR="001B3552">
        <w:t xml:space="preserve">is </w:t>
      </w:r>
      <w:r>
        <w:t xml:space="preserve">on </w:t>
      </w:r>
      <w:r w:rsidR="009C670C">
        <w:t>collective action</w:t>
      </w:r>
      <w:r>
        <w:t xml:space="preserve"> outcome</w:t>
      </w:r>
    </w:p>
    <w:p w14:paraId="5B824E9F" w14:textId="73785990" w:rsidR="009C670C" w:rsidRDefault="00E464AC" w:rsidP="009C670C">
      <w:pPr>
        <w:pStyle w:val="ListParagraph"/>
        <w:numPr>
          <w:ilvl w:val="1"/>
          <w:numId w:val="1"/>
        </w:numPr>
      </w:pPr>
      <w:r>
        <w:t>USAID recognize</w:t>
      </w:r>
      <w:r w:rsidR="00D14320">
        <w:t>s</w:t>
      </w:r>
      <w:r>
        <w:t xml:space="preserve"> that c</w:t>
      </w:r>
      <w:r w:rsidR="009C670C">
        <w:t>ollective</w:t>
      </w:r>
      <w:r w:rsidR="00602EFF">
        <w:t xml:space="preserve"> action </w:t>
      </w:r>
      <w:r>
        <w:t xml:space="preserve">changes occur </w:t>
      </w:r>
      <w:r w:rsidR="00602EFF">
        <w:t>downstream</w:t>
      </w:r>
    </w:p>
    <w:p w14:paraId="310F0806" w14:textId="05630657" w:rsidR="00602EFF" w:rsidRDefault="008F4992" w:rsidP="009C670C">
      <w:pPr>
        <w:pStyle w:val="ListParagraph"/>
        <w:numPr>
          <w:ilvl w:val="1"/>
          <w:numId w:val="1"/>
        </w:numPr>
      </w:pPr>
      <w:r>
        <w:t>Krista</w:t>
      </w:r>
      <w:r w:rsidR="00602EFF">
        <w:t xml:space="preserve"> </w:t>
      </w:r>
      <w:r w:rsidR="00E464AC">
        <w:t xml:space="preserve">envisioned endline surveys 2 years after treatment or even </w:t>
      </w:r>
      <w:r w:rsidR="00D14320">
        <w:t>later</w:t>
      </w:r>
    </w:p>
    <w:p w14:paraId="28B394FD" w14:textId="256E48D3" w:rsidR="00602EFF" w:rsidRDefault="00E464AC" w:rsidP="009C670C">
      <w:pPr>
        <w:pStyle w:val="ListParagraph"/>
        <w:numPr>
          <w:ilvl w:val="1"/>
          <w:numId w:val="1"/>
        </w:numPr>
      </w:pPr>
      <w:r>
        <w:t xml:space="preserve">I mentioned that CPI thinks they might suspend work with CSOs much </w:t>
      </w:r>
      <w:r w:rsidR="00D14320">
        <w:t>sooner (even after 6 months)</w:t>
      </w:r>
      <w:r>
        <w:t xml:space="preserve">, and that there’s a lot of uncertainty around CPI’s timeline. I proposed that we ask CPI </w:t>
      </w:r>
      <w:r w:rsidR="00602EFF">
        <w:t xml:space="preserve">what scenarios would lead CPI to move up </w:t>
      </w:r>
      <w:r>
        <w:t>an endline survey.</w:t>
      </w:r>
    </w:p>
    <w:p w14:paraId="0C677A57" w14:textId="69391AC7" w:rsidR="00602EFF" w:rsidRDefault="00602EFF" w:rsidP="00602EFF">
      <w:pPr>
        <w:pStyle w:val="ListParagraph"/>
        <w:numPr>
          <w:ilvl w:val="0"/>
          <w:numId w:val="1"/>
        </w:numPr>
      </w:pPr>
      <w:r>
        <w:t>USAID has asked</w:t>
      </w:r>
      <w:r w:rsidR="00E464AC">
        <w:t xml:space="preserve"> CPI</w:t>
      </w:r>
      <w:r>
        <w:t xml:space="preserve"> for </w:t>
      </w:r>
      <w:r w:rsidR="00E464AC">
        <w:t xml:space="preserve">a </w:t>
      </w:r>
      <w:r>
        <w:t>revised rapid work plan</w:t>
      </w:r>
      <w:r w:rsidR="00D14320">
        <w:t xml:space="preserve"> before the actual work plan</w:t>
      </w:r>
      <w:r w:rsidR="00763DF0">
        <w:t xml:space="preserve"> is due</w:t>
      </w:r>
      <w:r w:rsidR="00E464AC">
        <w:t>. I will forward USAID’s comments on the rapid work plan.</w:t>
      </w:r>
    </w:p>
    <w:p w14:paraId="78CD1991" w14:textId="793CF0D6" w:rsidR="00602EFF" w:rsidRDefault="00E464AC" w:rsidP="00E464AC">
      <w:pPr>
        <w:pStyle w:val="ListParagraph"/>
        <w:numPr>
          <w:ilvl w:val="0"/>
          <w:numId w:val="1"/>
        </w:numPr>
      </w:pPr>
      <w:r>
        <w:t xml:space="preserve">Upon hearing that </w:t>
      </w:r>
      <w:r w:rsidR="001874D4">
        <w:t xml:space="preserve">recent </w:t>
      </w:r>
      <w:r>
        <w:t>meetings with CPI have centered on CSOs, USAID clarified that PRG-PA is n</w:t>
      </w:r>
      <w:r w:rsidR="00602EFF">
        <w:t>ot just about working with CSOs but also</w:t>
      </w:r>
      <w:r>
        <w:t xml:space="preserve"> a</w:t>
      </w:r>
      <w:r w:rsidR="00602EFF">
        <w:t xml:space="preserve"> slate of actors</w:t>
      </w:r>
      <w:r>
        <w:t xml:space="preserve"> including t</w:t>
      </w:r>
      <w:r w:rsidR="00602EFF">
        <w:t xml:space="preserve">raditional leaders, cultural artists, </w:t>
      </w:r>
      <w:r w:rsidR="001C4F20">
        <w:t>private sector leaders, etc. (c</w:t>
      </w:r>
      <w:r w:rsidR="00602EFF">
        <w:t>ould be individuals or collectives</w:t>
      </w:r>
      <w:r w:rsidR="001C4F20">
        <w:t>)</w:t>
      </w:r>
      <w:r>
        <w:t>.</w:t>
      </w:r>
    </w:p>
    <w:p w14:paraId="6F5AD831" w14:textId="2708A889" w:rsidR="00602EFF" w:rsidRDefault="00E464AC" w:rsidP="00602EFF">
      <w:pPr>
        <w:pStyle w:val="ListParagraph"/>
        <w:numPr>
          <w:ilvl w:val="0"/>
          <w:numId w:val="1"/>
        </w:numPr>
      </w:pPr>
      <w:r>
        <w:t xml:space="preserve">USAID thinks it will be </w:t>
      </w:r>
      <w:r w:rsidR="00354E8A">
        <w:t>difficult</w:t>
      </w:r>
      <w:r w:rsidR="00602EFF">
        <w:t xml:space="preserve"> to delimit radio coverage</w:t>
      </w:r>
      <w:r>
        <w:t xml:space="preserve">, </w:t>
      </w:r>
      <w:r w:rsidR="00242BF5">
        <w:t>but</w:t>
      </w:r>
      <w:r>
        <w:t xml:space="preserve"> my </w:t>
      </w:r>
      <w:r w:rsidR="000A7F2B">
        <w:t>phone connection</w:t>
      </w:r>
      <w:r>
        <w:t xml:space="preserve"> cut out and I didn’t catch </w:t>
      </w:r>
      <w:r w:rsidR="000A7F2B">
        <w:t>the reasons USAID feels that way</w:t>
      </w:r>
      <w:r>
        <w:t>.</w:t>
      </w:r>
      <w:r w:rsidR="00602EFF">
        <w:t xml:space="preserve"> </w:t>
      </w:r>
      <w:r>
        <w:t xml:space="preserve">I think I heard something about </w:t>
      </w:r>
      <w:r w:rsidR="00602EFF">
        <w:t xml:space="preserve">USAID </w:t>
      </w:r>
      <w:r>
        <w:t>being a</w:t>
      </w:r>
      <w:r w:rsidR="00602EFF">
        <w:t xml:space="preserve"> major di</w:t>
      </w:r>
      <w:r>
        <w:t>sseminator of radio programming.</w:t>
      </w:r>
      <w:r w:rsidR="00083243">
        <w:t xml:space="preserve"> </w:t>
      </w:r>
    </w:p>
    <w:p w14:paraId="0B24CE35" w14:textId="4A83905D" w:rsidR="00083243" w:rsidRDefault="00E464AC" w:rsidP="00602EFF">
      <w:pPr>
        <w:pStyle w:val="ListParagraph"/>
        <w:numPr>
          <w:ilvl w:val="0"/>
          <w:numId w:val="1"/>
        </w:numPr>
      </w:pPr>
      <w:r>
        <w:t>Project may</w:t>
      </w:r>
      <w:r w:rsidR="00083243">
        <w:t xml:space="preserve"> include Agadez and Diffa</w:t>
      </w:r>
      <w:r>
        <w:t>, which are conflict-affected areas. USAID wanted to give us the heads up</w:t>
      </w:r>
      <w:r w:rsidR="00772014">
        <w:t xml:space="preserve"> on potential complications</w:t>
      </w:r>
      <w:r>
        <w:t>. I said part of Bachir’s job is monitoring how security situations impede the project.</w:t>
      </w:r>
    </w:p>
    <w:p w14:paraId="1E078B37" w14:textId="77777777" w:rsidR="00083243" w:rsidRDefault="00E464AC" w:rsidP="00602EFF">
      <w:pPr>
        <w:pStyle w:val="ListParagraph"/>
        <w:numPr>
          <w:ilvl w:val="0"/>
          <w:numId w:val="1"/>
        </w:numPr>
      </w:pPr>
      <w:r>
        <w:t>USAID says AidData is fully within its rights to ask</w:t>
      </w:r>
      <w:r w:rsidR="00083243">
        <w:t xml:space="preserve"> CPI for</w:t>
      </w:r>
      <w:r>
        <w:t xml:space="preserve"> a</w:t>
      </w:r>
      <w:r w:rsidR="00083243">
        <w:t xml:space="preserve"> draft</w:t>
      </w:r>
      <w:r>
        <w:t xml:space="preserve"> of the work plan</w:t>
      </w:r>
      <w:r w:rsidR="00083243">
        <w:t xml:space="preserve"> before </w:t>
      </w:r>
      <w:r>
        <w:t xml:space="preserve">15 June. </w:t>
      </w:r>
    </w:p>
    <w:p w14:paraId="22748D28" w14:textId="5D174606" w:rsidR="00083243" w:rsidRDefault="00E464AC" w:rsidP="00602EFF">
      <w:pPr>
        <w:pStyle w:val="ListParagraph"/>
        <w:numPr>
          <w:ilvl w:val="0"/>
          <w:numId w:val="1"/>
        </w:numPr>
      </w:pPr>
      <w:r>
        <w:t xml:space="preserve">USAID reminds us that collaboration with CPI was part of the initial solicitation and that we are as much a partner on PRG as anyone. I replied that I believe CPI read the solicitation but </w:t>
      </w:r>
      <w:r w:rsidR="00D9033E">
        <w:t xml:space="preserve">perhaps </w:t>
      </w:r>
      <w:r>
        <w:t>did not unders</w:t>
      </w:r>
      <w:r w:rsidR="00B0087E">
        <w:t>tand what the IE would entail; n</w:t>
      </w:r>
      <w:r>
        <w:t xml:space="preserve">ow that </w:t>
      </w:r>
      <w:r w:rsidR="00B0087E">
        <w:t>CPI</w:t>
      </w:r>
      <w:r>
        <w:t xml:space="preserve"> realize</w:t>
      </w:r>
      <w:r w:rsidR="00B0087E">
        <w:t>s</w:t>
      </w:r>
      <w:r>
        <w:t xml:space="preserve"> </w:t>
      </w:r>
      <w:r w:rsidR="00B0087E">
        <w:t>the IE</w:t>
      </w:r>
      <w:r>
        <w:t xml:space="preserve"> is more </w:t>
      </w:r>
      <w:r w:rsidR="00B0087E">
        <w:t>hands-on,</w:t>
      </w:r>
      <w:r>
        <w:t xml:space="preserve"> they have </w:t>
      </w:r>
      <w:r w:rsidR="00B0087E">
        <w:t>reservations</w:t>
      </w:r>
      <w:r>
        <w:t>. Krista committed to helping us build a strong relationship with CPI and said we can copy her on correspondence.</w:t>
      </w:r>
    </w:p>
    <w:p w14:paraId="6C57F8A4" w14:textId="24E6682A" w:rsidR="00083243" w:rsidRDefault="00E464AC" w:rsidP="00602EFF">
      <w:pPr>
        <w:pStyle w:val="ListParagraph"/>
        <w:numPr>
          <w:ilvl w:val="0"/>
          <w:numId w:val="1"/>
        </w:numPr>
      </w:pPr>
      <w:r>
        <w:t>Bachir should read the PD.</w:t>
      </w:r>
      <w:r w:rsidR="00E4301A">
        <w:t xml:space="preserve"> </w:t>
      </w:r>
      <w:r w:rsidR="00BF4935">
        <w:t>[</w:t>
      </w:r>
      <w:r w:rsidR="00E4301A">
        <w:t>Which version is that? I am swimming in documents and want to make sure I send him the right one</w:t>
      </w:r>
      <w:r w:rsidR="00BF4935">
        <w:t>. Is there a version in French?</w:t>
      </w:r>
      <w:bookmarkStart w:id="0" w:name="_GoBack"/>
      <w:bookmarkEnd w:id="0"/>
      <w:r w:rsidR="00BF4935">
        <w:t>]</w:t>
      </w:r>
    </w:p>
    <w:p w14:paraId="05EAA5DD" w14:textId="77777777" w:rsidR="00031ABE" w:rsidRDefault="00031ABE" w:rsidP="00602EFF">
      <w:pPr>
        <w:pStyle w:val="ListParagraph"/>
        <w:numPr>
          <w:ilvl w:val="0"/>
          <w:numId w:val="1"/>
        </w:numPr>
      </w:pPr>
      <w:r>
        <w:t>Requests from USAID to AidData:</w:t>
      </w:r>
    </w:p>
    <w:p w14:paraId="15E9D38C" w14:textId="7ABDFD58" w:rsidR="00083243" w:rsidRDefault="00083243" w:rsidP="00031ABE">
      <w:pPr>
        <w:pStyle w:val="ListParagraph"/>
        <w:numPr>
          <w:ilvl w:val="1"/>
          <w:numId w:val="1"/>
        </w:numPr>
      </w:pPr>
      <w:r>
        <w:t xml:space="preserve">Clarify level of </w:t>
      </w:r>
      <w:r w:rsidR="001C5395">
        <w:t>analysis</w:t>
      </w:r>
      <w:r>
        <w:t xml:space="preserve"> </w:t>
      </w:r>
    </w:p>
    <w:p w14:paraId="4665678B" w14:textId="1531291C" w:rsidR="00083243" w:rsidRDefault="00083243" w:rsidP="00031ABE">
      <w:pPr>
        <w:pStyle w:val="ListParagraph"/>
        <w:numPr>
          <w:ilvl w:val="1"/>
          <w:numId w:val="1"/>
        </w:numPr>
      </w:pPr>
      <w:r>
        <w:lastRenderedPageBreak/>
        <w:t xml:space="preserve">Update </w:t>
      </w:r>
      <w:r w:rsidR="00031ABE">
        <w:t>S</w:t>
      </w:r>
      <w:r>
        <w:t xml:space="preserve">cope of </w:t>
      </w:r>
      <w:r w:rsidR="00031ABE">
        <w:t>W</w:t>
      </w:r>
      <w:r>
        <w:t>ork to include</w:t>
      </w:r>
      <w:r w:rsidR="00031ABE">
        <w:t xml:space="preserve"> the</w:t>
      </w:r>
      <w:r>
        <w:t xml:space="preserve"> understanding we have now; </w:t>
      </w:r>
      <w:r w:rsidR="00031ABE">
        <w:t>revise terms that are not clear. Abdourahamane will send us the piece of text we are to examine. We should make a quick revision now and revise once more after the work plan is complete. The goal is to avoid confusing the implementers with outcomes that are too abstract or high-level.</w:t>
      </w:r>
    </w:p>
    <w:p w14:paraId="3B42167D" w14:textId="629DBF87" w:rsidR="00C14D78" w:rsidRDefault="00031ABE" w:rsidP="00C14D78">
      <w:pPr>
        <w:pStyle w:val="ListParagraph"/>
        <w:numPr>
          <w:ilvl w:val="1"/>
          <w:numId w:val="1"/>
        </w:numPr>
      </w:pPr>
      <w:r>
        <w:t xml:space="preserve">Prepare a list of everyone’s roles. Let’s start with ours, Bachir’s, and </w:t>
      </w:r>
      <w:r w:rsidR="00303990">
        <w:t xml:space="preserve">those of </w:t>
      </w:r>
      <w:r>
        <w:t xml:space="preserve">CPI’s existing staff. We can </w:t>
      </w:r>
      <w:r w:rsidR="005B5090">
        <w:t xml:space="preserve">later </w:t>
      </w:r>
      <w:r>
        <w:t>add the roles of additional staff that CPI is in the process of hiring.</w:t>
      </w:r>
    </w:p>
    <w:p w14:paraId="71658ED3" w14:textId="3558285C" w:rsidR="00963B9E" w:rsidRDefault="00E71F6A" w:rsidP="00031ABE">
      <w:pPr>
        <w:pStyle w:val="ListParagraph"/>
        <w:numPr>
          <w:ilvl w:val="1"/>
          <w:numId w:val="1"/>
        </w:numPr>
      </w:pPr>
      <w:r>
        <w:t>Specify</w:t>
      </w:r>
      <w:r w:rsidR="00031ABE">
        <w:t xml:space="preserve"> how often we will communicate with CPI.</w:t>
      </w:r>
    </w:p>
    <w:p w14:paraId="6025378D" w14:textId="7E39B150" w:rsidR="00031ABE" w:rsidRDefault="00031ABE" w:rsidP="00031ABE">
      <w:pPr>
        <w:pStyle w:val="ListParagraph"/>
        <w:numPr>
          <w:ilvl w:val="1"/>
          <w:numId w:val="1"/>
        </w:numPr>
      </w:pPr>
      <w:r>
        <w:t>Schedule Phil and Ariel’s trips to Niger. I conveyed</w:t>
      </w:r>
      <w:r w:rsidR="00374337">
        <w:t xml:space="preserve"> the</w:t>
      </w:r>
      <w:r>
        <w:t xml:space="preserve"> info from Kathy about </w:t>
      </w:r>
      <w:r w:rsidR="00262BFF">
        <w:t xml:space="preserve">travel </w:t>
      </w:r>
      <w:r>
        <w:t>budget constraints until our funding renews in October. Maybe Phil could go this summer and Ariel in the fall?</w:t>
      </w:r>
    </w:p>
    <w:sectPr w:rsidR="00031ABE" w:rsidSect="00CA21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04CC"/>
    <w:multiLevelType w:val="hybridMultilevel"/>
    <w:tmpl w:val="85323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F50"/>
    <w:rsid w:val="00031ABE"/>
    <w:rsid w:val="00083243"/>
    <w:rsid w:val="000A7F2B"/>
    <w:rsid w:val="0010427E"/>
    <w:rsid w:val="001874D4"/>
    <w:rsid w:val="001B3552"/>
    <w:rsid w:val="001C4F20"/>
    <w:rsid w:val="001C5395"/>
    <w:rsid w:val="00242BF5"/>
    <w:rsid w:val="00262BFF"/>
    <w:rsid w:val="00303990"/>
    <w:rsid w:val="00354E8A"/>
    <w:rsid w:val="00374337"/>
    <w:rsid w:val="003E34E3"/>
    <w:rsid w:val="005B5090"/>
    <w:rsid w:val="005C665E"/>
    <w:rsid w:val="00602EFF"/>
    <w:rsid w:val="00763DF0"/>
    <w:rsid w:val="00772014"/>
    <w:rsid w:val="007A5B7E"/>
    <w:rsid w:val="007E2F35"/>
    <w:rsid w:val="00815A78"/>
    <w:rsid w:val="008D00C8"/>
    <w:rsid w:val="008F4992"/>
    <w:rsid w:val="00963B9E"/>
    <w:rsid w:val="009C670C"/>
    <w:rsid w:val="00A3633C"/>
    <w:rsid w:val="00B0087E"/>
    <w:rsid w:val="00B56F50"/>
    <w:rsid w:val="00BF4935"/>
    <w:rsid w:val="00C14D78"/>
    <w:rsid w:val="00CA21CF"/>
    <w:rsid w:val="00D14320"/>
    <w:rsid w:val="00D9033E"/>
    <w:rsid w:val="00E4301A"/>
    <w:rsid w:val="00E464AC"/>
    <w:rsid w:val="00E71F6A"/>
    <w:rsid w:val="00EC7412"/>
    <w:rsid w:val="00EE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F7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503</Words>
  <Characters>2872</Characters>
  <Application>Microsoft Macintosh Word</Application>
  <DocSecurity>0</DocSecurity>
  <Lines>23</Lines>
  <Paragraphs>6</Paragraphs>
  <ScaleCrop>false</ScaleCrop>
  <Company>Macalester College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Mueller</dc:creator>
  <cp:keywords/>
  <dc:description/>
  <cp:lastModifiedBy>Lisa Mueller</cp:lastModifiedBy>
  <cp:revision>31</cp:revision>
  <dcterms:created xsi:type="dcterms:W3CDTF">2016-06-03T08:50:00Z</dcterms:created>
  <dcterms:modified xsi:type="dcterms:W3CDTF">2016-06-03T11:22:00Z</dcterms:modified>
</cp:coreProperties>
</file>