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87" w:rsidRDefault="00DC69E4" w:rsidP="00DC69E4">
      <w:pPr>
        <w:jc w:val="center"/>
        <w:rPr>
          <w:rFonts w:ascii="Tahoma" w:hAnsi="Tahoma" w:cs="Tahoma"/>
          <w:b/>
          <w:sz w:val="28"/>
          <w:szCs w:val="28"/>
        </w:rPr>
      </w:pPr>
      <w:r w:rsidRPr="00DC69E4">
        <w:rPr>
          <w:rFonts w:ascii="Tahoma" w:hAnsi="Tahoma" w:cs="Tahoma"/>
          <w:b/>
          <w:sz w:val="28"/>
          <w:szCs w:val="28"/>
        </w:rPr>
        <w:t>Compte rendu réunion partenaires de mise en œuvre du projet</w:t>
      </w:r>
      <w:r w:rsidR="001500DB">
        <w:rPr>
          <w:rFonts w:ascii="Tahoma" w:hAnsi="Tahoma" w:cs="Tahoma"/>
          <w:b/>
          <w:sz w:val="28"/>
          <w:szCs w:val="28"/>
        </w:rPr>
        <w:t> :</w:t>
      </w:r>
      <w:r w:rsidRPr="00DC69E4">
        <w:rPr>
          <w:rFonts w:ascii="Tahoma" w:hAnsi="Tahoma" w:cs="Tahoma"/>
          <w:b/>
          <w:sz w:val="28"/>
          <w:szCs w:val="28"/>
        </w:rPr>
        <w:t xml:space="preserve"> participation politique des citoyens nigériens</w:t>
      </w:r>
    </w:p>
    <w:p w:rsidR="00DC69E4" w:rsidRPr="001500DB" w:rsidRDefault="00DC69E4" w:rsidP="001500DB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L’an deux mille seize</w:t>
      </w:r>
      <w:r w:rsidR="0072592F" w:rsidRPr="001500DB">
        <w:rPr>
          <w:rFonts w:ascii="Tahoma" w:hAnsi="Tahoma" w:cs="Tahoma"/>
          <w:sz w:val="24"/>
          <w:szCs w:val="24"/>
        </w:rPr>
        <w:t>,</w:t>
      </w:r>
      <w:r w:rsidRPr="001500DB">
        <w:rPr>
          <w:rFonts w:ascii="Tahoma" w:hAnsi="Tahoma" w:cs="Tahoma"/>
          <w:sz w:val="24"/>
          <w:szCs w:val="24"/>
        </w:rPr>
        <w:t xml:space="preserve"> le  </w:t>
      </w:r>
      <w:r w:rsidR="0072592F" w:rsidRPr="001500DB">
        <w:rPr>
          <w:rFonts w:ascii="Tahoma" w:hAnsi="Tahoma" w:cs="Tahoma"/>
          <w:sz w:val="24"/>
          <w:szCs w:val="24"/>
        </w:rPr>
        <w:t xml:space="preserve">20 Mai s’est tenue dans la salle de </w:t>
      </w:r>
      <w:r w:rsidR="00126AC0" w:rsidRPr="001500DB">
        <w:rPr>
          <w:rFonts w:ascii="Tahoma" w:hAnsi="Tahoma" w:cs="Tahoma"/>
          <w:sz w:val="24"/>
          <w:szCs w:val="24"/>
        </w:rPr>
        <w:t>réunion</w:t>
      </w:r>
      <w:r w:rsidR="0072592F" w:rsidRPr="001500DB">
        <w:rPr>
          <w:rFonts w:ascii="Tahoma" w:hAnsi="Tahoma" w:cs="Tahoma"/>
          <w:sz w:val="24"/>
          <w:szCs w:val="24"/>
        </w:rPr>
        <w:t xml:space="preserve"> de </w:t>
      </w:r>
      <w:r w:rsidR="00126AC0" w:rsidRPr="001500DB">
        <w:rPr>
          <w:rFonts w:ascii="Tahoma" w:hAnsi="Tahoma" w:cs="Tahoma"/>
          <w:sz w:val="24"/>
          <w:szCs w:val="24"/>
        </w:rPr>
        <w:t>l’ONG</w:t>
      </w:r>
      <w:r w:rsidR="0072592F" w:rsidRPr="001500DB">
        <w:rPr>
          <w:rFonts w:ascii="Tahoma" w:hAnsi="Tahoma" w:cs="Tahoma"/>
          <w:sz w:val="24"/>
          <w:szCs w:val="24"/>
        </w:rPr>
        <w:t xml:space="preserve"> Countrepart International une </w:t>
      </w:r>
      <w:r w:rsidR="00126AC0" w:rsidRPr="001500DB">
        <w:rPr>
          <w:rFonts w:ascii="Tahoma" w:hAnsi="Tahoma" w:cs="Tahoma"/>
          <w:sz w:val="24"/>
          <w:szCs w:val="24"/>
        </w:rPr>
        <w:t xml:space="preserve">réunion entre </w:t>
      </w:r>
      <w:r w:rsidR="0072592F" w:rsidRPr="001500DB">
        <w:rPr>
          <w:rFonts w:ascii="Tahoma" w:hAnsi="Tahoma" w:cs="Tahoma"/>
          <w:sz w:val="24"/>
          <w:szCs w:val="24"/>
        </w:rPr>
        <w:t xml:space="preserve"> les </w:t>
      </w:r>
      <w:r w:rsidR="00126AC0" w:rsidRPr="001500DB">
        <w:rPr>
          <w:rFonts w:ascii="Tahoma" w:hAnsi="Tahoma" w:cs="Tahoma"/>
          <w:sz w:val="24"/>
          <w:szCs w:val="24"/>
        </w:rPr>
        <w:t>représentants</w:t>
      </w:r>
      <w:r w:rsidR="0072592F" w:rsidRPr="001500DB">
        <w:rPr>
          <w:rFonts w:ascii="Tahoma" w:hAnsi="Tahoma" w:cs="Tahoma"/>
          <w:sz w:val="24"/>
          <w:szCs w:val="24"/>
        </w:rPr>
        <w:t xml:space="preserve"> de </w:t>
      </w:r>
      <w:r w:rsidR="00126AC0" w:rsidRPr="001500DB">
        <w:rPr>
          <w:rFonts w:ascii="Tahoma" w:hAnsi="Tahoma" w:cs="Tahoma"/>
          <w:sz w:val="24"/>
          <w:szCs w:val="24"/>
        </w:rPr>
        <w:t>ladite</w:t>
      </w:r>
      <w:r w:rsidR="00A84118">
        <w:rPr>
          <w:rFonts w:ascii="Tahoma" w:hAnsi="Tahoma" w:cs="Tahoma"/>
          <w:sz w:val="24"/>
          <w:szCs w:val="24"/>
        </w:rPr>
        <w:t xml:space="preserve"> structure, </w:t>
      </w:r>
      <w:r w:rsidR="0072592F" w:rsidRPr="001500DB">
        <w:rPr>
          <w:rFonts w:ascii="Tahoma" w:hAnsi="Tahoma" w:cs="Tahoma"/>
          <w:sz w:val="24"/>
          <w:szCs w:val="24"/>
        </w:rPr>
        <w:t xml:space="preserve">de l’USAID et des </w:t>
      </w:r>
      <w:r w:rsidR="00126AC0" w:rsidRPr="001500DB">
        <w:rPr>
          <w:rFonts w:ascii="Tahoma" w:hAnsi="Tahoma" w:cs="Tahoma"/>
          <w:sz w:val="24"/>
          <w:szCs w:val="24"/>
        </w:rPr>
        <w:t>chercheurs</w:t>
      </w:r>
      <w:r w:rsidR="00CA0677" w:rsidRPr="001500DB">
        <w:rPr>
          <w:rFonts w:ascii="Tahoma" w:hAnsi="Tahoma" w:cs="Tahoma"/>
          <w:sz w:val="24"/>
          <w:szCs w:val="24"/>
        </w:rPr>
        <w:t xml:space="preserve"> impliqués</w:t>
      </w:r>
      <w:r w:rsidR="00A84118">
        <w:rPr>
          <w:rFonts w:ascii="Tahoma" w:hAnsi="Tahoma" w:cs="Tahoma"/>
          <w:sz w:val="24"/>
          <w:szCs w:val="24"/>
        </w:rPr>
        <w:t xml:space="preserve"> dans le</w:t>
      </w:r>
      <w:r w:rsidR="0072592F" w:rsidRPr="001500DB">
        <w:rPr>
          <w:rFonts w:ascii="Tahoma" w:hAnsi="Tahoma" w:cs="Tahoma"/>
          <w:sz w:val="24"/>
          <w:szCs w:val="24"/>
        </w:rPr>
        <w:t xml:space="preserve"> projet</w:t>
      </w:r>
      <w:r w:rsidR="0072592F" w:rsidRPr="001500DB">
        <w:rPr>
          <w:rFonts w:ascii="Tahoma" w:hAnsi="Tahoma" w:cs="Tahoma"/>
          <w:b/>
          <w:sz w:val="24"/>
          <w:szCs w:val="24"/>
        </w:rPr>
        <w:t xml:space="preserve">. </w:t>
      </w:r>
      <w:r w:rsidR="0072592F" w:rsidRPr="001500DB">
        <w:rPr>
          <w:rFonts w:ascii="Tahoma" w:hAnsi="Tahoma" w:cs="Tahoma"/>
          <w:sz w:val="24"/>
          <w:szCs w:val="24"/>
        </w:rPr>
        <w:t xml:space="preserve">Etaient présent à la </w:t>
      </w:r>
      <w:r w:rsidR="00126AC0" w:rsidRPr="001500DB">
        <w:rPr>
          <w:rFonts w:ascii="Tahoma" w:hAnsi="Tahoma" w:cs="Tahoma"/>
          <w:sz w:val="24"/>
          <w:szCs w:val="24"/>
        </w:rPr>
        <w:t>réunion</w:t>
      </w:r>
      <w:r w:rsidR="0072592F" w:rsidRPr="001500D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="0072592F" w:rsidRPr="001500DB">
        <w:rPr>
          <w:rFonts w:ascii="Tahoma" w:hAnsi="Tahoma" w:cs="Tahoma"/>
          <w:sz w:val="24"/>
          <w:szCs w:val="24"/>
        </w:rPr>
        <w:t>cf</w:t>
      </w:r>
      <w:proofErr w:type="spellEnd"/>
      <w:r w:rsidR="0072592F" w:rsidRPr="001500DB">
        <w:rPr>
          <w:rFonts w:ascii="Tahoma" w:hAnsi="Tahoma" w:cs="Tahoma"/>
          <w:sz w:val="24"/>
          <w:szCs w:val="24"/>
        </w:rPr>
        <w:t xml:space="preserve"> liste de présence).</w:t>
      </w:r>
    </w:p>
    <w:p w:rsidR="00126AC0" w:rsidRPr="001500DB" w:rsidRDefault="0072592F" w:rsidP="001500DB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La réunion a débuté par une présentation</w:t>
      </w:r>
      <w:r w:rsidR="00126AC0" w:rsidRPr="001500DB">
        <w:rPr>
          <w:rFonts w:ascii="Tahoma" w:hAnsi="Tahoma" w:cs="Tahoma"/>
          <w:sz w:val="24"/>
          <w:szCs w:val="24"/>
        </w:rPr>
        <w:t xml:space="preserve"> de l’origine du projet par  Lisa. Il ressort de sa présentation que le projet a </w:t>
      </w:r>
      <w:r w:rsidR="00A84118">
        <w:rPr>
          <w:rFonts w:ascii="Tahoma" w:hAnsi="Tahoma" w:cs="Tahoma"/>
          <w:sz w:val="24"/>
          <w:szCs w:val="24"/>
        </w:rPr>
        <w:t>débuté</w:t>
      </w:r>
      <w:r w:rsidR="00CA0677" w:rsidRPr="001500DB">
        <w:rPr>
          <w:rFonts w:ascii="Tahoma" w:hAnsi="Tahoma" w:cs="Tahoma"/>
          <w:sz w:val="24"/>
          <w:szCs w:val="24"/>
        </w:rPr>
        <w:t xml:space="preserve"> </w:t>
      </w:r>
      <w:r w:rsidR="00126AC0" w:rsidRPr="001500DB">
        <w:rPr>
          <w:rFonts w:ascii="Tahoma" w:hAnsi="Tahoma" w:cs="Tahoma"/>
          <w:sz w:val="24"/>
          <w:szCs w:val="24"/>
        </w:rPr>
        <w:t xml:space="preserve"> avec des contacts qu’elle a avec des collègues de l’USAID</w:t>
      </w:r>
      <w:r w:rsidRPr="001500DB">
        <w:rPr>
          <w:rFonts w:ascii="Tahoma" w:hAnsi="Tahoma" w:cs="Tahoma"/>
          <w:sz w:val="24"/>
          <w:szCs w:val="24"/>
        </w:rPr>
        <w:t xml:space="preserve"> </w:t>
      </w:r>
      <w:r w:rsidR="00126AC0" w:rsidRPr="001500DB">
        <w:rPr>
          <w:rFonts w:ascii="Tahoma" w:hAnsi="Tahoma" w:cs="Tahoma"/>
          <w:sz w:val="24"/>
          <w:szCs w:val="24"/>
        </w:rPr>
        <w:t>en Guinée.</w:t>
      </w:r>
      <w:r w:rsidR="00DF137E" w:rsidRPr="001500DB">
        <w:rPr>
          <w:rFonts w:ascii="Tahoma" w:hAnsi="Tahoma" w:cs="Tahoma"/>
          <w:sz w:val="24"/>
          <w:szCs w:val="24"/>
        </w:rPr>
        <w:t xml:space="preserve"> La </w:t>
      </w:r>
      <w:r w:rsidR="00616AEE" w:rsidRPr="001500DB">
        <w:rPr>
          <w:rFonts w:ascii="Tahoma" w:hAnsi="Tahoma" w:cs="Tahoma"/>
          <w:sz w:val="24"/>
          <w:szCs w:val="24"/>
        </w:rPr>
        <w:t>réunion</w:t>
      </w:r>
      <w:r w:rsidR="00DF137E" w:rsidRPr="001500DB">
        <w:rPr>
          <w:rFonts w:ascii="Tahoma" w:hAnsi="Tahoma" w:cs="Tahoma"/>
          <w:sz w:val="24"/>
          <w:szCs w:val="24"/>
        </w:rPr>
        <w:t xml:space="preserve"> s’est poursuivie avec l</w:t>
      </w:r>
      <w:r w:rsidR="00616AEE" w:rsidRPr="001500DB">
        <w:rPr>
          <w:rFonts w:ascii="Tahoma" w:hAnsi="Tahoma" w:cs="Tahoma"/>
          <w:sz w:val="24"/>
          <w:szCs w:val="24"/>
        </w:rPr>
        <w:t>a présentation des participants puis la déclinaison de l’agenda du jour structuré comme suit :</w:t>
      </w:r>
    </w:p>
    <w:p w:rsidR="00616AEE" w:rsidRPr="001500DB" w:rsidRDefault="00616AEE" w:rsidP="001500DB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Présentation et échange sur le projet ;</w:t>
      </w:r>
    </w:p>
    <w:p w:rsidR="00616AEE" w:rsidRPr="001500DB" w:rsidRDefault="008A706C" w:rsidP="001500DB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Rôle</w:t>
      </w:r>
      <w:r w:rsidR="00616AEE" w:rsidRPr="001500DB">
        <w:rPr>
          <w:rFonts w:ascii="Tahoma" w:hAnsi="Tahoma" w:cs="Tahoma"/>
          <w:sz w:val="24"/>
          <w:szCs w:val="24"/>
        </w:rPr>
        <w:t xml:space="preserve"> du coordinateur de terrain ;</w:t>
      </w:r>
    </w:p>
    <w:p w:rsidR="00616AEE" w:rsidRPr="001500DB" w:rsidRDefault="00616AEE" w:rsidP="001500DB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Divers.</w:t>
      </w:r>
    </w:p>
    <w:p w:rsidR="00DF137E" w:rsidRPr="001500DB" w:rsidRDefault="001646B5" w:rsidP="001500DB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Concernant le premier point c</w:t>
      </w:r>
      <w:r w:rsidR="00DF137E" w:rsidRPr="001500DB">
        <w:rPr>
          <w:rFonts w:ascii="Tahoma" w:hAnsi="Tahoma" w:cs="Tahoma"/>
          <w:sz w:val="24"/>
          <w:szCs w:val="24"/>
        </w:rPr>
        <w:t>’</w:t>
      </w:r>
      <w:r w:rsidRPr="001500DB">
        <w:rPr>
          <w:rFonts w:ascii="Tahoma" w:hAnsi="Tahoma" w:cs="Tahoma"/>
          <w:sz w:val="24"/>
          <w:szCs w:val="24"/>
        </w:rPr>
        <w:t>est les représentants</w:t>
      </w:r>
      <w:r w:rsidR="00DF137E" w:rsidRPr="001500DB">
        <w:rPr>
          <w:rFonts w:ascii="Tahoma" w:hAnsi="Tahoma" w:cs="Tahoma"/>
          <w:sz w:val="24"/>
          <w:szCs w:val="24"/>
        </w:rPr>
        <w:t xml:space="preserve"> de </w:t>
      </w:r>
      <w:proofErr w:type="spellStart"/>
      <w:r w:rsidR="00DF137E" w:rsidRPr="001500DB">
        <w:rPr>
          <w:rFonts w:ascii="Tahoma" w:hAnsi="Tahoma" w:cs="Tahoma"/>
          <w:sz w:val="24"/>
          <w:szCs w:val="24"/>
        </w:rPr>
        <w:t>C</w:t>
      </w:r>
      <w:r w:rsidRPr="001500DB">
        <w:rPr>
          <w:rFonts w:ascii="Tahoma" w:hAnsi="Tahoma" w:cs="Tahoma"/>
          <w:sz w:val="24"/>
          <w:szCs w:val="24"/>
        </w:rPr>
        <w:t>ountrepart</w:t>
      </w:r>
      <w:proofErr w:type="spellEnd"/>
      <w:r w:rsidRPr="001500DB">
        <w:rPr>
          <w:rFonts w:ascii="Tahoma" w:hAnsi="Tahoma" w:cs="Tahoma"/>
          <w:sz w:val="24"/>
          <w:szCs w:val="24"/>
        </w:rPr>
        <w:t xml:space="preserve"> </w:t>
      </w:r>
      <w:r w:rsidR="00DF137E" w:rsidRPr="001500DB">
        <w:rPr>
          <w:rFonts w:ascii="Tahoma" w:hAnsi="Tahoma" w:cs="Tahoma"/>
          <w:sz w:val="24"/>
          <w:szCs w:val="24"/>
        </w:rPr>
        <w:t>I</w:t>
      </w:r>
      <w:r w:rsidRPr="001500DB">
        <w:rPr>
          <w:rFonts w:ascii="Tahoma" w:hAnsi="Tahoma" w:cs="Tahoma"/>
          <w:sz w:val="24"/>
          <w:szCs w:val="24"/>
        </w:rPr>
        <w:t xml:space="preserve">nternational </w:t>
      </w:r>
      <w:r w:rsidR="00DF137E" w:rsidRPr="001500DB">
        <w:rPr>
          <w:rFonts w:ascii="Tahoma" w:hAnsi="Tahoma" w:cs="Tahoma"/>
          <w:sz w:val="24"/>
          <w:szCs w:val="24"/>
        </w:rPr>
        <w:t xml:space="preserve"> qui ont pris la parole pour expliquer l</w:t>
      </w:r>
      <w:r w:rsidR="004F76E6" w:rsidRPr="001500DB">
        <w:rPr>
          <w:rFonts w:ascii="Tahoma" w:hAnsi="Tahoma" w:cs="Tahoma"/>
          <w:sz w:val="24"/>
          <w:szCs w:val="24"/>
        </w:rPr>
        <w:t>e</w:t>
      </w:r>
      <w:r w:rsidRPr="001500DB">
        <w:rPr>
          <w:rFonts w:ascii="Tahoma" w:hAnsi="Tahoma" w:cs="Tahoma"/>
          <w:sz w:val="24"/>
          <w:szCs w:val="24"/>
        </w:rPr>
        <w:t xml:space="preserve"> contenu du</w:t>
      </w:r>
      <w:r w:rsidR="004F76E6" w:rsidRPr="001500DB">
        <w:rPr>
          <w:rFonts w:ascii="Tahoma" w:hAnsi="Tahoma" w:cs="Tahoma"/>
          <w:sz w:val="24"/>
          <w:szCs w:val="24"/>
        </w:rPr>
        <w:t xml:space="preserve"> projet. On </w:t>
      </w:r>
      <w:r w:rsidR="00B81A9E" w:rsidRPr="001500DB">
        <w:rPr>
          <w:rFonts w:ascii="Tahoma" w:hAnsi="Tahoma" w:cs="Tahoma"/>
          <w:sz w:val="24"/>
          <w:szCs w:val="24"/>
        </w:rPr>
        <w:t>retient de leur</w:t>
      </w:r>
      <w:r w:rsidR="004F76E6" w:rsidRPr="001500DB">
        <w:rPr>
          <w:rFonts w:ascii="Tahoma" w:hAnsi="Tahoma" w:cs="Tahoma"/>
          <w:sz w:val="24"/>
          <w:szCs w:val="24"/>
        </w:rPr>
        <w:t xml:space="preserve"> intervention que </w:t>
      </w:r>
      <w:r w:rsidRPr="001500DB">
        <w:rPr>
          <w:rFonts w:ascii="Tahoma" w:hAnsi="Tahoma" w:cs="Tahoma"/>
          <w:sz w:val="24"/>
          <w:szCs w:val="24"/>
        </w:rPr>
        <w:t xml:space="preserve">CI est la structure leader du projet. Elle </w:t>
      </w:r>
      <w:r w:rsidR="00DF137E" w:rsidRPr="001500DB">
        <w:rPr>
          <w:rFonts w:ascii="Tahoma" w:hAnsi="Tahoma" w:cs="Tahoma"/>
          <w:sz w:val="24"/>
          <w:szCs w:val="24"/>
        </w:rPr>
        <w:t xml:space="preserve">travaille avec trois ONG locales Nigériennes (Alternative Espace Citoyen, Rail et </w:t>
      </w:r>
      <w:proofErr w:type="spellStart"/>
      <w:r w:rsidR="00DF137E" w:rsidRPr="001500DB">
        <w:rPr>
          <w:rFonts w:ascii="Tahoma" w:hAnsi="Tahoma" w:cs="Tahoma"/>
          <w:sz w:val="24"/>
          <w:szCs w:val="24"/>
        </w:rPr>
        <w:t>Congafen</w:t>
      </w:r>
      <w:proofErr w:type="spellEnd"/>
      <w:r w:rsidR="00DF137E" w:rsidRPr="001500DB">
        <w:rPr>
          <w:rFonts w:ascii="Tahoma" w:hAnsi="Tahoma" w:cs="Tahoma"/>
          <w:sz w:val="24"/>
          <w:szCs w:val="24"/>
        </w:rPr>
        <w:t xml:space="preserve">) pour la mise en œuvre </w:t>
      </w:r>
      <w:r w:rsidRPr="001500DB">
        <w:rPr>
          <w:rFonts w:ascii="Tahoma" w:hAnsi="Tahoma" w:cs="Tahoma"/>
          <w:sz w:val="24"/>
          <w:szCs w:val="24"/>
        </w:rPr>
        <w:t>du projet au Niger</w:t>
      </w:r>
      <w:r w:rsidR="00DF137E" w:rsidRPr="001500DB">
        <w:rPr>
          <w:rFonts w:ascii="Tahoma" w:hAnsi="Tahoma" w:cs="Tahoma"/>
          <w:sz w:val="24"/>
          <w:szCs w:val="24"/>
        </w:rPr>
        <w:t>.</w:t>
      </w:r>
      <w:r w:rsidRPr="001500DB">
        <w:rPr>
          <w:rFonts w:ascii="Tahoma" w:hAnsi="Tahoma" w:cs="Tahoma"/>
          <w:sz w:val="24"/>
          <w:szCs w:val="24"/>
        </w:rPr>
        <w:t xml:space="preserve"> </w:t>
      </w:r>
      <w:r w:rsidR="00B948B4" w:rsidRPr="001500DB">
        <w:rPr>
          <w:rFonts w:ascii="Tahoma" w:hAnsi="Tahoma" w:cs="Tahoma"/>
          <w:sz w:val="24"/>
          <w:szCs w:val="24"/>
        </w:rPr>
        <w:t>Ensuite, ils ont défini la stratégie de mise en œuvre du projet axé sur </w:t>
      </w:r>
      <w:r w:rsidR="00E11611" w:rsidRPr="001500DB">
        <w:rPr>
          <w:rFonts w:ascii="Tahoma" w:hAnsi="Tahoma" w:cs="Tahoma"/>
          <w:sz w:val="24"/>
          <w:szCs w:val="24"/>
        </w:rPr>
        <w:t>des actions prioritaires</w:t>
      </w:r>
      <w:r w:rsidR="00CA459E" w:rsidRPr="001500DB">
        <w:rPr>
          <w:rFonts w:ascii="Tahoma" w:hAnsi="Tahoma" w:cs="Tahoma"/>
          <w:sz w:val="24"/>
          <w:szCs w:val="24"/>
        </w:rPr>
        <w:t xml:space="preserve">. </w:t>
      </w:r>
      <w:r w:rsidR="00DF137E" w:rsidRPr="001500DB">
        <w:rPr>
          <w:rFonts w:ascii="Tahoma" w:hAnsi="Tahoma" w:cs="Tahoma"/>
          <w:sz w:val="24"/>
          <w:szCs w:val="24"/>
        </w:rPr>
        <w:t>Il s’agit de :</w:t>
      </w:r>
    </w:p>
    <w:p w:rsidR="00DF137E" w:rsidRPr="001500DB" w:rsidRDefault="00DF137E" w:rsidP="001500DB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Travailler au niveau local</w:t>
      </w:r>
      <w:r w:rsidR="00CA459E" w:rsidRPr="001500DB">
        <w:rPr>
          <w:rFonts w:ascii="Tahoma" w:hAnsi="Tahoma" w:cs="Tahoma"/>
          <w:sz w:val="24"/>
          <w:szCs w:val="24"/>
        </w:rPr>
        <w:t xml:space="preserve"> pour </w:t>
      </w:r>
      <w:r w:rsidR="00B35DEF" w:rsidRPr="001500DB">
        <w:rPr>
          <w:rFonts w:ascii="Tahoma" w:hAnsi="Tahoma" w:cs="Tahoma"/>
          <w:sz w:val="24"/>
          <w:szCs w:val="24"/>
        </w:rPr>
        <w:t xml:space="preserve"> </w:t>
      </w:r>
      <w:r w:rsidR="00A84118">
        <w:rPr>
          <w:rFonts w:ascii="Tahoma" w:hAnsi="Tahoma" w:cs="Tahoma"/>
          <w:sz w:val="24"/>
          <w:szCs w:val="24"/>
        </w:rPr>
        <w:t>a</w:t>
      </w:r>
      <w:r w:rsidR="00CA459E" w:rsidRPr="001500DB">
        <w:rPr>
          <w:rFonts w:ascii="Tahoma" w:hAnsi="Tahoma" w:cs="Tahoma"/>
          <w:sz w:val="24"/>
          <w:szCs w:val="24"/>
        </w:rPr>
        <w:t>ppréhende</w:t>
      </w:r>
      <w:r w:rsidR="00CA459E" w:rsidRPr="001500DB">
        <w:rPr>
          <w:rFonts w:ascii="Tahoma" w:hAnsi="Tahoma" w:cs="Tahoma"/>
          <w:sz w:val="24"/>
          <w:szCs w:val="24"/>
        </w:rPr>
        <w:t xml:space="preserve">r </w:t>
      </w:r>
      <w:r w:rsidR="00B35DEF" w:rsidRPr="001500DB">
        <w:rPr>
          <w:rFonts w:ascii="Tahoma" w:hAnsi="Tahoma" w:cs="Tahoma"/>
          <w:sz w:val="24"/>
          <w:szCs w:val="24"/>
        </w:rPr>
        <w:t>la perception des citoyens de la gouvernance politique (p</w:t>
      </w:r>
      <w:r w:rsidR="00CA459E" w:rsidRPr="001500DB">
        <w:rPr>
          <w:rFonts w:ascii="Tahoma" w:hAnsi="Tahoma" w:cs="Tahoma"/>
          <w:sz w:val="24"/>
          <w:szCs w:val="24"/>
        </w:rPr>
        <w:t xml:space="preserve">articipation, transparence et </w:t>
      </w:r>
      <w:proofErr w:type="spellStart"/>
      <w:r w:rsidR="00CA459E" w:rsidRPr="001500DB">
        <w:rPr>
          <w:rFonts w:ascii="Tahoma" w:hAnsi="Tahoma" w:cs="Tahoma"/>
          <w:sz w:val="24"/>
          <w:szCs w:val="24"/>
        </w:rPr>
        <w:t>ré</w:t>
      </w:r>
      <w:r w:rsidR="00B35DEF" w:rsidRPr="001500DB">
        <w:rPr>
          <w:rFonts w:ascii="Tahoma" w:hAnsi="Tahoma" w:cs="Tahoma"/>
          <w:sz w:val="24"/>
          <w:szCs w:val="24"/>
        </w:rPr>
        <w:t>devabilité</w:t>
      </w:r>
      <w:proofErr w:type="spellEnd"/>
      <w:r w:rsidR="00B35DEF" w:rsidRPr="001500DB">
        <w:rPr>
          <w:rFonts w:ascii="Tahoma" w:hAnsi="Tahoma" w:cs="Tahoma"/>
          <w:sz w:val="24"/>
          <w:szCs w:val="24"/>
        </w:rPr>
        <w:t>)</w:t>
      </w:r>
      <w:r w:rsidRPr="001500DB">
        <w:rPr>
          <w:rFonts w:ascii="Tahoma" w:hAnsi="Tahoma" w:cs="Tahoma"/>
          <w:sz w:val="24"/>
          <w:szCs w:val="24"/>
        </w:rPr>
        <w:t> ;</w:t>
      </w:r>
    </w:p>
    <w:p w:rsidR="00B35DEF" w:rsidRPr="001500DB" w:rsidRDefault="00CA459E" w:rsidP="001500DB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Analyser</w:t>
      </w:r>
      <w:r w:rsidR="00B35DEF" w:rsidRPr="001500DB">
        <w:rPr>
          <w:rFonts w:ascii="Tahoma" w:hAnsi="Tahoma" w:cs="Tahoma"/>
          <w:sz w:val="24"/>
          <w:szCs w:val="24"/>
        </w:rPr>
        <w:t xml:space="preserve"> le rapport entre santé, Education et élection.</w:t>
      </w:r>
    </w:p>
    <w:p w:rsidR="00DF137E" w:rsidRPr="001500DB" w:rsidRDefault="00DF137E" w:rsidP="001500DB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 xml:space="preserve">Identifier les communes avec les </w:t>
      </w:r>
      <w:r w:rsidR="00CA459E" w:rsidRPr="001500DB">
        <w:rPr>
          <w:rFonts w:ascii="Tahoma" w:hAnsi="Tahoma" w:cs="Tahoma"/>
          <w:sz w:val="24"/>
          <w:szCs w:val="24"/>
        </w:rPr>
        <w:t>partenaires</w:t>
      </w:r>
      <w:r w:rsidRPr="001500DB">
        <w:rPr>
          <w:rFonts w:ascii="Tahoma" w:hAnsi="Tahoma" w:cs="Tahoma"/>
          <w:sz w:val="24"/>
          <w:szCs w:val="24"/>
        </w:rPr>
        <w:t xml:space="preserve"> de mise en œuvres ;</w:t>
      </w:r>
    </w:p>
    <w:p w:rsidR="00B35DEF" w:rsidRPr="001500DB" w:rsidRDefault="00CA459E" w:rsidP="001500DB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Choisir les</w:t>
      </w:r>
      <w:r w:rsidR="00DF137E" w:rsidRPr="001500DB">
        <w:rPr>
          <w:rFonts w:ascii="Tahoma" w:hAnsi="Tahoma" w:cs="Tahoma"/>
          <w:sz w:val="24"/>
          <w:szCs w:val="24"/>
        </w:rPr>
        <w:t xml:space="preserve"> régions</w:t>
      </w:r>
      <w:r w:rsidR="00B35DEF" w:rsidRPr="001500DB">
        <w:rPr>
          <w:rFonts w:ascii="Tahoma" w:hAnsi="Tahoma" w:cs="Tahoma"/>
          <w:sz w:val="24"/>
          <w:szCs w:val="24"/>
        </w:rPr>
        <w:t xml:space="preserve"> et communes d’intervention avant le 15 juin</w:t>
      </w:r>
      <w:r w:rsidRPr="001500DB">
        <w:rPr>
          <w:rFonts w:ascii="Tahoma" w:hAnsi="Tahoma" w:cs="Tahoma"/>
          <w:sz w:val="24"/>
          <w:szCs w:val="24"/>
        </w:rPr>
        <w:t xml:space="preserve"> en tenant compte des priorités stratégiques de l’USAID</w:t>
      </w:r>
      <w:r w:rsidR="00B35DEF" w:rsidRPr="001500DB">
        <w:rPr>
          <w:rFonts w:ascii="Tahoma" w:hAnsi="Tahoma" w:cs="Tahoma"/>
          <w:sz w:val="24"/>
          <w:szCs w:val="24"/>
        </w:rPr>
        <w:t>.</w:t>
      </w:r>
    </w:p>
    <w:p w:rsidR="00B35DEF" w:rsidRPr="001500DB" w:rsidRDefault="00B35DEF" w:rsidP="001500DB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 xml:space="preserve">Faire le </w:t>
      </w:r>
      <w:proofErr w:type="spellStart"/>
      <w:r w:rsidRPr="001500DB">
        <w:rPr>
          <w:rFonts w:ascii="Tahoma" w:hAnsi="Tahoma" w:cs="Tahoma"/>
          <w:sz w:val="24"/>
          <w:szCs w:val="24"/>
        </w:rPr>
        <w:t>mapping</w:t>
      </w:r>
      <w:proofErr w:type="spellEnd"/>
      <w:r w:rsidRPr="001500DB">
        <w:rPr>
          <w:rFonts w:ascii="Tahoma" w:hAnsi="Tahoma" w:cs="Tahoma"/>
          <w:sz w:val="24"/>
          <w:szCs w:val="24"/>
        </w:rPr>
        <w:t xml:space="preserve"> des zones </w:t>
      </w:r>
      <w:r w:rsidR="00CA459E" w:rsidRPr="001500DB">
        <w:rPr>
          <w:rFonts w:ascii="Tahoma" w:hAnsi="Tahoma" w:cs="Tahoma"/>
          <w:sz w:val="24"/>
          <w:szCs w:val="24"/>
        </w:rPr>
        <w:t>d’intervention</w:t>
      </w:r>
      <w:r w:rsidRPr="001500DB">
        <w:rPr>
          <w:rFonts w:ascii="Tahoma" w:hAnsi="Tahoma" w:cs="Tahoma"/>
          <w:sz w:val="24"/>
          <w:szCs w:val="24"/>
        </w:rPr>
        <w:t> ;</w:t>
      </w:r>
    </w:p>
    <w:p w:rsidR="00C50B4F" w:rsidRPr="001500DB" w:rsidRDefault="00B35DEF" w:rsidP="00A84118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 xml:space="preserve">Sur le plan technique on retient que les communes  sont des </w:t>
      </w:r>
      <w:r w:rsidR="00CA459E" w:rsidRPr="001500DB">
        <w:rPr>
          <w:rFonts w:ascii="Tahoma" w:hAnsi="Tahoma" w:cs="Tahoma"/>
          <w:sz w:val="24"/>
          <w:szCs w:val="24"/>
        </w:rPr>
        <w:t>chefs-lieux</w:t>
      </w:r>
      <w:r w:rsidRPr="001500DB">
        <w:rPr>
          <w:rFonts w:ascii="Tahoma" w:hAnsi="Tahoma" w:cs="Tahoma"/>
          <w:sz w:val="24"/>
          <w:szCs w:val="24"/>
        </w:rPr>
        <w:t xml:space="preserve"> de préfecture et que chaque commune aura un dialogue. Au total on aura 43 dialogues. Mais </w:t>
      </w:r>
      <w:r w:rsidR="00CA459E" w:rsidRPr="001500DB">
        <w:rPr>
          <w:rFonts w:ascii="Tahoma" w:hAnsi="Tahoma" w:cs="Tahoma"/>
          <w:sz w:val="24"/>
          <w:szCs w:val="24"/>
        </w:rPr>
        <w:t xml:space="preserve">au </w:t>
      </w:r>
      <w:r w:rsidRPr="001500DB">
        <w:rPr>
          <w:rFonts w:ascii="Tahoma" w:hAnsi="Tahoma" w:cs="Tahoma"/>
          <w:sz w:val="24"/>
          <w:szCs w:val="24"/>
        </w:rPr>
        <w:t xml:space="preserve">stade actuel CI n’est pas en mesure de fournir </w:t>
      </w:r>
      <w:r w:rsidR="009E3E27" w:rsidRPr="001500DB">
        <w:rPr>
          <w:rFonts w:ascii="Tahoma" w:hAnsi="Tahoma" w:cs="Tahoma"/>
          <w:sz w:val="24"/>
          <w:szCs w:val="24"/>
        </w:rPr>
        <w:t>les noms des 43 communes-dialogues.</w:t>
      </w:r>
    </w:p>
    <w:p w:rsidR="00C50B4F" w:rsidRPr="001500DB" w:rsidRDefault="00CA459E" w:rsidP="00A84118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Toujours dans la stratégie de mise en œuvre CI compte travailler au niveau local pour l’identification des priorités.</w:t>
      </w:r>
      <w:r w:rsidR="00A84118">
        <w:rPr>
          <w:rFonts w:ascii="Tahoma" w:hAnsi="Tahoma" w:cs="Tahoma"/>
          <w:sz w:val="24"/>
          <w:szCs w:val="24"/>
        </w:rPr>
        <w:t xml:space="preserve"> </w:t>
      </w:r>
      <w:r w:rsidR="00C50B4F" w:rsidRPr="001500DB">
        <w:rPr>
          <w:rFonts w:ascii="Tahoma" w:hAnsi="Tahoma" w:cs="Tahoma"/>
          <w:sz w:val="24"/>
          <w:szCs w:val="24"/>
        </w:rPr>
        <w:t xml:space="preserve">Au </w:t>
      </w:r>
      <w:r w:rsidRPr="001500DB">
        <w:rPr>
          <w:rFonts w:ascii="Tahoma" w:hAnsi="Tahoma" w:cs="Tahoma"/>
          <w:sz w:val="24"/>
          <w:szCs w:val="24"/>
        </w:rPr>
        <w:t>Niveau régional CI compte travailler</w:t>
      </w:r>
      <w:r w:rsidR="00C50B4F" w:rsidRPr="001500DB">
        <w:rPr>
          <w:rFonts w:ascii="Tahoma" w:hAnsi="Tahoma" w:cs="Tahoma"/>
          <w:sz w:val="24"/>
          <w:szCs w:val="24"/>
        </w:rPr>
        <w:t xml:space="preserve"> avec les autorités sur les priorités de la région.</w:t>
      </w:r>
    </w:p>
    <w:p w:rsidR="00B35DEF" w:rsidRPr="001500DB" w:rsidRDefault="00C50B4F" w:rsidP="001500DB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 xml:space="preserve">Au </w:t>
      </w:r>
      <w:r w:rsidR="00BF324F" w:rsidRPr="001500DB">
        <w:rPr>
          <w:rFonts w:ascii="Tahoma" w:hAnsi="Tahoma" w:cs="Tahoma"/>
          <w:sz w:val="24"/>
          <w:szCs w:val="24"/>
        </w:rPr>
        <w:t>niveau central, CI compte</w:t>
      </w:r>
      <w:r w:rsidRPr="001500DB">
        <w:rPr>
          <w:rFonts w:ascii="Tahoma" w:hAnsi="Tahoma" w:cs="Tahoma"/>
          <w:sz w:val="24"/>
          <w:szCs w:val="24"/>
        </w:rPr>
        <w:t xml:space="preserve"> faire le </w:t>
      </w:r>
      <w:proofErr w:type="spellStart"/>
      <w:r w:rsidRPr="001500DB">
        <w:rPr>
          <w:rFonts w:ascii="Tahoma" w:hAnsi="Tahoma" w:cs="Tahoma"/>
          <w:sz w:val="24"/>
          <w:szCs w:val="24"/>
        </w:rPr>
        <w:t>lobbing</w:t>
      </w:r>
      <w:proofErr w:type="spellEnd"/>
      <w:r w:rsidRPr="001500DB">
        <w:rPr>
          <w:rFonts w:ascii="Tahoma" w:hAnsi="Tahoma" w:cs="Tahoma"/>
          <w:sz w:val="24"/>
          <w:szCs w:val="24"/>
        </w:rPr>
        <w:t xml:space="preserve"> au niveau des clusters </w:t>
      </w:r>
      <w:r w:rsidR="00BF324F" w:rsidRPr="001500DB">
        <w:rPr>
          <w:rFonts w:ascii="Tahoma" w:hAnsi="Tahoma" w:cs="Tahoma"/>
          <w:sz w:val="24"/>
          <w:szCs w:val="24"/>
        </w:rPr>
        <w:t>éducation</w:t>
      </w:r>
      <w:r w:rsidRPr="001500DB">
        <w:rPr>
          <w:rFonts w:ascii="Tahoma" w:hAnsi="Tahoma" w:cs="Tahoma"/>
          <w:sz w:val="24"/>
          <w:szCs w:val="24"/>
        </w:rPr>
        <w:t xml:space="preserve"> pour aligner les </w:t>
      </w:r>
      <w:proofErr w:type="spellStart"/>
      <w:r w:rsidRPr="001500DB">
        <w:rPr>
          <w:rFonts w:ascii="Tahoma" w:hAnsi="Tahoma" w:cs="Tahoma"/>
          <w:sz w:val="24"/>
          <w:szCs w:val="24"/>
        </w:rPr>
        <w:t>PTFs</w:t>
      </w:r>
      <w:proofErr w:type="spellEnd"/>
      <w:r w:rsidRPr="001500DB">
        <w:rPr>
          <w:rFonts w:ascii="Tahoma" w:hAnsi="Tahoma" w:cs="Tahoma"/>
          <w:sz w:val="24"/>
          <w:szCs w:val="24"/>
        </w:rPr>
        <w:t xml:space="preserve"> à sa vision</w:t>
      </w:r>
      <w:r w:rsidR="00CA0677" w:rsidRPr="001500DB">
        <w:rPr>
          <w:rFonts w:ascii="Tahoma" w:hAnsi="Tahoma" w:cs="Tahoma"/>
          <w:sz w:val="24"/>
          <w:szCs w:val="24"/>
        </w:rPr>
        <w:t xml:space="preserve">, œuvrer dans la mise en œuvre des cadres de concertation entre </w:t>
      </w:r>
      <w:proofErr w:type="spellStart"/>
      <w:r w:rsidR="00CA0677" w:rsidRPr="001500DB">
        <w:rPr>
          <w:rFonts w:ascii="Tahoma" w:hAnsi="Tahoma" w:cs="Tahoma"/>
          <w:sz w:val="24"/>
          <w:szCs w:val="24"/>
        </w:rPr>
        <w:t>PTFs</w:t>
      </w:r>
      <w:proofErr w:type="spellEnd"/>
      <w:r w:rsidR="00CA0677" w:rsidRPr="001500DB">
        <w:rPr>
          <w:rFonts w:ascii="Tahoma" w:hAnsi="Tahoma" w:cs="Tahoma"/>
          <w:sz w:val="24"/>
          <w:szCs w:val="24"/>
        </w:rPr>
        <w:t xml:space="preserve">, gouvernement, Organisation de la </w:t>
      </w:r>
      <w:r w:rsidR="00BF324F" w:rsidRPr="001500DB">
        <w:rPr>
          <w:rFonts w:ascii="Tahoma" w:hAnsi="Tahoma" w:cs="Tahoma"/>
          <w:sz w:val="24"/>
          <w:szCs w:val="24"/>
        </w:rPr>
        <w:t>société</w:t>
      </w:r>
      <w:r w:rsidR="00CA0677" w:rsidRPr="001500DB">
        <w:rPr>
          <w:rFonts w:ascii="Tahoma" w:hAnsi="Tahoma" w:cs="Tahoma"/>
          <w:sz w:val="24"/>
          <w:szCs w:val="24"/>
        </w:rPr>
        <w:t xml:space="preserve"> civile et communauté.</w:t>
      </w:r>
      <w:r w:rsidR="00BF324F" w:rsidRPr="001500DB">
        <w:rPr>
          <w:rFonts w:ascii="Tahoma" w:hAnsi="Tahoma" w:cs="Tahoma"/>
          <w:sz w:val="24"/>
          <w:szCs w:val="24"/>
        </w:rPr>
        <w:t xml:space="preserve"> A ce niveau Bachirou a intervenu pour partager l’expérience de </w:t>
      </w:r>
      <w:r w:rsidR="00BF324F" w:rsidRPr="001500DB">
        <w:rPr>
          <w:rFonts w:ascii="Tahoma" w:hAnsi="Tahoma" w:cs="Tahoma"/>
          <w:sz w:val="24"/>
          <w:szCs w:val="24"/>
        </w:rPr>
        <w:lastRenderedPageBreak/>
        <w:t xml:space="preserve">Handicap International Niger sur la mobilisation sociale en faveur de l’éducation des enfants handicapés. Il a par ailleurs informé les participants sur le fonctionnement du cadre des </w:t>
      </w:r>
      <w:proofErr w:type="spellStart"/>
      <w:r w:rsidR="00BF324F" w:rsidRPr="001500DB">
        <w:rPr>
          <w:rFonts w:ascii="Tahoma" w:hAnsi="Tahoma" w:cs="Tahoma"/>
          <w:sz w:val="24"/>
          <w:szCs w:val="24"/>
        </w:rPr>
        <w:t>PTFs</w:t>
      </w:r>
      <w:proofErr w:type="spellEnd"/>
      <w:r w:rsidR="00BF324F" w:rsidRPr="001500DB">
        <w:rPr>
          <w:rFonts w:ascii="Tahoma" w:hAnsi="Tahoma" w:cs="Tahoma"/>
          <w:sz w:val="24"/>
          <w:szCs w:val="24"/>
        </w:rPr>
        <w:t xml:space="preserve"> éducation.</w:t>
      </w:r>
    </w:p>
    <w:p w:rsidR="0072592F" w:rsidRPr="001500DB" w:rsidRDefault="00BF324F" w:rsidP="001500DB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>La réunion s’est poursuivie sur le 2ème point qui porte sur le rôle du coordonnateur de terrain. En effet, CI a saisi la présence de Lisa, une des trois chercheurs principaux du projet pour être édifier sur le rôle du Field coordonnateur</w:t>
      </w:r>
      <w:r w:rsidR="00F65D8D" w:rsidRPr="001500DB">
        <w:rPr>
          <w:rFonts w:ascii="Tahoma" w:hAnsi="Tahoma" w:cs="Tahoma"/>
          <w:sz w:val="24"/>
          <w:szCs w:val="24"/>
        </w:rPr>
        <w:t xml:space="preserve">, savoir ceux qu’on attend de CI. Ainsi, il ressort de l’intervention de Lisa que ce dernier représente les chercheurs principaux sur le terrain. CI a émis le vœu que le Field </w:t>
      </w:r>
      <w:proofErr w:type="spellStart"/>
      <w:r w:rsidR="00F65D8D" w:rsidRPr="001500DB">
        <w:rPr>
          <w:rFonts w:ascii="Tahoma" w:hAnsi="Tahoma" w:cs="Tahoma"/>
          <w:sz w:val="24"/>
          <w:szCs w:val="24"/>
        </w:rPr>
        <w:t>coordonator</w:t>
      </w:r>
      <w:proofErr w:type="spellEnd"/>
      <w:r w:rsidR="00F65D8D" w:rsidRPr="001500DB">
        <w:rPr>
          <w:rFonts w:ascii="Tahoma" w:hAnsi="Tahoma" w:cs="Tahoma"/>
          <w:sz w:val="24"/>
          <w:szCs w:val="24"/>
        </w:rPr>
        <w:t xml:space="preserve"> travaille ensemble avec leur responsable suivi-évaluation sur la conception des indicateurs du projet et élaborer un document sur les attentes des chercheurs sur le rôle de CI.</w:t>
      </w:r>
    </w:p>
    <w:p w:rsidR="00F65D8D" w:rsidRDefault="00F65D8D" w:rsidP="001500DB">
      <w:pPr>
        <w:jc w:val="both"/>
        <w:rPr>
          <w:rFonts w:ascii="Tahoma" w:hAnsi="Tahoma" w:cs="Tahoma"/>
          <w:sz w:val="24"/>
          <w:szCs w:val="24"/>
        </w:rPr>
      </w:pPr>
      <w:r w:rsidRPr="001500DB">
        <w:rPr>
          <w:rFonts w:ascii="Tahoma" w:hAnsi="Tahoma" w:cs="Tahoma"/>
          <w:sz w:val="24"/>
          <w:szCs w:val="24"/>
        </w:rPr>
        <w:t xml:space="preserve">CI a aussi souhaité avoir des chercheurs des indicateurs </w:t>
      </w:r>
      <w:r w:rsidR="005D56C1" w:rsidRPr="001500DB">
        <w:rPr>
          <w:rFonts w:ascii="Tahoma" w:hAnsi="Tahoma" w:cs="Tahoma"/>
          <w:sz w:val="24"/>
          <w:szCs w:val="24"/>
        </w:rPr>
        <w:t>communs, un plan de travail précis, la cadence des réunions, le PMP. A ce niveau il a été retenu que Lisa va discuter avec ses collègues chercheurs principaux pour répondre à cette sollicitation.</w:t>
      </w:r>
    </w:p>
    <w:p w:rsidR="00664FC2" w:rsidRDefault="00664FC2" w:rsidP="001500D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réunion s’est poursuivie avec une question de Lisa sur le </w:t>
      </w:r>
      <w:proofErr w:type="spellStart"/>
      <w:r>
        <w:rPr>
          <w:rFonts w:ascii="Tahoma" w:hAnsi="Tahoma" w:cs="Tahoma"/>
          <w:sz w:val="24"/>
          <w:szCs w:val="24"/>
        </w:rPr>
        <w:t>sttaff</w:t>
      </w:r>
      <w:proofErr w:type="spellEnd"/>
      <w:r>
        <w:rPr>
          <w:rFonts w:ascii="Tahoma" w:hAnsi="Tahoma" w:cs="Tahoma"/>
          <w:sz w:val="24"/>
          <w:szCs w:val="24"/>
        </w:rPr>
        <w:t xml:space="preserve"> que CI compte mettre en place pour ce projet. La réponse CI a permis de comprendre qu’ils vont recruter 4 coordonnateurs régionaux, un responsable suivi évaluation et son assistant, un chargé des relations avec l’Etat et les institutions et des responsables programmes.</w:t>
      </w:r>
    </w:p>
    <w:p w:rsidR="00664FC2" w:rsidRDefault="00664FC2" w:rsidP="001500D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Avant la suspension de la réunion, la parole a été donnée à Bachir pour donner ses impressions sur le projet. Celui-ci a indiqué que le projet est parti sur des bonnes bases avec la</w:t>
      </w:r>
      <w:r w:rsidR="00A84118">
        <w:rPr>
          <w:rFonts w:ascii="Tahoma" w:hAnsi="Tahoma" w:cs="Tahoma"/>
          <w:sz w:val="24"/>
          <w:szCs w:val="24"/>
        </w:rPr>
        <w:t xml:space="preserve"> tenue de cette réunion avec entre les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 différents partenaires pour échanger sur le projet. Car cela permettre aux différents acteurs d’avoir une vision commune du projet, capitaliser</w:t>
      </w:r>
      <w:r w:rsidR="00A84118">
        <w:rPr>
          <w:rFonts w:ascii="Tahoma" w:hAnsi="Tahoma" w:cs="Tahoma"/>
          <w:sz w:val="24"/>
          <w:szCs w:val="24"/>
        </w:rPr>
        <w:t xml:space="preserve"> et échanger</w:t>
      </w:r>
      <w:r>
        <w:rPr>
          <w:rFonts w:ascii="Tahoma" w:hAnsi="Tahoma" w:cs="Tahoma"/>
          <w:sz w:val="24"/>
          <w:szCs w:val="24"/>
        </w:rPr>
        <w:t xml:space="preserve"> les expériences diverses des uns et des autres pour corriger les erreurs dans une approche intégrée</w:t>
      </w:r>
      <w:r w:rsidR="00A84118">
        <w:rPr>
          <w:rFonts w:ascii="Tahoma" w:hAnsi="Tahoma" w:cs="Tahoma"/>
          <w:sz w:val="24"/>
          <w:szCs w:val="24"/>
        </w:rPr>
        <w:t xml:space="preserve"> et participative</w:t>
      </w:r>
      <w:r w:rsidR="00B27E1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A84118" w:rsidRPr="001500DB" w:rsidRDefault="00A84118" w:rsidP="001500DB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parole n’étant plus demandée la séance a été suspendue.</w:t>
      </w:r>
    </w:p>
    <w:sectPr w:rsidR="00A84118" w:rsidRPr="00150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54743"/>
    <w:multiLevelType w:val="hybridMultilevel"/>
    <w:tmpl w:val="88909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33032"/>
    <w:multiLevelType w:val="hybridMultilevel"/>
    <w:tmpl w:val="7FB4918A"/>
    <w:lvl w:ilvl="0" w:tplc="23D4CC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D2C86"/>
    <w:multiLevelType w:val="hybridMultilevel"/>
    <w:tmpl w:val="92A094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6A"/>
    <w:rsid w:val="00126AC0"/>
    <w:rsid w:val="001500DB"/>
    <w:rsid w:val="001646B5"/>
    <w:rsid w:val="004D356A"/>
    <w:rsid w:val="004F76E6"/>
    <w:rsid w:val="005D56C1"/>
    <w:rsid w:val="00616AEE"/>
    <w:rsid w:val="00653A87"/>
    <w:rsid w:val="00664FC2"/>
    <w:rsid w:val="0072592F"/>
    <w:rsid w:val="007F05D8"/>
    <w:rsid w:val="008A706C"/>
    <w:rsid w:val="00986ED3"/>
    <w:rsid w:val="009E3E27"/>
    <w:rsid w:val="00A6743F"/>
    <w:rsid w:val="00A84118"/>
    <w:rsid w:val="00B27E10"/>
    <w:rsid w:val="00B35DEF"/>
    <w:rsid w:val="00B81A9E"/>
    <w:rsid w:val="00B948B4"/>
    <w:rsid w:val="00BF324F"/>
    <w:rsid w:val="00C50B4F"/>
    <w:rsid w:val="00CA0677"/>
    <w:rsid w:val="00CA459E"/>
    <w:rsid w:val="00DC69E4"/>
    <w:rsid w:val="00DF137E"/>
    <w:rsid w:val="00E11611"/>
    <w:rsid w:val="00F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5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2016-05-20T18:59:00Z</dcterms:created>
  <dcterms:modified xsi:type="dcterms:W3CDTF">2016-05-20T18:59:00Z</dcterms:modified>
</cp:coreProperties>
</file>