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6EBB7" w14:textId="77777777" w:rsidR="001166CA" w:rsidRPr="000A7D01" w:rsidRDefault="001166CA" w:rsidP="000070D5">
      <w:pPr>
        <w:pStyle w:val="Heading1"/>
        <w:jc w:val="center"/>
        <w:rPr>
          <w:noProof/>
        </w:rPr>
      </w:pPr>
      <w:r w:rsidRPr="000A7D01">
        <w:rPr>
          <w:u w:val="single"/>
          <w:lang w:val="en-GB"/>
        </w:rPr>
        <w:t>Curriculum Vitae</w:t>
      </w:r>
    </w:p>
    <w:p w14:paraId="1B6D8FF8" w14:textId="1DCA6BFC" w:rsidR="001166CA" w:rsidRPr="000A7D01" w:rsidRDefault="00DB61FB" w:rsidP="001166CA">
      <w:r w:rsidRPr="000A7D01">
        <w:rPr>
          <w:noProof/>
        </w:rPr>
        <w:drawing>
          <wp:inline distT="0" distB="0" distL="0" distR="0" wp14:anchorId="799D654E" wp14:editId="2C1B8416">
            <wp:extent cx="972280" cy="12333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108" cy="124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40"/>
      </w:tblGrid>
      <w:tr w:rsidR="000A7D01" w:rsidRPr="000A7D01" w14:paraId="7FC3016A" w14:textId="77777777" w:rsidTr="00B8788E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999999" w:fill="808080"/>
          </w:tcPr>
          <w:p w14:paraId="5538D151" w14:textId="77777777" w:rsidR="001166CA" w:rsidRPr="000A7D01" w:rsidRDefault="001166CA" w:rsidP="00B8788E">
            <w:pPr>
              <w:rPr>
                <w:b/>
                <w:bCs/>
                <w:sz w:val="20"/>
                <w:szCs w:val="20"/>
                <w:lang w:val="en-GB"/>
              </w:rPr>
            </w:pPr>
            <w:r w:rsidRPr="000A7D01">
              <w:rPr>
                <w:b/>
                <w:bCs/>
                <w:sz w:val="20"/>
                <w:szCs w:val="20"/>
                <w:lang w:val="en-GB"/>
              </w:rPr>
              <w:t>PERSONAL DETAILS</w:t>
            </w:r>
          </w:p>
        </w:tc>
      </w:tr>
    </w:tbl>
    <w:p w14:paraId="771A3C69" w14:textId="77777777" w:rsidR="00584B6B" w:rsidRPr="000A7D01" w:rsidRDefault="00584B6B" w:rsidP="001166CA">
      <w:pPr>
        <w:pStyle w:val="Heading1"/>
        <w:jc w:val="left"/>
        <w:rPr>
          <w:b w:val="0"/>
          <w:sz w:val="20"/>
          <w:szCs w:val="20"/>
          <w:lang w:val="en-GB"/>
        </w:rPr>
      </w:pPr>
    </w:p>
    <w:p w14:paraId="448C808E" w14:textId="77777777" w:rsidR="001166CA" w:rsidRPr="000A7D01" w:rsidRDefault="00096458" w:rsidP="001166CA">
      <w:pPr>
        <w:pStyle w:val="Heading1"/>
        <w:jc w:val="left"/>
        <w:rPr>
          <w:b w:val="0"/>
          <w:sz w:val="20"/>
          <w:szCs w:val="20"/>
          <w:lang w:val="en-GB"/>
        </w:rPr>
      </w:pPr>
      <w:r w:rsidRPr="000A7D01">
        <w:rPr>
          <w:b w:val="0"/>
          <w:sz w:val="20"/>
          <w:szCs w:val="20"/>
          <w:lang w:val="en-GB"/>
        </w:rPr>
        <w:t xml:space="preserve">Name:  </w:t>
      </w:r>
      <w:r w:rsidR="00050199" w:rsidRPr="000A7D01">
        <w:rPr>
          <w:b w:val="0"/>
          <w:sz w:val="20"/>
          <w:szCs w:val="20"/>
          <w:lang w:val="en-GB"/>
        </w:rPr>
        <w:t>Dr.</w:t>
      </w:r>
      <w:r w:rsidR="004C77FF" w:rsidRPr="000A7D01">
        <w:rPr>
          <w:b w:val="0"/>
          <w:sz w:val="20"/>
          <w:szCs w:val="20"/>
          <w:lang w:val="en-GB"/>
        </w:rPr>
        <w:t xml:space="preserve"> </w:t>
      </w:r>
      <w:r w:rsidR="001166CA" w:rsidRPr="000A7D01">
        <w:rPr>
          <w:b w:val="0"/>
          <w:sz w:val="20"/>
          <w:szCs w:val="20"/>
          <w:lang w:val="en-GB"/>
        </w:rPr>
        <w:t>Soumya</w:t>
      </w:r>
      <w:r w:rsidR="004C77FF" w:rsidRPr="000A7D01">
        <w:rPr>
          <w:b w:val="0"/>
          <w:sz w:val="20"/>
          <w:szCs w:val="20"/>
          <w:lang w:val="en-GB"/>
        </w:rPr>
        <w:t xml:space="preserve"> </w:t>
      </w:r>
      <w:r w:rsidR="001166CA" w:rsidRPr="000A7D01">
        <w:rPr>
          <w:b w:val="0"/>
          <w:sz w:val="20"/>
          <w:szCs w:val="20"/>
          <w:lang w:val="en-GB"/>
        </w:rPr>
        <w:t>Chatterjee</w:t>
      </w:r>
    </w:p>
    <w:p w14:paraId="5D2C9D87" w14:textId="77777777" w:rsidR="001166CA" w:rsidRPr="000A7D01" w:rsidRDefault="001166CA" w:rsidP="001166CA">
      <w:pPr>
        <w:pStyle w:val="Heading1"/>
        <w:jc w:val="left"/>
        <w:rPr>
          <w:sz w:val="20"/>
          <w:szCs w:val="20"/>
          <w:lang w:val="en-GB"/>
        </w:rPr>
      </w:pPr>
      <w:r w:rsidRPr="000A7D01">
        <w:rPr>
          <w:b w:val="0"/>
          <w:sz w:val="20"/>
          <w:szCs w:val="20"/>
          <w:lang w:val="en-GB"/>
        </w:rPr>
        <w:t>Present Address:</w:t>
      </w:r>
      <w:r w:rsidRPr="000A7D01">
        <w:rPr>
          <w:b w:val="0"/>
          <w:sz w:val="20"/>
          <w:szCs w:val="20"/>
          <w:lang w:val="en-GB"/>
        </w:rPr>
        <w:tab/>
        <w:t>3/66A, Sanghati Colony, P.O</w:t>
      </w:r>
      <w:r w:rsidR="00932595" w:rsidRPr="000A7D01">
        <w:rPr>
          <w:b w:val="0"/>
          <w:sz w:val="20"/>
          <w:szCs w:val="20"/>
          <w:lang w:val="en-GB"/>
        </w:rPr>
        <w:t>: Naktala</w:t>
      </w:r>
      <w:r w:rsidRPr="000A7D01">
        <w:rPr>
          <w:b w:val="0"/>
          <w:sz w:val="20"/>
          <w:szCs w:val="20"/>
          <w:lang w:val="en-GB"/>
        </w:rPr>
        <w:t>, Kolkata-700047</w:t>
      </w:r>
    </w:p>
    <w:p w14:paraId="13A42AFF" w14:textId="77777777" w:rsidR="001166CA" w:rsidRPr="000A7D01" w:rsidRDefault="001A6ECD" w:rsidP="001166CA">
      <w:pPr>
        <w:rPr>
          <w:sz w:val="20"/>
          <w:szCs w:val="20"/>
          <w:lang w:val="en-GB"/>
        </w:rPr>
      </w:pPr>
      <w:r w:rsidRPr="000A7D01">
        <w:rPr>
          <w:sz w:val="20"/>
          <w:szCs w:val="20"/>
          <w:lang w:val="en-GB"/>
        </w:rPr>
        <w:t xml:space="preserve">Permanent Address: </w:t>
      </w:r>
      <w:r w:rsidR="001166CA" w:rsidRPr="000A7D01">
        <w:rPr>
          <w:sz w:val="20"/>
          <w:szCs w:val="20"/>
          <w:lang w:val="en-GB"/>
        </w:rPr>
        <w:t>1, Dakshin</w:t>
      </w:r>
      <w:r w:rsidR="004C77FF" w:rsidRPr="000A7D01">
        <w:rPr>
          <w:sz w:val="20"/>
          <w:szCs w:val="20"/>
          <w:lang w:val="en-GB"/>
        </w:rPr>
        <w:t xml:space="preserve"> </w:t>
      </w:r>
      <w:r w:rsidR="001166CA" w:rsidRPr="000A7D01">
        <w:rPr>
          <w:sz w:val="20"/>
          <w:szCs w:val="20"/>
          <w:lang w:val="en-GB"/>
        </w:rPr>
        <w:t>Fartabad, Amtala, P.O</w:t>
      </w:r>
      <w:r w:rsidR="00932595" w:rsidRPr="000A7D01">
        <w:rPr>
          <w:sz w:val="20"/>
          <w:szCs w:val="20"/>
          <w:lang w:val="en-GB"/>
        </w:rPr>
        <w:t>: Garia</w:t>
      </w:r>
      <w:r w:rsidR="001166CA" w:rsidRPr="000A7D01">
        <w:rPr>
          <w:sz w:val="20"/>
          <w:szCs w:val="20"/>
          <w:lang w:val="en-GB"/>
        </w:rPr>
        <w:t>, Kolkata-700084</w:t>
      </w:r>
    </w:p>
    <w:p w14:paraId="1C124225" w14:textId="6F0252D0" w:rsidR="004F1393" w:rsidRPr="000A7D01" w:rsidRDefault="00096458" w:rsidP="001166CA">
      <w:pPr>
        <w:pStyle w:val="Heading1"/>
        <w:jc w:val="left"/>
        <w:rPr>
          <w:b w:val="0"/>
          <w:bCs w:val="0"/>
          <w:sz w:val="20"/>
          <w:szCs w:val="20"/>
          <w:lang w:val="en-GB"/>
        </w:rPr>
      </w:pPr>
      <w:r w:rsidRPr="000A7D01">
        <w:rPr>
          <w:b w:val="0"/>
          <w:bCs w:val="0"/>
          <w:sz w:val="20"/>
          <w:szCs w:val="20"/>
          <w:lang w:val="en-GB"/>
        </w:rPr>
        <w:t xml:space="preserve">Email: </w:t>
      </w:r>
      <w:hyperlink r:id="rId9" w:history="1">
        <w:r w:rsidR="009564F8" w:rsidRPr="000A7D01">
          <w:rPr>
            <w:rStyle w:val="Hyperlink"/>
            <w:b w:val="0"/>
            <w:bCs w:val="0"/>
            <w:color w:val="auto"/>
            <w:sz w:val="20"/>
            <w:szCs w:val="20"/>
            <w:lang w:val="en-GB"/>
          </w:rPr>
          <w:t>chapeshwar@gmail.com/schatterjee.ee@nitdgp.ac.in</w:t>
        </w:r>
      </w:hyperlink>
    </w:p>
    <w:p w14:paraId="03804030" w14:textId="77777777" w:rsidR="001166CA" w:rsidRPr="000A7D01" w:rsidRDefault="00096458" w:rsidP="001166CA">
      <w:pPr>
        <w:pStyle w:val="Heading1"/>
        <w:jc w:val="left"/>
        <w:rPr>
          <w:b w:val="0"/>
          <w:bCs w:val="0"/>
          <w:sz w:val="20"/>
          <w:szCs w:val="20"/>
          <w:lang w:val="en-GB"/>
        </w:rPr>
      </w:pPr>
      <w:r w:rsidRPr="000A7D01">
        <w:rPr>
          <w:b w:val="0"/>
          <w:sz w:val="20"/>
          <w:szCs w:val="20"/>
          <w:lang w:val="en-GB"/>
        </w:rPr>
        <w:t xml:space="preserve">Phone: </w:t>
      </w:r>
      <w:r w:rsidR="001166CA" w:rsidRPr="000A7D01">
        <w:rPr>
          <w:b w:val="0"/>
          <w:sz w:val="20"/>
          <w:szCs w:val="20"/>
          <w:lang w:val="en-GB"/>
        </w:rPr>
        <w:t>+919051016652</w:t>
      </w:r>
      <w:r w:rsidR="008F7B4A" w:rsidRPr="000A7D01">
        <w:rPr>
          <w:b w:val="0"/>
          <w:sz w:val="20"/>
          <w:szCs w:val="20"/>
          <w:lang w:val="en-GB"/>
        </w:rPr>
        <w:t>/+919123770668</w:t>
      </w:r>
    </w:p>
    <w:p w14:paraId="6A2B347F" w14:textId="77777777" w:rsidR="001166CA" w:rsidRPr="000A7D01" w:rsidRDefault="001166CA" w:rsidP="001166CA">
      <w:pPr>
        <w:pStyle w:val="Heading1"/>
        <w:jc w:val="left"/>
        <w:rPr>
          <w:b w:val="0"/>
          <w:sz w:val="20"/>
          <w:szCs w:val="20"/>
          <w:lang w:val="en-GB"/>
        </w:rPr>
      </w:pPr>
      <w:r w:rsidRPr="000A7D01">
        <w:rPr>
          <w:b w:val="0"/>
          <w:sz w:val="20"/>
          <w:szCs w:val="20"/>
          <w:lang w:val="en-GB"/>
        </w:rPr>
        <w:t xml:space="preserve">Date and Place of Birth: </w:t>
      </w:r>
      <w:r w:rsidR="00A0641A" w:rsidRPr="000A7D01">
        <w:rPr>
          <w:b w:val="0"/>
          <w:sz w:val="20"/>
          <w:szCs w:val="20"/>
          <w:lang w:val="en-GB"/>
        </w:rPr>
        <w:t>03.01.1988,</w:t>
      </w:r>
      <w:r w:rsidRPr="000A7D01">
        <w:rPr>
          <w:b w:val="0"/>
          <w:sz w:val="20"/>
          <w:szCs w:val="20"/>
          <w:lang w:val="en-GB"/>
        </w:rPr>
        <w:t xml:space="preserve"> Kolkata (West </w:t>
      </w:r>
      <w:r w:rsidR="00CA59AD" w:rsidRPr="000A7D01">
        <w:rPr>
          <w:b w:val="0"/>
          <w:sz w:val="20"/>
          <w:szCs w:val="20"/>
          <w:lang w:val="en-GB"/>
        </w:rPr>
        <w:t>Bengal, India</w:t>
      </w:r>
      <w:r w:rsidRPr="000A7D01">
        <w:rPr>
          <w:b w:val="0"/>
          <w:sz w:val="20"/>
          <w:szCs w:val="20"/>
          <w:lang w:val="en-GB"/>
        </w:rPr>
        <w:t>)</w:t>
      </w:r>
    </w:p>
    <w:p w14:paraId="1689DBC8" w14:textId="77777777" w:rsidR="001166CA" w:rsidRPr="000A7D01" w:rsidRDefault="00096458" w:rsidP="001166CA">
      <w:pPr>
        <w:pStyle w:val="Heading1"/>
        <w:jc w:val="left"/>
        <w:rPr>
          <w:b w:val="0"/>
          <w:sz w:val="20"/>
          <w:szCs w:val="20"/>
          <w:lang w:val="en-GB"/>
        </w:rPr>
      </w:pPr>
      <w:r w:rsidRPr="000A7D01">
        <w:rPr>
          <w:b w:val="0"/>
          <w:sz w:val="20"/>
          <w:szCs w:val="20"/>
          <w:lang w:val="en-GB"/>
        </w:rPr>
        <w:t xml:space="preserve">Nationality: </w:t>
      </w:r>
      <w:r w:rsidR="001166CA" w:rsidRPr="000A7D01">
        <w:rPr>
          <w:b w:val="0"/>
          <w:sz w:val="20"/>
          <w:szCs w:val="20"/>
          <w:lang w:val="en-GB"/>
        </w:rPr>
        <w:t>Indian</w:t>
      </w:r>
    </w:p>
    <w:p w14:paraId="41C153DC" w14:textId="77777777" w:rsidR="00584B6B" w:rsidRPr="000A7D01" w:rsidRDefault="00096458" w:rsidP="001166CA">
      <w:pPr>
        <w:rPr>
          <w:sz w:val="20"/>
          <w:szCs w:val="20"/>
          <w:lang w:val="en-GB"/>
        </w:rPr>
      </w:pPr>
      <w:r w:rsidRPr="000A7D01">
        <w:rPr>
          <w:sz w:val="20"/>
          <w:szCs w:val="20"/>
          <w:lang w:val="en-GB"/>
        </w:rPr>
        <w:t xml:space="preserve">Sex: </w:t>
      </w:r>
      <w:r w:rsidR="001166CA" w:rsidRPr="000A7D01">
        <w:rPr>
          <w:sz w:val="20"/>
          <w:szCs w:val="20"/>
          <w:lang w:val="en-GB"/>
        </w:rPr>
        <w:t>Male</w:t>
      </w:r>
    </w:p>
    <w:p w14:paraId="30BAEE59" w14:textId="77777777" w:rsidR="00050199" w:rsidRPr="000A7D01" w:rsidRDefault="00096458" w:rsidP="001166CA">
      <w:pPr>
        <w:rPr>
          <w:sz w:val="20"/>
          <w:szCs w:val="20"/>
        </w:rPr>
      </w:pPr>
      <w:r w:rsidRPr="000A7D01">
        <w:rPr>
          <w:sz w:val="20"/>
          <w:szCs w:val="20"/>
          <w:lang w:val="en-GB"/>
        </w:rPr>
        <w:t>Google scholar link:</w:t>
      </w:r>
      <w:r w:rsidR="00410299" w:rsidRPr="000A7D01">
        <w:rPr>
          <w:sz w:val="20"/>
          <w:szCs w:val="20"/>
          <w:lang w:val="en-GB"/>
        </w:rPr>
        <w:t xml:space="preserve"> </w:t>
      </w:r>
      <w:hyperlink r:id="rId10" w:history="1">
        <w:r w:rsidR="00410299" w:rsidRPr="000A7D01">
          <w:rPr>
            <w:rStyle w:val="Hyperlink"/>
            <w:color w:val="auto"/>
            <w:sz w:val="20"/>
            <w:szCs w:val="20"/>
          </w:rPr>
          <w:t>https://scholar.google.com/citations?user=fASc5B0AAAAJ&amp;hl=en</w:t>
        </w:r>
      </w:hyperlink>
    </w:p>
    <w:p w14:paraId="0E56947E" w14:textId="77777777" w:rsidR="00410299" w:rsidRPr="000A7D01" w:rsidRDefault="00410299" w:rsidP="001166CA">
      <w:pPr>
        <w:rPr>
          <w:sz w:val="20"/>
          <w:szCs w:val="20"/>
          <w:lang w:val="en-GB"/>
        </w:rPr>
      </w:pPr>
      <w:r w:rsidRPr="000A7D01">
        <w:rPr>
          <w:sz w:val="20"/>
          <w:szCs w:val="20"/>
        </w:rPr>
        <w:t>Publons profile link:</w:t>
      </w:r>
      <w:r w:rsidR="0036503C" w:rsidRPr="000A7D01">
        <w:rPr>
          <w:sz w:val="20"/>
          <w:szCs w:val="20"/>
        </w:rPr>
        <w:t xml:space="preserve"> </w:t>
      </w:r>
      <w:hyperlink r:id="rId11" w:history="1">
        <w:r w:rsidR="001D52EB" w:rsidRPr="000A7D01">
          <w:rPr>
            <w:rStyle w:val="Hyperlink"/>
            <w:color w:val="auto"/>
            <w:sz w:val="20"/>
            <w:szCs w:val="20"/>
          </w:rPr>
          <w:t>https://publons.com/researcher/1451092/soumya-chatterjee/</w:t>
        </w:r>
      </w:hyperlink>
    </w:p>
    <w:p w14:paraId="2A8B562E" w14:textId="77777777" w:rsidR="00410299" w:rsidRPr="000A7D01" w:rsidRDefault="00410299" w:rsidP="001166CA">
      <w:pPr>
        <w:rPr>
          <w:sz w:val="20"/>
          <w:szCs w:val="20"/>
          <w:lang w:val="en-GB"/>
        </w:rPr>
      </w:pPr>
    </w:p>
    <w:tbl>
      <w:tblPr>
        <w:tblpPr w:leftFromText="180" w:rightFromText="180" w:vertAnchor="text" w:horzAnchor="margin" w:tblpX="108" w:tblpY="33"/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40"/>
      </w:tblGrid>
      <w:tr w:rsidR="000A7D01" w:rsidRPr="000A7D01" w14:paraId="4B9AEA9B" w14:textId="77777777" w:rsidTr="00B8788E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999999" w:fill="808080"/>
          </w:tcPr>
          <w:p w14:paraId="3E75E33A" w14:textId="77777777" w:rsidR="001166CA" w:rsidRPr="000A7D01" w:rsidRDefault="001166CA" w:rsidP="00B8788E">
            <w:pPr>
              <w:rPr>
                <w:b/>
                <w:bCs/>
                <w:sz w:val="20"/>
                <w:szCs w:val="20"/>
                <w:lang w:val="en-GB"/>
              </w:rPr>
            </w:pPr>
            <w:r w:rsidRPr="000A7D01">
              <w:rPr>
                <w:b/>
                <w:bCs/>
                <w:sz w:val="20"/>
                <w:szCs w:val="20"/>
                <w:lang w:val="en-GB"/>
              </w:rPr>
              <w:t>Work Experience</w:t>
            </w:r>
          </w:p>
        </w:tc>
      </w:tr>
    </w:tbl>
    <w:p w14:paraId="1127218A" w14:textId="77777777" w:rsidR="00336A6D" w:rsidRPr="000A7D01" w:rsidRDefault="00336A6D" w:rsidP="001166CA">
      <w:pPr>
        <w:tabs>
          <w:tab w:val="left" w:pos="5100"/>
        </w:tabs>
        <w:rPr>
          <w:b/>
          <w:bCs/>
          <w:sz w:val="20"/>
          <w:szCs w:val="20"/>
          <w:u w:val="single"/>
          <w:lang w:val="de-DE"/>
        </w:rPr>
      </w:pPr>
    </w:p>
    <w:p w14:paraId="253E6DD2" w14:textId="77777777" w:rsidR="000811B0" w:rsidRPr="000A7D01" w:rsidRDefault="000811B0" w:rsidP="000811B0">
      <w:pPr>
        <w:tabs>
          <w:tab w:val="left" w:pos="5100"/>
        </w:tabs>
        <w:rPr>
          <w:b/>
          <w:bCs/>
          <w:sz w:val="20"/>
          <w:szCs w:val="20"/>
          <w:u w:val="single"/>
          <w:lang w:val="de-DE"/>
        </w:rPr>
      </w:pPr>
      <w:r w:rsidRPr="000A7D01">
        <w:rPr>
          <w:b/>
          <w:bCs/>
          <w:sz w:val="20"/>
          <w:szCs w:val="20"/>
          <w:u w:val="single"/>
          <w:lang w:val="de-DE"/>
        </w:rPr>
        <w:t>Assistant Professor of Electrical Engineering: (National Institute of Technology Durgapur)</w:t>
      </w:r>
    </w:p>
    <w:p w14:paraId="6707DE17" w14:textId="77777777" w:rsidR="000811B0" w:rsidRPr="000A7D01" w:rsidRDefault="000811B0" w:rsidP="000811B0">
      <w:pPr>
        <w:tabs>
          <w:tab w:val="left" w:pos="5100"/>
        </w:tabs>
        <w:rPr>
          <w:bCs/>
          <w:sz w:val="20"/>
          <w:szCs w:val="20"/>
          <w:lang w:val="de-DE"/>
        </w:rPr>
      </w:pPr>
      <w:r w:rsidRPr="000A7D01">
        <w:rPr>
          <w:bCs/>
          <w:sz w:val="20"/>
          <w:szCs w:val="20"/>
          <w:lang w:val="de-DE"/>
        </w:rPr>
        <w:t>(August 2022-</w:t>
      </w:r>
      <w:r w:rsidR="00B25BF3" w:rsidRPr="000A7D01">
        <w:rPr>
          <w:bCs/>
          <w:sz w:val="20"/>
          <w:szCs w:val="20"/>
          <w:lang w:val="de-DE"/>
        </w:rPr>
        <w:t>P</w:t>
      </w:r>
      <w:r w:rsidRPr="000A7D01">
        <w:rPr>
          <w:bCs/>
          <w:sz w:val="20"/>
          <w:szCs w:val="20"/>
          <w:lang w:val="de-DE"/>
        </w:rPr>
        <w:t>resent)</w:t>
      </w:r>
    </w:p>
    <w:p w14:paraId="33DFF92A" w14:textId="77777777" w:rsidR="00665CBA" w:rsidRPr="000A7D01" w:rsidRDefault="00665CBA" w:rsidP="00665CBA">
      <w:pPr>
        <w:tabs>
          <w:tab w:val="left" w:pos="5100"/>
        </w:tabs>
        <w:rPr>
          <w:bCs/>
          <w:sz w:val="20"/>
          <w:szCs w:val="20"/>
          <w:lang w:val="de-DE"/>
        </w:rPr>
      </w:pPr>
      <w:r w:rsidRPr="000A7D01">
        <w:rPr>
          <w:bCs/>
          <w:sz w:val="20"/>
          <w:szCs w:val="20"/>
          <w:lang w:val="de-DE"/>
        </w:rPr>
        <w:t>Subjects Taken:</w:t>
      </w:r>
    </w:p>
    <w:p w14:paraId="27ED39D0" w14:textId="77777777" w:rsidR="00100239" w:rsidRPr="00100239" w:rsidRDefault="00A82F60" w:rsidP="00665CBA">
      <w:pPr>
        <w:tabs>
          <w:tab w:val="left" w:pos="5100"/>
        </w:tabs>
        <w:rPr>
          <w:b/>
          <w:sz w:val="20"/>
          <w:szCs w:val="20"/>
          <w:lang w:val="de-DE"/>
        </w:rPr>
      </w:pPr>
      <w:r w:rsidRPr="00100239">
        <w:rPr>
          <w:b/>
          <w:sz w:val="20"/>
          <w:szCs w:val="20"/>
          <w:lang w:val="de-DE"/>
        </w:rPr>
        <w:t xml:space="preserve">UG: </w:t>
      </w:r>
    </w:p>
    <w:p w14:paraId="26431B82" w14:textId="4E0BC729" w:rsidR="00100239" w:rsidRDefault="00A82F60" w:rsidP="00665CBA">
      <w:pPr>
        <w:tabs>
          <w:tab w:val="left" w:pos="5100"/>
        </w:tabs>
        <w:rPr>
          <w:bCs/>
          <w:sz w:val="20"/>
          <w:szCs w:val="20"/>
          <w:lang w:val="de-DE"/>
        </w:rPr>
      </w:pPr>
      <w:r w:rsidRPr="000A7D01">
        <w:rPr>
          <w:bCs/>
          <w:sz w:val="20"/>
          <w:szCs w:val="20"/>
          <w:lang w:val="de-DE"/>
        </w:rPr>
        <w:t>E</w:t>
      </w:r>
      <w:r w:rsidR="00100239">
        <w:rPr>
          <w:bCs/>
          <w:sz w:val="20"/>
          <w:szCs w:val="20"/>
          <w:lang w:val="de-DE"/>
        </w:rPr>
        <w:t>lectromagnetic Field Theory</w:t>
      </w:r>
    </w:p>
    <w:p w14:paraId="79795AF8" w14:textId="141FB565" w:rsidR="00100239" w:rsidRDefault="000E4527" w:rsidP="00665CBA">
      <w:pPr>
        <w:tabs>
          <w:tab w:val="left" w:pos="5100"/>
        </w:tabs>
        <w:rPr>
          <w:bCs/>
          <w:sz w:val="20"/>
          <w:szCs w:val="20"/>
          <w:lang w:val="de-DE"/>
        </w:rPr>
      </w:pPr>
      <w:r w:rsidRPr="000A7D01">
        <w:rPr>
          <w:bCs/>
          <w:sz w:val="20"/>
          <w:szCs w:val="20"/>
          <w:lang w:val="de-DE"/>
        </w:rPr>
        <w:t>Electrical Engineering Materials</w:t>
      </w:r>
    </w:p>
    <w:p w14:paraId="5CBEF01B" w14:textId="577712E9" w:rsidR="00100239" w:rsidRDefault="00100239" w:rsidP="00665CBA">
      <w:pPr>
        <w:tabs>
          <w:tab w:val="left" w:pos="5100"/>
        </w:tabs>
        <w:rPr>
          <w:bCs/>
          <w:sz w:val="20"/>
          <w:szCs w:val="20"/>
          <w:lang w:val="de-DE"/>
        </w:rPr>
      </w:pPr>
      <w:r>
        <w:rPr>
          <w:bCs/>
          <w:sz w:val="20"/>
          <w:szCs w:val="20"/>
          <w:lang w:val="de-DE"/>
        </w:rPr>
        <w:t>Network Theory</w:t>
      </w:r>
    </w:p>
    <w:p w14:paraId="32668DCF" w14:textId="0D219788" w:rsidR="00A82F60" w:rsidRDefault="00100239" w:rsidP="00665CBA">
      <w:pPr>
        <w:tabs>
          <w:tab w:val="left" w:pos="5100"/>
        </w:tabs>
        <w:rPr>
          <w:bCs/>
          <w:sz w:val="20"/>
          <w:szCs w:val="20"/>
          <w:lang w:val="de-DE"/>
        </w:rPr>
      </w:pPr>
      <w:r>
        <w:rPr>
          <w:bCs/>
          <w:sz w:val="20"/>
          <w:szCs w:val="20"/>
          <w:lang w:val="de-DE"/>
        </w:rPr>
        <w:t>Basic Electrical and Electronics Engineering</w:t>
      </w:r>
    </w:p>
    <w:p w14:paraId="65051037" w14:textId="0E4C0605" w:rsidR="00000D90" w:rsidRDefault="00100239" w:rsidP="00665CBA">
      <w:pPr>
        <w:tabs>
          <w:tab w:val="left" w:pos="5100"/>
        </w:tabs>
        <w:rPr>
          <w:bCs/>
          <w:sz w:val="20"/>
          <w:szCs w:val="20"/>
          <w:lang w:val="de-DE"/>
        </w:rPr>
      </w:pPr>
      <w:r>
        <w:rPr>
          <w:bCs/>
          <w:sz w:val="20"/>
          <w:szCs w:val="20"/>
          <w:lang w:val="de-DE"/>
        </w:rPr>
        <w:t>Digital Signal Processing</w:t>
      </w:r>
    </w:p>
    <w:p w14:paraId="21045157" w14:textId="4FBEC7D5" w:rsidR="00000D90" w:rsidRPr="00000D90" w:rsidRDefault="00000D90" w:rsidP="00665CBA">
      <w:pPr>
        <w:tabs>
          <w:tab w:val="left" w:pos="5100"/>
        </w:tabs>
        <w:rPr>
          <w:b/>
          <w:sz w:val="20"/>
          <w:szCs w:val="20"/>
          <w:lang w:val="de-DE"/>
        </w:rPr>
      </w:pPr>
      <w:r w:rsidRPr="00000D90">
        <w:rPr>
          <w:b/>
          <w:sz w:val="20"/>
          <w:szCs w:val="20"/>
          <w:lang w:val="de-DE"/>
        </w:rPr>
        <w:t>PG:</w:t>
      </w:r>
    </w:p>
    <w:p w14:paraId="74F2BA4C" w14:textId="07D69FD8" w:rsidR="00000D90" w:rsidRDefault="00000D90" w:rsidP="00665CBA">
      <w:pPr>
        <w:tabs>
          <w:tab w:val="left" w:pos="5100"/>
        </w:tabs>
        <w:rPr>
          <w:bCs/>
          <w:sz w:val="20"/>
          <w:szCs w:val="20"/>
          <w:lang w:val="de-DE"/>
        </w:rPr>
      </w:pPr>
      <w:r>
        <w:rPr>
          <w:bCs/>
          <w:sz w:val="20"/>
          <w:szCs w:val="20"/>
          <w:lang w:val="de-DE"/>
        </w:rPr>
        <w:t>Condition Monitoring and Intelligent Systems</w:t>
      </w:r>
    </w:p>
    <w:p w14:paraId="6FA36B7D" w14:textId="77777777" w:rsidR="00100239" w:rsidRPr="000A7D01" w:rsidRDefault="00100239" w:rsidP="00665CBA">
      <w:pPr>
        <w:tabs>
          <w:tab w:val="left" w:pos="5100"/>
        </w:tabs>
        <w:rPr>
          <w:bCs/>
          <w:sz w:val="20"/>
          <w:szCs w:val="20"/>
          <w:lang w:val="de-DE"/>
        </w:rPr>
      </w:pPr>
    </w:p>
    <w:p w14:paraId="235B17F7" w14:textId="2055B869" w:rsidR="000811B0" w:rsidRPr="000A7D01" w:rsidRDefault="00665CBA" w:rsidP="00665CBA">
      <w:pPr>
        <w:tabs>
          <w:tab w:val="left" w:pos="5100"/>
        </w:tabs>
        <w:jc w:val="both"/>
        <w:rPr>
          <w:bCs/>
          <w:sz w:val="20"/>
          <w:szCs w:val="20"/>
          <w:lang w:val="de-DE"/>
        </w:rPr>
      </w:pPr>
      <w:r w:rsidRPr="00100239">
        <w:rPr>
          <w:b/>
          <w:sz w:val="20"/>
          <w:szCs w:val="20"/>
          <w:lang w:val="de-DE"/>
        </w:rPr>
        <w:t xml:space="preserve">UG: </w:t>
      </w:r>
      <w:r w:rsidRPr="000A7D01">
        <w:rPr>
          <w:bCs/>
          <w:sz w:val="20"/>
          <w:szCs w:val="20"/>
          <w:lang w:val="de-DE"/>
        </w:rPr>
        <w:t>Basic Electrical</w:t>
      </w:r>
      <w:r w:rsidR="00000D90">
        <w:rPr>
          <w:bCs/>
          <w:sz w:val="20"/>
          <w:szCs w:val="20"/>
          <w:lang w:val="de-DE"/>
        </w:rPr>
        <w:t xml:space="preserve"> and Electronics</w:t>
      </w:r>
      <w:r w:rsidRPr="000A7D01">
        <w:rPr>
          <w:bCs/>
          <w:sz w:val="20"/>
          <w:szCs w:val="20"/>
          <w:lang w:val="de-DE"/>
        </w:rPr>
        <w:t xml:space="preserve"> Laboratory, Electrical Machine Design, Electrical Measurement Laboratory, </w:t>
      </w:r>
      <w:r w:rsidR="00000D90">
        <w:rPr>
          <w:bCs/>
          <w:sz w:val="20"/>
          <w:szCs w:val="20"/>
          <w:lang w:val="de-DE"/>
        </w:rPr>
        <w:t xml:space="preserve">Electric circuits and network laboratory, </w:t>
      </w:r>
      <w:r w:rsidRPr="000A7D01">
        <w:rPr>
          <w:bCs/>
          <w:sz w:val="20"/>
          <w:szCs w:val="20"/>
          <w:lang w:val="de-DE"/>
        </w:rPr>
        <w:t>Embedded Systems Laboratory.</w:t>
      </w:r>
    </w:p>
    <w:p w14:paraId="78B3296E" w14:textId="77777777" w:rsidR="00665CBA" w:rsidRPr="000A7D01" w:rsidRDefault="00665CBA" w:rsidP="009B14DA">
      <w:pPr>
        <w:tabs>
          <w:tab w:val="left" w:pos="5100"/>
        </w:tabs>
        <w:rPr>
          <w:bCs/>
          <w:sz w:val="20"/>
          <w:szCs w:val="20"/>
          <w:lang w:val="de-DE"/>
        </w:rPr>
      </w:pPr>
    </w:p>
    <w:p w14:paraId="0C4964D7" w14:textId="77777777" w:rsidR="009B14DA" w:rsidRPr="000A7D01" w:rsidRDefault="009B14DA" w:rsidP="009B14DA">
      <w:pPr>
        <w:tabs>
          <w:tab w:val="left" w:pos="5100"/>
        </w:tabs>
        <w:rPr>
          <w:b/>
          <w:bCs/>
          <w:sz w:val="20"/>
          <w:szCs w:val="20"/>
          <w:u w:val="single"/>
          <w:lang w:val="de-DE"/>
        </w:rPr>
      </w:pPr>
      <w:r w:rsidRPr="000A7D01">
        <w:rPr>
          <w:b/>
          <w:bCs/>
          <w:sz w:val="20"/>
          <w:szCs w:val="20"/>
          <w:u w:val="single"/>
          <w:lang w:val="de-DE"/>
        </w:rPr>
        <w:t>Assistant Professor of Electrical and Electronics Engineering: (Birla Institute of Technology Mesra), Ranchi</w:t>
      </w:r>
    </w:p>
    <w:p w14:paraId="76AE3397" w14:textId="77777777" w:rsidR="009B14DA" w:rsidRPr="000A7D01" w:rsidRDefault="00A91629" w:rsidP="009B14DA">
      <w:pPr>
        <w:tabs>
          <w:tab w:val="left" w:pos="5100"/>
        </w:tabs>
        <w:rPr>
          <w:bCs/>
          <w:sz w:val="20"/>
          <w:szCs w:val="20"/>
          <w:lang w:val="de-DE"/>
        </w:rPr>
      </w:pPr>
      <w:r w:rsidRPr="000A7D01">
        <w:rPr>
          <w:bCs/>
          <w:sz w:val="20"/>
          <w:szCs w:val="20"/>
          <w:lang w:val="de-DE"/>
        </w:rPr>
        <w:t>(September 2021</w:t>
      </w:r>
      <w:r w:rsidR="009B14DA" w:rsidRPr="000A7D01">
        <w:rPr>
          <w:bCs/>
          <w:sz w:val="20"/>
          <w:szCs w:val="20"/>
          <w:lang w:val="de-DE"/>
        </w:rPr>
        <w:t>-</w:t>
      </w:r>
      <w:r w:rsidR="000811B0" w:rsidRPr="000A7D01">
        <w:rPr>
          <w:bCs/>
          <w:sz w:val="20"/>
          <w:szCs w:val="20"/>
          <w:lang w:val="de-DE"/>
        </w:rPr>
        <w:t>July 2022</w:t>
      </w:r>
      <w:r w:rsidR="009B14DA" w:rsidRPr="000A7D01">
        <w:rPr>
          <w:bCs/>
          <w:sz w:val="20"/>
          <w:szCs w:val="20"/>
          <w:lang w:val="de-DE"/>
        </w:rPr>
        <w:t>)</w:t>
      </w:r>
    </w:p>
    <w:p w14:paraId="13FE1D7F" w14:textId="77777777" w:rsidR="00A91629" w:rsidRPr="000A7D01" w:rsidRDefault="00A91629" w:rsidP="00A91629">
      <w:pPr>
        <w:tabs>
          <w:tab w:val="left" w:pos="5100"/>
        </w:tabs>
        <w:rPr>
          <w:bCs/>
          <w:sz w:val="20"/>
          <w:szCs w:val="20"/>
          <w:lang w:val="de-DE"/>
        </w:rPr>
      </w:pPr>
      <w:r w:rsidRPr="000A7D01">
        <w:rPr>
          <w:bCs/>
          <w:sz w:val="20"/>
          <w:szCs w:val="20"/>
          <w:lang w:val="de-DE"/>
        </w:rPr>
        <w:t>Subjects Taken:</w:t>
      </w:r>
    </w:p>
    <w:p w14:paraId="16BE4B82" w14:textId="77777777" w:rsidR="00A91629" w:rsidRPr="000A7D01" w:rsidRDefault="00A91629" w:rsidP="00A91629">
      <w:pPr>
        <w:tabs>
          <w:tab w:val="left" w:pos="5100"/>
        </w:tabs>
        <w:rPr>
          <w:bCs/>
          <w:sz w:val="20"/>
          <w:szCs w:val="20"/>
          <w:lang w:val="de-DE"/>
        </w:rPr>
      </w:pPr>
      <w:r w:rsidRPr="000A7D01">
        <w:rPr>
          <w:bCs/>
          <w:sz w:val="20"/>
          <w:szCs w:val="20"/>
          <w:lang w:val="de-DE"/>
        </w:rPr>
        <w:t>UG: High voltage Engineering, Electrical machines.</w:t>
      </w:r>
    </w:p>
    <w:p w14:paraId="1D6380D0" w14:textId="77777777" w:rsidR="00A91629" w:rsidRPr="000A7D01" w:rsidRDefault="00A91629" w:rsidP="009B14DA">
      <w:pPr>
        <w:tabs>
          <w:tab w:val="left" w:pos="5100"/>
        </w:tabs>
        <w:rPr>
          <w:bCs/>
          <w:sz w:val="20"/>
          <w:szCs w:val="20"/>
          <w:lang w:val="de-DE"/>
        </w:rPr>
      </w:pPr>
      <w:r w:rsidRPr="000A7D01">
        <w:rPr>
          <w:bCs/>
          <w:sz w:val="20"/>
          <w:szCs w:val="20"/>
          <w:lang w:val="de-DE"/>
        </w:rPr>
        <w:t>UG: Laboratory: Basic Electrica</w:t>
      </w:r>
      <w:r w:rsidR="000811B0" w:rsidRPr="000A7D01">
        <w:rPr>
          <w:bCs/>
          <w:sz w:val="20"/>
          <w:szCs w:val="20"/>
          <w:lang w:val="de-DE"/>
        </w:rPr>
        <w:t>l</w:t>
      </w:r>
      <w:r w:rsidRPr="000A7D01">
        <w:rPr>
          <w:bCs/>
          <w:sz w:val="20"/>
          <w:szCs w:val="20"/>
          <w:lang w:val="de-DE"/>
        </w:rPr>
        <w:t xml:space="preserve"> Laboratory.</w:t>
      </w:r>
    </w:p>
    <w:p w14:paraId="0D516316" w14:textId="77777777" w:rsidR="009B14DA" w:rsidRPr="000A7D01" w:rsidRDefault="009B14DA" w:rsidP="0039792D">
      <w:pPr>
        <w:tabs>
          <w:tab w:val="left" w:pos="5100"/>
        </w:tabs>
        <w:rPr>
          <w:bCs/>
          <w:sz w:val="20"/>
          <w:szCs w:val="20"/>
          <w:lang w:val="de-DE"/>
        </w:rPr>
      </w:pPr>
    </w:p>
    <w:p w14:paraId="06530D53" w14:textId="77777777" w:rsidR="0039792D" w:rsidRPr="000A7D01" w:rsidRDefault="00031AC0" w:rsidP="0039792D">
      <w:pPr>
        <w:tabs>
          <w:tab w:val="left" w:pos="5100"/>
        </w:tabs>
        <w:rPr>
          <w:b/>
          <w:bCs/>
          <w:sz w:val="20"/>
          <w:szCs w:val="20"/>
          <w:u w:val="single"/>
          <w:lang w:val="de-DE"/>
        </w:rPr>
      </w:pPr>
      <w:r w:rsidRPr="000A7D01">
        <w:rPr>
          <w:b/>
          <w:bCs/>
          <w:sz w:val="20"/>
          <w:szCs w:val="20"/>
          <w:u w:val="single"/>
          <w:lang w:val="de-DE"/>
        </w:rPr>
        <w:t>Assistant P</w:t>
      </w:r>
      <w:r w:rsidR="0039792D" w:rsidRPr="000A7D01">
        <w:rPr>
          <w:b/>
          <w:bCs/>
          <w:sz w:val="20"/>
          <w:szCs w:val="20"/>
          <w:u w:val="single"/>
          <w:lang w:val="de-DE"/>
        </w:rPr>
        <w:t>rofessor of Electrical Engineering: (</w:t>
      </w:r>
      <w:r w:rsidR="00063C42" w:rsidRPr="000A7D01">
        <w:rPr>
          <w:b/>
          <w:bCs/>
          <w:sz w:val="20"/>
          <w:szCs w:val="20"/>
          <w:u w:val="single"/>
          <w:lang w:val="de-DE"/>
        </w:rPr>
        <w:t>Techno India University</w:t>
      </w:r>
      <w:r w:rsidR="0039792D" w:rsidRPr="000A7D01">
        <w:rPr>
          <w:b/>
          <w:bCs/>
          <w:sz w:val="20"/>
          <w:szCs w:val="20"/>
          <w:u w:val="single"/>
          <w:lang w:val="de-DE"/>
        </w:rPr>
        <w:t>), Kolkata</w:t>
      </w:r>
    </w:p>
    <w:p w14:paraId="3B32E3D2" w14:textId="77777777" w:rsidR="00050ED9" w:rsidRPr="000A7D01" w:rsidRDefault="00050ED9" w:rsidP="001166CA">
      <w:pPr>
        <w:tabs>
          <w:tab w:val="left" w:pos="5100"/>
        </w:tabs>
        <w:rPr>
          <w:bCs/>
          <w:sz w:val="20"/>
          <w:szCs w:val="20"/>
          <w:lang w:val="de-DE"/>
        </w:rPr>
      </w:pPr>
      <w:r w:rsidRPr="000A7D01">
        <w:rPr>
          <w:bCs/>
          <w:sz w:val="20"/>
          <w:szCs w:val="20"/>
          <w:lang w:val="de-DE"/>
        </w:rPr>
        <w:t>(November 2018</w:t>
      </w:r>
      <w:r w:rsidR="0039792D" w:rsidRPr="000A7D01">
        <w:rPr>
          <w:bCs/>
          <w:sz w:val="20"/>
          <w:szCs w:val="20"/>
          <w:lang w:val="de-DE"/>
        </w:rPr>
        <w:t>-</w:t>
      </w:r>
      <w:r w:rsidR="007B7C41" w:rsidRPr="000A7D01">
        <w:rPr>
          <w:bCs/>
          <w:sz w:val="20"/>
          <w:szCs w:val="20"/>
          <w:lang w:val="de-DE"/>
        </w:rPr>
        <w:t>August 2021</w:t>
      </w:r>
      <w:r w:rsidR="0039792D" w:rsidRPr="000A7D01">
        <w:rPr>
          <w:bCs/>
          <w:sz w:val="20"/>
          <w:szCs w:val="20"/>
          <w:lang w:val="de-DE"/>
        </w:rPr>
        <w:t>)</w:t>
      </w:r>
    </w:p>
    <w:p w14:paraId="2A5AD1BF" w14:textId="77777777" w:rsidR="00C15116" w:rsidRPr="000A7D01" w:rsidRDefault="00DC1CBC" w:rsidP="001166CA">
      <w:pPr>
        <w:tabs>
          <w:tab w:val="left" w:pos="5100"/>
        </w:tabs>
        <w:rPr>
          <w:bCs/>
          <w:sz w:val="20"/>
          <w:szCs w:val="20"/>
          <w:lang w:val="de-DE"/>
        </w:rPr>
      </w:pPr>
      <w:r w:rsidRPr="000A7D01">
        <w:rPr>
          <w:bCs/>
          <w:sz w:val="20"/>
          <w:szCs w:val="20"/>
          <w:lang w:val="de-DE"/>
        </w:rPr>
        <w:t>Subjects Taken:</w:t>
      </w:r>
    </w:p>
    <w:p w14:paraId="792D59C9" w14:textId="77777777" w:rsidR="006B0300" w:rsidRPr="000A7D01" w:rsidRDefault="008F7B4A" w:rsidP="001166CA">
      <w:pPr>
        <w:tabs>
          <w:tab w:val="left" w:pos="5100"/>
        </w:tabs>
        <w:rPr>
          <w:bCs/>
          <w:sz w:val="20"/>
          <w:szCs w:val="20"/>
          <w:lang w:val="de-DE"/>
        </w:rPr>
      </w:pPr>
      <w:r w:rsidRPr="000A7D01">
        <w:rPr>
          <w:bCs/>
          <w:sz w:val="20"/>
          <w:szCs w:val="20"/>
          <w:lang w:val="de-DE"/>
        </w:rPr>
        <w:t>UG: Field Theory</w:t>
      </w:r>
      <w:r w:rsidR="003F34B2" w:rsidRPr="000A7D01">
        <w:rPr>
          <w:bCs/>
          <w:sz w:val="20"/>
          <w:szCs w:val="20"/>
          <w:lang w:val="de-DE"/>
        </w:rPr>
        <w:t xml:space="preserve">, </w:t>
      </w:r>
      <w:r w:rsidR="004C5F75" w:rsidRPr="000A7D01">
        <w:rPr>
          <w:bCs/>
          <w:sz w:val="20"/>
          <w:szCs w:val="20"/>
          <w:lang w:val="de-DE"/>
        </w:rPr>
        <w:t>Control Systems, High voltage Engineering, Electrical Engineering Materials.</w:t>
      </w:r>
    </w:p>
    <w:p w14:paraId="5BDA6635" w14:textId="77777777" w:rsidR="00F2292A" w:rsidRPr="000A7D01" w:rsidRDefault="00C15116" w:rsidP="001166CA">
      <w:pPr>
        <w:tabs>
          <w:tab w:val="left" w:pos="5100"/>
        </w:tabs>
        <w:rPr>
          <w:bCs/>
          <w:sz w:val="20"/>
          <w:szCs w:val="20"/>
          <w:lang w:val="de-DE"/>
        </w:rPr>
      </w:pPr>
      <w:r w:rsidRPr="000A7D01">
        <w:rPr>
          <w:bCs/>
          <w:sz w:val="20"/>
          <w:szCs w:val="20"/>
          <w:lang w:val="de-DE"/>
        </w:rPr>
        <w:t xml:space="preserve">UG: </w:t>
      </w:r>
      <w:r w:rsidR="00DC1CBC" w:rsidRPr="000A7D01">
        <w:rPr>
          <w:bCs/>
          <w:sz w:val="20"/>
          <w:szCs w:val="20"/>
          <w:lang w:val="de-DE"/>
        </w:rPr>
        <w:t>Laboratory:</w:t>
      </w:r>
      <w:r w:rsidR="004C5F75" w:rsidRPr="000A7D01">
        <w:rPr>
          <w:bCs/>
          <w:sz w:val="20"/>
          <w:szCs w:val="20"/>
          <w:lang w:val="de-DE"/>
        </w:rPr>
        <w:t xml:space="preserve"> </w:t>
      </w:r>
      <w:r w:rsidR="00DC1CBC" w:rsidRPr="000A7D01">
        <w:rPr>
          <w:bCs/>
          <w:sz w:val="20"/>
          <w:szCs w:val="20"/>
          <w:lang w:val="de-DE"/>
        </w:rPr>
        <w:t xml:space="preserve">Power </w:t>
      </w:r>
      <w:r w:rsidR="003F27C0" w:rsidRPr="000A7D01">
        <w:rPr>
          <w:bCs/>
          <w:sz w:val="20"/>
          <w:szCs w:val="20"/>
          <w:lang w:val="de-DE"/>
        </w:rPr>
        <w:t>Systems</w:t>
      </w:r>
      <w:r w:rsidR="00DC1CBC" w:rsidRPr="000A7D01">
        <w:rPr>
          <w:bCs/>
          <w:sz w:val="20"/>
          <w:szCs w:val="20"/>
          <w:lang w:val="de-DE"/>
        </w:rPr>
        <w:t xml:space="preserve"> Laboratory.</w:t>
      </w:r>
    </w:p>
    <w:p w14:paraId="648FF890" w14:textId="77777777" w:rsidR="00C15116" w:rsidRPr="000A7D01" w:rsidRDefault="00C15116" w:rsidP="009B33FF">
      <w:pPr>
        <w:tabs>
          <w:tab w:val="left" w:pos="5100"/>
        </w:tabs>
        <w:spacing w:after="240"/>
        <w:rPr>
          <w:bCs/>
          <w:sz w:val="20"/>
          <w:szCs w:val="20"/>
          <w:lang w:val="de-DE"/>
        </w:rPr>
      </w:pPr>
      <w:r w:rsidRPr="000A7D01">
        <w:rPr>
          <w:bCs/>
          <w:sz w:val="20"/>
          <w:szCs w:val="20"/>
          <w:lang w:val="de-DE"/>
        </w:rPr>
        <w:t xml:space="preserve">PG: </w:t>
      </w:r>
      <w:r w:rsidR="004C5F75" w:rsidRPr="000A7D01">
        <w:rPr>
          <w:bCs/>
          <w:sz w:val="20"/>
          <w:szCs w:val="20"/>
          <w:lang w:val="de-DE"/>
        </w:rPr>
        <w:t>Advanced High Voltage Engineering</w:t>
      </w:r>
      <w:r w:rsidRPr="000A7D01">
        <w:rPr>
          <w:bCs/>
          <w:sz w:val="20"/>
          <w:szCs w:val="20"/>
          <w:lang w:val="de-DE"/>
        </w:rPr>
        <w:t xml:space="preserve"> </w:t>
      </w:r>
      <w:r w:rsidR="009B33FF" w:rsidRPr="000A7D01">
        <w:rPr>
          <w:bCs/>
          <w:sz w:val="20"/>
          <w:szCs w:val="20"/>
          <w:lang w:val="de-DE"/>
        </w:rPr>
        <w:t>(M.Tech-1</w:t>
      </w:r>
      <w:r w:rsidR="009B33FF" w:rsidRPr="000A7D01">
        <w:rPr>
          <w:bCs/>
          <w:sz w:val="20"/>
          <w:szCs w:val="20"/>
          <w:vertAlign w:val="superscript"/>
          <w:lang w:val="de-DE"/>
        </w:rPr>
        <w:t xml:space="preserve">st </w:t>
      </w:r>
      <w:r w:rsidR="009B33FF" w:rsidRPr="000A7D01">
        <w:rPr>
          <w:bCs/>
          <w:sz w:val="20"/>
          <w:szCs w:val="20"/>
          <w:lang w:val="de-DE"/>
        </w:rPr>
        <w:t>Year 1</w:t>
      </w:r>
      <w:r w:rsidR="009B33FF" w:rsidRPr="000A7D01">
        <w:rPr>
          <w:bCs/>
          <w:sz w:val="20"/>
          <w:szCs w:val="20"/>
          <w:vertAlign w:val="superscript"/>
          <w:lang w:val="de-DE"/>
        </w:rPr>
        <w:t>st</w:t>
      </w:r>
      <w:r w:rsidR="004C5F75" w:rsidRPr="000A7D01">
        <w:rPr>
          <w:bCs/>
          <w:sz w:val="20"/>
          <w:szCs w:val="20"/>
          <w:vertAlign w:val="superscript"/>
          <w:lang w:val="de-DE"/>
        </w:rPr>
        <w:t xml:space="preserve"> </w:t>
      </w:r>
      <w:r w:rsidRPr="000A7D01">
        <w:rPr>
          <w:bCs/>
          <w:sz w:val="20"/>
          <w:szCs w:val="20"/>
          <w:lang w:val="de-DE"/>
        </w:rPr>
        <w:t>Semester)</w:t>
      </w:r>
    </w:p>
    <w:p w14:paraId="023F8914" w14:textId="77777777" w:rsidR="0039792D" w:rsidRPr="000A7D01" w:rsidRDefault="00E5593B" w:rsidP="001166CA">
      <w:pPr>
        <w:tabs>
          <w:tab w:val="left" w:pos="5100"/>
        </w:tabs>
        <w:rPr>
          <w:b/>
          <w:bCs/>
          <w:sz w:val="20"/>
          <w:szCs w:val="20"/>
          <w:u w:val="single"/>
          <w:lang w:val="de-DE"/>
        </w:rPr>
      </w:pPr>
      <w:r w:rsidRPr="000A7D01">
        <w:rPr>
          <w:b/>
          <w:bCs/>
          <w:sz w:val="20"/>
          <w:szCs w:val="20"/>
          <w:u w:val="single"/>
          <w:lang w:val="de-DE"/>
        </w:rPr>
        <w:t xml:space="preserve">Guest Faculty: Department of Electrical Engineering, </w:t>
      </w:r>
      <w:r w:rsidR="00063C42" w:rsidRPr="000A7D01">
        <w:rPr>
          <w:b/>
          <w:bCs/>
          <w:sz w:val="20"/>
          <w:szCs w:val="20"/>
          <w:u w:val="single"/>
          <w:lang w:val="de-DE"/>
        </w:rPr>
        <w:t>(</w:t>
      </w:r>
      <w:r w:rsidRPr="000A7D01">
        <w:rPr>
          <w:b/>
          <w:bCs/>
          <w:sz w:val="20"/>
          <w:szCs w:val="20"/>
          <w:u w:val="single"/>
          <w:lang w:val="de-DE"/>
        </w:rPr>
        <w:t>Jadavpur University</w:t>
      </w:r>
      <w:r w:rsidR="00063C42" w:rsidRPr="000A7D01">
        <w:rPr>
          <w:b/>
          <w:bCs/>
          <w:sz w:val="20"/>
          <w:szCs w:val="20"/>
          <w:u w:val="single"/>
          <w:lang w:val="de-DE"/>
        </w:rPr>
        <w:t>)</w:t>
      </w:r>
      <w:r w:rsidRPr="000A7D01">
        <w:rPr>
          <w:b/>
          <w:bCs/>
          <w:sz w:val="20"/>
          <w:szCs w:val="20"/>
          <w:u w:val="single"/>
          <w:lang w:val="de-DE"/>
        </w:rPr>
        <w:t>, Kolkata</w:t>
      </w:r>
    </w:p>
    <w:p w14:paraId="5A7A72CB" w14:textId="77777777" w:rsidR="00E5593B" w:rsidRPr="000A7D01" w:rsidRDefault="003F34B2" w:rsidP="001166CA">
      <w:pPr>
        <w:tabs>
          <w:tab w:val="left" w:pos="5100"/>
        </w:tabs>
        <w:rPr>
          <w:bCs/>
          <w:sz w:val="20"/>
          <w:szCs w:val="20"/>
          <w:lang w:val="de-DE"/>
        </w:rPr>
      </w:pPr>
      <w:r w:rsidRPr="000A7D01">
        <w:rPr>
          <w:bCs/>
          <w:sz w:val="20"/>
          <w:szCs w:val="20"/>
          <w:lang w:val="de-DE"/>
        </w:rPr>
        <w:t>(July 2017-Present</w:t>
      </w:r>
      <w:r w:rsidR="00E5593B" w:rsidRPr="000A7D01">
        <w:rPr>
          <w:bCs/>
          <w:sz w:val="20"/>
          <w:szCs w:val="20"/>
          <w:lang w:val="de-DE"/>
        </w:rPr>
        <w:t>)</w:t>
      </w:r>
    </w:p>
    <w:p w14:paraId="2692CE3C" w14:textId="77777777" w:rsidR="006B0300" w:rsidRPr="000A7D01" w:rsidRDefault="00E5593B" w:rsidP="001166CA">
      <w:pPr>
        <w:tabs>
          <w:tab w:val="left" w:pos="5100"/>
        </w:tabs>
        <w:rPr>
          <w:bCs/>
          <w:sz w:val="20"/>
          <w:szCs w:val="20"/>
          <w:lang w:val="de-DE"/>
        </w:rPr>
      </w:pPr>
      <w:r w:rsidRPr="000A7D01">
        <w:rPr>
          <w:bCs/>
          <w:sz w:val="20"/>
          <w:szCs w:val="20"/>
          <w:lang w:val="de-DE"/>
        </w:rPr>
        <w:t xml:space="preserve">Subjects Taken: </w:t>
      </w:r>
    </w:p>
    <w:p w14:paraId="68FEA145" w14:textId="77777777" w:rsidR="00E5593B" w:rsidRPr="000A7D01" w:rsidRDefault="006B0300" w:rsidP="001166CA">
      <w:pPr>
        <w:tabs>
          <w:tab w:val="left" w:pos="5100"/>
        </w:tabs>
        <w:rPr>
          <w:bCs/>
          <w:sz w:val="20"/>
          <w:szCs w:val="20"/>
          <w:lang w:val="de-DE"/>
        </w:rPr>
      </w:pPr>
      <w:r w:rsidRPr="000A7D01">
        <w:rPr>
          <w:bCs/>
          <w:sz w:val="20"/>
          <w:szCs w:val="20"/>
          <w:lang w:val="de-DE"/>
        </w:rPr>
        <w:t>UG:</w:t>
      </w:r>
      <w:r w:rsidR="003F27C0" w:rsidRPr="000A7D01">
        <w:rPr>
          <w:bCs/>
          <w:sz w:val="20"/>
          <w:szCs w:val="20"/>
          <w:lang w:val="de-DE"/>
        </w:rPr>
        <w:t xml:space="preserve"> </w:t>
      </w:r>
      <w:r w:rsidR="003F34B2" w:rsidRPr="000A7D01">
        <w:rPr>
          <w:bCs/>
          <w:sz w:val="20"/>
          <w:szCs w:val="20"/>
          <w:lang w:val="de-DE"/>
        </w:rPr>
        <w:t xml:space="preserve">Field Theory, </w:t>
      </w:r>
      <w:r w:rsidR="00E5593B" w:rsidRPr="000A7D01">
        <w:rPr>
          <w:bCs/>
          <w:sz w:val="20"/>
          <w:szCs w:val="20"/>
          <w:lang w:val="de-DE"/>
        </w:rPr>
        <w:t>Electrical Engineering Materials, Basic Electrical Technology, Princip</w:t>
      </w:r>
      <w:r w:rsidR="003F34B2" w:rsidRPr="000A7D01">
        <w:rPr>
          <w:bCs/>
          <w:sz w:val="20"/>
          <w:szCs w:val="20"/>
          <w:lang w:val="de-DE"/>
        </w:rPr>
        <w:t>les of Electrical Engineering-I.</w:t>
      </w:r>
    </w:p>
    <w:p w14:paraId="0B7DCD3B" w14:textId="77777777" w:rsidR="00E5593B" w:rsidRPr="000A7D01" w:rsidRDefault="006B0300" w:rsidP="001166CA">
      <w:pPr>
        <w:tabs>
          <w:tab w:val="left" w:pos="5100"/>
        </w:tabs>
        <w:rPr>
          <w:bCs/>
          <w:sz w:val="20"/>
          <w:szCs w:val="20"/>
          <w:lang w:val="de-DE"/>
        </w:rPr>
      </w:pPr>
      <w:r w:rsidRPr="000A7D01">
        <w:rPr>
          <w:bCs/>
          <w:sz w:val="20"/>
          <w:szCs w:val="20"/>
          <w:lang w:val="de-DE"/>
        </w:rPr>
        <w:t xml:space="preserve">UG: </w:t>
      </w:r>
      <w:r w:rsidR="00E5593B" w:rsidRPr="000A7D01">
        <w:rPr>
          <w:bCs/>
          <w:sz w:val="20"/>
          <w:szCs w:val="20"/>
          <w:lang w:val="de-DE"/>
        </w:rPr>
        <w:t>Laboratory: Computer Simlation</w:t>
      </w:r>
      <w:r w:rsidR="003F27C0" w:rsidRPr="000A7D01">
        <w:rPr>
          <w:bCs/>
          <w:sz w:val="20"/>
          <w:szCs w:val="20"/>
          <w:lang w:val="de-DE"/>
        </w:rPr>
        <w:t xml:space="preserve"> Laboratory, Electrical Machines L</w:t>
      </w:r>
      <w:r w:rsidR="00E5593B" w:rsidRPr="000A7D01">
        <w:rPr>
          <w:bCs/>
          <w:sz w:val="20"/>
          <w:szCs w:val="20"/>
          <w:lang w:val="de-DE"/>
        </w:rPr>
        <w:t>aboratory.</w:t>
      </w:r>
    </w:p>
    <w:p w14:paraId="7436F8E4" w14:textId="77777777" w:rsidR="00DC1CBC" w:rsidRPr="000A7D01" w:rsidRDefault="00DC1CBC" w:rsidP="001166CA">
      <w:pPr>
        <w:tabs>
          <w:tab w:val="left" w:pos="5100"/>
        </w:tabs>
        <w:rPr>
          <w:b/>
          <w:bCs/>
          <w:sz w:val="20"/>
          <w:szCs w:val="20"/>
          <w:u w:val="single"/>
          <w:lang w:val="de-DE"/>
        </w:rPr>
      </w:pPr>
    </w:p>
    <w:p w14:paraId="7BF74653" w14:textId="77777777" w:rsidR="00310C02" w:rsidRPr="000A7D01" w:rsidRDefault="007F2756" w:rsidP="001166CA">
      <w:pPr>
        <w:tabs>
          <w:tab w:val="left" w:pos="5100"/>
        </w:tabs>
        <w:rPr>
          <w:b/>
          <w:bCs/>
          <w:sz w:val="20"/>
          <w:szCs w:val="20"/>
          <w:u w:val="single"/>
          <w:lang w:val="de-DE"/>
        </w:rPr>
      </w:pPr>
      <w:r w:rsidRPr="000A7D01">
        <w:rPr>
          <w:b/>
          <w:bCs/>
          <w:sz w:val="20"/>
          <w:szCs w:val="20"/>
          <w:u w:val="single"/>
          <w:lang w:val="de-DE"/>
        </w:rPr>
        <w:lastRenderedPageBreak/>
        <w:t>Jun</w:t>
      </w:r>
      <w:r w:rsidR="00310C02" w:rsidRPr="000A7D01">
        <w:rPr>
          <w:b/>
          <w:bCs/>
          <w:sz w:val="20"/>
          <w:szCs w:val="20"/>
          <w:u w:val="single"/>
          <w:lang w:val="de-DE"/>
        </w:rPr>
        <w:t>ior Research Fellow: High Tension Laboratory, Jadavpur University, Kolkata, India</w:t>
      </w:r>
    </w:p>
    <w:p w14:paraId="5851D5F6" w14:textId="77777777" w:rsidR="001166CA" w:rsidRPr="000A7D01" w:rsidRDefault="007F2756" w:rsidP="001166CA">
      <w:pPr>
        <w:tabs>
          <w:tab w:val="left" w:pos="5100"/>
        </w:tabs>
        <w:rPr>
          <w:bCs/>
          <w:sz w:val="20"/>
          <w:szCs w:val="20"/>
          <w:lang w:val="de-DE"/>
        </w:rPr>
      </w:pPr>
      <w:r w:rsidRPr="000A7D01">
        <w:rPr>
          <w:bCs/>
          <w:sz w:val="20"/>
          <w:szCs w:val="20"/>
          <w:lang w:val="de-DE"/>
        </w:rPr>
        <w:t>(August 2014-May 2017</w:t>
      </w:r>
      <w:r w:rsidR="001166CA" w:rsidRPr="000A7D01">
        <w:rPr>
          <w:bCs/>
          <w:sz w:val="20"/>
          <w:szCs w:val="20"/>
          <w:lang w:val="de-DE"/>
        </w:rPr>
        <w:t>)</w:t>
      </w:r>
    </w:p>
    <w:p w14:paraId="568A294A" w14:textId="77777777" w:rsidR="001166CA" w:rsidRPr="000A7D01" w:rsidRDefault="003C6ED0" w:rsidP="001166CA">
      <w:pPr>
        <w:tabs>
          <w:tab w:val="left" w:pos="5100"/>
        </w:tabs>
        <w:rPr>
          <w:bCs/>
          <w:sz w:val="20"/>
          <w:szCs w:val="20"/>
          <w:lang w:val="de-DE"/>
        </w:rPr>
      </w:pPr>
      <w:r w:rsidRPr="000A7D01">
        <w:rPr>
          <w:bCs/>
          <w:sz w:val="20"/>
          <w:szCs w:val="20"/>
          <w:lang w:val="de-DE"/>
        </w:rPr>
        <w:t xml:space="preserve">Department: </w:t>
      </w:r>
      <w:r w:rsidR="001166CA" w:rsidRPr="000A7D01">
        <w:rPr>
          <w:bCs/>
          <w:sz w:val="20"/>
          <w:szCs w:val="20"/>
          <w:lang w:val="de-DE"/>
        </w:rPr>
        <w:t>Electrical Engineering</w:t>
      </w:r>
    </w:p>
    <w:p w14:paraId="0D5EDD71" w14:textId="77777777" w:rsidR="009B33FF" w:rsidRPr="000A7D01" w:rsidRDefault="009B14DA" w:rsidP="001166CA">
      <w:pPr>
        <w:tabs>
          <w:tab w:val="left" w:pos="5100"/>
        </w:tabs>
        <w:rPr>
          <w:bCs/>
          <w:sz w:val="20"/>
          <w:szCs w:val="20"/>
          <w:lang w:val="de-DE"/>
        </w:rPr>
      </w:pPr>
      <w:r w:rsidRPr="000A7D01">
        <w:rPr>
          <w:bCs/>
          <w:sz w:val="20"/>
          <w:szCs w:val="20"/>
          <w:lang w:val="de-DE"/>
        </w:rPr>
        <w:t>Project:</w:t>
      </w:r>
      <w:r w:rsidRPr="000A7D01">
        <w:rPr>
          <w:bCs/>
          <w:sz w:val="20"/>
          <w:szCs w:val="20"/>
        </w:rPr>
        <w:t xml:space="preserve"> An</w:t>
      </w:r>
      <w:r w:rsidR="00EC1C62" w:rsidRPr="000A7D01">
        <w:rPr>
          <w:bCs/>
          <w:sz w:val="20"/>
          <w:szCs w:val="20"/>
        </w:rPr>
        <w:t xml:space="preserve"> advanced method for insulation condition monitoring using accelerated dielectric response measurement, DST, Government of India.</w:t>
      </w:r>
    </w:p>
    <w:p w14:paraId="736A36A9" w14:textId="77777777" w:rsidR="00100239" w:rsidRDefault="00100239" w:rsidP="001166CA">
      <w:pPr>
        <w:tabs>
          <w:tab w:val="left" w:pos="5100"/>
        </w:tabs>
        <w:rPr>
          <w:b/>
          <w:bCs/>
          <w:sz w:val="20"/>
          <w:szCs w:val="20"/>
          <w:u w:val="single"/>
          <w:lang w:val="de-DE"/>
        </w:rPr>
      </w:pPr>
    </w:p>
    <w:p w14:paraId="572F3519" w14:textId="0CE97640" w:rsidR="001166CA" w:rsidRPr="000A7D01" w:rsidRDefault="00031AC0" w:rsidP="001166CA">
      <w:pPr>
        <w:tabs>
          <w:tab w:val="left" w:pos="5100"/>
        </w:tabs>
        <w:rPr>
          <w:b/>
          <w:bCs/>
          <w:sz w:val="20"/>
          <w:szCs w:val="20"/>
          <w:u w:val="single"/>
          <w:lang w:val="de-DE"/>
        </w:rPr>
      </w:pPr>
      <w:r w:rsidRPr="000A7D01">
        <w:rPr>
          <w:b/>
          <w:bCs/>
          <w:sz w:val="20"/>
          <w:szCs w:val="20"/>
          <w:u w:val="single"/>
          <w:lang w:val="de-DE"/>
        </w:rPr>
        <w:t>Assistant P</w:t>
      </w:r>
      <w:r w:rsidR="001166CA" w:rsidRPr="000A7D01">
        <w:rPr>
          <w:b/>
          <w:bCs/>
          <w:sz w:val="20"/>
          <w:szCs w:val="20"/>
          <w:u w:val="single"/>
          <w:lang w:val="de-DE"/>
        </w:rPr>
        <w:t>rofessor of Electrical Engineering: (Calcutta Institute of Engineering and Management), Kolkata</w:t>
      </w:r>
    </w:p>
    <w:p w14:paraId="4914E0BD" w14:textId="77777777" w:rsidR="001166CA" w:rsidRPr="000A7D01" w:rsidRDefault="001166CA" w:rsidP="001166CA">
      <w:pPr>
        <w:tabs>
          <w:tab w:val="left" w:pos="5100"/>
        </w:tabs>
        <w:rPr>
          <w:bCs/>
          <w:sz w:val="20"/>
          <w:szCs w:val="20"/>
          <w:lang w:val="de-DE"/>
        </w:rPr>
      </w:pPr>
      <w:r w:rsidRPr="000A7D01">
        <w:rPr>
          <w:bCs/>
          <w:sz w:val="20"/>
          <w:szCs w:val="20"/>
          <w:lang w:val="de-DE"/>
        </w:rPr>
        <w:t>(March 2014-August 2014)</w:t>
      </w:r>
    </w:p>
    <w:p w14:paraId="40FE98A3" w14:textId="77777777" w:rsidR="001166CA" w:rsidRPr="000A7D01" w:rsidRDefault="001166CA" w:rsidP="007F2756">
      <w:pPr>
        <w:tabs>
          <w:tab w:val="left" w:pos="5100"/>
        </w:tabs>
        <w:rPr>
          <w:bCs/>
          <w:sz w:val="20"/>
          <w:szCs w:val="20"/>
          <w:lang w:val="de-DE"/>
        </w:rPr>
      </w:pPr>
      <w:r w:rsidRPr="000A7D01">
        <w:rPr>
          <w:bCs/>
          <w:sz w:val="20"/>
          <w:szCs w:val="20"/>
          <w:lang w:val="de-DE"/>
        </w:rPr>
        <w:t>Department: Electrical Engineering</w:t>
      </w:r>
    </w:p>
    <w:p w14:paraId="0232873A" w14:textId="77777777" w:rsidR="006B0300" w:rsidRPr="000A7D01" w:rsidRDefault="00A40FFC" w:rsidP="00A40FFC">
      <w:pPr>
        <w:tabs>
          <w:tab w:val="left" w:pos="5100"/>
        </w:tabs>
        <w:rPr>
          <w:bCs/>
          <w:sz w:val="20"/>
          <w:szCs w:val="20"/>
          <w:lang w:val="de-DE"/>
        </w:rPr>
      </w:pPr>
      <w:r w:rsidRPr="000A7D01">
        <w:rPr>
          <w:bCs/>
          <w:sz w:val="20"/>
          <w:szCs w:val="20"/>
          <w:lang w:val="de-DE"/>
        </w:rPr>
        <w:t xml:space="preserve">Subjects Taken: </w:t>
      </w:r>
    </w:p>
    <w:p w14:paraId="677A5FA9" w14:textId="77777777" w:rsidR="00A40FFC" w:rsidRPr="000A7D01" w:rsidRDefault="006B0300" w:rsidP="00A40FFC">
      <w:pPr>
        <w:tabs>
          <w:tab w:val="left" w:pos="5100"/>
        </w:tabs>
        <w:rPr>
          <w:bCs/>
          <w:sz w:val="20"/>
          <w:szCs w:val="20"/>
          <w:lang w:val="de-DE"/>
        </w:rPr>
      </w:pPr>
      <w:r w:rsidRPr="000A7D01">
        <w:rPr>
          <w:bCs/>
          <w:sz w:val="20"/>
          <w:szCs w:val="20"/>
          <w:lang w:val="de-DE"/>
        </w:rPr>
        <w:t>UG:</w:t>
      </w:r>
      <w:r w:rsidR="004C77FF" w:rsidRPr="000A7D01">
        <w:rPr>
          <w:bCs/>
          <w:sz w:val="20"/>
          <w:szCs w:val="20"/>
          <w:lang w:val="de-DE"/>
        </w:rPr>
        <w:t xml:space="preserve"> </w:t>
      </w:r>
      <w:r w:rsidR="00A40FFC" w:rsidRPr="000A7D01">
        <w:rPr>
          <w:bCs/>
          <w:sz w:val="20"/>
          <w:szCs w:val="20"/>
          <w:lang w:val="de-DE"/>
        </w:rPr>
        <w:t>Electromagnetic</w:t>
      </w:r>
      <w:r w:rsidRPr="000A7D01">
        <w:rPr>
          <w:bCs/>
          <w:sz w:val="20"/>
          <w:szCs w:val="20"/>
          <w:lang w:val="de-DE"/>
        </w:rPr>
        <w:t xml:space="preserve"> Field Theory, Control Systems</w:t>
      </w:r>
      <w:r w:rsidR="00A40FFC" w:rsidRPr="000A7D01">
        <w:rPr>
          <w:bCs/>
          <w:sz w:val="20"/>
          <w:szCs w:val="20"/>
          <w:lang w:val="de-DE"/>
        </w:rPr>
        <w:t>.</w:t>
      </w:r>
    </w:p>
    <w:p w14:paraId="5CB4BAF3" w14:textId="77777777" w:rsidR="00A40FFC" w:rsidRPr="000A7D01" w:rsidRDefault="00A40FFC" w:rsidP="00A40FFC">
      <w:pPr>
        <w:tabs>
          <w:tab w:val="left" w:pos="5100"/>
        </w:tabs>
        <w:rPr>
          <w:bCs/>
          <w:sz w:val="20"/>
          <w:szCs w:val="20"/>
          <w:lang w:val="de-DE"/>
        </w:rPr>
      </w:pPr>
      <w:r w:rsidRPr="000A7D01">
        <w:rPr>
          <w:bCs/>
          <w:sz w:val="20"/>
          <w:szCs w:val="20"/>
          <w:lang w:val="de-DE"/>
        </w:rPr>
        <w:t>Laboratory: Basic Electrical Laboratory.</w:t>
      </w:r>
    </w:p>
    <w:p w14:paraId="1C74E3FB" w14:textId="77777777" w:rsidR="00712001" w:rsidRPr="000A7D01" w:rsidRDefault="00712001" w:rsidP="007F2756">
      <w:pPr>
        <w:tabs>
          <w:tab w:val="left" w:pos="5100"/>
        </w:tabs>
        <w:rPr>
          <w:bCs/>
          <w:sz w:val="20"/>
          <w:szCs w:val="20"/>
          <w:lang w:val="de-DE"/>
        </w:rPr>
      </w:pPr>
    </w:p>
    <w:p w14:paraId="4B5AD6A5" w14:textId="77777777" w:rsidR="001166CA" w:rsidRPr="000A7D01" w:rsidRDefault="009B14DA" w:rsidP="001166CA">
      <w:pPr>
        <w:tabs>
          <w:tab w:val="left" w:pos="5100"/>
        </w:tabs>
        <w:rPr>
          <w:b/>
          <w:bCs/>
          <w:sz w:val="20"/>
          <w:szCs w:val="20"/>
          <w:u w:val="single"/>
          <w:lang w:val="de-DE"/>
        </w:rPr>
      </w:pPr>
      <w:r w:rsidRPr="000A7D01">
        <w:rPr>
          <w:b/>
          <w:bCs/>
          <w:sz w:val="20"/>
          <w:szCs w:val="20"/>
          <w:u w:val="single"/>
          <w:lang w:val="de-DE"/>
        </w:rPr>
        <w:t xml:space="preserve">(Research Assistant) </w:t>
      </w:r>
      <w:r w:rsidR="001166CA" w:rsidRPr="000A7D01">
        <w:rPr>
          <w:b/>
          <w:bCs/>
          <w:sz w:val="20"/>
          <w:szCs w:val="20"/>
          <w:u w:val="single"/>
          <w:lang w:val="de-DE"/>
        </w:rPr>
        <w:t>Technische Universität Darmstadt (Germany)</w:t>
      </w:r>
    </w:p>
    <w:p w14:paraId="76E95633" w14:textId="77777777" w:rsidR="001166CA" w:rsidRPr="000A7D01" w:rsidRDefault="00E5593B" w:rsidP="001166CA">
      <w:pPr>
        <w:tabs>
          <w:tab w:val="left" w:pos="5100"/>
        </w:tabs>
        <w:rPr>
          <w:sz w:val="20"/>
          <w:szCs w:val="20"/>
          <w:lang w:val="en-GB"/>
        </w:rPr>
      </w:pPr>
      <w:r w:rsidRPr="000A7D01">
        <w:rPr>
          <w:sz w:val="20"/>
          <w:szCs w:val="20"/>
          <w:lang w:val="en-GB"/>
        </w:rPr>
        <w:t>(March 2013 – June</w:t>
      </w:r>
      <w:r w:rsidR="001166CA" w:rsidRPr="000A7D01">
        <w:rPr>
          <w:sz w:val="20"/>
          <w:szCs w:val="20"/>
          <w:lang w:val="en-GB"/>
        </w:rPr>
        <w:t xml:space="preserve"> 2013)</w:t>
      </w:r>
    </w:p>
    <w:p w14:paraId="709CCFB2" w14:textId="77777777" w:rsidR="006A0BD9" w:rsidRPr="000A7D01" w:rsidRDefault="001166CA" w:rsidP="006A0BD9">
      <w:pPr>
        <w:tabs>
          <w:tab w:val="left" w:pos="5100"/>
        </w:tabs>
        <w:ind w:left="1440" w:hanging="1440"/>
        <w:jc w:val="both"/>
        <w:rPr>
          <w:bCs/>
          <w:sz w:val="20"/>
          <w:szCs w:val="20"/>
          <w:lang w:val="en-GB"/>
        </w:rPr>
      </w:pPr>
      <w:r w:rsidRPr="000A7D01">
        <w:rPr>
          <w:bCs/>
          <w:sz w:val="20"/>
          <w:szCs w:val="20"/>
          <w:lang w:val="en-GB"/>
        </w:rPr>
        <w:t>Responsibilities:</w:t>
      </w:r>
    </w:p>
    <w:p w14:paraId="4AD8D287" w14:textId="70C83FC6" w:rsidR="005474AE" w:rsidRPr="000A7D01" w:rsidRDefault="001166CA" w:rsidP="005474AE">
      <w:pPr>
        <w:tabs>
          <w:tab w:val="left" w:pos="5100"/>
        </w:tabs>
        <w:jc w:val="both"/>
        <w:rPr>
          <w:bCs/>
          <w:sz w:val="20"/>
          <w:szCs w:val="20"/>
          <w:lang w:val="en-GB"/>
        </w:rPr>
      </w:pPr>
      <w:r w:rsidRPr="000A7D01">
        <w:rPr>
          <w:bCs/>
          <w:sz w:val="20"/>
          <w:szCs w:val="20"/>
          <w:lang w:val="en-GB"/>
        </w:rPr>
        <w:t>1.</w:t>
      </w:r>
      <w:r w:rsidR="004C77FF" w:rsidRPr="000A7D01">
        <w:rPr>
          <w:bCs/>
          <w:sz w:val="20"/>
          <w:szCs w:val="20"/>
          <w:lang w:val="en-GB"/>
        </w:rPr>
        <w:t xml:space="preserve"> </w:t>
      </w:r>
      <w:r w:rsidRPr="000A7D01">
        <w:rPr>
          <w:bCs/>
          <w:sz w:val="20"/>
          <w:szCs w:val="20"/>
          <w:lang w:val="en-GB"/>
        </w:rPr>
        <w:t>Development of a Simulink Model for the optimum forecasting of Renewable Energy and production planning in any industrial processes.</w:t>
      </w:r>
    </w:p>
    <w:p w14:paraId="7B117069" w14:textId="3953BF5B" w:rsidR="005474AE" w:rsidRPr="000A7D01" w:rsidRDefault="005474AE" w:rsidP="005474AE">
      <w:pPr>
        <w:tabs>
          <w:tab w:val="left" w:pos="5100"/>
        </w:tabs>
        <w:jc w:val="both"/>
        <w:rPr>
          <w:bCs/>
          <w:sz w:val="20"/>
          <w:szCs w:val="20"/>
          <w:lang w:val="en-GB"/>
        </w:rPr>
      </w:pPr>
      <w:r w:rsidRPr="000A7D01">
        <w:rPr>
          <w:bCs/>
          <w:sz w:val="20"/>
          <w:szCs w:val="20"/>
          <w:lang w:val="en-GB"/>
        </w:rPr>
        <w:t xml:space="preserve">2. The objective is to maximize the share of renewable energies in the related energy Mix (Solar PV </w:t>
      </w:r>
      <w:r w:rsidR="00E9299C" w:rsidRPr="000A7D01">
        <w:rPr>
          <w:bCs/>
          <w:sz w:val="20"/>
          <w:szCs w:val="20"/>
          <w:lang w:val="en-GB"/>
        </w:rPr>
        <w:t>and Wind</w:t>
      </w:r>
      <w:r w:rsidRPr="000A7D01">
        <w:rPr>
          <w:bCs/>
          <w:sz w:val="20"/>
          <w:szCs w:val="20"/>
          <w:lang w:val="en-GB"/>
        </w:rPr>
        <w:t xml:space="preserve">) and minimize the electricity cost </w:t>
      </w:r>
      <w:r w:rsidR="00B16771" w:rsidRPr="000A7D01">
        <w:rPr>
          <w:bCs/>
          <w:sz w:val="20"/>
          <w:szCs w:val="20"/>
          <w:lang w:val="en-GB"/>
        </w:rPr>
        <w:t>considering</w:t>
      </w:r>
      <w:r w:rsidRPr="000A7D01">
        <w:rPr>
          <w:bCs/>
          <w:sz w:val="20"/>
          <w:szCs w:val="20"/>
          <w:lang w:val="en-GB"/>
        </w:rPr>
        <w:t xml:space="preserve"> various constraints such as forecast and actual demand, current price, different time horizons, etc.</w:t>
      </w:r>
    </w:p>
    <w:p w14:paraId="67127782" w14:textId="77777777" w:rsidR="00096458" w:rsidRPr="000A7D01" w:rsidRDefault="00096458" w:rsidP="001166CA">
      <w:pPr>
        <w:tabs>
          <w:tab w:val="left" w:pos="5100"/>
        </w:tabs>
        <w:ind w:left="1440" w:hanging="1440"/>
        <w:rPr>
          <w:b/>
          <w:bCs/>
          <w:sz w:val="20"/>
          <w:szCs w:val="20"/>
          <w:u w:val="single"/>
          <w:lang w:val="en-GB"/>
        </w:rPr>
      </w:pPr>
    </w:p>
    <w:p w14:paraId="4A7FB0BC" w14:textId="77777777" w:rsidR="001166CA" w:rsidRPr="000A7D01" w:rsidRDefault="001166CA" w:rsidP="001166CA">
      <w:pPr>
        <w:tabs>
          <w:tab w:val="left" w:pos="5100"/>
        </w:tabs>
        <w:ind w:left="1440" w:hanging="1440"/>
        <w:rPr>
          <w:bCs/>
          <w:sz w:val="20"/>
          <w:szCs w:val="20"/>
          <w:u w:val="single"/>
          <w:lang w:val="en-GB"/>
        </w:rPr>
      </w:pPr>
      <w:r w:rsidRPr="000A7D01">
        <w:rPr>
          <w:b/>
          <w:bCs/>
          <w:sz w:val="20"/>
          <w:szCs w:val="20"/>
          <w:u w:val="single"/>
          <w:lang w:val="en-GB"/>
        </w:rPr>
        <w:t>Electrical Power Distribution Engineer: (Calcutta Electric Supply Corporation Limited Kolkata)</w:t>
      </w:r>
    </w:p>
    <w:p w14:paraId="1FABF577" w14:textId="331E3DB0" w:rsidR="001166CA" w:rsidRPr="000A7D01" w:rsidRDefault="001166CA" w:rsidP="001166CA">
      <w:pPr>
        <w:tabs>
          <w:tab w:val="left" w:pos="5100"/>
        </w:tabs>
        <w:ind w:left="1440" w:hanging="1440"/>
        <w:rPr>
          <w:sz w:val="20"/>
          <w:szCs w:val="20"/>
          <w:lang w:val="en-GB"/>
        </w:rPr>
      </w:pPr>
      <w:r w:rsidRPr="000A7D01">
        <w:rPr>
          <w:sz w:val="20"/>
          <w:szCs w:val="20"/>
          <w:lang w:val="en-GB"/>
        </w:rPr>
        <w:t>(July</w:t>
      </w:r>
      <w:r w:rsidR="00661362" w:rsidRPr="000A7D01">
        <w:rPr>
          <w:sz w:val="20"/>
          <w:szCs w:val="20"/>
          <w:lang w:val="en-GB"/>
        </w:rPr>
        <w:t xml:space="preserve"> </w:t>
      </w:r>
      <w:r w:rsidRPr="000A7D01">
        <w:rPr>
          <w:sz w:val="20"/>
          <w:szCs w:val="20"/>
          <w:lang w:val="en-GB"/>
        </w:rPr>
        <w:t>2009 –August 2011)</w:t>
      </w:r>
    </w:p>
    <w:p w14:paraId="22F48F8D" w14:textId="77777777" w:rsidR="006A0BD9" w:rsidRPr="000A7D01" w:rsidRDefault="001166CA" w:rsidP="001166CA">
      <w:pPr>
        <w:tabs>
          <w:tab w:val="left" w:pos="5100"/>
        </w:tabs>
        <w:ind w:left="1440" w:hanging="1440"/>
        <w:rPr>
          <w:bCs/>
          <w:sz w:val="20"/>
          <w:szCs w:val="20"/>
          <w:lang w:val="en-GB"/>
        </w:rPr>
      </w:pPr>
      <w:r w:rsidRPr="000A7D01">
        <w:rPr>
          <w:bCs/>
          <w:sz w:val="20"/>
          <w:szCs w:val="20"/>
          <w:lang w:val="en-GB"/>
        </w:rPr>
        <w:t>Responsibilities:</w:t>
      </w:r>
    </w:p>
    <w:p w14:paraId="1B33EC57" w14:textId="77777777" w:rsidR="001166CA" w:rsidRPr="000A7D01" w:rsidRDefault="006A0BD9" w:rsidP="006A0BD9">
      <w:pPr>
        <w:pStyle w:val="ListParagraph"/>
        <w:numPr>
          <w:ilvl w:val="0"/>
          <w:numId w:val="11"/>
        </w:numPr>
        <w:tabs>
          <w:tab w:val="left" w:pos="5100"/>
        </w:tabs>
        <w:rPr>
          <w:bCs/>
          <w:sz w:val="20"/>
          <w:szCs w:val="20"/>
          <w:lang w:val="en-GB"/>
        </w:rPr>
      </w:pPr>
      <w:r w:rsidRPr="000A7D01">
        <w:rPr>
          <w:bCs/>
          <w:sz w:val="20"/>
          <w:szCs w:val="20"/>
          <w:lang w:val="en-GB"/>
        </w:rPr>
        <w:t>Underground Power Transmission and Distribution project including laying and commissioning of 132 kV XLPE Cable Circuit</w:t>
      </w:r>
    </w:p>
    <w:p w14:paraId="31FE9076" w14:textId="77777777" w:rsidR="006A0BD9" w:rsidRPr="000A7D01" w:rsidRDefault="006A0BD9" w:rsidP="006A0BD9">
      <w:pPr>
        <w:pStyle w:val="ListParagraph"/>
        <w:numPr>
          <w:ilvl w:val="0"/>
          <w:numId w:val="11"/>
        </w:numPr>
        <w:tabs>
          <w:tab w:val="left" w:pos="5100"/>
        </w:tabs>
        <w:rPr>
          <w:bCs/>
          <w:sz w:val="20"/>
          <w:szCs w:val="20"/>
          <w:lang w:val="en-GB"/>
        </w:rPr>
      </w:pPr>
      <w:r w:rsidRPr="000A7D01">
        <w:rPr>
          <w:bCs/>
          <w:sz w:val="20"/>
          <w:szCs w:val="20"/>
          <w:lang w:val="en-GB"/>
        </w:rPr>
        <w:t>MV and HV cable jointing, termination</w:t>
      </w:r>
    </w:p>
    <w:p w14:paraId="0DF8C3F4" w14:textId="77777777" w:rsidR="006A0BD9" w:rsidRPr="000A7D01" w:rsidRDefault="006A0BD9" w:rsidP="006A0BD9">
      <w:pPr>
        <w:pStyle w:val="ListParagraph"/>
        <w:numPr>
          <w:ilvl w:val="0"/>
          <w:numId w:val="11"/>
        </w:numPr>
        <w:tabs>
          <w:tab w:val="left" w:pos="5100"/>
        </w:tabs>
        <w:rPr>
          <w:bCs/>
          <w:sz w:val="20"/>
          <w:szCs w:val="20"/>
          <w:lang w:val="en-GB"/>
        </w:rPr>
      </w:pPr>
      <w:r w:rsidRPr="000A7D01">
        <w:rPr>
          <w:bCs/>
          <w:sz w:val="20"/>
          <w:szCs w:val="20"/>
          <w:lang w:val="en-GB"/>
        </w:rPr>
        <w:t>High voltage Transformer Erection 15-20 MVA, 55 MVA</w:t>
      </w:r>
    </w:p>
    <w:p w14:paraId="1B822D40" w14:textId="77777777" w:rsidR="006A0BD9" w:rsidRPr="000A7D01" w:rsidRDefault="006A0BD9" w:rsidP="006A0BD9">
      <w:pPr>
        <w:pStyle w:val="ListParagraph"/>
        <w:numPr>
          <w:ilvl w:val="0"/>
          <w:numId w:val="11"/>
        </w:numPr>
        <w:tabs>
          <w:tab w:val="left" w:pos="5100"/>
        </w:tabs>
        <w:rPr>
          <w:bCs/>
          <w:sz w:val="20"/>
          <w:szCs w:val="20"/>
          <w:lang w:val="en-GB"/>
        </w:rPr>
      </w:pPr>
      <w:r w:rsidRPr="000A7D01">
        <w:rPr>
          <w:bCs/>
          <w:sz w:val="20"/>
          <w:szCs w:val="20"/>
          <w:lang w:val="en-GB"/>
        </w:rPr>
        <w:t>Cable fault location</w:t>
      </w:r>
    </w:p>
    <w:p w14:paraId="6C0EC045" w14:textId="77777777" w:rsidR="001C354E" w:rsidRPr="000A7D01" w:rsidRDefault="006A0BD9" w:rsidP="001C354E">
      <w:pPr>
        <w:pStyle w:val="ListParagraph"/>
        <w:numPr>
          <w:ilvl w:val="0"/>
          <w:numId w:val="11"/>
        </w:numPr>
        <w:tabs>
          <w:tab w:val="left" w:pos="5100"/>
        </w:tabs>
        <w:spacing w:after="240"/>
        <w:rPr>
          <w:bCs/>
          <w:sz w:val="20"/>
          <w:szCs w:val="20"/>
          <w:lang w:val="en-GB"/>
        </w:rPr>
      </w:pPr>
      <w:r w:rsidRPr="000A7D01">
        <w:rPr>
          <w:bCs/>
          <w:sz w:val="20"/>
          <w:szCs w:val="20"/>
          <w:lang w:val="en-GB"/>
        </w:rPr>
        <w:t>Condition monitoring</w:t>
      </w:r>
    </w:p>
    <w:tbl>
      <w:tblPr>
        <w:tblpPr w:leftFromText="180" w:rightFromText="180" w:vertAnchor="text" w:horzAnchor="margin" w:tblpX="-210" w:tblpY="58"/>
        <w:tblW w:w="89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76"/>
      </w:tblGrid>
      <w:tr w:rsidR="000A7D01" w:rsidRPr="000A7D01" w14:paraId="64C50454" w14:textId="77777777" w:rsidTr="005E1921">
        <w:tc>
          <w:tcPr>
            <w:tcW w:w="8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999999" w:fill="808080"/>
          </w:tcPr>
          <w:p w14:paraId="0CF316F9" w14:textId="376529F9" w:rsidR="001166CA" w:rsidRPr="000A7D01" w:rsidRDefault="00B16771" w:rsidP="005E1921">
            <w:pPr>
              <w:rPr>
                <w:b/>
                <w:bCs/>
                <w:sz w:val="20"/>
                <w:szCs w:val="20"/>
                <w:lang w:val="en-GB"/>
              </w:rPr>
            </w:pPr>
            <w:r w:rsidRPr="000A7D01">
              <w:rPr>
                <w:b/>
                <w:bCs/>
                <w:sz w:val="20"/>
                <w:szCs w:val="20"/>
                <w:lang w:val="en-GB"/>
              </w:rPr>
              <w:t>Academic Qualification</w:t>
            </w:r>
          </w:p>
        </w:tc>
      </w:tr>
    </w:tbl>
    <w:p w14:paraId="7543FB5B" w14:textId="77777777" w:rsidR="00584B6B" w:rsidRPr="000A7D01" w:rsidRDefault="00584B6B" w:rsidP="001166CA">
      <w:pPr>
        <w:rPr>
          <w:b/>
          <w:bCs/>
          <w:sz w:val="20"/>
          <w:szCs w:val="20"/>
          <w:u w:val="single"/>
          <w:lang w:val="en-GB"/>
        </w:rPr>
      </w:pPr>
    </w:p>
    <w:p w14:paraId="4C0EC107" w14:textId="77777777" w:rsidR="001166CA" w:rsidRPr="000A7D01" w:rsidRDefault="001166CA" w:rsidP="001F2751">
      <w:pPr>
        <w:ind w:left="-284"/>
        <w:rPr>
          <w:b/>
          <w:bCs/>
          <w:sz w:val="20"/>
          <w:szCs w:val="20"/>
          <w:u w:val="single"/>
          <w:lang w:val="en-GB"/>
        </w:rPr>
      </w:pPr>
      <w:r w:rsidRPr="000A7D01">
        <w:rPr>
          <w:b/>
          <w:bCs/>
          <w:sz w:val="20"/>
          <w:szCs w:val="20"/>
          <w:u w:val="single"/>
          <w:lang w:val="en-GB"/>
        </w:rPr>
        <w:t>Jadavpur University, Kolkata:</w:t>
      </w:r>
    </w:p>
    <w:p w14:paraId="6D1003D4" w14:textId="77777777" w:rsidR="001166CA" w:rsidRPr="000A7D01" w:rsidRDefault="001166CA" w:rsidP="001F2751">
      <w:pPr>
        <w:tabs>
          <w:tab w:val="left" w:pos="5100"/>
        </w:tabs>
        <w:ind w:left="-284"/>
        <w:jc w:val="both"/>
        <w:rPr>
          <w:bCs/>
          <w:sz w:val="20"/>
          <w:szCs w:val="20"/>
          <w:lang w:val="de-DE"/>
        </w:rPr>
      </w:pPr>
      <w:r w:rsidRPr="000A7D01">
        <w:rPr>
          <w:bCs/>
          <w:sz w:val="20"/>
          <w:szCs w:val="20"/>
          <w:lang w:val="en-GB"/>
        </w:rPr>
        <w:t>Doctor of Philosophy (</w:t>
      </w:r>
      <w:r w:rsidR="00AC66C2" w:rsidRPr="000A7D01">
        <w:rPr>
          <w:bCs/>
          <w:sz w:val="20"/>
          <w:szCs w:val="20"/>
          <w:lang w:val="en-GB"/>
        </w:rPr>
        <w:t>Ph.D.</w:t>
      </w:r>
      <w:r w:rsidRPr="000A7D01">
        <w:rPr>
          <w:bCs/>
          <w:sz w:val="20"/>
          <w:szCs w:val="20"/>
          <w:lang w:val="en-GB"/>
        </w:rPr>
        <w:t xml:space="preserve">) in Electrical Engineering </w:t>
      </w:r>
      <w:r w:rsidRPr="000A7D01">
        <w:rPr>
          <w:bCs/>
          <w:sz w:val="20"/>
          <w:szCs w:val="20"/>
          <w:lang w:val="de-DE"/>
        </w:rPr>
        <w:t>(</w:t>
      </w:r>
      <w:r w:rsidR="00B32AEC" w:rsidRPr="000A7D01">
        <w:rPr>
          <w:bCs/>
          <w:sz w:val="20"/>
          <w:szCs w:val="20"/>
          <w:lang w:val="de-DE"/>
        </w:rPr>
        <w:t>April 2016</w:t>
      </w:r>
      <w:r w:rsidR="00F357F3" w:rsidRPr="000A7D01">
        <w:rPr>
          <w:bCs/>
          <w:sz w:val="20"/>
          <w:szCs w:val="20"/>
          <w:lang w:val="de-DE"/>
        </w:rPr>
        <w:t>-September 2019</w:t>
      </w:r>
      <w:r w:rsidRPr="000A7D01">
        <w:rPr>
          <w:bCs/>
          <w:sz w:val="20"/>
          <w:szCs w:val="20"/>
          <w:lang w:val="de-DE"/>
        </w:rPr>
        <w:t>)</w:t>
      </w:r>
    </w:p>
    <w:p w14:paraId="1A6FD780" w14:textId="77777777" w:rsidR="007F2756" w:rsidRPr="000A7D01" w:rsidRDefault="007F2756" w:rsidP="001F2751">
      <w:pPr>
        <w:tabs>
          <w:tab w:val="left" w:pos="5100"/>
        </w:tabs>
        <w:ind w:left="-284"/>
        <w:jc w:val="both"/>
        <w:rPr>
          <w:bCs/>
          <w:sz w:val="20"/>
          <w:szCs w:val="20"/>
          <w:lang w:val="de-DE"/>
        </w:rPr>
      </w:pPr>
      <w:r w:rsidRPr="000A7D01">
        <w:rPr>
          <w:bCs/>
          <w:sz w:val="20"/>
          <w:szCs w:val="20"/>
          <w:lang w:val="de-DE"/>
        </w:rPr>
        <w:t>GPA: 10/10, First Class.</w:t>
      </w:r>
    </w:p>
    <w:p w14:paraId="4FAB0A2A" w14:textId="77777777" w:rsidR="001166CA" w:rsidRPr="000A7D01" w:rsidRDefault="001166CA" w:rsidP="001F2751">
      <w:pPr>
        <w:shd w:val="clear" w:color="auto" w:fill="FFFFFF"/>
        <w:spacing w:after="48" w:line="203" w:lineRule="atLeast"/>
        <w:ind w:left="-284"/>
        <w:jc w:val="both"/>
        <w:rPr>
          <w:sz w:val="20"/>
          <w:szCs w:val="20"/>
        </w:rPr>
      </w:pPr>
      <w:r w:rsidRPr="000A7D01">
        <w:rPr>
          <w:sz w:val="20"/>
          <w:szCs w:val="20"/>
          <w:lang w:val="en-GB"/>
        </w:rPr>
        <w:t xml:space="preserve">Thesis Title: </w:t>
      </w:r>
      <w:r w:rsidR="00480A38" w:rsidRPr="000A7D01">
        <w:rPr>
          <w:sz w:val="20"/>
          <w:szCs w:val="20"/>
        </w:rPr>
        <w:t>Studies</w:t>
      </w:r>
      <w:r w:rsidRPr="000A7D01">
        <w:rPr>
          <w:sz w:val="20"/>
          <w:szCs w:val="20"/>
        </w:rPr>
        <w:t xml:space="preserve"> on measurement time reduction technique</w:t>
      </w:r>
      <w:r w:rsidR="00102C2B" w:rsidRPr="000A7D01">
        <w:rPr>
          <w:sz w:val="20"/>
          <w:szCs w:val="20"/>
        </w:rPr>
        <w:t>s</w:t>
      </w:r>
      <w:r w:rsidRPr="000A7D01">
        <w:rPr>
          <w:sz w:val="20"/>
          <w:szCs w:val="20"/>
        </w:rPr>
        <w:t xml:space="preserve"> for </w:t>
      </w:r>
      <w:r w:rsidR="00463B5F" w:rsidRPr="000A7D01">
        <w:rPr>
          <w:sz w:val="20"/>
          <w:szCs w:val="20"/>
        </w:rPr>
        <w:t xml:space="preserve">insulation diagnostics in </w:t>
      </w:r>
      <w:r w:rsidRPr="000A7D01">
        <w:rPr>
          <w:sz w:val="20"/>
          <w:szCs w:val="20"/>
        </w:rPr>
        <w:t>high voltage equipment</w:t>
      </w:r>
      <w:r w:rsidR="00463B5F" w:rsidRPr="000A7D01">
        <w:rPr>
          <w:sz w:val="20"/>
          <w:szCs w:val="20"/>
        </w:rPr>
        <w:t>.</w:t>
      </w:r>
    </w:p>
    <w:p w14:paraId="6FB1BDBA" w14:textId="77777777" w:rsidR="002962D2" w:rsidRPr="000A7D01" w:rsidRDefault="002962D2" w:rsidP="001F2751">
      <w:pPr>
        <w:shd w:val="clear" w:color="auto" w:fill="FFFFFF"/>
        <w:spacing w:after="48" w:line="203" w:lineRule="atLeast"/>
        <w:ind w:left="-284"/>
        <w:jc w:val="both"/>
        <w:rPr>
          <w:sz w:val="20"/>
          <w:szCs w:val="20"/>
        </w:rPr>
      </w:pPr>
      <w:r w:rsidRPr="000A7D01">
        <w:rPr>
          <w:sz w:val="20"/>
          <w:szCs w:val="20"/>
        </w:rPr>
        <w:t xml:space="preserve">Date of </w:t>
      </w:r>
      <w:r w:rsidR="006C6383" w:rsidRPr="000A7D01">
        <w:rPr>
          <w:sz w:val="20"/>
          <w:szCs w:val="20"/>
        </w:rPr>
        <w:t>registration:</w:t>
      </w:r>
      <w:r w:rsidR="00B32AEC" w:rsidRPr="000A7D01">
        <w:rPr>
          <w:sz w:val="20"/>
          <w:szCs w:val="20"/>
        </w:rPr>
        <w:t xml:space="preserve"> </w:t>
      </w:r>
      <w:r w:rsidR="008D5818" w:rsidRPr="000A7D01">
        <w:rPr>
          <w:sz w:val="20"/>
          <w:szCs w:val="20"/>
        </w:rPr>
        <w:t>18</w:t>
      </w:r>
      <w:r w:rsidRPr="000A7D01">
        <w:rPr>
          <w:sz w:val="20"/>
          <w:szCs w:val="20"/>
        </w:rPr>
        <w:t>.04.2016</w:t>
      </w:r>
    </w:p>
    <w:p w14:paraId="10C88BEC" w14:textId="77777777" w:rsidR="002962D2" w:rsidRPr="000A7D01" w:rsidRDefault="002962D2" w:rsidP="001F2751">
      <w:pPr>
        <w:shd w:val="clear" w:color="auto" w:fill="FFFFFF"/>
        <w:spacing w:after="48" w:line="203" w:lineRule="atLeast"/>
        <w:ind w:left="-284"/>
        <w:jc w:val="both"/>
        <w:rPr>
          <w:sz w:val="20"/>
          <w:szCs w:val="20"/>
        </w:rPr>
      </w:pPr>
      <w:r w:rsidRPr="000A7D01">
        <w:rPr>
          <w:sz w:val="20"/>
          <w:szCs w:val="20"/>
        </w:rPr>
        <w:t>Registration Number:</w:t>
      </w:r>
      <w:r w:rsidR="006C6383" w:rsidRPr="000A7D01">
        <w:rPr>
          <w:sz w:val="20"/>
          <w:szCs w:val="20"/>
        </w:rPr>
        <w:t xml:space="preserve"> </w:t>
      </w:r>
      <w:r w:rsidR="00B752E5" w:rsidRPr="000A7D01">
        <w:rPr>
          <w:sz w:val="20"/>
          <w:szCs w:val="20"/>
        </w:rPr>
        <w:t>D-7/E/1</w:t>
      </w:r>
      <w:r w:rsidR="00B752E5" w:rsidRPr="000A7D01">
        <w:rPr>
          <w:bCs/>
          <w:sz w:val="20"/>
          <w:szCs w:val="20"/>
          <w:lang w:val="en-GB"/>
        </w:rPr>
        <w:t>95/16</w:t>
      </w:r>
    </w:p>
    <w:p w14:paraId="78ACA03E" w14:textId="77777777" w:rsidR="00B20900" w:rsidRPr="000A7D01" w:rsidRDefault="007F5FDD" w:rsidP="001F2751">
      <w:pPr>
        <w:shd w:val="clear" w:color="auto" w:fill="FFFFFF"/>
        <w:spacing w:after="48" w:line="203" w:lineRule="atLeast"/>
        <w:ind w:left="-284"/>
        <w:jc w:val="both"/>
        <w:rPr>
          <w:bCs/>
          <w:sz w:val="20"/>
          <w:szCs w:val="20"/>
          <w:lang w:val="en-GB"/>
        </w:rPr>
      </w:pPr>
      <w:r w:rsidRPr="000A7D01">
        <w:rPr>
          <w:bCs/>
          <w:sz w:val="20"/>
          <w:szCs w:val="20"/>
          <w:lang w:val="en-GB"/>
        </w:rPr>
        <w:t>Date of</w:t>
      </w:r>
      <w:r w:rsidR="007F2756" w:rsidRPr="000A7D01">
        <w:rPr>
          <w:bCs/>
          <w:sz w:val="20"/>
          <w:szCs w:val="20"/>
          <w:lang w:val="en-GB"/>
        </w:rPr>
        <w:t xml:space="preserve"> Thesis </w:t>
      </w:r>
      <w:r w:rsidR="00A63534" w:rsidRPr="000A7D01">
        <w:rPr>
          <w:bCs/>
          <w:sz w:val="20"/>
          <w:szCs w:val="20"/>
          <w:lang w:val="en-GB"/>
        </w:rPr>
        <w:t>Submission</w:t>
      </w:r>
      <w:r w:rsidR="008A2749" w:rsidRPr="000A7D01">
        <w:rPr>
          <w:bCs/>
          <w:sz w:val="20"/>
          <w:szCs w:val="20"/>
          <w:lang w:val="en-GB"/>
        </w:rPr>
        <w:t>:</w:t>
      </w:r>
      <w:r w:rsidR="00682EE1" w:rsidRPr="000A7D01">
        <w:rPr>
          <w:bCs/>
          <w:sz w:val="20"/>
          <w:szCs w:val="20"/>
          <w:lang w:val="en-GB"/>
        </w:rPr>
        <w:t xml:space="preserve"> 14</w:t>
      </w:r>
      <w:r w:rsidR="008A2749" w:rsidRPr="000A7D01">
        <w:rPr>
          <w:bCs/>
          <w:sz w:val="20"/>
          <w:szCs w:val="20"/>
          <w:vertAlign w:val="superscript"/>
          <w:lang w:val="en-GB"/>
        </w:rPr>
        <w:t>th</w:t>
      </w:r>
      <w:r w:rsidR="00682EE1" w:rsidRPr="000A7D01">
        <w:rPr>
          <w:bCs/>
          <w:sz w:val="20"/>
          <w:szCs w:val="20"/>
          <w:lang w:val="en-GB"/>
        </w:rPr>
        <w:t xml:space="preserve"> March </w:t>
      </w:r>
      <w:r w:rsidR="00DC1CBC" w:rsidRPr="000A7D01">
        <w:rPr>
          <w:bCs/>
          <w:sz w:val="20"/>
          <w:szCs w:val="20"/>
          <w:lang w:val="en-GB"/>
        </w:rPr>
        <w:t>2019</w:t>
      </w:r>
      <w:r w:rsidR="00310C02" w:rsidRPr="000A7D01">
        <w:rPr>
          <w:bCs/>
          <w:sz w:val="20"/>
          <w:szCs w:val="20"/>
          <w:lang w:val="en-GB"/>
        </w:rPr>
        <w:t>.</w:t>
      </w:r>
    </w:p>
    <w:p w14:paraId="118C5D9E" w14:textId="77777777" w:rsidR="00443BBA" w:rsidRPr="000A7D01" w:rsidRDefault="00443BBA" w:rsidP="001F2751">
      <w:pPr>
        <w:shd w:val="clear" w:color="auto" w:fill="FFFFFF"/>
        <w:spacing w:after="48" w:line="203" w:lineRule="atLeast"/>
        <w:ind w:left="-284"/>
        <w:jc w:val="both"/>
        <w:rPr>
          <w:bCs/>
          <w:sz w:val="20"/>
          <w:szCs w:val="20"/>
          <w:lang w:val="en-GB"/>
        </w:rPr>
      </w:pPr>
      <w:r w:rsidRPr="000A7D01">
        <w:rPr>
          <w:bCs/>
          <w:sz w:val="20"/>
          <w:szCs w:val="20"/>
          <w:lang w:val="en-GB"/>
        </w:rPr>
        <w:t>Date of Thesis defence: 13</w:t>
      </w:r>
      <w:r w:rsidRPr="000A7D01">
        <w:rPr>
          <w:bCs/>
          <w:sz w:val="20"/>
          <w:szCs w:val="20"/>
          <w:vertAlign w:val="superscript"/>
          <w:lang w:val="en-GB"/>
        </w:rPr>
        <w:t>th</w:t>
      </w:r>
      <w:r w:rsidRPr="000A7D01">
        <w:rPr>
          <w:bCs/>
          <w:sz w:val="20"/>
          <w:szCs w:val="20"/>
          <w:lang w:val="en-GB"/>
        </w:rPr>
        <w:t xml:space="preserve"> September 2019.</w:t>
      </w:r>
    </w:p>
    <w:p w14:paraId="2883480C" w14:textId="0542282E" w:rsidR="002172EB" w:rsidRPr="000A7D01" w:rsidRDefault="00B1314D" w:rsidP="001F2751">
      <w:pPr>
        <w:shd w:val="clear" w:color="auto" w:fill="FFFFFF"/>
        <w:spacing w:after="48" w:line="203" w:lineRule="atLeast"/>
        <w:ind w:left="-284"/>
        <w:jc w:val="both"/>
        <w:rPr>
          <w:bCs/>
          <w:sz w:val="20"/>
          <w:szCs w:val="20"/>
          <w:lang w:val="en-GB"/>
        </w:rPr>
      </w:pPr>
      <w:r w:rsidRPr="000A7D01">
        <w:rPr>
          <w:bCs/>
          <w:sz w:val="20"/>
          <w:szCs w:val="20"/>
          <w:lang w:val="en-GB"/>
        </w:rPr>
        <w:t>Date of Degree Award</w:t>
      </w:r>
      <w:r w:rsidR="00352948" w:rsidRPr="000A7D01">
        <w:rPr>
          <w:bCs/>
          <w:sz w:val="20"/>
          <w:szCs w:val="20"/>
          <w:lang w:val="en-GB"/>
        </w:rPr>
        <w:t>ed</w:t>
      </w:r>
      <w:r w:rsidRPr="000A7D01">
        <w:rPr>
          <w:bCs/>
          <w:sz w:val="20"/>
          <w:szCs w:val="20"/>
          <w:lang w:val="en-GB"/>
        </w:rPr>
        <w:t>: 1</w:t>
      </w:r>
      <w:r w:rsidRPr="000A7D01">
        <w:rPr>
          <w:bCs/>
          <w:sz w:val="20"/>
          <w:szCs w:val="20"/>
          <w:vertAlign w:val="superscript"/>
          <w:lang w:val="en-GB"/>
        </w:rPr>
        <w:t>st</w:t>
      </w:r>
      <w:r w:rsidRPr="000A7D01">
        <w:rPr>
          <w:bCs/>
          <w:sz w:val="20"/>
          <w:szCs w:val="20"/>
          <w:lang w:val="en-GB"/>
        </w:rPr>
        <w:t xml:space="preserve"> October 2019.</w:t>
      </w:r>
    </w:p>
    <w:p w14:paraId="4FFBADAA" w14:textId="42886628" w:rsidR="00847AF7" w:rsidRPr="000A7D01" w:rsidRDefault="00847AF7" w:rsidP="001F2751">
      <w:pPr>
        <w:shd w:val="clear" w:color="auto" w:fill="FFFFFF"/>
        <w:spacing w:after="48" w:line="203" w:lineRule="atLeast"/>
        <w:ind w:left="-284"/>
        <w:rPr>
          <w:sz w:val="20"/>
          <w:szCs w:val="20"/>
          <w:lang w:val="en-GB"/>
        </w:rPr>
      </w:pPr>
      <w:r w:rsidRPr="000A7D01">
        <w:rPr>
          <w:sz w:val="20"/>
          <w:szCs w:val="20"/>
          <w:lang w:val="en-GB"/>
        </w:rPr>
        <w:t>Supervisor(s): Prof.  Sivaji Chakravorti and Prof. Biswendu Chatterjee.</w:t>
      </w:r>
    </w:p>
    <w:p w14:paraId="4911EE9C" w14:textId="77777777" w:rsidR="00847AF7" w:rsidRPr="000A7D01" w:rsidRDefault="00847AF7" w:rsidP="001166CA">
      <w:pPr>
        <w:rPr>
          <w:b/>
          <w:bCs/>
          <w:sz w:val="20"/>
          <w:szCs w:val="20"/>
          <w:u w:val="single"/>
          <w:lang w:val="en-GB"/>
        </w:rPr>
      </w:pPr>
    </w:p>
    <w:p w14:paraId="4F6FCDC0" w14:textId="77777777" w:rsidR="001166CA" w:rsidRPr="000A7D01" w:rsidRDefault="001166CA" w:rsidP="001F2751">
      <w:pPr>
        <w:ind w:left="-284"/>
        <w:rPr>
          <w:b/>
          <w:bCs/>
          <w:sz w:val="20"/>
          <w:szCs w:val="20"/>
          <w:u w:val="single"/>
          <w:lang w:val="en-GB"/>
        </w:rPr>
      </w:pPr>
      <w:r w:rsidRPr="000A7D01">
        <w:rPr>
          <w:b/>
          <w:bCs/>
          <w:sz w:val="20"/>
          <w:szCs w:val="20"/>
          <w:u w:val="single"/>
          <w:lang w:val="en-GB"/>
        </w:rPr>
        <w:t>Technische</w:t>
      </w:r>
      <w:r w:rsidR="007570C6" w:rsidRPr="000A7D01">
        <w:rPr>
          <w:b/>
          <w:bCs/>
          <w:sz w:val="20"/>
          <w:szCs w:val="20"/>
          <w:u w:val="single"/>
          <w:lang w:val="en-GB"/>
        </w:rPr>
        <w:t xml:space="preserve"> </w:t>
      </w:r>
      <w:r w:rsidRPr="000A7D01">
        <w:rPr>
          <w:b/>
          <w:bCs/>
          <w:sz w:val="20"/>
          <w:szCs w:val="20"/>
          <w:u w:val="single"/>
          <w:lang w:val="en-GB"/>
        </w:rPr>
        <w:t>Universität Darmstadt (Germany):</w:t>
      </w:r>
    </w:p>
    <w:p w14:paraId="0F350CFA" w14:textId="07B383E6" w:rsidR="001166CA" w:rsidRPr="000A7D01" w:rsidRDefault="0026731D" w:rsidP="001F2751">
      <w:pPr>
        <w:ind w:left="-284"/>
        <w:rPr>
          <w:bCs/>
          <w:sz w:val="20"/>
          <w:szCs w:val="20"/>
          <w:lang w:val="en-GB"/>
        </w:rPr>
      </w:pPr>
      <w:r w:rsidRPr="000A7D01">
        <w:rPr>
          <w:bCs/>
          <w:sz w:val="20"/>
          <w:szCs w:val="20"/>
          <w:lang w:val="en-GB"/>
        </w:rPr>
        <w:t>Master of Science</w:t>
      </w:r>
      <w:r w:rsidR="001166CA" w:rsidRPr="000A7D01">
        <w:rPr>
          <w:bCs/>
          <w:sz w:val="20"/>
          <w:szCs w:val="20"/>
          <w:lang w:val="en-GB"/>
        </w:rPr>
        <w:t xml:space="preserve"> (MSc), Electrical Power Engineering, (October 2011 –January 2014)</w:t>
      </w:r>
    </w:p>
    <w:p w14:paraId="013F9E94" w14:textId="77777777" w:rsidR="001166CA" w:rsidRPr="000A7D01" w:rsidRDefault="00922B6D" w:rsidP="001F2751">
      <w:pPr>
        <w:ind w:left="-284"/>
        <w:rPr>
          <w:bCs/>
          <w:sz w:val="20"/>
          <w:szCs w:val="20"/>
          <w:lang w:val="en-GB"/>
        </w:rPr>
      </w:pPr>
      <w:r w:rsidRPr="000A7D01">
        <w:rPr>
          <w:bCs/>
          <w:sz w:val="20"/>
          <w:szCs w:val="20"/>
          <w:lang w:val="en-GB"/>
        </w:rPr>
        <w:t xml:space="preserve">GPA: </w:t>
      </w:r>
      <w:r w:rsidR="00615679" w:rsidRPr="000A7D01">
        <w:rPr>
          <w:bCs/>
          <w:sz w:val="20"/>
          <w:szCs w:val="20"/>
          <w:lang w:val="en-GB"/>
        </w:rPr>
        <w:t>2.51, Good.</w:t>
      </w:r>
    </w:p>
    <w:p w14:paraId="00B33962" w14:textId="584E4041" w:rsidR="001166CA" w:rsidRPr="000A7D01" w:rsidRDefault="001166CA" w:rsidP="001F2751">
      <w:pPr>
        <w:shd w:val="clear" w:color="auto" w:fill="FFFFFF"/>
        <w:spacing w:after="48" w:line="203" w:lineRule="atLeast"/>
        <w:ind w:left="-284"/>
        <w:jc w:val="both"/>
        <w:rPr>
          <w:sz w:val="20"/>
          <w:szCs w:val="20"/>
          <w:lang w:val="en-GB"/>
        </w:rPr>
      </w:pPr>
      <w:r w:rsidRPr="000A7D01">
        <w:rPr>
          <w:sz w:val="20"/>
          <w:szCs w:val="20"/>
          <w:lang w:val="en-GB"/>
        </w:rPr>
        <w:t xml:space="preserve">Thesis Title: </w:t>
      </w:r>
      <w:r w:rsidR="00D437B8" w:rsidRPr="000A7D01">
        <w:rPr>
          <w:sz w:val="20"/>
          <w:szCs w:val="20"/>
          <w:lang w:val="en-GB"/>
        </w:rPr>
        <w:t>Investigations on the influence of viscosity, conductivity and permittivity of water droplet on the partial discharge (PD) inception voltage of polymeric insulators in the presence of water droplets.</w:t>
      </w:r>
    </w:p>
    <w:p w14:paraId="4D03DA26" w14:textId="0F3A2543" w:rsidR="00847AF7" w:rsidRPr="000A7D01" w:rsidRDefault="00847AF7" w:rsidP="001F2751">
      <w:pPr>
        <w:shd w:val="clear" w:color="auto" w:fill="FFFFFF"/>
        <w:spacing w:after="48" w:line="203" w:lineRule="atLeast"/>
        <w:ind w:left="-284"/>
        <w:rPr>
          <w:sz w:val="20"/>
          <w:szCs w:val="20"/>
          <w:lang w:val="en-GB"/>
        </w:rPr>
      </w:pPr>
      <w:r w:rsidRPr="000A7D01">
        <w:rPr>
          <w:sz w:val="20"/>
          <w:szCs w:val="20"/>
          <w:lang w:val="en-GB"/>
        </w:rPr>
        <w:t>Supervisor(s): Prof. Volker Hinrichsen and Dr. M.H. Nazemi.</w:t>
      </w:r>
    </w:p>
    <w:p w14:paraId="76AD1F1E" w14:textId="77777777" w:rsidR="00B25BF3" w:rsidRPr="000A7D01" w:rsidRDefault="00B25BF3" w:rsidP="001166CA">
      <w:pPr>
        <w:rPr>
          <w:b/>
          <w:bCs/>
          <w:sz w:val="20"/>
          <w:szCs w:val="20"/>
          <w:u w:val="single"/>
          <w:lang w:val="en-GB"/>
        </w:rPr>
      </w:pPr>
    </w:p>
    <w:p w14:paraId="6A8FC847" w14:textId="77777777" w:rsidR="001166CA" w:rsidRPr="000A7D01" w:rsidRDefault="001166CA" w:rsidP="001F2751">
      <w:pPr>
        <w:ind w:left="-284"/>
        <w:rPr>
          <w:b/>
          <w:bCs/>
          <w:sz w:val="20"/>
          <w:szCs w:val="20"/>
          <w:u w:val="single"/>
          <w:lang w:val="en-GB"/>
        </w:rPr>
      </w:pPr>
      <w:r w:rsidRPr="000A7D01">
        <w:rPr>
          <w:b/>
          <w:bCs/>
          <w:sz w:val="20"/>
          <w:szCs w:val="20"/>
          <w:u w:val="single"/>
          <w:lang w:val="en-GB"/>
        </w:rPr>
        <w:t>Jadavpur University, Kolkata:</w:t>
      </w:r>
    </w:p>
    <w:p w14:paraId="29033F8F" w14:textId="77777777" w:rsidR="001166CA" w:rsidRPr="000A7D01" w:rsidRDefault="001166CA" w:rsidP="001F2751">
      <w:pPr>
        <w:ind w:left="-284"/>
        <w:rPr>
          <w:bCs/>
          <w:sz w:val="20"/>
          <w:szCs w:val="20"/>
          <w:lang w:val="en-GB"/>
        </w:rPr>
      </w:pPr>
      <w:r w:rsidRPr="000A7D01">
        <w:rPr>
          <w:bCs/>
          <w:sz w:val="20"/>
          <w:szCs w:val="20"/>
          <w:lang w:val="en-GB"/>
        </w:rPr>
        <w:t>Bachelor of Engineering (B.E.), Electrical Engineering, (July 2005 – May 2009)</w:t>
      </w:r>
    </w:p>
    <w:p w14:paraId="7CAA1CC6" w14:textId="77777777" w:rsidR="001166CA" w:rsidRPr="000A7D01" w:rsidRDefault="009935A4" w:rsidP="001F2751">
      <w:pPr>
        <w:ind w:left="-284"/>
        <w:rPr>
          <w:bCs/>
          <w:sz w:val="20"/>
          <w:szCs w:val="20"/>
          <w:lang w:val="en-GB"/>
        </w:rPr>
      </w:pPr>
      <w:r w:rsidRPr="000A7D01">
        <w:rPr>
          <w:bCs/>
          <w:sz w:val="20"/>
          <w:szCs w:val="20"/>
          <w:lang w:val="en-GB"/>
        </w:rPr>
        <w:t>GPA</w:t>
      </w:r>
      <w:r w:rsidR="001166CA" w:rsidRPr="000A7D01">
        <w:rPr>
          <w:bCs/>
          <w:sz w:val="20"/>
          <w:szCs w:val="20"/>
          <w:lang w:val="en-GB"/>
        </w:rPr>
        <w:t xml:space="preserve">: </w:t>
      </w:r>
      <w:r w:rsidR="00F238D0" w:rsidRPr="000A7D01">
        <w:rPr>
          <w:bCs/>
          <w:sz w:val="20"/>
          <w:szCs w:val="20"/>
          <w:lang w:val="en-GB"/>
        </w:rPr>
        <w:t xml:space="preserve">                  7.89</w:t>
      </w:r>
      <w:r w:rsidR="001166CA" w:rsidRPr="000A7D01">
        <w:rPr>
          <w:bCs/>
          <w:sz w:val="20"/>
          <w:szCs w:val="20"/>
          <w:lang w:val="en-GB"/>
        </w:rPr>
        <w:t>/10, First class</w:t>
      </w:r>
    </w:p>
    <w:p w14:paraId="251ED13E" w14:textId="77777777" w:rsidR="00665CBA" w:rsidRPr="000A7D01" w:rsidRDefault="00665CBA" w:rsidP="001166CA">
      <w:pPr>
        <w:rPr>
          <w:bCs/>
          <w:sz w:val="20"/>
          <w:szCs w:val="20"/>
          <w:lang w:val="en-GB"/>
        </w:rPr>
      </w:pPr>
    </w:p>
    <w:p w14:paraId="2A4DEDFF" w14:textId="77777777" w:rsidR="001166CA" w:rsidRPr="000A7D01" w:rsidRDefault="001166CA" w:rsidP="001F2751">
      <w:pPr>
        <w:ind w:left="-284"/>
        <w:rPr>
          <w:b/>
          <w:bCs/>
          <w:sz w:val="20"/>
          <w:szCs w:val="20"/>
          <w:u w:val="single"/>
          <w:lang w:val="en-GB"/>
        </w:rPr>
      </w:pPr>
      <w:r w:rsidRPr="000A7D01">
        <w:rPr>
          <w:b/>
          <w:bCs/>
          <w:sz w:val="20"/>
          <w:szCs w:val="20"/>
          <w:u w:val="single"/>
          <w:lang w:val="en-GB"/>
        </w:rPr>
        <w:t>Higher secondary examination, South Point High School, Kolkata</w:t>
      </w:r>
    </w:p>
    <w:p w14:paraId="0AB02B81" w14:textId="587954E0" w:rsidR="001166CA" w:rsidRPr="000A7D01" w:rsidRDefault="001F2751" w:rsidP="001F2751">
      <w:pPr>
        <w:ind w:left="-426"/>
        <w:rPr>
          <w:bCs/>
          <w:sz w:val="20"/>
          <w:szCs w:val="20"/>
          <w:lang w:val="en-GB"/>
        </w:rPr>
      </w:pPr>
      <w:r>
        <w:rPr>
          <w:bCs/>
          <w:sz w:val="20"/>
          <w:szCs w:val="20"/>
          <w:lang w:val="en-GB"/>
        </w:rPr>
        <w:lastRenderedPageBreak/>
        <w:t xml:space="preserve">  </w:t>
      </w:r>
      <w:r w:rsidR="001166CA" w:rsidRPr="000A7D01">
        <w:rPr>
          <w:bCs/>
          <w:sz w:val="20"/>
          <w:szCs w:val="20"/>
          <w:lang w:val="en-GB"/>
        </w:rPr>
        <w:t>Year of passing:  2005</w:t>
      </w:r>
    </w:p>
    <w:p w14:paraId="23819B81" w14:textId="15E4199A" w:rsidR="001166CA" w:rsidRPr="000A7D01" w:rsidRDefault="001166CA" w:rsidP="001F2751">
      <w:pPr>
        <w:ind w:left="-284"/>
        <w:rPr>
          <w:bCs/>
          <w:sz w:val="20"/>
          <w:szCs w:val="20"/>
          <w:lang w:val="en-GB"/>
        </w:rPr>
      </w:pPr>
      <w:r w:rsidRPr="000A7D01">
        <w:rPr>
          <w:bCs/>
          <w:sz w:val="20"/>
          <w:szCs w:val="20"/>
          <w:lang w:val="en-GB"/>
        </w:rPr>
        <w:t>Subjects:              Science</w:t>
      </w:r>
    </w:p>
    <w:p w14:paraId="3E375AB6" w14:textId="77777777" w:rsidR="001166CA" w:rsidRPr="000A7D01" w:rsidRDefault="001166CA" w:rsidP="001F2751">
      <w:pPr>
        <w:ind w:left="-284"/>
        <w:rPr>
          <w:bCs/>
          <w:sz w:val="20"/>
          <w:szCs w:val="20"/>
          <w:lang w:val="en-GB"/>
        </w:rPr>
      </w:pPr>
      <w:r w:rsidRPr="000A7D01">
        <w:rPr>
          <w:bCs/>
          <w:sz w:val="20"/>
          <w:szCs w:val="20"/>
          <w:lang w:val="en-GB"/>
        </w:rPr>
        <w:t>Marks:                  916/1000 (91.6%), First Division</w:t>
      </w:r>
    </w:p>
    <w:p w14:paraId="6C9FD075" w14:textId="77777777" w:rsidR="00665CBA" w:rsidRPr="000A7D01" w:rsidRDefault="00665CBA" w:rsidP="001166CA">
      <w:pPr>
        <w:rPr>
          <w:bCs/>
          <w:sz w:val="20"/>
          <w:szCs w:val="20"/>
          <w:lang w:val="en-GB"/>
        </w:rPr>
      </w:pPr>
    </w:p>
    <w:p w14:paraId="4A0CF843" w14:textId="77777777" w:rsidR="00531702" w:rsidRPr="000A7D01" w:rsidRDefault="001166CA" w:rsidP="001F2751">
      <w:pPr>
        <w:ind w:left="-284"/>
        <w:rPr>
          <w:b/>
          <w:bCs/>
          <w:sz w:val="20"/>
          <w:szCs w:val="20"/>
          <w:u w:val="single"/>
          <w:lang w:val="en-GB"/>
        </w:rPr>
      </w:pPr>
      <w:r w:rsidRPr="000A7D01">
        <w:rPr>
          <w:b/>
          <w:bCs/>
          <w:sz w:val="20"/>
          <w:szCs w:val="20"/>
          <w:u w:val="single"/>
          <w:lang w:val="en-GB"/>
        </w:rPr>
        <w:t>Madhyamik examination, Nava Nalanda High School, Kolkata</w:t>
      </w:r>
    </w:p>
    <w:p w14:paraId="6E9D0192" w14:textId="77777777" w:rsidR="001166CA" w:rsidRPr="000A7D01" w:rsidRDefault="001166CA" w:rsidP="001F2751">
      <w:pPr>
        <w:ind w:left="-284"/>
        <w:rPr>
          <w:b/>
          <w:bCs/>
          <w:sz w:val="20"/>
          <w:szCs w:val="20"/>
          <w:u w:val="single"/>
          <w:lang w:val="en-GB"/>
        </w:rPr>
      </w:pPr>
      <w:r w:rsidRPr="000A7D01">
        <w:rPr>
          <w:bCs/>
          <w:sz w:val="20"/>
          <w:szCs w:val="20"/>
          <w:lang w:val="en-GB"/>
        </w:rPr>
        <w:t>Year of passing: 2003</w:t>
      </w:r>
    </w:p>
    <w:p w14:paraId="18523913" w14:textId="77777777" w:rsidR="001166CA" w:rsidRPr="000A7D01" w:rsidRDefault="001166CA" w:rsidP="001F2751">
      <w:pPr>
        <w:ind w:left="-284"/>
        <w:rPr>
          <w:bCs/>
          <w:sz w:val="20"/>
          <w:szCs w:val="20"/>
          <w:lang w:val="en-GB"/>
        </w:rPr>
      </w:pPr>
      <w:r w:rsidRPr="000A7D01">
        <w:rPr>
          <w:bCs/>
          <w:sz w:val="20"/>
          <w:szCs w:val="20"/>
          <w:lang w:val="en-GB"/>
        </w:rPr>
        <w:t>Subjects:             General, Additional Mathematics</w:t>
      </w:r>
    </w:p>
    <w:p w14:paraId="25644B45" w14:textId="74C01732" w:rsidR="00B25BF3" w:rsidRPr="000A7D01" w:rsidRDefault="001166CA" w:rsidP="001F2751">
      <w:pPr>
        <w:ind w:left="-284"/>
        <w:rPr>
          <w:bCs/>
          <w:sz w:val="20"/>
          <w:szCs w:val="20"/>
          <w:lang w:val="en-GB"/>
        </w:rPr>
      </w:pPr>
      <w:r w:rsidRPr="000A7D01">
        <w:rPr>
          <w:bCs/>
          <w:sz w:val="20"/>
          <w:szCs w:val="20"/>
          <w:lang w:val="en-GB"/>
        </w:rPr>
        <w:t>Marks:                742/800 (92.75%), First Division</w:t>
      </w:r>
    </w:p>
    <w:p w14:paraId="0846C30B" w14:textId="77777777" w:rsidR="000C1896" w:rsidRPr="000A7D01" w:rsidRDefault="000C1896" w:rsidP="001166CA">
      <w:pPr>
        <w:rPr>
          <w:bCs/>
          <w:sz w:val="20"/>
          <w:szCs w:val="20"/>
          <w:lang w:val="en-GB"/>
        </w:rPr>
      </w:pPr>
    </w:p>
    <w:tbl>
      <w:tblPr>
        <w:tblpPr w:leftFromText="180" w:rightFromText="180" w:vertAnchor="text" w:horzAnchor="margin" w:tblpX="-351" w:tblpY="58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80"/>
      </w:tblGrid>
      <w:tr w:rsidR="000A7D01" w:rsidRPr="000A7D01" w14:paraId="3E7E189A" w14:textId="77777777" w:rsidTr="005E1921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999999" w:fill="808080"/>
          </w:tcPr>
          <w:p w14:paraId="13A866D8" w14:textId="77777777" w:rsidR="001166CA" w:rsidRPr="000A7D01" w:rsidRDefault="001166CA" w:rsidP="005E1921">
            <w:pPr>
              <w:rPr>
                <w:b/>
                <w:bCs/>
                <w:sz w:val="20"/>
                <w:szCs w:val="20"/>
                <w:lang w:val="en-GB"/>
              </w:rPr>
            </w:pPr>
            <w:r w:rsidRPr="000A7D01">
              <w:rPr>
                <w:b/>
                <w:bCs/>
                <w:sz w:val="20"/>
                <w:szCs w:val="20"/>
                <w:lang w:val="en-GB"/>
              </w:rPr>
              <w:t>Research Interest:</w:t>
            </w:r>
          </w:p>
        </w:tc>
      </w:tr>
    </w:tbl>
    <w:p w14:paraId="0682A543" w14:textId="77777777" w:rsidR="001166CA" w:rsidRPr="000A7D01" w:rsidRDefault="001166CA" w:rsidP="001166CA">
      <w:pPr>
        <w:jc w:val="both"/>
        <w:rPr>
          <w:bCs/>
          <w:sz w:val="20"/>
          <w:szCs w:val="20"/>
          <w:lang w:val="en-GB"/>
        </w:rPr>
      </w:pPr>
    </w:p>
    <w:p w14:paraId="5D0AC298" w14:textId="59DF18B9" w:rsidR="001166CA" w:rsidRDefault="00847AF7" w:rsidP="001F2751">
      <w:pPr>
        <w:ind w:left="-426"/>
        <w:jc w:val="both"/>
        <w:rPr>
          <w:bCs/>
          <w:sz w:val="20"/>
          <w:szCs w:val="20"/>
          <w:lang w:val="en-GB"/>
        </w:rPr>
      </w:pPr>
      <w:r w:rsidRPr="000A7D01">
        <w:rPr>
          <w:bCs/>
          <w:sz w:val="20"/>
          <w:szCs w:val="20"/>
          <w:lang w:val="en-GB"/>
        </w:rPr>
        <w:t xml:space="preserve">Insulation Diagnosis, </w:t>
      </w:r>
      <w:r w:rsidR="001166CA" w:rsidRPr="000A7D01">
        <w:rPr>
          <w:bCs/>
          <w:sz w:val="20"/>
          <w:szCs w:val="20"/>
          <w:lang w:val="en-GB"/>
        </w:rPr>
        <w:t xml:space="preserve">Condition monitoring of high voltage </w:t>
      </w:r>
      <w:r w:rsidR="009935A4" w:rsidRPr="000A7D01">
        <w:rPr>
          <w:bCs/>
          <w:sz w:val="20"/>
          <w:szCs w:val="20"/>
          <w:lang w:val="en-GB"/>
        </w:rPr>
        <w:t>equipment</w:t>
      </w:r>
      <w:r w:rsidR="001166CA" w:rsidRPr="000A7D01">
        <w:rPr>
          <w:bCs/>
          <w:sz w:val="20"/>
          <w:szCs w:val="20"/>
          <w:lang w:val="en-GB"/>
        </w:rPr>
        <w:t>,</w:t>
      </w:r>
      <w:r w:rsidR="007570C6" w:rsidRPr="000A7D01">
        <w:rPr>
          <w:bCs/>
          <w:sz w:val="20"/>
          <w:szCs w:val="20"/>
          <w:lang w:val="en-GB"/>
        </w:rPr>
        <w:t xml:space="preserve"> </w:t>
      </w:r>
      <w:r w:rsidR="004C5C26" w:rsidRPr="000A7D01">
        <w:rPr>
          <w:bCs/>
          <w:sz w:val="20"/>
          <w:szCs w:val="20"/>
          <w:lang w:val="en-GB"/>
        </w:rPr>
        <w:t>Graph theory and c</w:t>
      </w:r>
      <w:r w:rsidR="009D793E" w:rsidRPr="000A7D01">
        <w:rPr>
          <w:bCs/>
          <w:sz w:val="20"/>
          <w:szCs w:val="20"/>
          <w:lang w:val="en-GB"/>
        </w:rPr>
        <w:t xml:space="preserve">omplex network analysis, </w:t>
      </w:r>
      <w:r w:rsidR="00C0296A" w:rsidRPr="000A7D01">
        <w:rPr>
          <w:bCs/>
          <w:sz w:val="20"/>
          <w:szCs w:val="20"/>
          <w:lang w:val="en-GB"/>
        </w:rPr>
        <w:t>Si</w:t>
      </w:r>
      <w:r w:rsidR="009935A4" w:rsidRPr="000A7D01">
        <w:rPr>
          <w:bCs/>
          <w:sz w:val="20"/>
          <w:szCs w:val="20"/>
          <w:lang w:val="en-GB"/>
        </w:rPr>
        <w:t xml:space="preserve">gnal </w:t>
      </w:r>
      <w:r w:rsidRPr="000A7D01">
        <w:rPr>
          <w:bCs/>
          <w:sz w:val="20"/>
          <w:szCs w:val="20"/>
          <w:lang w:val="en-GB"/>
        </w:rPr>
        <w:t xml:space="preserve">and image </w:t>
      </w:r>
      <w:r w:rsidR="009935A4" w:rsidRPr="000A7D01">
        <w:rPr>
          <w:bCs/>
          <w:sz w:val="20"/>
          <w:szCs w:val="20"/>
          <w:lang w:val="en-GB"/>
        </w:rPr>
        <w:t>processing</w:t>
      </w:r>
      <w:r w:rsidR="00443BBA" w:rsidRPr="000A7D01">
        <w:rPr>
          <w:bCs/>
          <w:sz w:val="20"/>
          <w:szCs w:val="20"/>
          <w:lang w:val="en-GB"/>
        </w:rPr>
        <w:t xml:space="preserve"> applications</w:t>
      </w:r>
      <w:r w:rsidRPr="000A7D01">
        <w:rPr>
          <w:bCs/>
          <w:sz w:val="20"/>
          <w:szCs w:val="20"/>
          <w:lang w:val="en-GB"/>
        </w:rPr>
        <w:t xml:space="preserve"> in condition monitoring</w:t>
      </w:r>
      <w:r w:rsidR="001166CA" w:rsidRPr="000A7D01">
        <w:rPr>
          <w:bCs/>
          <w:sz w:val="20"/>
          <w:szCs w:val="20"/>
          <w:lang w:val="en-GB"/>
        </w:rPr>
        <w:t>.</w:t>
      </w:r>
    </w:p>
    <w:p w14:paraId="6C95F661" w14:textId="77777777" w:rsidR="00FE355E" w:rsidRDefault="00FE355E" w:rsidP="001166CA">
      <w:pPr>
        <w:jc w:val="both"/>
        <w:rPr>
          <w:bCs/>
          <w:sz w:val="20"/>
          <w:szCs w:val="20"/>
          <w:lang w:val="en-GB"/>
        </w:rPr>
      </w:pPr>
    </w:p>
    <w:tbl>
      <w:tblPr>
        <w:tblpPr w:leftFromText="180" w:rightFromText="180" w:vertAnchor="text" w:horzAnchor="margin" w:tblpX="-351" w:tblpY="58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80"/>
      </w:tblGrid>
      <w:tr w:rsidR="00FE355E" w:rsidRPr="000A7D01" w14:paraId="749360D0" w14:textId="77777777" w:rsidTr="005E1921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999999" w:fill="808080"/>
          </w:tcPr>
          <w:p w14:paraId="44B1D05D" w14:textId="1D11580D" w:rsidR="00FE355E" w:rsidRPr="000A7D01" w:rsidRDefault="00FE355E" w:rsidP="005E1921">
            <w:pPr>
              <w:rPr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 xml:space="preserve">Sponsored </w:t>
            </w:r>
            <w:r w:rsidRPr="000A7D01">
              <w:rPr>
                <w:b/>
                <w:bCs/>
                <w:sz w:val="20"/>
                <w:szCs w:val="20"/>
                <w:lang w:val="en-GB"/>
              </w:rPr>
              <w:t>Research</w:t>
            </w:r>
            <w:r w:rsidR="00386F87">
              <w:rPr>
                <w:b/>
                <w:bCs/>
                <w:sz w:val="20"/>
                <w:szCs w:val="20"/>
                <w:lang w:val="en-GB"/>
              </w:rPr>
              <w:t>/</w:t>
            </w:r>
            <w:r w:rsidR="0024523E">
              <w:rPr>
                <w:b/>
                <w:bCs/>
                <w:sz w:val="20"/>
                <w:szCs w:val="20"/>
                <w:lang w:val="en-GB"/>
              </w:rPr>
              <w:t>Consultancy</w:t>
            </w:r>
            <w:r w:rsidRPr="000A7D01">
              <w:rPr>
                <w:b/>
                <w:bCs/>
                <w:sz w:val="20"/>
                <w:szCs w:val="20"/>
                <w:lang w:val="en-GB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GB"/>
              </w:rPr>
              <w:t>Projects</w:t>
            </w:r>
            <w:r w:rsidR="00100239">
              <w:rPr>
                <w:b/>
                <w:bCs/>
                <w:sz w:val="20"/>
                <w:szCs w:val="20"/>
                <w:lang w:val="en-GB"/>
              </w:rPr>
              <w:t>:</w:t>
            </w:r>
          </w:p>
        </w:tc>
      </w:tr>
    </w:tbl>
    <w:p w14:paraId="793BF459" w14:textId="77777777" w:rsidR="00386F87" w:rsidRDefault="00386F87" w:rsidP="0024523E">
      <w:pPr>
        <w:jc w:val="both"/>
        <w:rPr>
          <w:b/>
          <w:sz w:val="20"/>
          <w:szCs w:val="20"/>
          <w:lang w:val="en-GB"/>
        </w:rPr>
      </w:pP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572"/>
        <w:gridCol w:w="1894"/>
        <w:gridCol w:w="1248"/>
        <w:gridCol w:w="1190"/>
        <w:gridCol w:w="721"/>
        <w:gridCol w:w="1109"/>
        <w:gridCol w:w="1157"/>
        <w:gridCol w:w="1283"/>
      </w:tblGrid>
      <w:tr w:rsidR="00B74CD4" w14:paraId="6C058AB4" w14:textId="2058AB02" w:rsidTr="00B74CD4">
        <w:tc>
          <w:tcPr>
            <w:tcW w:w="572" w:type="dxa"/>
          </w:tcPr>
          <w:p w14:paraId="7291770F" w14:textId="5FC29783" w:rsidR="00B74CD4" w:rsidRDefault="00B74CD4" w:rsidP="00386F87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Sl no</w:t>
            </w:r>
          </w:p>
        </w:tc>
        <w:tc>
          <w:tcPr>
            <w:tcW w:w="1894" w:type="dxa"/>
          </w:tcPr>
          <w:p w14:paraId="6D37A449" w14:textId="733926C6" w:rsidR="00B74CD4" w:rsidRDefault="00B74CD4" w:rsidP="00386F87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Project Title</w:t>
            </w:r>
          </w:p>
        </w:tc>
        <w:tc>
          <w:tcPr>
            <w:tcW w:w="1248" w:type="dxa"/>
          </w:tcPr>
          <w:p w14:paraId="0AA66F25" w14:textId="48E5AD30" w:rsidR="00B74CD4" w:rsidRDefault="00B74CD4" w:rsidP="00386F87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Funding Agency</w:t>
            </w:r>
          </w:p>
        </w:tc>
        <w:tc>
          <w:tcPr>
            <w:tcW w:w="1190" w:type="dxa"/>
          </w:tcPr>
          <w:p w14:paraId="78548C63" w14:textId="77777777" w:rsidR="00B74CD4" w:rsidRDefault="00B74CD4" w:rsidP="00386F87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Amount</w:t>
            </w:r>
          </w:p>
          <w:p w14:paraId="2E02A433" w14:textId="1C13AA2B" w:rsidR="00B74CD4" w:rsidRDefault="00B74CD4" w:rsidP="00386F87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(Rs in Lakhs)</w:t>
            </w:r>
          </w:p>
        </w:tc>
        <w:tc>
          <w:tcPr>
            <w:tcW w:w="721" w:type="dxa"/>
          </w:tcPr>
          <w:p w14:paraId="3662167D" w14:textId="3A657B9B" w:rsidR="00B74CD4" w:rsidRDefault="00B74CD4" w:rsidP="00386F87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Role</w:t>
            </w:r>
          </w:p>
        </w:tc>
        <w:tc>
          <w:tcPr>
            <w:tcW w:w="1109" w:type="dxa"/>
          </w:tcPr>
          <w:p w14:paraId="7C078F94" w14:textId="72F3F591" w:rsidR="00B74CD4" w:rsidRDefault="00B74CD4" w:rsidP="00386F87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Duration</w:t>
            </w:r>
          </w:p>
        </w:tc>
        <w:tc>
          <w:tcPr>
            <w:tcW w:w="1157" w:type="dxa"/>
          </w:tcPr>
          <w:p w14:paraId="30B96DF3" w14:textId="77D81D61" w:rsidR="00B74CD4" w:rsidRDefault="00B74CD4" w:rsidP="00386F87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Status</w:t>
            </w:r>
          </w:p>
        </w:tc>
        <w:tc>
          <w:tcPr>
            <w:tcW w:w="1283" w:type="dxa"/>
          </w:tcPr>
          <w:p w14:paraId="04A53742" w14:textId="705E0750" w:rsidR="00B74CD4" w:rsidRDefault="00B74CD4" w:rsidP="00386F87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Project Type</w:t>
            </w:r>
          </w:p>
        </w:tc>
      </w:tr>
      <w:tr w:rsidR="00B74CD4" w14:paraId="0E9E7BEC" w14:textId="5145960C" w:rsidTr="00B74CD4">
        <w:tc>
          <w:tcPr>
            <w:tcW w:w="572" w:type="dxa"/>
          </w:tcPr>
          <w:p w14:paraId="515555DE" w14:textId="473B5DC6" w:rsidR="00B74CD4" w:rsidRPr="00386F87" w:rsidRDefault="00B74CD4" w:rsidP="00386F87">
            <w:pPr>
              <w:jc w:val="center"/>
              <w:rPr>
                <w:bCs/>
                <w:sz w:val="20"/>
                <w:szCs w:val="20"/>
                <w:lang w:val="en-GB"/>
              </w:rPr>
            </w:pPr>
            <w:r>
              <w:rPr>
                <w:bCs/>
                <w:sz w:val="20"/>
                <w:szCs w:val="20"/>
                <w:lang w:val="en-GB"/>
              </w:rPr>
              <w:t>1</w:t>
            </w:r>
          </w:p>
        </w:tc>
        <w:tc>
          <w:tcPr>
            <w:tcW w:w="1894" w:type="dxa"/>
          </w:tcPr>
          <w:p w14:paraId="2BA71EAB" w14:textId="5191617A" w:rsidR="00B74CD4" w:rsidRPr="00386F87" w:rsidRDefault="00B74CD4" w:rsidP="00386F87">
            <w:pPr>
              <w:jc w:val="center"/>
              <w:rPr>
                <w:bCs/>
                <w:sz w:val="20"/>
                <w:szCs w:val="20"/>
                <w:lang w:val="en-GB"/>
              </w:rPr>
            </w:pPr>
            <w:r w:rsidRPr="00386F87">
              <w:rPr>
                <w:bCs/>
                <w:sz w:val="20"/>
                <w:szCs w:val="20"/>
                <w:lang w:val="en-GB"/>
              </w:rPr>
              <w:t>Design of non-contact voltage detector for overhead transmission Lines up to 765 kV</w:t>
            </w:r>
          </w:p>
        </w:tc>
        <w:tc>
          <w:tcPr>
            <w:tcW w:w="1248" w:type="dxa"/>
          </w:tcPr>
          <w:p w14:paraId="45504297" w14:textId="55F75A9E" w:rsidR="00B74CD4" w:rsidRPr="00386F87" w:rsidRDefault="00B74CD4" w:rsidP="00583852">
            <w:pPr>
              <w:jc w:val="center"/>
              <w:rPr>
                <w:bCs/>
                <w:sz w:val="20"/>
                <w:szCs w:val="20"/>
                <w:lang w:val="en-GB"/>
              </w:rPr>
            </w:pPr>
            <w:r w:rsidRPr="00386F87">
              <w:rPr>
                <w:bCs/>
                <w:sz w:val="20"/>
                <w:szCs w:val="20"/>
                <w:lang w:val="en-GB"/>
              </w:rPr>
              <w:t>Megger Instruments India Limited</w:t>
            </w:r>
          </w:p>
        </w:tc>
        <w:tc>
          <w:tcPr>
            <w:tcW w:w="1190" w:type="dxa"/>
          </w:tcPr>
          <w:p w14:paraId="331764BC" w14:textId="09780246" w:rsidR="00B74CD4" w:rsidRPr="00386F87" w:rsidRDefault="00B74CD4" w:rsidP="00386F87">
            <w:pPr>
              <w:jc w:val="center"/>
              <w:rPr>
                <w:bCs/>
                <w:sz w:val="20"/>
                <w:szCs w:val="20"/>
                <w:lang w:val="en-GB"/>
              </w:rPr>
            </w:pPr>
            <w:r w:rsidRPr="00386F87">
              <w:rPr>
                <w:bCs/>
                <w:sz w:val="20"/>
                <w:szCs w:val="20"/>
                <w:lang w:val="en-GB"/>
              </w:rPr>
              <w:t>8.08</w:t>
            </w:r>
          </w:p>
        </w:tc>
        <w:tc>
          <w:tcPr>
            <w:tcW w:w="721" w:type="dxa"/>
          </w:tcPr>
          <w:p w14:paraId="23805DE2" w14:textId="1E121681" w:rsidR="00B74CD4" w:rsidRPr="00583852" w:rsidRDefault="00B74CD4" w:rsidP="00386F87">
            <w:pPr>
              <w:jc w:val="center"/>
              <w:rPr>
                <w:bCs/>
                <w:sz w:val="20"/>
                <w:szCs w:val="20"/>
                <w:lang w:val="en-GB"/>
              </w:rPr>
            </w:pPr>
            <w:r w:rsidRPr="00583852">
              <w:rPr>
                <w:bCs/>
                <w:sz w:val="20"/>
                <w:szCs w:val="20"/>
                <w:lang w:val="en-GB"/>
              </w:rPr>
              <w:t>PI</w:t>
            </w:r>
          </w:p>
        </w:tc>
        <w:tc>
          <w:tcPr>
            <w:tcW w:w="1109" w:type="dxa"/>
          </w:tcPr>
          <w:p w14:paraId="56E77EBD" w14:textId="39EFFE8F" w:rsidR="00B74CD4" w:rsidRPr="00583852" w:rsidRDefault="00B74CD4" w:rsidP="00386F87">
            <w:pPr>
              <w:jc w:val="center"/>
              <w:rPr>
                <w:bCs/>
                <w:sz w:val="20"/>
                <w:szCs w:val="20"/>
                <w:lang w:val="en-GB"/>
              </w:rPr>
            </w:pPr>
            <w:r w:rsidRPr="00583852">
              <w:rPr>
                <w:bCs/>
                <w:sz w:val="20"/>
                <w:szCs w:val="20"/>
                <w:lang w:val="en-GB"/>
              </w:rPr>
              <w:t>2024-25</w:t>
            </w:r>
          </w:p>
        </w:tc>
        <w:tc>
          <w:tcPr>
            <w:tcW w:w="1157" w:type="dxa"/>
          </w:tcPr>
          <w:p w14:paraId="41EB89F0" w14:textId="6491F877" w:rsidR="00B74CD4" w:rsidRPr="00A0630C" w:rsidRDefault="00B74CD4" w:rsidP="00386F87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A0630C">
              <w:rPr>
                <w:b/>
                <w:sz w:val="20"/>
                <w:szCs w:val="20"/>
                <w:lang w:val="en-GB"/>
              </w:rPr>
              <w:t>Completed</w:t>
            </w:r>
          </w:p>
        </w:tc>
        <w:tc>
          <w:tcPr>
            <w:tcW w:w="1283" w:type="dxa"/>
          </w:tcPr>
          <w:p w14:paraId="759A379A" w14:textId="384F0A0F" w:rsidR="00B74CD4" w:rsidRPr="00B74CD4" w:rsidRDefault="00B74CD4" w:rsidP="00386F87">
            <w:pPr>
              <w:jc w:val="center"/>
              <w:rPr>
                <w:bCs/>
                <w:sz w:val="20"/>
                <w:szCs w:val="20"/>
                <w:lang w:val="en-GB"/>
              </w:rPr>
            </w:pPr>
            <w:r w:rsidRPr="00B74CD4">
              <w:rPr>
                <w:bCs/>
                <w:sz w:val="20"/>
                <w:szCs w:val="20"/>
                <w:lang w:val="en-GB"/>
              </w:rPr>
              <w:t>Consultancy</w:t>
            </w:r>
          </w:p>
        </w:tc>
      </w:tr>
      <w:tr w:rsidR="00B74CD4" w14:paraId="0B61A12C" w14:textId="385408B4" w:rsidTr="00B74CD4">
        <w:tc>
          <w:tcPr>
            <w:tcW w:w="572" w:type="dxa"/>
          </w:tcPr>
          <w:p w14:paraId="1B993EA0" w14:textId="4B893EF5" w:rsidR="00B74CD4" w:rsidRPr="00386F87" w:rsidRDefault="00B74CD4" w:rsidP="00386F87">
            <w:pPr>
              <w:jc w:val="center"/>
              <w:rPr>
                <w:bCs/>
                <w:sz w:val="20"/>
                <w:szCs w:val="20"/>
                <w:lang w:val="en-GB"/>
              </w:rPr>
            </w:pPr>
            <w:r>
              <w:rPr>
                <w:bCs/>
                <w:sz w:val="20"/>
                <w:szCs w:val="20"/>
                <w:lang w:val="en-GB"/>
              </w:rPr>
              <w:t>2</w:t>
            </w:r>
          </w:p>
        </w:tc>
        <w:tc>
          <w:tcPr>
            <w:tcW w:w="1894" w:type="dxa"/>
          </w:tcPr>
          <w:p w14:paraId="7104D7E3" w14:textId="51CC099A" w:rsidR="00B74CD4" w:rsidRPr="00386F87" w:rsidRDefault="00B74CD4" w:rsidP="00386F87">
            <w:pPr>
              <w:jc w:val="center"/>
              <w:rPr>
                <w:bCs/>
                <w:sz w:val="20"/>
                <w:szCs w:val="20"/>
                <w:lang w:val="en-GB"/>
              </w:rPr>
            </w:pPr>
            <w:r w:rsidRPr="00386F87">
              <w:rPr>
                <w:bCs/>
                <w:sz w:val="20"/>
                <w:szCs w:val="20"/>
                <w:lang w:val="en-GB"/>
              </w:rPr>
              <w:t>Online condition monitoring solution for transformer bushings and coupling capacitors for online partial discharge monitoring of generators.</w:t>
            </w:r>
          </w:p>
        </w:tc>
        <w:tc>
          <w:tcPr>
            <w:tcW w:w="1248" w:type="dxa"/>
          </w:tcPr>
          <w:p w14:paraId="634357CB" w14:textId="0F2D150D" w:rsidR="00B74CD4" w:rsidRDefault="00B74CD4" w:rsidP="00583852">
            <w:pPr>
              <w:jc w:val="center"/>
              <w:rPr>
                <w:bCs/>
                <w:sz w:val="20"/>
                <w:szCs w:val="20"/>
                <w:lang w:val="en-GB"/>
              </w:rPr>
            </w:pPr>
            <w:r w:rsidRPr="00386F87">
              <w:rPr>
                <w:bCs/>
                <w:sz w:val="20"/>
                <w:szCs w:val="20"/>
                <w:lang w:val="en-GB"/>
              </w:rPr>
              <w:t>N</w:t>
            </w:r>
            <w:r>
              <w:rPr>
                <w:bCs/>
                <w:sz w:val="20"/>
                <w:szCs w:val="20"/>
                <w:lang w:val="en-GB"/>
              </w:rPr>
              <w:t>ational Hydel Power Corporation (NHPC)</w:t>
            </w:r>
          </w:p>
          <w:p w14:paraId="61DB006C" w14:textId="79CB82C7" w:rsidR="00B74CD4" w:rsidRPr="00386F87" w:rsidRDefault="00B74CD4" w:rsidP="00583852">
            <w:pPr>
              <w:jc w:val="center"/>
              <w:rPr>
                <w:bCs/>
                <w:sz w:val="20"/>
                <w:szCs w:val="20"/>
                <w:lang w:val="en-GB"/>
              </w:rPr>
            </w:pPr>
            <w:r>
              <w:rPr>
                <w:bCs/>
                <w:sz w:val="20"/>
                <w:szCs w:val="20"/>
                <w:lang w:val="en-GB"/>
              </w:rPr>
              <w:t>Li</w:t>
            </w:r>
            <w:r w:rsidRPr="00386F87">
              <w:rPr>
                <w:bCs/>
                <w:sz w:val="20"/>
                <w:szCs w:val="20"/>
                <w:lang w:val="en-GB"/>
              </w:rPr>
              <w:t>mited</w:t>
            </w:r>
          </w:p>
        </w:tc>
        <w:tc>
          <w:tcPr>
            <w:tcW w:w="1190" w:type="dxa"/>
          </w:tcPr>
          <w:p w14:paraId="29AC0AE0" w14:textId="0E6964C9" w:rsidR="00B74CD4" w:rsidRPr="00583852" w:rsidRDefault="00B74CD4" w:rsidP="00386F87">
            <w:pPr>
              <w:jc w:val="center"/>
              <w:rPr>
                <w:bCs/>
                <w:sz w:val="20"/>
                <w:szCs w:val="20"/>
                <w:lang w:val="en-GB"/>
              </w:rPr>
            </w:pPr>
            <w:r w:rsidRPr="00583852">
              <w:rPr>
                <w:bCs/>
                <w:sz w:val="20"/>
                <w:szCs w:val="20"/>
                <w:lang w:val="en-GB"/>
              </w:rPr>
              <w:t>353.26</w:t>
            </w:r>
          </w:p>
        </w:tc>
        <w:tc>
          <w:tcPr>
            <w:tcW w:w="721" w:type="dxa"/>
          </w:tcPr>
          <w:p w14:paraId="4829EC78" w14:textId="4ECA158A" w:rsidR="00B74CD4" w:rsidRPr="00583852" w:rsidRDefault="00B74CD4" w:rsidP="00386F87">
            <w:pPr>
              <w:jc w:val="center"/>
              <w:rPr>
                <w:bCs/>
                <w:sz w:val="20"/>
                <w:szCs w:val="20"/>
                <w:lang w:val="en-GB"/>
              </w:rPr>
            </w:pPr>
            <w:r w:rsidRPr="00583852">
              <w:rPr>
                <w:bCs/>
                <w:sz w:val="20"/>
                <w:szCs w:val="20"/>
                <w:lang w:val="en-GB"/>
              </w:rPr>
              <w:t>Co-PI</w:t>
            </w:r>
          </w:p>
        </w:tc>
        <w:tc>
          <w:tcPr>
            <w:tcW w:w="1109" w:type="dxa"/>
          </w:tcPr>
          <w:p w14:paraId="3E086BC8" w14:textId="54C415C5" w:rsidR="00B74CD4" w:rsidRPr="00583852" w:rsidRDefault="00B74CD4" w:rsidP="00386F87">
            <w:pPr>
              <w:jc w:val="center"/>
              <w:rPr>
                <w:bCs/>
                <w:sz w:val="20"/>
                <w:szCs w:val="20"/>
                <w:lang w:val="en-GB"/>
              </w:rPr>
            </w:pPr>
            <w:r w:rsidRPr="00583852">
              <w:rPr>
                <w:bCs/>
                <w:sz w:val="20"/>
                <w:szCs w:val="20"/>
                <w:lang w:val="en-GB"/>
              </w:rPr>
              <w:t>2024-2028</w:t>
            </w:r>
          </w:p>
        </w:tc>
        <w:tc>
          <w:tcPr>
            <w:tcW w:w="1157" w:type="dxa"/>
          </w:tcPr>
          <w:p w14:paraId="18D4D15B" w14:textId="3A841DF2" w:rsidR="00B74CD4" w:rsidRPr="00A0630C" w:rsidRDefault="00B74CD4" w:rsidP="00386F87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A0630C">
              <w:rPr>
                <w:b/>
                <w:sz w:val="20"/>
                <w:szCs w:val="20"/>
                <w:lang w:val="en-GB"/>
              </w:rPr>
              <w:t>Ongoing</w:t>
            </w:r>
          </w:p>
        </w:tc>
        <w:tc>
          <w:tcPr>
            <w:tcW w:w="1283" w:type="dxa"/>
          </w:tcPr>
          <w:p w14:paraId="0ADEC1AD" w14:textId="4234B1FD" w:rsidR="00B74CD4" w:rsidRPr="00B74CD4" w:rsidRDefault="00B74CD4" w:rsidP="00386F87">
            <w:pPr>
              <w:jc w:val="center"/>
              <w:rPr>
                <w:bCs/>
                <w:sz w:val="20"/>
                <w:szCs w:val="20"/>
                <w:lang w:val="en-GB"/>
              </w:rPr>
            </w:pPr>
            <w:r w:rsidRPr="00B74CD4">
              <w:rPr>
                <w:bCs/>
                <w:sz w:val="20"/>
                <w:szCs w:val="20"/>
                <w:lang w:val="en-GB"/>
              </w:rPr>
              <w:t xml:space="preserve">R &amp; D </w:t>
            </w:r>
          </w:p>
        </w:tc>
      </w:tr>
      <w:tr w:rsidR="00B74CD4" w14:paraId="79D7BEDB" w14:textId="1EB8CCFC" w:rsidTr="00B74CD4">
        <w:tc>
          <w:tcPr>
            <w:tcW w:w="572" w:type="dxa"/>
          </w:tcPr>
          <w:p w14:paraId="7C082C69" w14:textId="6B412886" w:rsidR="00B74CD4" w:rsidRPr="00583852" w:rsidRDefault="00B74CD4" w:rsidP="00B74CD4">
            <w:pPr>
              <w:jc w:val="center"/>
              <w:rPr>
                <w:bCs/>
                <w:sz w:val="20"/>
                <w:szCs w:val="20"/>
                <w:lang w:val="en-GB"/>
              </w:rPr>
            </w:pPr>
            <w:r>
              <w:rPr>
                <w:bCs/>
                <w:sz w:val="20"/>
                <w:szCs w:val="20"/>
                <w:lang w:val="en-GB"/>
              </w:rPr>
              <w:t>3</w:t>
            </w:r>
          </w:p>
        </w:tc>
        <w:tc>
          <w:tcPr>
            <w:tcW w:w="1894" w:type="dxa"/>
          </w:tcPr>
          <w:p w14:paraId="3B70C5D7" w14:textId="61044642" w:rsidR="00B74CD4" w:rsidRPr="00583852" w:rsidRDefault="00B74CD4" w:rsidP="00B74CD4">
            <w:pPr>
              <w:jc w:val="center"/>
              <w:rPr>
                <w:bCs/>
                <w:sz w:val="20"/>
                <w:szCs w:val="20"/>
                <w:lang w:val="en-GB"/>
              </w:rPr>
            </w:pPr>
            <w:r w:rsidRPr="00583852">
              <w:rPr>
                <w:bCs/>
                <w:sz w:val="20"/>
                <w:szCs w:val="20"/>
                <w:lang w:val="en-GB"/>
              </w:rPr>
              <w:t>Development of lightning arrester leakage current tester</w:t>
            </w:r>
          </w:p>
        </w:tc>
        <w:tc>
          <w:tcPr>
            <w:tcW w:w="1248" w:type="dxa"/>
          </w:tcPr>
          <w:p w14:paraId="70628D10" w14:textId="211B33AF" w:rsidR="00B74CD4" w:rsidRDefault="00B74CD4" w:rsidP="00B74CD4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386F87">
              <w:rPr>
                <w:bCs/>
                <w:sz w:val="20"/>
                <w:szCs w:val="20"/>
                <w:lang w:val="en-GB"/>
              </w:rPr>
              <w:t>Megger Instruments India Limited</w:t>
            </w:r>
          </w:p>
        </w:tc>
        <w:tc>
          <w:tcPr>
            <w:tcW w:w="1190" w:type="dxa"/>
          </w:tcPr>
          <w:p w14:paraId="0FCA955A" w14:textId="680A51DE" w:rsidR="00B74CD4" w:rsidRDefault="00B74CD4" w:rsidP="00B74CD4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Cs/>
                <w:sz w:val="20"/>
                <w:szCs w:val="20"/>
                <w:lang w:val="en-GB"/>
              </w:rPr>
              <w:t>17.8</w:t>
            </w:r>
          </w:p>
        </w:tc>
        <w:tc>
          <w:tcPr>
            <w:tcW w:w="721" w:type="dxa"/>
          </w:tcPr>
          <w:p w14:paraId="69D05EF5" w14:textId="632E7CAE" w:rsidR="00B74CD4" w:rsidRPr="00583852" w:rsidRDefault="00B74CD4" w:rsidP="00B74CD4">
            <w:pPr>
              <w:jc w:val="center"/>
              <w:rPr>
                <w:bCs/>
                <w:sz w:val="20"/>
                <w:szCs w:val="20"/>
                <w:lang w:val="en-GB"/>
              </w:rPr>
            </w:pPr>
            <w:r w:rsidRPr="00583852">
              <w:rPr>
                <w:bCs/>
                <w:sz w:val="20"/>
                <w:szCs w:val="20"/>
                <w:lang w:val="en-GB"/>
              </w:rPr>
              <w:t>PI</w:t>
            </w:r>
          </w:p>
        </w:tc>
        <w:tc>
          <w:tcPr>
            <w:tcW w:w="1109" w:type="dxa"/>
          </w:tcPr>
          <w:p w14:paraId="13FC97C1" w14:textId="0A4EA26E" w:rsidR="00B74CD4" w:rsidRPr="00583852" w:rsidRDefault="00B74CD4" w:rsidP="00B74CD4">
            <w:pPr>
              <w:jc w:val="center"/>
              <w:rPr>
                <w:bCs/>
                <w:sz w:val="20"/>
                <w:szCs w:val="20"/>
                <w:lang w:val="en-GB"/>
              </w:rPr>
            </w:pPr>
            <w:r w:rsidRPr="00583852">
              <w:rPr>
                <w:bCs/>
                <w:sz w:val="20"/>
                <w:szCs w:val="20"/>
                <w:lang w:val="en-GB"/>
              </w:rPr>
              <w:t>2025-26</w:t>
            </w:r>
          </w:p>
        </w:tc>
        <w:tc>
          <w:tcPr>
            <w:tcW w:w="1157" w:type="dxa"/>
          </w:tcPr>
          <w:p w14:paraId="68A7F2C4" w14:textId="63241093" w:rsidR="00B74CD4" w:rsidRPr="00A0630C" w:rsidRDefault="00B74CD4" w:rsidP="00B74CD4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A0630C">
              <w:rPr>
                <w:b/>
                <w:sz w:val="20"/>
                <w:szCs w:val="20"/>
                <w:lang w:val="en-GB"/>
              </w:rPr>
              <w:t>Ongoing</w:t>
            </w:r>
          </w:p>
        </w:tc>
        <w:tc>
          <w:tcPr>
            <w:tcW w:w="1283" w:type="dxa"/>
          </w:tcPr>
          <w:p w14:paraId="329CAFCC" w14:textId="40737362" w:rsidR="00B74CD4" w:rsidRPr="00B74CD4" w:rsidRDefault="00B74CD4" w:rsidP="00B74CD4">
            <w:pPr>
              <w:jc w:val="center"/>
              <w:rPr>
                <w:bCs/>
                <w:sz w:val="20"/>
                <w:szCs w:val="20"/>
                <w:lang w:val="en-GB"/>
              </w:rPr>
            </w:pPr>
            <w:r w:rsidRPr="00B74CD4">
              <w:rPr>
                <w:bCs/>
                <w:sz w:val="20"/>
                <w:szCs w:val="20"/>
                <w:lang w:val="en-GB"/>
              </w:rPr>
              <w:t>Consultancy</w:t>
            </w:r>
          </w:p>
        </w:tc>
      </w:tr>
      <w:tr w:rsidR="00B74CD4" w14:paraId="46CF4382" w14:textId="4010ED31" w:rsidTr="00B74CD4">
        <w:trPr>
          <w:trHeight w:val="881"/>
        </w:trPr>
        <w:tc>
          <w:tcPr>
            <w:tcW w:w="572" w:type="dxa"/>
          </w:tcPr>
          <w:p w14:paraId="78BA903E" w14:textId="3DBC8F9F" w:rsidR="00B74CD4" w:rsidRPr="00583852" w:rsidRDefault="00B74CD4" w:rsidP="00B74CD4">
            <w:pPr>
              <w:jc w:val="center"/>
              <w:rPr>
                <w:bCs/>
                <w:sz w:val="20"/>
                <w:szCs w:val="20"/>
                <w:lang w:val="en-GB"/>
              </w:rPr>
            </w:pPr>
            <w:r>
              <w:rPr>
                <w:bCs/>
                <w:sz w:val="20"/>
                <w:szCs w:val="20"/>
                <w:lang w:val="en-GB"/>
              </w:rPr>
              <w:t>4</w:t>
            </w:r>
          </w:p>
        </w:tc>
        <w:tc>
          <w:tcPr>
            <w:tcW w:w="1894" w:type="dxa"/>
          </w:tcPr>
          <w:p w14:paraId="479B7020" w14:textId="609CC190" w:rsidR="00B74CD4" w:rsidRPr="00583852" w:rsidRDefault="00B74CD4" w:rsidP="00B74CD4">
            <w:pPr>
              <w:jc w:val="center"/>
              <w:rPr>
                <w:bCs/>
                <w:sz w:val="20"/>
                <w:szCs w:val="20"/>
                <w:lang w:val="en-GB"/>
              </w:rPr>
            </w:pPr>
            <w:r w:rsidRPr="00583852">
              <w:rPr>
                <w:bCs/>
                <w:sz w:val="20"/>
                <w:szCs w:val="20"/>
                <w:lang w:val="en-GB"/>
              </w:rPr>
              <w:t>Ultra-High Frequency Partial Discharge Sensor for Gas Insulated Systems.</w:t>
            </w:r>
          </w:p>
        </w:tc>
        <w:tc>
          <w:tcPr>
            <w:tcW w:w="1248" w:type="dxa"/>
          </w:tcPr>
          <w:p w14:paraId="31295E02" w14:textId="1DFBC3B3" w:rsidR="00B74CD4" w:rsidRPr="00386F87" w:rsidRDefault="00B74CD4" w:rsidP="00B74CD4">
            <w:pPr>
              <w:jc w:val="center"/>
              <w:rPr>
                <w:bCs/>
                <w:sz w:val="20"/>
                <w:szCs w:val="20"/>
                <w:lang w:val="en-GB"/>
              </w:rPr>
            </w:pPr>
            <w:r>
              <w:rPr>
                <w:bCs/>
                <w:sz w:val="20"/>
                <w:szCs w:val="20"/>
                <w:lang w:val="en-GB"/>
              </w:rPr>
              <w:t>M/S Quantum Point Pvt. Ltd.</w:t>
            </w:r>
          </w:p>
        </w:tc>
        <w:tc>
          <w:tcPr>
            <w:tcW w:w="1190" w:type="dxa"/>
          </w:tcPr>
          <w:p w14:paraId="1B083929" w14:textId="2D6476ED" w:rsidR="00B74CD4" w:rsidRDefault="00B74CD4" w:rsidP="00B74CD4">
            <w:pPr>
              <w:jc w:val="center"/>
              <w:rPr>
                <w:bCs/>
                <w:sz w:val="20"/>
                <w:szCs w:val="20"/>
                <w:lang w:val="en-GB"/>
              </w:rPr>
            </w:pPr>
            <w:r>
              <w:rPr>
                <w:bCs/>
                <w:sz w:val="20"/>
                <w:szCs w:val="20"/>
                <w:lang w:val="en-GB"/>
              </w:rPr>
              <w:t>0.35</w:t>
            </w:r>
          </w:p>
        </w:tc>
        <w:tc>
          <w:tcPr>
            <w:tcW w:w="721" w:type="dxa"/>
          </w:tcPr>
          <w:p w14:paraId="2585A9D8" w14:textId="2E0B79A6" w:rsidR="00B74CD4" w:rsidRPr="00583852" w:rsidRDefault="00B74CD4" w:rsidP="00B74CD4">
            <w:pPr>
              <w:jc w:val="center"/>
              <w:rPr>
                <w:bCs/>
                <w:sz w:val="20"/>
                <w:szCs w:val="20"/>
                <w:lang w:val="en-GB"/>
              </w:rPr>
            </w:pPr>
            <w:r>
              <w:rPr>
                <w:bCs/>
                <w:sz w:val="20"/>
                <w:szCs w:val="20"/>
                <w:lang w:val="en-GB"/>
              </w:rPr>
              <w:t>Co-PI</w:t>
            </w:r>
          </w:p>
        </w:tc>
        <w:tc>
          <w:tcPr>
            <w:tcW w:w="1109" w:type="dxa"/>
          </w:tcPr>
          <w:p w14:paraId="13D1960B" w14:textId="13560676" w:rsidR="00B74CD4" w:rsidRPr="00583852" w:rsidRDefault="00B74CD4" w:rsidP="00B74CD4">
            <w:pPr>
              <w:jc w:val="center"/>
              <w:rPr>
                <w:bCs/>
                <w:sz w:val="20"/>
                <w:szCs w:val="20"/>
                <w:lang w:val="en-GB"/>
              </w:rPr>
            </w:pPr>
            <w:r>
              <w:rPr>
                <w:bCs/>
                <w:sz w:val="20"/>
                <w:szCs w:val="20"/>
                <w:lang w:val="en-GB"/>
              </w:rPr>
              <w:t>2024-25</w:t>
            </w:r>
          </w:p>
        </w:tc>
        <w:tc>
          <w:tcPr>
            <w:tcW w:w="1157" w:type="dxa"/>
          </w:tcPr>
          <w:p w14:paraId="6A75DDEA" w14:textId="0EB66B02" w:rsidR="00B74CD4" w:rsidRPr="00A0630C" w:rsidRDefault="00B74CD4" w:rsidP="00B74CD4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A0630C">
              <w:rPr>
                <w:b/>
                <w:sz w:val="20"/>
                <w:szCs w:val="20"/>
                <w:lang w:val="en-GB"/>
              </w:rPr>
              <w:t>Completed</w:t>
            </w:r>
          </w:p>
        </w:tc>
        <w:tc>
          <w:tcPr>
            <w:tcW w:w="1283" w:type="dxa"/>
          </w:tcPr>
          <w:p w14:paraId="64684099" w14:textId="125BC707" w:rsidR="00B74CD4" w:rsidRPr="00B74CD4" w:rsidRDefault="00B74CD4" w:rsidP="00B74CD4">
            <w:pPr>
              <w:jc w:val="center"/>
              <w:rPr>
                <w:bCs/>
                <w:sz w:val="20"/>
                <w:szCs w:val="20"/>
                <w:lang w:val="en-GB"/>
              </w:rPr>
            </w:pPr>
            <w:r w:rsidRPr="00B74CD4">
              <w:rPr>
                <w:bCs/>
                <w:sz w:val="20"/>
                <w:szCs w:val="20"/>
                <w:lang w:val="en-GB"/>
              </w:rPr>
              <w:t>Consultancy</w:t>
            </w:r>
          </w:p>
        </w:tc>
      </w:tr>
    </w:tbl>
    <w:p w14:paraId="7AEB01BE" w14:textId="5FFC87B3" w:rsidR="009C594D" w:rsidRPr="005A076F" w:rsidRDefault="009C594D" w:rsidP="00F6558F">
      <w:pPr>
        <w:pStyle w:val="ListParagraph"/>
        <w:ind w:left="0"/>
        <w:jc w:val="both"/>
        <w:rPr>
          <w:bCs/>
          <w:sz w:val="20"/>
          <w:szCs w:val="20"/>
          <w:lang w:val="en-GB"/>
        </w:rPr>
      </w:pPr>
      <w:r>
        <w:rPr>
          <w:bCs/>
          <w:sz w:val="20"/>
          <w:szCs w:val="20"/>
          <w:lang w:val="en-GB"/>
        </w:rPr>
        <w:t xml:space="preserve"> </w:t>
      </w:r>
    </w:p>
    <w:p w14:paraId="225FF7F4" w14:textId="77777777" w:rsidR="00100239" w:rsidRPr="000A7D01" w:rsidRDefault="00100239" w:rsidP="001166CA">
      <w:pPr>
        <w:jc w:val="both"/>
        <w:rPr>
          <w:bCs/>
          <w:sz w:val="20"/>
          <w:szCs w:val="20"/>
          <w:lang w:val="en-GB"/>
        </w:rPr>
      </w:pPr>
    </w:p>
    <w:tbl>
      <w:tblPr>
        <w:tblpPr w:leftFromText="180" w:rightFromText="180" w:vertAnchor="text" w:horzAnchor="margin" w:tblpX="-351" w:tblpY="58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80"/>
      </w:tblGrid>
      <w:tr w:rsidR="000A7D01" w:rsidRPr="000A7D01" w14:paraId="48EBA337" w14:textId="77777777" w:rsidTr="005E1921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999999" w:fill="808080"/>
          </w:tcPr>
          <w:p w14:paraId="01D44F1C" w14:textId="4CBFE130" w:rsidR="006C541C" w:rsidRPr="000A7D01" w:rsidRDefault="006C541C" w:rsidP="005E1921">
            <w:pPr>
              <w:rPr>
                <w:b/>
                <w:bCs/>
                <w:sz w:val="20"/>
                <w:szCs w:val="20"/>
                <w:lang w:val="en-GB"/>
              </w:rPr>
            </w:pPr>
            <w:r w:rsidRPr="000A7D01">
              <w:rPr>
                <w:b/>
                <w:bCs/>
                <w:sz w:val="20"/>
                <w:szCs w:val="20"/>
                <w:lang w:val="en-GB"/>
              </w:rPr>
              <w:t>Research Supervision</w:t>
            </w:r>
            <w:r w:rsidR="00100239">
              <w:rPr>
                <w:b/>
                <w:bCs/>
                <w:sz w:val="20"/>
                <w:szCs w:val="20"/>
                <w:lang w:val="en-GB"/>
              </w:rPr>
              <w:t>:</w:t>
            </w:r>
          </w:p>
        </w:tc>
      </w:tr>
    </w:tbl>
    <w:p w14:paraId="6754004D" w14:textId="77777777" w:rsidR="005E1921" w:rsidRDefault="005E1921" w:rsidP="005E1921">
      <w:pPr>
        <w:ind w:left="-426"/>
        <w:jc w:val="both"/>
        <w:rPr>
          <w:b/>
          <w:bCs/>
          <w:sz w:val="20"/>
          <w:szCs w:val="20"/>
          <w:lang w:val="en-GB"/>
        </w:rPr>
      </w:pPr>
    </w:p>
    <w:p w14:paraId="1D70311A" w14:textId="73538CF8" w:rsidR="005D04E1" w:rsidRPr="000A7D01" w:rsidRDefault="000E4527" w:rsidP="005E1921">
      <w:pPr>
        <w:ind w:left="-426"/>
        <w:jc w:val="both"/>
        <w:rPr>
          <w:b/>
          <w:bCs/>
          <w:sz w:val="20"/>
          <w:szCs w:val="20"/>
          <w:lang w:val="en-GB"/>
        </w:rPr>
      </w:pPr>
      <w:r w:rsidRPr="000A7D01">
        <w:rPr>
          <w:b/>
          <w:bCs/>
          <w:sz w:val="20"/>
          <w:szCs w:val="20"/>
          <w:lang w:val="en-GB"/>
        </w:rPr>
        <w:t>M. Tech</w:t>
      </w:r>
      <w:r w:rsidR="005D04E1" w:rsidRPr="000A7D01">
        <w:rPr>
          <w:b/>
          <w:bCs/>
          <w:sz w:val="20"/>
          <w:szCs w:val="20"/>
          <w:lang w:val="en-GB"/>
        </w:rPr>
        <w:t xml:space="preserve"> Thesis supervision:</w:t>
      </w:r>
    </w:p>
    <w:tbl>
      <w:tblPr>
        <w:tblStyle w:val="TableGrid"/>
        <w:tblW w:w="9215" w:type="dxa"/>
        <w:tblInd w:w="-318" w:type="dxa"/>
        <w:tblLook w:val="04A0" w:firstRow="1" w:lastRow="0" w:firstColumn="1" w:lastColumn="0" w:noHBand="0" w:noVBand="1"/>
      </w:tblPr>
      <w:tblGrid>
        <w:gridCol w:w="869"/>
        <w:gridCol w:w="1320"/>
        <w:gridCol w:w="2680"/>
        <w:gridCol w:w="1405"/>
        <w:gridCol w:w="994"/>
        <w:gridCol w:w="821"/>
        <w:gridCol w:w="1126"/>
      </w:tblGrid>
      <w:tr w:rsidR="000A7D01" w:rsidRPr="000A7D01" w14:paraId="36ED6396" w14:textId="77777777" w:rsidTr="00F6558F">
        <w:tc>
          <w:tcPr>
            <w:tcW w:w="869" w:type="dxa"/>
          </w:tcPr>
          <w:p w14:paraId="74187581" w14:textId="77777777" w:rsidR="005D04E1" w:rsidRPr="000A7D01" w:rsidRDefault="005D04E1" w:rsidP="00D902B2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0A7D01">
              <w:rPr>
                <w:b/>
                <w:bCs/>
                <w:sz w:val="20"/>
                <w:szCs w:val="20"/>
                <w:lang w:val="en-GB"/>
              </w:rPr>
              <w:t>No</w:t>
            </w:r>
          </w:p>
        </w:tc>
        <w:tc>
          <w:tcPr>
            <w:tcW w:w="1320" w:type="dxa"/>
          </w:tcPr>
          <w:p w14:paraId="6960C581" w14:textId="77777777" w:rsidR="005D04E1" w:rsidRPr="000A7D01" w:rsidRDefault="005D04E1" w:rsidP="00D902B2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0A7D01">
              <w:rPr>
                <w:b/>
                <w:bCs/>
                <w:sz w:val="20"/>
                <w:szCs w:val="20"/>
                <w:lang w:val="en-GB"/>
              </w:rPr>
              <w:t>Student Name</w:t>
            </w:r>
          </w:p>
        </w:tc>
        <w:tc>
          <w:tcPr>
            <w:tcW w:w="2680" w:type="dxa"/>
          </w:tcPr>
          <w:p w14:paraId="4085D894" w14:textId="77777777" w:rsidR="005D04E1" w:rsidRPr="000A7D01" w:rsidRDefault="005D04E1" w:rsidP="00D902B2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0A7D01">
              <w:rPr>
                <w:b/>
                <w:bCs/>
                <w:sz w:val="20"/>
                <w:szCs w:val="20"/>
                <w:lang w:val="en-GB"/>
              </w:rPr>
              <w:t>Title of the Thesis</w:t>
            </w:r>
          </w:p>
        </w:tc>
        <w:tc>
          <w:tcPr>
            <w:tcW w:w="1405" w:type="dxa"/>
          </w:tcPr>
          <w:p w14:paraId="69D28320" w14:textId="77777777" w:rsidR="005D04E1" w:rsidRPr="000A7D01" w:rsidRDefault="005D04E1" w:rsidP="00D902B2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0A7D01">
              <w:rPr>
                <w:b/>
                <w:bCs/>
                <w:sz w:val="20"/>
                <w:szCs w:val="20"/>
                <w:lang w:val="en-GB"/>
              </w:rPr>
              <w:t>Co-supervisor</w:t>
            </w:r>
          </w:p>
        </w:tc>
        <w:tc>
          <w:tcPr>
            <w:tcW w:w="994" w:type="dxa"/>
          </w:tcPr>
          <w:p w14:paraId="4BFD48E7" w14:textId="77777777" w:rsidR="005D04E1" w:rsidRPr="000A7D01" w:rsidRDefault="005D04E1" w:rsidP="00D902B2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0A7D01">
              <w:rPr>
                <w:b/>
                <w:bCs/>
                <w:sz w:val="20"/>
                <w:szCs w:val="20"/>
                <w:lang w:val="en-GB"/>
              </w:rPr>
              <w:t>Status</w:t>
            </w:r>
          </w:p>
        </w:tc>
        <w:tc>
          <w:tcPr>
            <w:tcW w:w="821" w:type="dxa"/>
          </w:tcPr>
          <w:p w14:paraId="4EE29D6F" w14:textId="77777777" w:rsidR="005D04E1" w:rsidRPr="000A7D01" w:rsidRDefault="005D04E1" w:rsidP="00D902B2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0A7D01">
              <w:rPr>
                <w:b/>
                <w:bCs/>
                <w:sz w:val="20"/>
                <w:szCs w:val="20"/>
                <w:lang w:val="en-GB"/>
              </w:rPr>
              <w:t>Year</w:t>
            </w:r>
          </w:p>
        </w:tc>
        <w:tc>
          <w:tcPr>
            <w:tcW w:w="1126" w:type="dxa"/>
          </w:tcPr>
          <w:p w14:paraId="66BE8B28" w14:textId="77777777" w:rsidR="005D04E1" w:rsidRPr="000A7D01" w:rsidRDefault="005D04E1" w:rsidP="00D902B2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0A7D01">
              <w:rPr>
                <w:b/>
                <w:bCs/>
                <w:sz w:val="20"/>
                <w:szCs w:val="20"/>
                <w:lang w:val="en-GB"/>
              </w:rPr>
              <w:t>Affiliation</w:t>
            </w:r>
          </w:p>
        </w:tc>
      </w:tr>
      <w:tr w:rsidR="000A7D01" w:rsidRPr="000A7D01" w14:paraId="7890DA75" w14:textId="77777777" w:rsidTr="00F6558F">
        <w:tc>
          <w:tcPr>
            <w:tcW w:w="869" w:type="dxa"/>
          </w:tcPr>
          <w:p w14:paraId="4C12341A" w14:textId="77777777" w:rsidR="005D04E1" w:rsidRPr="000A7D01" w:rsidRDefault="005D04E1" w:rsidP="009C594D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1320" w:type="dxa"/>
          </w:tcPr>
          <w:p w14:paraId="7165B5A4" w14:textId="77777777" w:rsidR="005D04E1" w:rsidRPr="000A7D01" w:rsidRDefault="005D04E1" w:rsidP="009C594D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Mr. Sayanjit Singha Roy</w:t>
            </w:r>
          </w:p>
        </w:tc>
        <w:tc>
          <w:tcPr>
            <w:tcW w:w="2680" w:type="dxa"/>
          </w:tcPr>
          <w:p w14:paraId="65F63981" w14:textId="77777777" w:rsidR="005D04E1" w:rsidRPr="000A7D01" w:rsidRDefault="005D04E1" w:rsidP="009C594D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Detection and Classification of Partial Discharge Sources for Condition</w:t>
            </w:r>
          </w:p>
          <w:p w14:paraId="3208FD7B" w14:textId="77777777" w:rsidR="005D04E1" w:rsidRPr="000A7D01" w:rsidRDefault="005D04E1" w:rsidP="009C594D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Monitoring of Electrical Insulation Employing Visibility Graph Theory</w:t>
            </w:r>
          </w:p>
        </w:tc>
        <w:tc>
          <w:tcPr>
            <w:tcW w:w="1405" w:type="dxa"/>
            <w:vAlign w:val="center"/>
          </w:tcPr>
          <w:p w14:paraId="1DF11594" w14:textId="77777777" w:rsidR="005D04E1" w:rsidRPr="000A7D01" w:rsidRDefault="005D04E1" w:rsidP="009C594D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-</w:t>
            </w:r>
          </w:p>
        </w:tc>
        <w:tc>
          <w:tcPr>
            <w:tcW w:w="994" w:type="dxa"/>
          </w:tcPr>
          <w:p w14:paraId="44D58397" w14:textId="77777777" w:rsidR="005D04E1" w:rsidRPr="000A7D01" w:rsidRDefault="005D04E1" w:rsidP="009C594D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Complete</w:t>
            </w:r>
          </w:p>
        </w:tc>
        <w:tc>
          <w:tcPr>
            <w:tcW w:w="821" w:type="dxa"/>
          </w:tcPr>
          <w:p w14:paraId="4E2613DE" w14:textId="77777777" w:rsidR="005D04E1" w:rsidRPr="000A7D01" w:rsidRDefault="005D04E1" w:rsidP="009C594D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2021</w:t>
            </w:r>
          </w:p>
        </w:tc>
        <w:tc>
          <w:tcPr>
            <w:tcW w:w="1126" w:type="dxa"/>
          </w:tcPr>
          <w:p w14:paraId="25D50796" w14:textId="77777777" w:rsidR="005D04E1" w:rsidRPr="000A7D01" w:rsidRDefault="005D04E1" w:rsidP="009C594D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Techno India University</w:t>
            </w:r>
          </w:p>
        </w:tc>
      </w:tr>
      <w:tr w:rsidR="000A7D01" w:rsidRPr="000A7D01" w14:paraId="471D9B47" w14:textId="77777777" w:rsidTr="00F6558F">
        <w:tc>
          <w:tcPr>
            <w:tcW w:w="869" w:type="dxa"/>
          </w:tcPr>
          <w:p w14:paraId="6819B9F4" w14:textId="77777777" w:rsidR="005D04E1" w:rsidRPr="000A7D01" w:rsidRDefault="005D04E1" w:rsidP="009C594D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1320" w:type="dxa"/>
          </w:tcPr>
          <w:p w14:paraId="3DFFC4CB" w14:textId="77777777" w:rsidR="005D04E1" w:rsidRPr="000A7D01" w:rsidRDefault="005D04E1" w:rsidP="009C594D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Mr. Sudip Modak</w:t>
            </w:r>
          </w:p>
        </w:tc>
        <w:tc>
          <w:tcPr>
            <w:tcW w:w="2680" w:type="dxa"/>
          </w:tcPr>
          <w:p w14:paraId="182D82F4" w14:textId="77777777" w:rsidR="005D04E1" w:rsidRPr="000A7D01" w:rsidRDefault="005D04E1" w:rsidP="009C594D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Discrimination of Focal and Non-focal Epileptic EEG Signals Employing Cross</w:t>
            </w:r>
          </w:p>
          <w:p w14:paraId="25059100" w14:textId="77777777" w:rsidR="005D04E1" w:rsidRPr="000A7D01" w:rsidRDefault="005D04E1" w:rsidP="009C594D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lastRenderedPageBreak/>
              <w:t>Wavelet transform and Deep Learning</w:t>
            </w:r>
          </w:p>
        </w:tc>
        <w:tc>
          <w:tcPr>
            <w:tcW w:w="1405" w:type="dxa"/>
            <w:vAlign w:val="center"/>
          </w:tcPr>
          <w:p w14:paraId="619875FA" w14:textId="77777777" w:rsidR="005D04E1" w:rsidRPr="000A7D01" w:rsidRDefault="005D04E1" w:rsidP="009C594D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lastRenderedPageBreak/>
              <w:t>-</w:t>
            </w:r>
          </w:p>
        </w:tc>
        <w:tc>
          <w:tcPr>
            <w:tcW w:w="994" w:type="dxa"/>
          </w:tcPr>
          <w:p w14:paraId="30F2F4E0" w14:textId="77777777" w:rsidR="005D04E1" w:rsidRPr="000A7D01" w:rsidRDefault="005D04E1" w:rsidP="009C594D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Complete</w:t>
            </w:r>
          </w:p>
        </w:tc>
        <w:tc>
          <w:tcPr>
            <w:tcW w:w="821" w:type="dxa"/>
          </w:tcPr>
          <w:p w14:paraId="73A91548" w14:textId="77777777" w:rsidR="005D04E1" w:rsidRPr="000A7D01" w:rsidRDefault="005D04E1" w:rsidP="009C594D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2021</w:t>
            </w:r>
          </w:p>
        </w:tc>
        <w:tc>
          <w:tcPr>
            <w:tcW w:w="1126" w:type="dxa"/>
          </w:tcPr>
          <w:p w14:paraId="38A2582D" w14:textId="77777777" w:rsidR="005D04E1" w:rsidRPr="000A7D01" w:rsidRDefault="005D04E1" w:rsidP="009C594D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Techno India University</w:t>
            </w:r>
          </w:p>
        </w:tc>
      </w:tr>
      <w:tr w:rsidR="000A7D01" w:rsidRPr="000A7D01" w14:paraId="2495BC50" w14:textId="77777777" w:rsidTr="00F6558F">
        <w:tc>
          <w:tcPr>
            <w:tcW w:w="869" w:type="dxa"/>
          </w:tcPr>
          <w:p w14:paraId="55DABFF8" w14:textId="77777777" w:rsidR="005D04E1" w:rsidRPr="000A7D01" w:rsidRDefault="005D04E1" w:rsidP="009C594D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lastRenderedPageBreak/>
              <w:t>3</w:t>
            </w:r>
          </w:p>
        </w:tc>
        <w:tc>
          <w:tcPr>
            <w:tcW w:w="1320" w:type="dxa"/>
          </w:tcPr>
          <w:p w14:paraId="44036A61" w14:textId="77777777" w:rsidR="005D04E1" w:rsidRPr="000A7D01" w:rsidRDefault="005D04E1" w:rsidP="009C594D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Mr. Kaniska Samanta</w:t>
            </w:r>
          </w:p>
        </w:tc>
        <w:tc>
          <w:tcPr>
            <w:tcW w:w="2680" w:type="dxa"/>
          </w:tcPr>
          <w:p w14:paraId="5214EA8C" w14:textId="7EF6A235" w:rsidR="005D04E1" w:rsidRPr="000A7D01" w:rsidRDefault="005D04E1" w:rsidP="009C594D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Modified Stockwell Transform with Optimum Selection of Window</w:t>
            </w:r>
            <w:r w:rsidR="00C317C4" w:rsidRPr="000A7D01">
              <w:rPr>
                <w:sz w:val="20"/>
                <w:szCs w:val="20"/>
                <w:lang w:val="en-GB"/>
              </w:rPr>
              <w:t xml:space="preserve"> P</w:t>
            </w:r>
            <w:r w:rsidRPr="000A7D01">
              <w:rPr>
                <w:sz w:val="20"/>
                <w:szCs w:val="20"/>
                <w:lang w:val="en-GB"/>
              </w:rPr>
              <w:t>arameters</w:t>
            </w:r>
          </w:p>
          <w:p w14:paraId="0776D880" w14:textId="77777777" w:rsidR="005D04E1" w:rsidRPr="000A7D01" w:rsidRDefault="005D04E1" w:rsidP="009C594D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for Improved Time-frequency Analysis of Bio-potentials</w:t>
            </w:r>
          </w:p>
        </w:tc>
        <w:tc>
          <w:tcPr>
            <w:tcW w:w="1405" w:type="dxa"/>
            <w:vAlign w:val="center"/>
          </w:tcPr>
          <w:p w14:paraId="755C5F98" w14:textId="77777777" w:rsidR="005D04E1" w:rsidRPr="000A7D01" w:rsidRDefault="005D04E1" w:rsidP="009C594D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-</w:t>
            </w:r>
          </w:p>
        </w:tc>
        <w:tc>
          <w:tcPr>
            <w:tcW w:w="994" w:type="dxa"/>
          </w:tcPr>
          <w:p w14:paraId="73CC33CA" w14:textId="77777777" w:rsidR="005D04E1" w:rsidRPr="000A7D01" w:rsidRDefault="005D04E1" w:rsidP="009C594D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Complete</w:t>
            </w:r>
          </w:p>
        </w:tc>
        <w:tc>
          <w:tcPr>
            <w:tcW w:w="821" w:type="dxa"/>
          </w:tcPr>
          <w:p w14:paraId="7BEBCA09" w14:textId="77777777" w:rsidR="005D04E1" w:rsidRPr="000A7D01" w:rsidRDefault="005D04E1" w:rsidP="009C594D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2021</w:t>
            </w:r>
          </w:p>
        </w:tc>
        <w:tc>
          <w:tcPr>
            <w:tcW w:w="1126" w:type="dxa"/>
          </w:tcPr>
          <w:p w14:paraId="1FB2ACA3" w14:textId="77777777" w:rsidR="005D04E1" w:rsidRPr="000A7D01" w:rsidRDefault="005D04E1" w:rsidP="009C594D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Techno India University</w:t>
            </w:r>
          </w:p>
        </w:tc>
      </w:tr>
      <w:tr w:rsidR="000A7D01" w:rsidRPr="000A7D01" w14:paraId="107C2AE6" w14:textId="77777777" w:rsidTr="00F6558F">
        <w:trPr>
          <w:trHeight w:val="1558"/>
        </w:trPr>
        <w:tc>
          <w:tcPr>
            <w:tcW w:w="869" w:type="dxa"/>
          </w:tcPr>
          <w:p w14:paraId="1F660D66" w14:textId="77777777" w:rsidR="005D04E1" w:rsidRPr="000A7D01" w:rsidRDefault="005D04E1" w:rsidP="009C594D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1320" w:type="dxa"/>
          </w:tcPr>
          <w:p w14:paraId="291CCEB5" w14:textId="77777777" w:rsidR="005D04E1" w:rsidRPr="000A7D01" w:rsidRDefault="005D04E1" w:rsidP="009C594D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Mr. Soudip Pal</w:t>
            </w:r>
          </w:p>
        </w:tc>
        <w:tc>
          <w:tcPr>
            <w:tcW w:w="2680" w:type="dxa"/>
          </w:tcPr>
          <w:p w14:paraId="5132C8A0" w14:textId="77777777" w:rsidR="005D04E1" w:rsidRPr="000A7D01" w:rsidRDefault="005D04E1" w:rsidP="009C594D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Studies on islanding and non-islanding events in grid connected solar PV system</w:t>
            </w:r>
          </w:p>
        </w:tc>
        <w:tc>
          <w:tcPr>
            <w:tcW w:w="1405" w:type="dxa"/>
          </w:tcPr>
          <w:p w14:paraId="244777EB" w14:textId="77777777" w:rsidR="005D04E1" w:rsidRPr="000A7D01" w:rsidRDefault="005D04E1" w:rsidP="009C594D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Dr. Ratan Mondal,</w:t>
            </w:r>
          </w:p>
          <w:p w14:paraId="25E8E6B7" w14:textId="6EEB9565" w:rsidR="005D04E1" w:rsidRPr="000A7D01" w:rsidRDefault="005D04E1" w:rsidP="009C594D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School of Energy Studies, Jadavpur University</w:t>
            </w:r>
          </w:p>
        </w:tc>
        <w:tc>
          <w:tcPr>
            <w:tcW w:w="994" w:type="dxa"/>
          </w:tcPr>
          <w:p w14:paraId="72E7B479" w14:textId="77777777" w:rsidR="005D04E1" w:rsidRPr="000A7D01" w:rsidRDefault="005D04E1" w:rsidP="009C594D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Complete</w:t>
            </w:r>
          </w:p>
        </w:tc>
        <w:tc>
          <w:tcPr>
            <w:tcW w:w="821" w:type="dxa"/>
          </w:tcPr>
          <w:p w14:paraId="3E03766D" w14:textId="77777777" w:rsidR="005D04E1" w:rsidRPr="000A7D01" w:rsidRDefault="005D04E1" w:rsidP="009C594D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2021</w:t>
            </w:r>
          </w:p>
        </w:tc>
        <w:tc>
          <w:tcPr>
            <w:tcW w:w="1126" w:type="dxa"/>
          </w:tcPr>
          <w:p w14:paraId="25E2FFCD" w14:textId="77777777" w:rsidR="005D04E1" w:rsidRPr="000A7D01" w:rsidRDefault="005D04E1" w:rsidP="009C594D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Jadavpur University</w:t>
            </w:r>
          </w:p>
        </w:tc>
      </w:tr>
      <w:tr w:rsidR="000A7D01" w:rsidRPr="000A7D01" w14:paraId="1E23DD36" w14:textId="77777777" w:rsidTr="00F6558F">
        <w:tc>
          <w:tcPr>
            <w:tcW w:w="869" w:type="dxa"/>
          </w:tcPr>
          <w:p w14:paraId="068681B7" w14:textId="77777777" w:rsidR="005D04E1" w:rsidRPr="000A7D01" w:rsidRDefault="005D04E1" w:rsidP="009C594D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1320" w:type="dxa"/>
          </w:tcPr>
          <w:p w14:paraId="712AF9E2" w14:textId="77777777" w:rsidR="005D04E1" w:rsidRPr="000A7D01" w:rsidRDefault="005D04E1" w:rsidP="009C594D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Mr. Samad Sohail</w:t>
            </w:r>
          </w:p>
        </w:tc>
        <w:tc>
          <w:tcPr>
            <w:tcW w:w="2680" w:type="dxa"/>
          </w:tcPr>
          <w:p w14:paraId="18C139FB" w14:textId="79DFBFFE" w:rsidR="005D04E1" w:rsidRPr="000A7D01" w:rsidRDefault="005D04E1" w:rsidP="009C594D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 xml:space="preserve">Study on aging characteristics of </w:t>
            </w:r>
            <w:r w:rsidR="00091487" w:rsidRPr="000A7D01">
              <w:rPr>
                <w:sz w:val="20"/>
                <w:szCs w:val="20"/>
                <w:lang w:val="en-GB"/>
              </w:rPr>
              <w:t>I</w:t>
            </w:r>
            <w:r w:rsidRPr="000A7D01">
              <w:rPr>
                <w:sz w:val="20"/>
                <w:szCs w:val="20"/>
                <w:lang w:val="en-GB"/>
              </w:rPr>
              <w:t>nsulation system</w:t>
            </w:r>
          </w:p>
        </w:tc>
        <w:tc>
          <w:tcPr>
            <w:tcW w:w="1405" w:type="dxa"/>
            <w:vAlign w:val="center"/>
          </w:tcPr>
          <w:p w14:paraId="47DA14CB" w14:textId="77777777" w:rsidR="005D04E1" w:rsidRPr="000A7D01" w:rsidRDefault="005D04E1" w:rsidP="009C594D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-</w:t>
            </w:r>
          </w:p>
        </w:tc>
        <w:tc>
          <w:tcPr>
            <w:tcW w:w="994" w:type="dxa"/>
          </w:tcPr>
          <w:p w14:paraId="145C9BF2" w14:textId="77777777" w:rsidR="005D04E1" w:rsidRPr="000A7D01" w:rsidRDefault="005D04E1" w:rsidP="009C594D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Complete</w:t>
            </w:r>
          </w:p>
        </w:tc>
        <w:tc>
          <w:tcPr>
            <w:tcW w:w="821" w:type="dxa"/>
          </w:tcPr>
          <w:p w14:paraId="3FD7517B" w14:textId="77777777" w:rsidR="005D04E1" w:rsidRPr="000A7D01" w:rsidRDefault="005D04E1" w:rsidP="009C594D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2022</w:t>
            </w:r>
          </w:p>
        </w:tc>
        <w:tc>
          <w:tcPr>
            <w:tcW w:w="1126" w:type="dxa"/>
          </w:tcPr>
          <w:p w14:paraId="425DA8DC" w14:textId="77777777" w:rsidR="005D04E1" w:rsidRPr="000A7D01" w:rsidRDefault="005D04E1" w:rsidP="009C594D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BIT Mesra</w:t>
            </w:r>
          </w:p>
        </w:tc>
      </w:tr>
      <w:tr w:rsidR="000A7D01" w:rsidRPr="000A7D01" w14:paraId="54CF8AC3" w14:textId="77777777" w:rsidTr="00F6558F">
        <w:tc>
          <w:tcPr>
            <w:tcW w:w="869" w:type="dxa"/>
          </w:tcPr>
          <w:p w14:paraId="60EA1990" w14:textId="77777777" w:rsidR="005D04E1" w:rsidRPr="000A7D01" w:rsidRDefault="005D04E1" w:rsidP="009C594D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6.</w:t>
            </w:r>
          </w:p>
        </w:tc>
        <w:tc>
          <w:tcPr>
            <w:tcW w:w="1320" w:type="dxa"/>
          </w:tcPr>
          <w:p w14:paraId="0FE384F4" w14:textId="77777777" w:rsidR="005D04E1" w:rsidRPr="000A7D01" w:rsidRDefault="005D04E1" w:rsidP="009C594D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Mr. Prasanth Kumar Balpande</w:t>
            </w:r>
          </w:p>
        </w:tc>
        <w:tc>
          <w:tcPr>
            <w:tcW w:w="2680" w:type="dxa"/>
          </w:tcPr>
          <w:p w14:paraId="153C4200" w14:textId="77777777" w:rsidR="007E38B8" w:rsidRPr="000A7D01" w:rsidRDefault="007E38B8" w:rsidP="009C594D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Defect Detection of Silicone Rubber (SiR)</w:t>
            </w:r>
          </w:p>
          <w:p w14:paraId="26703DBD" w14:textId="33B2BDBA" w:rsidR="005D04E1" w:rsidRPr="000A7D01" w:rsidRDefault="007E38B8" w:rsidP="009C594D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Insulators Using Partial Discharge Measurement</w:t>
            </w:r>
          </w:p>
        </w:tc>
        <w:tc>
          <w:tcPr>
            <w:tcW w:w="1405" w:type="dxa"/>
            <w:vAlign w:val="center"/>
          </w:tcPr>
          <w:p w14:paraId="3AFD3EDF" w14:textId="77777777" w:rsidR="005D04E1" w:rsidRPr="000A7D01" w:rsidRDefault="005D04E1" w:rsidP="009C594D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-</w:t>
            </w:r>
          </w:p>
        </w:tc>
        <w:tc>
          <w:tcPr>
            <w:tcW w:w="994" w:type="dxa"/>
          </w:tcPr>
          <w:p w14:paraId="2061C83B" w14:textId="06090E9B" w:rsidR="005D04E1" w:rsidRPr="000A7D01" w:rsidRDefault="00E367E7" w:rsidP="009C594D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Complete</w:t>
            </w:r>
          </w:p>
        </w:tc>
        <w:tc>
          <w:tcPr>
            <w:tcW w:w="821" w:type="dxa"/>
          </w:tcPr>
          <w:p w14:paraId="624B4364" w14:textId="77777777" w:rsidR="005D04E1" w:rsidRPr="000A7D01" w:rsidRDefault="005D04E1" w:rsidP="009C594D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2024</w:t>
            </w:r>
          </w:p>
        </w:tc>
        <w:tc>
          <w:tcPr>
            <w:tcW w:w="1126" w:type="dxa"/>
          </w:tcPr>
          <w:p w14:paraId="7C6549DC" w14:textId="77777777" w:rsidR="005D04E1" w:rsidRPr="000A7D01" w:rsidRDefault="005D04E1" w:rsidP="009C594D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NIT Durgapur</w:t>
            </w:r>
          </w:p>
        </w:tc>
      </w:tr>
      <w:tr w:rsidR="005D04E1" w:rsidRPr="000A7D01" w14:paraId="5D4968FD" w14:textId="77777777" w:rsidTr="00F6558F">
        <w:tc>
          <w:tcPr>
            <w:tcW w:w="869" w:type="dxa"/>
          </w:tcPr>
          <w:p w14:paraId="390B2ED6" w14:textId="6B254A6E" w:rsidR="005D04E1" w:rsidRPr="000A7D01" w:rsidRDefault="005D04E1" w:rsidP="009C594D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7.</w:t>
            </w:r>
          </w:p>
        </w:tc>
        <w:tc>
          <w:tcPr>
            <w:tcW w:w="1320" w:type="dxa"/>
          </w:tcPr>
          <w:p w14:paraId="7D1092F7" w14:textId="26A4E966" w:rsidR="005D04E1" w:rsidRPr="000A7D01" w:rsidRDefault="00113264" w:rsidP="009C594D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Mr. B</w:t>
            </w:r>
            <w:r w:rsidR="005D04E1" w:rsidRPr="000A7D01">
              <w:rPr>
                <w:sz w:val="20"/>
                <w:szCs w:val="20"/>
                <w:lang w:val="en-GB"/>
              </w:rPr>
              <w:t>inayak Sahoo</w:t>
            </w:r>
          </w:p>
        </w:tc>
        <w:tc>
          <w:tcPr>
            <w:tcW w:w="2680" w:type="dxa"/>
          </w:tcPr>
          <w:p w14:paraId="7FE31C04" w14:textId="25E5C0FC" w:rsidR="005D04E1" w:rsidRPr="000A7D01" w:rsidRDefault="00365615" w:rsidP="009C594D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D</w:t>
            </w:r>
            <w:r w:rsidRPr="000A7D01">
              <w:rPr>
                <w:lang w:val="en-GB"/>
              </w:rPr>
              <w:t xml:space="preserve">evelopment of </w:t>
            </w:r>
            <w:r w:rsidR="0024523E">
              <w:rPr>
                <w:lang w:val="en-GB"/>
              </w:rPr>
              <w:t>non-contact high voltage detector for overhead transmission line</w:t>
            </w:r>
          </w:p>
        </w:tc>
        <w:tc>
          <w:tcPr>
            <w:tcW w:w="1405" w:type="dxa"/>
            <w:vAlign w:val="center"/>
          </w:tcPr>
          <w:p w14:paraId="46B6C342" w14:textId="32869377" w:rsidR="005D04E1" w:rsidRPr="000A7D01" w:rsidRDefault="007E38B8" w:rsidP="009C594D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-</w:t>
            </w:r>
          </w:p>
        </w:tc>
        <w:tc>
          <w:tcPr>
            <w:tcW w:w="994" w:type="dxa"/>
          </w:tcPr>
          <w:p w14:paraId="6C6D93EA" w14:textId="6A69AB37" w:rsidR="005D04E1" w:rsidRPr="000A7D01" w:rsidRDefault="00A0630C" w:rsidP="009C594D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Complete</w:t>
            </w:r>
          </w:p>
        </w:tc>
        <w:tc>
          <w:tcPr>
            <w:tcW w:w="821" w:type="dxa"/>
          </w:tcPr>
          <w:p w14:paraId="42D06926" w14:textId="77777777" w:rsidR="005D04E1" w:rsidRPr="000A7D01" w:rsidRDefault="005D04E1" w:rsidP="009C594D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2025</w:t>
            </w:r>
          </w:p>
        </w:tc>
        <w:tc>
          <w:tcPr>
            <w:tcW w:w="1126" w:type="dxa"/>
          </w:tcPr>
          <w:p w14:paraId="505EBB6F" w14:textId="77777777" w:rsidR="005D04E1" w:rsidRPr="000A7D01" w:rsidRDefault="005D04E1" w:rsidP="009C594D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NIT Durgapur</w:t>
            </w:r>
          </w:p>
        </w:tc>
      </w:tr>
      <w:tr w:rsidR="0024523E" w:rsidRPr="000A7D01" w14:paraId="1630817F" w14:textId="77777777" w:rsidTr="00F6558F">
        <w:trPr>
          <w:trHeight w:val="717"/>
        </w:trPr>
        <w:tc>
          <w:tcPr>
            <w:tcW w:w="869" w:type="dxa"/>
          </w:tcPr>
          <w:p w14:paraId="746F7338" w14:textId="17B0EBA4" w:rsidR="0024523E" w:rsidRPr="000A7D01" w:rsidRDefault="0024523E" w:rsidP="009C594D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8.</w:t>
            </w:r>
          </w:p>
        </w:tc>
        <w:tc>
          <w:tcPr>
            <w:tcW w:w="1320" w:type="dxa"/>
          </w:tcPr>
          <w:p w14:paraId="72A419C9" w14:textId="6887D74C" w:rsidR="0024523E" w:rsidRPr="000A7D01" w:rsidRDefault="00A0630C" w:rsidP="009C594D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Mr. Abhisek Bairwa</w:t>
            </w:r>
          </w:p>
        </w:tc>
        <w:tc>
          <w:tcPr>
            <w:tcW w:w="2680" w:type="dxa"/>
          </w:tcPr>
          <w:p w14:paraId="1C7E2A55" w14:textId="07E1C896" w:rsidR="0024523E" w:rsidRPr="000A7D01" w:rsidRDefault="00F6558F" w:rsidP="009C594D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Measurement of Dielectric Properties of Mineral Oil-Natural Ester Based Hybrid Insulation for Transformers</w:t>
            </w:r>
          </w:p>
        </w:tc>
        <w:tc>
          <w:tcPr>
            <w:tcW w:w="1405" w:type="dxa"/>
            <w:vAlign w:val="center"/>
          </w:tcPr>
          <w:p w14:paraId="2F2AD187" w14:textId="1F9ABB88" w:rsidR="0024523E" w:rsidRPr="000A7D01" w:rsidRDefault="00113264" w:rsidP="009C594D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-</w:t>
            </w:r>
          </w:p>
        </w:tc>
        <w:tc>
          <w:tcPr>
            <w:tcW w:w="994" w:type="dxa"/>
          </w:tcPr>
          <w:p w14:paraId="18B4E8EF" w14:textId="77041A14" w:rsidR="0024523E" w:rsidRPr="000A7D01" w:rsidRDefault="00113264" w:rsidP="009C594D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Ongoing</w:t>
            </w:r>
          </w:p>
        </w:tc>
        <w:tc>
          <w:tcPr>
            <w:tcW w:w="821" w:type="dxa"/>
          </w:tcPr>
          <w:p w14:paraId="6F58D7D6" w14:textId="644E7A6F" w:rsidR="0024523E" w:rsidRPr="000A7D01" w:rsidRDefault="0024523E" w:rsidP="009C594D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2026</w:t>
            </w:r>
          </w:p>
        </w:tc>
        <w:tc>
          <w:tcPr>
            <w:tcW w:w="1126" w:type="dxa"/>
          </w:tcPr>
          <w:p w14:paraId="3E5D23BB" w14:textId="11D1BA08" w:rsidR="0024523E" w:rsidRPr="000A7D01" w:rsidRDefault="0024523E" w:rsidP="009C594D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NIT Durgapur</w:t>
            </w:r>
          </w:p>
        </w:tc>
      </w:tr>
    </w:tbl>
    <w:p w14:paraId="703EFF29" w14:textId="77777777" w:rsidR="00F53DA0" w:rsidRDefault="00F53DA0" w:rsidP="005D04E1">
      <w:pPr>
        <w:jc w:val="both"/>
        <w:rPr>
          <w:b/>
          <w:bCs/>
          <w:sz w:val="20"/>
          <w:szCs w:val="20"/>
          <w:lang w:val="en-GB"/>
        </w:rPr>
      </w:pPr>
    </w:p>
    <w:p w14:paraId="10F3B406" w14:textId="70D9D7F6" w:rsidR="005D04E1" w:rsidRPr="000A7D01" w:rsidRDefault="005D04E1" w:rsidP="00F53DA0">
      <w:pPr>
        <w:ind w:left="-426"/>
        <w:jc w:val="both"/>
        <w:rPr>
          <w:b/>
          <w:bCs/>
          <w:sz w:val="20"/>
          <w:szCs w:val="20"/>
          <w:lang w:val="en-GB"/>
        </w:rPr>
      </w:pPr>
      <w:r w:rsidRPr="000A7D01">
        <w:rPr>
          <w:b/>
          <w:bCs/>
          <w:sz w:val="20"/>
          <w:szCs w:val="20"/>
          <w:lang w:val="en-GB"/>
        </w:rPr>
        <w:t>PhD Thesis supervision</w:t>
      </w:r>
      <w:r w:rsidR="00C317C4" w:rsidRPr="000A7D01">
        <w:rPr>
          <w:b/>
          <w:bCs/>
          <w:sz w:val="20"/>
          <w:szCs w:val="20"/>
          <w:lang w:val="en-GB"/>
        </w:rPr>
        <w:t xml:space="preserve"> (0</w:t>
      </w:r>
      <w:r w:rsidR="00FE355E">
        <w:rPr>
          <w:b/>
          <w:bCs/>
          <w:sz w:val="20"/>
          <w:szCs w:val="20"/>
          <w:lang w:val="en-GB"/>
        </w:rPr>
        <w:t>5</w:t>
      </w:r>
      <w:r w:rsidR="00C317C4" w:rsidRPr="000A7D01">
        <w:rPr>
          <w:b/>
          <w:bCs/>
          <w:sz w:val="20"/>
          <w:szCs w:val="20"/>
          <w:lang w:val="en-GB"/>
        </w:rPr>
        <w:t>)</w:t>
      </w:r>
      <w:r w:rsidRPr="000A7D01">
        <w:rPr>
          <w:b/>
          <w:bCs/>
          <w:sz w:val="20"/>
          <w:szCs w:val="20"/>
          <w:lang w:val="en-GB"/>
        </w:rPr>
        <w:t>: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904"/>
        <w:gridCol w:w="1216"/>
        <w:gridCol w:w="1975"/>
        <w:gridCol w:w="1447"/>
        <w:gridCol w:w="1408"/>
        <w:gridCol w:w="1085"/>
        <w:gridCol w:w="1139"/>
      </w:tblGrid>
      <w:tr w:rsidR="00C12FCE" w:rsidRPr="000A7D01" w14:paraId="15D4D73B" w14:textId="53820894" w:rsidTr="00F53DA0">
        <w:tc>
          <w:tcPr>
            <w:tcW w:w="904" w:type="dxa"/>
          </w:tcPr>
          <w:p w14:paraId="704E0D8A" w14:textId="77777777" w:rsidR="00100239" w:rsidRPr="000A7D01" w:rsidRDefault="00100239" w:rsidP="00B74CD4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0A7D01">
              <w:rPr>
                <w:b/>
                <w:bCs/>
                <w:sz w:val="20"/>
                <w:szCs w:val="20"/>
                <w:lang w:val="en-GB"/>
              </w:rPr>
              <w:t>No</w:t>
            </w:r>
          </w:p>
        </w:tc>
        <w:tc>
          <w:tcPr>
            <w:tcW w:w="1216" w:type="dxa"/>
          </w:tcPr>
          <w:p w14:paraId="7D6A4C48" w14:textId="77777777" w:rsidR="00100239" w:rsidRPr="000A7D01" w:rsidRDefault="00100239" w:rsidP="00B74CD4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0A7D01">
              <w:rPr>
                <w:b/>
                <w:bCs/>
                <w:sz w:val="20"/>
                <w:szCs w:val="20"/>
                <w:lang w:val="en-GB"/>
              </w:rPr>
              <w:t>Student Name</w:t>
            </w:r>
          </w:p>
        </w:tc>
        <w:tc>
          <w:tcPr>
            <w:tcW w:w="1975" w:type="dxa"/>
          </w:tcPr>
          <w:p w14:paraId="71FD6EBF" w14:textId="77777777" w:rsidR="00100239" w:rsidRPr="000A7D01" w:rsidRDefault="00100239" w:rsidP="00B74CD4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0A7D01">
              <w:rPr>
                <w:b/>
                <w:bCs/>
                <w:sz w:val="20"/>
                <w:szCs w:val="20"/>
                <w:lang w:val="en-GB"/>
              </w:rPr>
              <w:t>Title of the Thesis</w:t>
            </w:r>
          </w:p>
        </w:tc>
        <w:tc>
          <w:tcPr>
            <w:tcW w:w="1447" w:type="dxa"/>
          </w:tcPr>
          <w:p w14:paraId="228E9AB0" w14:textId="72D64D94" w:rsidR="00100239" w:rsidRPr="000A7D01" w:rsidRDefault="00100239" w:rsidP="00B74CD4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 xml:space="preserve">Other </w:t>
            </w:r>
            <w:r w:rsidRPr="000A7D01">
              <w:rPr>
                <w:b/>
                <w:bCs/>
                <w:sz w:val="20"/>
                <w:szCs w:val="20"/>
                <w:lang w:val="en-GB"/>
              </w:rPr>
              <w:t>Supervisor</w:t>
            </w:r>
          </w:p>
        </w:tc>
        <w:tc>
          <w:tcPr>
            <w:tcW w:w="1408" w:type="dxa"/>
          </w:tcPr>
          <w:p w14:paraId="53D10ACF" w14:textId="77777777" w:rsidR="00100239" w:rsidRPr="000A7D01" w:rsidRDefault="00100239" w:rsidP="00B74CD4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0A7D01">
              <w:rPr>
                <w:b/>
                <w:bCs/>
                <w:sz w:val="20"/>
                <w:szCs w:val="20"/>
                <w:lang w:val="en-GB"/>
              </w:rPr>
              <w:t>Registration Details</w:t>
            </w:r>
          </w:p>
        </w:tc>
        <w:tc>
          <w:tcPr>
            <w:tcW w:w="1085" w:type="dxa"/>
          </w:tcPr>
          <w:p w14:paraId="15987BDF" w14:textId="77777777" w:rsidR="00100239" w:rsidRPr="000A7D01" w:rsidRDefault="00100239" w:rsidP="00B74CD4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0A7D01">
              <w:rPr>
                <w:b/>
                <w:bCs/>
                <w:sz w:val="20"/>
                <w:szCs w:val="20"/>
                <w:lang w:val="en-GB"/>
              </w:rPr>
              <w:t>Status</w:t>
            </w:r>
          </w:p>
        </w:tc>
        <w:tc>
          <w:tcPr>
            <w:tcW w:w="1139" w:type="dxa"/>
          </w:tcPr>
          <w:p w14:paraId="3E8FFB5E" w14:textId="36327091" w:rsidR="00100239" w:rsidRPr="000A7D01" w:rsidRDefault="00100239" w:rsidP="00B74CD4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Role</w:t>
            </w:r>
          </w:p>
        </w:tc>
      </w:tr>
      <w:tr w:rsidR="00C12FCE" w:rsidRPr="000A7D01" w14:paraId="15446CE8" w14:textId="34AB2AAD" w:rsidTr="00F53DA0">
        <w:trPr>
          <w:trHeight w:val="1403"/>
        </w:trPr>
        <w:tc>
          <w:tcPr>
            <w:tcW w:w="904" w:type="dxa"/>
          </w:tcPr>
          <w:p w14:paraId="2151B546" w14:textId="77777777" w:rsidR="00100239" w:rsidRPr="000A7D01" w:rsidRDefault="00100239" w:rsidP="00B74CD4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1216" w:type="dxa"/>
          </w:tcPr>
          <w:p w14:paraId="56A3F2CE" w14:textId="77777777" w:rsidR="00100239" w:rsidRPr="000A7D01" w:rsidRDefault="00100239" w:rsidP="0049242B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Mrs. Ananya Chakraborty</w:t>
            </w:r>
          </w:p>
        </w:tc>
        <w:tc>
          <w:tcPr>
            <w:tcW w:w="1975" w:type="dxa"/>
          </w:tcPr>
          <w:p w14:paraId="6AA6A166" w14:textId="77777777" w:rsidR="00100239" w:rsidRPr="000A7D01" w:rsidRDefault="00100239" w:rsidP="009C594D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Detection and Classification of Transient Disturbances in Power System</w:t>
            </w:r>
          </w:p>
          <w:p w14:paraId="158ABAB9" w14:textId="77777777" w:rsidR="00100239" w:rsidRPr="000A7D01" w:rsidRDefault="00100239" w:rsidP="009C594D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using Advanced Signal processing and</w:t>
            </w:r>
          </w:p>
          <w:p w14:paraId="0629F792" w14:textId="77777777" w:rsidR="00100239" w:rsidRPr="000A7D01" w:rsidRDefault="00100239" w:rsidP="009C594D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Machine Learning Techniques</w:t>
            </w:r>
          </w:p>
        </w:tc>
        <w:tc>
          <w:tcPr>
            <w:tcW w:w="1447" w:type="dxa"/>
          </w:tcPr>
          <w:p w14:paraId="130B3D89" w14:textId="77777777" w:rsidR="00100239" w:rsidRPr="000A7D01" w:rsidRDefault="00100239" w:rsidP="00B74CD4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Dr. Ratan Mondal,</w:t>
            </w:r>
          </w:p>
          <w:p w14:paraId="31446BAA" w14:textId="77777777" w:rsidR="00100239" w:rsidRPr="000A7D01" w:rsidRDefault="00100239" w:rsidP="00B74CD4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School of Energy Studies, Jadavpur University</w:t>
            </w:r>
          </w:p>
        </w:tc>
        <w:tc>
          <w:tcPr>
            <w:tcW w:w="1408" w:type="dxa"/>
          </w:tcPr>
          <w:p w14:paraId="28E329C2" w14:textId="503CDB3D" w:rsidR="00100239" w:rsidRPr="000A7D01" w:rsidRDefault="00100239" w:rsidP="00B74CD4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Registered in Jadavpur University.</w:t>
            </w:r>
          </w:p>
        </w:tc>
        <w:tc>
          <w:tcPr>
            <w:tcW w:w="1085" w:type="dxa"/>
          </w:tcPr>
          <w:p w14:paraId="2DC5B884" w14:textId="264F8E1F" w:rsidR="00100239" w:rsidRPr="000A7D01" w:rsidRDefault="00100239" w:rsidP="0049242B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Awarded on </w:t>
            </w:r>
            <w:r w:rsidR="007704FF">
              <w:rPr>
                <w:sz w:val="20"/>
                <w:szCs w:val="20"/>
                <w:lang w:val="en-GB"/>
              </w:rPr>
              <w:t>10</w:t>
            </w:r>
            <w:r w:rsidR="007704FF" w:rsidRPr="007704FF">
              <w:rPr>
                <w:sz w:val="20"/>
                <w:szCs w:val="20"/>
                <w:vertAlign w:val="superscript"/>
                <w:lang w:val="en-GB"/>
              </w:rPr>
              <w:t>th</w:t>
            </w:r>
            <w:r w:rsidR="007704FF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  <w:lang w:val="en-GB"/>
              </w:rPr>
              <w:t>September 2024.</w:t>
            </w:r>
          </w:p>
        </w:tc>
        <w:tc>
          <w:tcPr>
            <w:tcW w:w="1139" w:type="dxa"/>
          </w:tcPr>
          <w:p w14:paraId="25910D69" w14:textId="07D9BF19" w:rsidR="00100239" w:rsidRDefault="00100239" w:rsidP="0049242B">
            <w:pPr>
              <w:jc w:val="center"/>
              <w:rPr>
                <w:sz w:val="20"/>
                <w:szCs w:val="20"/>
                <w:lang w:val="en-GB"/>
              </w:rPr>
            </w:pPr>
            <w:bookmarkStart w:id="0" w:name="_Hlk176819723"/>
            <w:r>
              <w:rPr>
                <w:sz w:val="20"/>
                <w:szCs w:val="20"/>
                <w:lang w:val="en-GB"/>
              </w:rPr>
              <w:t>Co-supervisor</w:t>
            </w:r>
            <w:bookmarkEnd w:id="0"/>
          </w:p>
        </w:tc>
      </w:tr>
      <w:tr w:rsidR="00C12FCE" w:rsidRPr="000A7D01" w14:paraId="6B734283" w14:textId="48BC3176" w:rsidTr="00F53DA0">
        <w:tc>
          <w:tcPr>
            <w:tcW w:w="904" w:type="dxa"/>
          </w:tcPr>
          <w:p w14:paraId="7D12C8A9" w14:textId="77777777" w:rsidR="00100239" w:rsidRPr="000A7D01" w:rsidRDefault="00100239" w:rsidP="00B74CD4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1216" w:type="dxa"/>
          </w:tcPr>
          <w:p w14:paraId="54A8E711" w14:textId="6B8F5D78" w:rsidR="00100239" w:rsidRPr="000A7D01" w:rsidRDefault="00100239" w:rsidP="0049242B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Mr. Subh</w:t>
            </w:r>
            <w:r w:rsidR="00C12FCE">
              <w:rPr>
                <w:sz w:val="20"/>
                <w:szCs w:val="20"/>
                <w:lang w:val="en-GB"/>
              </w:rPr>
              <w:t>a</w:t>
            </w:r>
            <w:r w:rsidRPr="000A7D01">
              <w:rPr>
                <w:sz w:val="20"/>
                <w:szCs w:val="20"/>
                <w:lang w:val="en-GB"/>
              </w:rPr>
              <w:t>jit Mukherjee</w:t>
            </w:r>
          </w:p>
        </w:tc>
        <w:tc>
          <w:tcPr>
            <w:tcW w:w="1975" w:type="dxa"/>
          </w:tcPr>
          <w:p w14:paraId="2CDDE18C" w14:textId="23E5BDEC" w:rsidR="00100239" w:rsidRPr="000A7D01" w:rsidRDefault="00100239" w:rsidP="009C594D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Impact on the Power System with a Large Penetration of</w:t>
            </w:r>
          </w:p>
          <w:p w14:paraId="6EB551C3" w14:textId="5990D26E" w:rsidR="00100239" w:rsidRPr="000A7D01" w:rsidRDefault="00100239" w:rsidP="009C594D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Renewable Energy Generation</w:t>
            </w:r>
          </w:p>
        </w:tc>
        <w:tc>
          <w:tcPr>
            <w:tcW w:w="1447" w:type="dxa"/>
          </w:tcPr>
          <w:p w14:paraId="3D0E96D5" w14:textId="77777777" w:rsidR="00100239" w:rsidRPr="000A7D01" w:rsidRDefault="00100239" w:rsidP="00B74CD4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Dr. Ratan Mondal,</w:t>
            </w:r>
          </w:p>
          <w:p w14:paraId="73BD3FEB" w14:textId="77777777" w:rsidR="00100239" w:rsidRPr="000A7D01" w:rsidRDefault="00100239" w:rsidP="00B74CD4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School of Energy Studies, Jadavpur University</w:t>
            </w:r>
          </w:p>
        </w:tc>
        <w:tc>
          <w:tcPr>
            <w:tcW w:w="1408" w:type="dxa"/>
          </w:tcPr>
          <w:p w14:paraId="3E4A12B5" w14:textId="0BA1DA3C" w:rsidR="00100239" w:rsidRPr="000A7D01" w:rsidRDefault="00100239" w:rsidP="00B74CD4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Registered in Jadavpur University.</w:t>
            </w:r>
          </w:p>
        </w:tc>
        <w:tc>
          <w:tcPr>
            <w:tcW w:w="1085" w:type="dxa"/>
          </w:tcPr>
          <w:p w14:paraId="3ABC78CE" w14:textId="7EE5A84F" w:rsidR="00100239" w:rsidRPr="000A7D01" w:rsidRDefault="0024523E" w:rsidP="0049242B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Thesis Submitted</w:t>
            </w:r>
          </w:p>
        </w:tc>
        <w:tc>
          <w:tcPr>
            <w:tcW w:w="1139" w:type="dxa"/>
          </w:tcPr>
          <w:p w14:paraId="76C25E2C" w14:textId="393C7BAF" w:rsidR="00100239" w:rsidRPr="000A7D01" w:rsidRDefault="00100239" w:rsidP="0049242B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Co-supervisor</w:t>
            </w:r>
          </w:p>
        </w:tc>
      </w:tr>
      <w:tr w:rsidR="00C12FCE" w:rsidRPr="000A7D01" w14:paraId="27D3655F" w14:textId="19A3A3D1" w:rsidTr="00F53DA0">
        <w:tc>
          <w:tcPr>
            <w:tcW w:w="904" w:type="dxa"/>
          </w:tcPr>
          <w:p w14:paraId="3FCB86F6" w14:textId="77777777" w:rsidR="00100239" w:rsidRPr="000A7D01" w:rsidRDefault="00100239" w:rsidP="00B74CD4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1216" w:type="dxa"/>
          </w:tcPr>
          <w:p w14:paraId="7E057071" w14:textId="77777777" w:rsidR="00100239" w:rsidRPr="000A7D01" w:rsidRDefault="00100239" w:rsidP="0049242B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Mr. Piklu Das</w:t>
            </w:r>
          </w:p>
        </w:tc>
        <w:tc>
          <w:tcPr>
            <w:tcW w:w="1975" w:type="dxa"/>
          </w:tcPr>
          <w:p w14:paraId="4DDE06AE" w14:textId="77777777" w:rsidR="00100239" w:rsidRPr="000A7D01" w:rsidRDefault="00100239" w:rsidP="009C594D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An Intelligent Partial Discharge Monitoring System for Condition</w:t>
            </w:r>
          </w:p>
          <w:p w14:paraId="31B7A087" w14:textId="59B327A3" w:rsidR="00100239" w:rsidRPr="000A7D01" w:rsidRDefault="00100239" w:rsidP="009C594D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Monitoring of High Voltage Power Apparatus</w:t>
            </w:r>
          </w:p>
        </w:tc>
        <w:tc>
          <w:tcPr>
            <w:tcW w:w="1447" w:type="dxa"/>
          </w:tcPr>
          <w:p w14:paraId="6C963016" w14:textId="77777777" w:rsidR="00100239" w:rsidRPr="000A7D01" w:rsidRDefault="00100239" w:rsidP="00B74CD4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Prof. Chiranjib Koley, Electrical Engineering Department, NIT Durgapur</w:t>
            </w:r>
          </w:p>
        </w:tc>
        <w:tc>
          <w:tcPr>
            <w:tcW w:w="1408" w:type="dxa"/>
          </w:tcPr>
          <w:p w14:paraId="58BF9C0D" w14:textId="68F8E9A1" w:rsidR="00100239" w:rsidRPr="000A7D01" w:rsidRDefault="00100239" w:rsidP="00B74CD4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 xml:space="preserve">Registered in NIT Durgapur. </w:t>
            </w:r>
          </w:p>
          <w:p w14:paraId="49D27377" w14:textId="5B3DE2D2" w:rsidR="00100239" w:rsidRPr="000A7D01" w:rsidRDefault="00100239" w:rsidP="00B74CD4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085" w:type="dxa"/>
          </w:tcPr>
          <w:p w14:paraId="29A486C8" w14:textId="77777777" w:rsidR="00100239" w:rsidRPr="000A7D01" w:rsidRDefault="00100239" w:rsidP="0049242B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Ongoing</w:t>
            </w:r>
          </w:p>
        </w:tc>
        <w:tc>
          <w:tcPr>
            <w:tcW w:w="1139" w:type="dxa"/>
          </w:tcPr>
          <w:p w14:paraId="35D036B5" w14:textId="6061C988" w:rsidR="00100239" w:rsidRPr="000A7D01" w:rsidRDefault="00100239" w:rsidP="0049242B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Co-supervisor</w:t>
            </w:r>
          </w:p>
        </w:tc>
      </w:tr>
      <w:tr w:rsidR="00C12FCE" w:rsidRPr="000A7D01" w14:paraId="66375CA0" w14:textId="0FCF96EC" w:rsidTr="00F53DA0">
        <w:trPr>
          <w:trHeight w:val="1009"/>
        </w:trPr>
        <w:tc>
          <w:tcPr>
            <w:tcW w:w="904" w:type="dxa"/>
          </w:tcPr>
          <w:p w14:paraId="73E4C89F" w14:textId="77777777" w:rsidR="00100239" w:rsidRPr="000A7D01" w:rsidRDefault="00100239" w:rsidP="00B74CD4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lastRenderedPageBreak/>
              <w:t>4</w:t>
            </w:r>
          </w:p>
        </w:tc>
        <w:tc>
          <w:tcPr>
            <w:tcW w:w="1216" w:type="dxa"/>
          </w:tcPr>
          <w:p w14:paraId="2AF1772C" w14:textId="77777777" w:rsidR="00100239" w:rsidRPr="000A7D01" w:rsidRDefault="00100239" w:rsidP="0049242B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Mr. Sudip Modak</w:t>
            </w:r>
          </w:p>
        </w:tc>
        <w:tc>
          <w:tcPr>
            <w:tcW w:w="1975" w:type="dxa"/>
          </w:tcPr>
          <w:p w14:paraId="3184FC57" w14:textId="6F182508" w:rsidR="00100239" w:rsidRPr="000A7D01" w:rsidRDefault="00100239" w:rsidP="009C594D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Stud</w:t>
            </w:r>
            <w:r w:rsidR="009B131F">
              <w:rPr>
                <w:sz w:val="20"/>
                <w:szCs w:val="20"/>
                <w:lang w:val="en-GB"/>
              </w:rPr>
              <w:t>ies</w:t>
            </w:r>
            <w:r w:rsidRPr="000A7D01">
              <w:rPr>
                <w:sz w:val="20"/>
                <w:szCs w:val="20"/>
                <w:lang w:val="en-GB"/>
              </w:rPr>
              <w:t xml:space="preserve"> on Visibility Graph-Based </w:t>
            </w:r>
            <w:r w:rsidR="009C594D">
              <w:rPr>
                <w:sz w:val="20"/>
                <w:szCs w:val="20"/>
                <w:lang w:val="en-GB"/>
              </w:rPr>
              <w:t>Analysis</w:t>
            </w:r>
            <w:r w:rsidR="009B131F">
              <w:rPr>
                <w:sz w:val="20"/>
                <w:szCs w:val="20"/>
                <w:lang w:val="en-GB"/>
              </w:rPr>
              <w:t xml:space="preserve"> and Detection</w:t>
            </w:r>
            <w:r w:rsidR="009C594D">
              <w:rPr>
                <w:sz w:val="20"/>
                <w:szCs w:val="20"/>
                <w:lang w:val="en-GB"/>
              </w:rPr>
              <w:t xml:space="preserve"> </w:t>
            </w:r>
            <w:r w:rsidRPr="000A7D01">
              <w:rPr>
                <w:sz w:val="20"/>
                <w:szCs w:val="20"/>
                <w:lang w:val="en-GB"/>
              </w:rPr>
              <w:t xml:space="preserve">of </w:t>
            </w:r>
            <w:r w:rsidR="009C594D">
              <w:rPr>
                <w:sz w:val="20"/>
                <w:szCs w:val="20"/>
                <w:lang w:val="en-GB"/>
              </w:rPr>
              <w:t xml:space="preserve">Biopotential </w:t>
            </w:r>
            <w:r w:rsidRPr="000A7D01">
              <w:rPr>
                <w:sz w:val="20"/>
                <w:szCs w:val="20"/>
                <w:lang w:val="en-GB"/>
              </w:rPr>
              <w:t>Signals</w:t>
            </w:r>
          </w:p>
        </w:tc>
        <w:tc>
          <w:tcPr>
            <w:tcW w:w="1447" w:type="dxa"/>
          </w:tcPr>
          <w:p w14:paraId="55D15CF0" w14:textId="77777777" w:rsidR="00100239" w:rsidRPr="000A7D01" w:rsidRDefault="00100239" w:rsidP="00B74CD4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Dr. Suman Halder, Electrical Engineering Department, NIT Durgapur</w:t>
            </w:r>
          </w:p>
        </w:tc>
        <w:tc>
          <w:tcPr>
            <w:tcW w:w="1408" w:type="dxa"/>
          </w:tcPr>
          <w:p w14:paraId="50AA0C63" w14:textId="44039D69" w:rsidR="00100239" w:rsidRPr="000A7D01" w:rsidRDefault="00100239" w:rsidP="002A2FEB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Registered in NIT Durgapur.</w:t>
            </w:r>
          </w:p>
        </w:tc>
        <w:tc>
          <w:tcPr>
            <w:tcW w:w="1085" w:type="dxa"/>
          </w:tcPr>
          <w:p w14:paraId="26AA16BF" w14:textId="77777777" w:rsidR="00100239" w:rsidRPr="000A7D01" w:rsidRDefault="00100239" w:rsidP="0049242B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Ongoing</w:t>
            </w:r>
          </w:p>
        </w:tc>
        <w:tc>
          <w:tcPr>
            <w:tcW w:w="1139" w:type="dxa"/>
          </w:tcPr>
          <w:p w14:paraId="29DD950E" w14:textId="227D41E5" w:rsidR="00100239" w:rsidRPr="000A7D01" w:rsidRDefault="00100239" w:rsidP="0049242B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Co-supervisor</w:t>
            </w:r>
          </w:p>
        </w:tc>
      </w:tr>
      <w:tr w:rsidR="00C12FCE" w:rsidRPr="000A7D01" w14:paraId="6FAEA828" w14:textId="34AC1234" w:rsidTr="00F53DA0">
        <w:trPr>
          <w:trHeight w:val="806"/>
        </w:trPr>
        <w:tc>
          <w:tcPr>
            <w:tcW w:w="904" w:type="dxa"/>
          </w:tcPr>
          <w:p w14:paraId="54D20206" w14:textId="1A75E6EE" w:rsidR="00100239" w:rsidRPr="000A7D01" w:rsidRDefault="00100239" w:rsidP="00090F7B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1216" w:type="dxa"/>
          </w:tcPr>
          <w:p w14:paraId="17A490BA" w14:textId="269856AE" w:rsidR="00100239" w:rsidRPr="000A7D01" w:rsidRDefault="00100239" w:rsidP="00090F7B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 xml:space="preserve">Mr. </w:t>
            </w:r>
            <w:r>
              <w:rPr>
                <w:sz w:val="20"/>
                <w:szCs w:val="20"/>
                <w:lang w:val="en-GB"/>
              </w:rPr>
              <w:t>Brahma Swarup Laha</w:t>
            </w:r>
            <w:r w:rsidRPr="000A7D01">
              <w:rPr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975" w:type="dxa"/>
          </w:tcPr>
          <w:p w14:paraId="1F50DC4E" w14:textId="40B5D736" w:rsidR="00100239" w:rsidRPr="000A7D01" w:rsidRDefault="008866C9" w:rsidP="00090F7B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Condition Monitoring of </w:t>
            </w:r>
            <w:r w:rsidR="00C12FCE">
              <w:rPr>
                <w:sz w:val="20"/>
                <w:szCs w:val="20"/>
                <w:lang w:val="en-GB"/>
              </w:rPr>
              <w:t>Mineral Oil-</w:t>
            </w:r>
            <w:r>
              <w:rPr>
                <w:sz w:val="20"/>
                <w:szCs w:val="20"/>
                <w:lang w:val="en-GB"/>
              </w:rPr>
              <w:t>Ester Oil</w:t>
            </w:r>
            <w:r w:rsidR="00A0630C">
              <w:rPr>
                <w:sz w:val="20"/>
                <w:szCs w:val="20"/>
                <w:lang w:val="en-GB"/>
              </w:rPr>
              <w:t xml:space="preserve"> Blended Oil-paper Insulation for Power Transformers</w:t>
            </w:r>
          </w:p>
        </w:tc>
        <w:tc>
          <w:tcPr>
            <w:tcW w:w="1447" w:type="dxa"/>
            <w:vAlign w:val="center"/>
          </w:tcPr>
          <w:p w14:paraId="7C2060AB" w14:textId="794CAF58" w:rsidR="00100239" w:rsidRPr="000A7D01" w:rsidRDefault="0024523E" w:rsidP="008866C9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-</w:t>
            </w:r>
          </w:p>
        </w:tc>
        <w:tc>
          <w:tcPr>
            <w:tcW w:w="1408" w:type="dxa"/>
          </w:tcPr>
          <w:p w14:paraId="01297324" w14:textId="6A25CFA5" w:rsidR="00100239" w:rsidRPr="000A7D01" w:rsidRDefault="00100239" w:rsidP="00090F7B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Registered in NIT Durgapur.</w:t>
            </w:r>
          </w:p>
        </w:tc>
        <w:tc>
          <w:tcPr>
            <w:tcW w:w="1085" w:type="dxa"/>
          </w:tcPr>
          <w:p w14:paraId="2E32D8A9" w14:textId="479BD099" w:rsidR="00100239" w:rsidRPr="000A7D01" w:rsidRDefault="00100239" w:rsidP="00090F7B">
            <w:pPr>
              <w:jc w:val="center"/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Ongoing</w:t>
            </w:r>
          </w:p>
        </w:tc>
        <w:tc>
          <w:tcPr>
            <w:tcW w:w="1139" w:type="dxa"/>
          </w:tcPr>
          <w:p w14:paraId="48431FBE" w14:textId="7C7A576B" w:rsidR="00100239" w:rsidRPr="000A7D01" w:rsidRDefault="0024523E" w:rsidP="00090F7B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Sole </w:t>
            </w:r>
            <w:r w:rsidR="00100239">
              <w:rPr>
                <w:sz w:val="20"/>
                <w:szCs w:val="20"/>
                <w:lang w:val="en-GB"/>
              </w:rPr>
              <w:t>Supervisor</w:t>
            </w:r>
          </w:p>
        </w:tc>
      </w:tr>
    </w:tbl>
    <w:p w14:paraId="34930E3A" w14:textId="1DE32308" w:rsidR="00B25BF3" w:rsidRPr="000A7D01" w:rsidRDefault="00B25BF3" w:rsidP="00847AF7">
      <w:pPr>
        <w:jc w:val="both"/>
        <w:rPr>
          <w:bCs/>
          <w:sz w:val="20"/>
          <w:szCs w:val="20"/>
          <w:lang w:val="en-GB"/>
        </w:rPr>
      </w:pPr>
    </w:p>
    <w:tbl>
      <w:tblPr>
        <w:tblpPr w:leftFromText="180" w:rightFromText="180" w:vertAnchor="text" w:horzAnchor="margin" w:tblpX="-244" w:tblpY="58"/>
        <w:tblW w:w="9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07"/>
      </w:tblGrid>
      <w:tr w:rsidR="000A7D01" w:rsidRPr="000A7D01" w14:paraId="6FC396E2" w14:textId="77777777" w:rsidTr="005E1921">
        <w:tc>
          <w:tcPr>
            <w:tcW w:w="9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999999" w:fill="808080"/>
          </w:tcPr>
          <w:p w14:paraId="0895A40F" w14:textId="77777777" w:rsidR="001166CA" w:rsidRPr="000A7D01" w:rsidRDefault="001166CA" w:rsidP="005E1921">
            <w:pPr>
              <w:rPr>
                <w:b/>
                <w:bCs/>
                <w:sz w:val="20"/>
                <w:szCs w:val="20"/>
                <w:lang w:val="en-GB"/>
              </w:rPr>
            </w:pPr>
            <w:r w:rsidRPr="000A7D01">
              <w:rPr>
                <w:b/>
                <w:bCs/>
                <w:sz w:val="20"/>
                <w:szCs w:val="20"/>
                <w:lang w:val="en-GB"/>
              </w:rPr>
              <w:t>Publication</w:t>
            </w:r>
            <w:r w:rsidR="006A752F" w:rsidRPr="000A7D01">
              <w:rPr>
                <w:b/>
                <w:bCs/>
                <w:sz w:val="20"/>
                <w:szCs w:val="20"/>
                <w:lang w:val="en-GB"/>
              </w:rPr>
              <w:t>s</w:t>
            </w:r>
          </w:p>
        </w:tc>
      </w:tr>
    </w:tbl>
    <w:p w14:paraId="0A2725C9" w14:textId="77777777" w:rsidR="00483EE1" w:rsidRPr="000A7D01" w:rsidRDefault="00483EE1" w:rsidP="0090433C">
      <w:pPr>
        <w:rPr>
          <w:bCs/>
          <w:sz w:val="20"/>
          <w:szCs w:val="20"/>
          <w:lang w:val="en-GB"/>
        </w:rPr>
      </w:pPr>
    </w:p>
    <w:p w14:paraId="1AE1394F" w14:textId="3E66F35A" w:rsidR="009C4E59" w:rsidRPr="000A7D01" w:rsidRDefault="00483EE1" w:rsidP="005E1921">
      <w:pPr>
        <w:ind w:left="-426"/>
        <w:rPr>
          <w:b/>
          <w:bCs/>
          <w:u w:val="single"/>
          <w:lang w:val="en-GB"/>
        </w:rPr>
      </w:pPr>
      <w:r w:rsidRPr="000A7D01">
        <w:rPr>
          <w:b/>
          <w:bCs/>
          <w:u w:val="single"/>
          <w:lang w:val="en-GB"/>
        </w:rPr>
        <w:t xml:space="preserve">Journal Publications: </w:t>
      </w:r>
      <w:r w:rsidR="00086713">
        <w:rPr>
          <w:b/>
          <w:bCs/>
          <w:u w:val="single"/>
          <w:lang w:val="en-GB"/>
        </w:rPr>
        <w:t>50</w:t>
      </w:r>
    </w:p>
    <w:p w14:paraId="4D604265" w14:textId="22AA8339" w:rsidR="00C85FE5" w:rsidRPr="000A7D01" w:rsidRDefault="001F0976" w:rsidP="005E1921">
      <w:pPr>
        <w:spacing w:before="240"/>
        <w:ind w:left="-426"/>
        <w:rPr>
          <w:b/>
          <w:bCs/>
          <w:u w:val="single"/>
          <w:lang w:val="en-GB"/>
        </w:rPr>
      </w:pPr>
      <w:r w:rsidRPr="000A7D01">
        <w:rPr>
          <w:b/>
          <w:bCs/>
          <w:u w:val="single"/>
          <w:lang w:val="en-GB"/>
        </w:rPr>
        <w:t xml:space="preserve">IEEE </w:t>
      </w:r>
      <w:r w:rsidR="00F54F7D" w:rsidRPr="000A7D01">
        <w:rPr>
          <w:b/>
          <w:bCs/>
          <w:u w:val="single"/>
          <w:lang w:val="en-GB"/>
        </w:rPr>
        <w:t>Transactions/</w:t>
      </w:r>
      <w:r w:rsidRPr="000A7D01">
        <w:rPr>
          <w:b/>
          <w:bCs/>
          <w:u w:val="single"/>
          <w:lang w:val="en-GB"/>
        </w:rPr>
        <w:t>Journals</w:t>
      </w:r>
      <w:r w:rsidR="00F54F7D" w:rsidRPr="000A7D01">
        <w:rPr>
          <w:b/>
          <w:bCs/>
          <w:u w:val="single"/>
          <w:lang w:val="en-GB"/>
        </w:rPr>
        <w:t>/Letters</w:t>
      </w:r>
      <w:r w:rsidR="003F523D" w:rsidRPr="000A7D01">
        <w:rPr>
          <w:b/>
          <w:bCs/>
          <w:u w:val="single"/>
          <w:lang w:val="en-GB"/>
        </w:rPr>
        <w:t xml:space="preserve"> (</w:t>
      </w:r>
      <w:r w:rsidR="00B33408" w:rsidRPr="000A7D01">
        <w:rPr>
          <w:b/>
          <w:bCs/>
          <w:u w:val="single"/>
          <w:lang w:val="en-GB"/>
        </w:rPr>
        <w:t>3</w:t>
      </w:r>
      <w:r w:rsidR="00086713">
        <w:rPr>
          <w:b/>
          <w:bCs/>
          <w:u w:val="single"/>
          <w:lang w:val="en-GB"/>
        </w:rPr>
        <w:t>6</w:t>
      </w:r>
      <w:r w:rsidR="007874AD" w:rsidRPr="000A7D01">
        <w:rPr>
          <w:b/>
          <w:bCs/>
          <w:u w:val="single"/>
          <w:lang w:val="en-GB"/>
        </w:rPr>
        <w:t>)</w:t>
      </w:r>
    </w:p>
    <w:p w14:paraId="00E00D76" w14:textId="77777777" w:rsidR="001A6ECD" w:rsidRPr="000A7D01" w:rsidRDefault="001A6ECD" w:rsidP="001A6ECD">
      <w:pPr>
        <w:rPr>
          <w:bCs/>
          <w:sz w:val="20"/>
          <w:szCs w:val="20"/>
        </w:rPr>
      </w:pPr>
    </w:p>
    <w:p w14:paraId="66718EE8" w14:textId="04F3AF4B" w:rsidR="00086713" w:rsidRPr="00316FC8" w:rsidRDefault="00086713" w:rsidP="005E1921">
      <w:pPr>
        <w:pStyle w:val="IETPaperTitle"/>
        <w:numPr>
          <w:ilvl w:val="0"/>
          <w:numId w:val="22"/>
        </w:numPr>
        <w:ind w:left="0"/>
        <w:jc w:val="both"/>
        <w:rPr>
          <w:b w:val="0"/>
          <w:sz w:val="20"/>
          <w:szCs w:val="20"/>
          <w:lang w:val="en-US"/>
        </w:rPr>
      </w:pPr>
      <w:r w:rsidRPr="00316FC8">
        <w:rPr>
          <w:b w:val="0"/>
          <w:sz w:val="20"/>
          <w:szCs w:val="20"/>
          <w:lang w:val="en-US"/>
        </w:rPr>
        <w:t xml:space="preserve">S. S. Roy, A. Paramane, J. Singh, </w:t>
      </w:r>
      <w:r w:rsidRPr="00316FC8">
        <w:rPr>
          <w:sz w:val="20"/>
          <w:szCs w:val="20"/>
          <w:lang w:val="en-US"/>
        </w:rPr>
        <w:t>S. Chatterjee</w:t>
      </w:r>
      <w:r w:rsidRPr="00316FC8">
        <w:rPr>
          <w:b w:val="0"/>
          <w:sz w:val="20"/>
          <w:szCs w:val="20"/>
          <w:lang w:val="en-US"/>
        </w:rPr>
        <w:t xml:space="preserve">, "Characterization and Identification of Electrical Tree Growth Stages Inside High-Voltage Cable Insulation," </w:t>
      </w:r>
      <w:r w:rsidRPr="00316FC8">
        <w:rPr>
          <w:iCs/>
          <w:sz w:val="20"/>
          <w:szCs w:val="20"/>
          <w:lang w:val="en-US"/>
        </w:rPr>
        <w:t>IEEE Transactions on Instrumentation and Measurement</w:t>
      </w:r>
      <w:r w:rsidRPr="00316FC8">
        <w:rPr>
          <w:b w:val="0"/>
          <w:sz w:val="20"/>
          <w:szCs w:val="20"/>
          <w:lang w:val="en-US"/>
        </w:rPr>
        <w:t>,</w:t>
      </w:r>
      <w:r w:rsidR="00316FC8" w:rsidRPr="00316FC8">
        <w:rPr>
          <w:b w:val="0"/>
          <w:sz w:val="20"/>
          <w:szCs w:val="20"/>
          <w:lang w:val="en-US"/>
        </w:rPr>
        <w:t xml:space="preserve"> </w:t>
      </w:r>
      <w:r w:rsidR="00316FC8" w:rsidRPr="00472095">
        <w:rPr>
          <w:b w:val="0"/>
          <w:i/>
          <w:iCs/>
          <w:sz w:val="20"/>
          <w:szCs w:val="20"/>
          <w:lang w:val="en-US"/>
        </w:rPr>
        <w:t>(In press</w:t>
      </w:r>
      <w:r w:rsidR="00316FC8" w:rsidRPr="00316FC8">
        <w:rPr>
          <w:b w:val="0"/>
          <w:sz w:val="20"/>
          <w:szCs w:val="20"/>
          <w:lang w:val="en-US"/>
        </w:rPr>
        <w:t>), 2025</w:t>
      </w:r>
      <w:r w:rsidRPr="00316FC8">
        <w:rPr>
          <w:b w:val="0"/>
          <w:sz w:val="20"/>
          <w:szCs w:val="20"/>
          <w:lang w:val="en-US"/>
        </w:rPr>
        <w:t>. (0.4)</w:t>
      </w:r>
    </w:p>
    <w:p w14:paraId="56CACF1F" w14:textId="139878B6" w:rsidR="00086713" w:rsidRPr="00822FB3" w:rsidRDefault="00086713" w:rsidP="005E1921">
      <w:pPr>
        <w:pStyle w:val="IETPaperTitle"/>
        <w:numPr>
          <w:ilvl w:val="0"/>
          <w:numId w:val="22"/>
        </w:numPr>
        <w:ind w:left="0"/>
        <w:jc w:val="both"/>
        <w:rPr>
          <w:b w:val="0"/>
          <w:sz w:val="20"/>
          <w:szCs w:val="20"/>
          <w:lang w:val="en-US"/>
        </w:rPr>
      </w:pPr>
      <w:r w:rsidRPr="00822FB3">
        <w:rPr>
          <w:b w:val="0"/>
          <w:sz w:val="20"/>
          <w:szCs w:val="20"/>
          <w:lang w:val="en-US"/>
        </w:rPr>
        <w:t>S.</w:t>
      </w:r>
      <w:r w:rsidR="00822FB3" w:rsidRPr="00822FB3">
        <w:rPr>
          <w:b w:val="0"/>
          <w:sz w:val="20"/>
          <w:szCs w:val="20"/>
          <w:lang w:val="en-US"/>
        </w:rPr>
        <w:t xml:space="preserve"> Modak</w:t>
      </w:r>
      <w:r w:rsidRPr="00822FB3">
        <w:rPr>
          <w:b w:val="0"/>
          <w:sz w:val="20"/>
          <w:szCs w:val="20"/>
          <w:lang w:val="en-US"/>
        </w:rPr>
        <w:t xml:space="preserve">, </w:t>
      </w:r>
      <w:r w:rsidR="00822FB3" w:rsidRPr="00822FB3">
        <w:rPr>
          <w:b w:val="0"/>
          <w:sz w:val="20"/>
          <w:szCs w:val="20"/>
          <w:lang w:val="en-US"/>
        </w:rPr>
        <w:t>K. Samanta</w:t>
      </w:r>
      <w:r w:rsidRPr="00822FB3">
        <w:rPr>
          <w:b w:val="0"/>
          <w:sz w:val="20"/>
          <w:szCs w:val="20"/>
          <w:lang w:val="en-US"/>
        </w:rPr>
        <w:t xml:space="preserve">, </w:t>
      </w:r>
      <w:r w:rsidRPr="00822FB3">
        <w:rPr>
          <w:sz w:val="20"/>
          <w:szCs w:val="20"/>
          <w:lang w:val="en-US"/>
        </w:rPr>
        <w:t>S. Chatterjee</w:t>
      </w:r>
      <w:r w:rsidRPr="00822FB3">
        <w:rPr>
          <w:b w:val="0"/>
          <w:sz w:val="20"/>
          <w:szCs w:val="20"/>
          <w:lang w:val="en-US"/>
        </w:rPr>
        <w:t>, and</w:t>
      </w:r>
      <w:r w:rsidR="00822FB3" w:rsidRPr="00822FB3">
        <w:rPr>
          <w:b w:val="0"/>
          <w:sz w:val="20"/>
          <w:szCs w:val="20"/>
          <w:lang w:val="en-US"/>
        </w:rPr>
        <w:t xml:space="preserve"> S</w:t>
      </w:r>
      <w:r w:rsidRPr="00822FB3">
        <w:rPr>
          <w:b w:val="0"/>
          <w:sz w:val="20"/>
          <w:szCs w:val="20"/>
          <w:lang w:val="en-US"/>
        </w:rPr>
        <w:t>.</w:t>
      </w:r>
      <w:r w:rsidR="00822FB3" w:rsidRPr="00822FB3">
        <w:rPr>
          <w:b w:val="0"/>
          <w:sz w:val="20"/>
          <w:szCs w:val="20"/>
          <w:lang w:val="en-US"/>
        </w:rPr>
        <w:t xml:space="preserve"> Halder</w:t>
      </w:r>
      <w:r w:rsidRPr="00822FB3">
        <w:rPr>
          <w:b w:val="0"/>
          <w:sz w:val="20"/>
          <w:szCs w:val="20"/>
          <w:lang w:val="en-US"/>
        </w:rPr>
        <w:t>, "</w:t>
      </w:r>
      <w:r w:rsidR="00822FB3" w:rsidRPr="00822FB3">
        <w:rPr>
          <w:b w:val="0"/>
          <w:sz w:val="20"/>
          <w:szCs w:val="20"/>
          <w:lang w:val="en-US"/>
        </w:rPr>
        <w:t>EEG Rhythm-Based Functional Brain Connectivity for Automated Detection of Schizophrenia Employing Deep Learning</w:t>
      </w:r>
      <w:r w:rsidRPr="00822FB3">
        <w:rPr>
          <w:b w:val="0"/>
          <w:sz w:val="20"/>
          <w:szCs w:val="20"/>
          <w:lang w:val="en-US"/>
        </w:rPr>
        <w:t xml:space="preserve">" </w:t>
      </w:r>
      <w:r w:rsidRPr="00822FB3">
        <w:rPr>
          <w:iCs/>
          <w:sz w:val="20"/>
          <w:szCs w:val="20"/>
          <w:lang w:val="en-US"/>
        </w:rPr>
        <w:t>IEEE Transactions on Instrumentation and Measurement</w:t>
      </w:r>
      <w:r w:rsidRPr="00822FB3">
        <w:rPr>
          <w:b w:val="0"/>
          <w:sz w:val="20"/>
          <w:szCs w:val="20"/>
          <w:lang w:val="en-US"/>
        </w:rPr>
        <w:t xml:space="preserve">, </w:t>
      </w:r>
      <w:r w:rsidR="00822FB3" w:rsidRPr="00822FB3">
        <w:rPr>
          <w:b w:val="0"/>
          <w:sz w:val="20"/>
          <w:szCs w:val="20"/>
          <w:lang w:val="en-US"/>
        </w:rPr>
        <w:t>(</w:t>
      </w:r>
      <w:r w:rsidR="00822FB3" w:rsidRPr="00472095">
        <w:rPr>
          <w:b w:val="0"/>
          <w:i/>
          <w:iCs/>
          <w:sz w:val="20"/>
          <w:szCs w:val="20"/>
          <w:lang w:val="en-US"/>
        </w:rPr>
        <w:t>In Press</w:t>
      </w:r>
      <w:r w:rsidR="00822FB3" w:rsidRPr="00822FB3">
        <w:rPr>
          <w:b w:val="0"/>
          <w:sz w:val="20"/>
          <w:szCs w:val="20"/>
          <w:lang w:val="en-US"/>
        </w:rPr>
        <w:t>), 2025.</w:t>
      </w:r>
    </w:p>
    <w:p w14:paraId="1A3CE808" w14:textId="3A40EF18" w:rsidR="0076670C" w:rsidRPr="0076670C" w:rsidRDefault="0076670C" w:rsidP="005E1921">
      <w:pPr>
        <w:pStyle w:val="IETPaperTitle"/>
        <w:numPr>
          <w:ilvl w:val="0"/>
          <w:numId w:val="22"/>
        </w:numPr>
        <w:ind w:left="0"/>
        <w:jc w:val="both"/>
        <w:rPr>
          <w:b w:val="0"/>
          <w:sz w:val="20"/>
          <w:szCs w:val="20"/>
          <w:lang w:val="en-US"/>
        </w:rPr>
      </w:pPr>
      <w:r w:rsidRPr="000A7D01">
        <w:rPr>
          <w:b w:val="0"/>
          <w:sz w:val="20"/>
          <w:szCs w:val="20"/>
          <w:lang w:val="en-US"/>
        </w:rPr>
        <w:t>S.</w:t>
      </w:r>
      <w:r w:rsidR="00951EC5">
        <w:rPr>
          <w:b w:val="0"/>
          <w:sz w:val="20"/>
          <w:szCs w:val="20"/>
          <w:lang w:val="en-US"/>
        </w:rPr>
        <w:t>S. Roy</w:t>
      </w:r>
      <w:r w:rsidRPr="000A7D01">
        <w:rPr>
          <w:b w:val="0"/>
          <w:sz w:val="20"/>
          <w:szCs w:val="20"/>
          <w:lang w:val="en-US"/>
        </w:rPr>
        <w:t xml:space="preserve">, A. Paramane, </w:t>
      </w:r>
      <w:r w:rsidR="00951EC5">
        <w:rPr>
          <w:b w:val="0"/>
          <w:sz w:val="20"/>
          <w:szCs w:val="20"/>
          <w:lang w:val="en-US"/>
        </w:rPr>
        <w:t xml:space="preserve">B. Ganguly, A.K. Das, S. Paul and </w:t>
      </w:r>
      <w:r w:rsidRPr="000A7D01">
        <w:rPr>
          <w:bCs/>
          <w:sz w:val="20"/>
          <w:szCs w:val="20"/>
          <w:lang w:val="en-US"/>
        </w:rPr>
        <w:t>S. Chatterjee</w:t>
      </w:r>
      <w:r w:rsidRPr="000A7D01">
        <w:rPr>
          <w:b w:val="0"/>
          <w:sz w:val="20"/>
          <w:szCs w:val="20"/>
          <w:lang w:val="en-US"/>
        </w:rPr>
        <w:t>,"</w:t>
      </w:r>
      <w:r w:rsidR="00951EC5">
        <w:rPr>
          <w:b w:val="0"/>
          <w:sz w:val="20"/>
          <w:szCs w:val="20"/>
          <w:lang w:val="en-US"/>
        </w:rPr>
        <w:t xml:space="preserve"> A</w:t>
      </w:r>
      <w:r w:rsidR="00951EC5" w:rsidRPr="00951EC5">
        <w:rPr>
          <w:b w:val="0"/>
          <w:sz w:val="20"/>
          <w:szCs w:val="20"/>
          <w:lang w:val="en-US"/>
        </w:rPr>
        <w:t xml:space="preserve"> Remote Diagnostic Framework with Improved Intermediate Hydrophobicity Grade Detection</w:t>
      </w:r>
      <w:r w:rsidRPr="00E367E7">
        <w:rPr>
          <w:b w:val="0"/>
          <w:sz w:val="20"/>
          <w:szCs w:val="20"/>
          <w:lang w:val="en-US"/>
        </w:rPr>
        <w:t xml:space="preserve">" </w:t>
      </w:r>
      <w:r w:rsidRPr="00E367E7">
        <w:rPr>
          <w:iCs/>
          <w:sz w:val="20"/>
          <w:szCs w:val="20"/>
          <w:lang w:val="en-US"/>
        </w:rPr>
        <w:t>IEEE Transactions on Industry Applications</w:t>
      </w:r>
      <w:r w:rsidRPr="00E367E7">
        <w:rPr>
          <w:b w:val="0"/>
          <w:sz w:val="20"/>
          <w:szCs w:val="20"/>
          <w:lang w:val="en-US"/>
        </w:rPr>
        <w:t xml:space="preserve">, </w:t>
      </w:r>
      <w:r w:rsidR="00086713">
        <w:rPr>
          <w:b w:val="0"/>
          <w:sz w:val="20"/>
          <w:szCs w:val="20"/>
          <w:lang w:val="en-US"/>
        </w:rPr>
        <w:t>(</w:t>
      </w:r>
      <w:r w:rsidR="00951EC5" w:rsidRPr="00472095">
        <w:rPr>
          <w:b w:val="0"/>
          <w:i/>
          <w:iCs/>
          <w:sz w:val="20"/>
          <w:szCs w:val="20"/>
          <w:lang w:val="en-US"/>
        </w:rPr>
        <w:t>In Press</w:t>
      </w:r>
      <w:r w:rsidR="00086713">
        <w:rPr>
          <w:b w:val="0"/>
          <w:sz w:val="20"/>
          <w:szCs w:val="20"/>
          <w:lang w:val="en-US"/>
        </w:rPr>
        <w:t>)</w:t>
      </w:r>
      <w:r w:rsidRPr="002A1421">
        <w:rPr>
          <w:b w:val="0"/>
          <w:sz w:val="20"/>
          <w:szCs w:val="20"/>
          <w:lang w:val="en-US"/>
        </w:rPr>
        <w:t>, 202</w:t>
      </w:r>
      <w:r w:rsidR="00951EC5">
        <w:rPr>
          <w:b w:val="0"/>
          <w:sz w:val="20"/>
          <w:szCs w:val="20"/>
          <w:lang w:val="en-US"/>
        </w:rPr>
        <w:t>5</w:t>
      </w:r>
      <w:r>
        <w:rPr>
          <w:b w:val="0"/>
          <w:sz w:val="20"/>
          <w:szCs w:val="20"/>
          <w:lang w:val="en-US"/>
        </w:rPr>
        <w:t>. (</w:t>
      </w:r>
      <w:r w:rsidRPr="00E367E7">
        <w:rPr>
          <w:b w:val="0"/>
          <w:sz w:val="20"/>
          <w:szCs w:val="20"/>
          <w:lang w:val="en-US"/>
        </w:rPr>
        <w:t>0.</w:t>
      </w:r>
      <w:r w:rsidR="00822FB3">
        <w:rPr>
          <w:b w:val="0"/>
          <w:sz w:val="20"/>
          <w:szCs w:val="20"/>
          <w:lang w:val="en-US"/>
        </w:rPr>
        <w:t>4</w:t>
      </w:r>
      <w:r w:rsidRPr="00E367E7">
        <w:rPr>
          <w:b w:val="0"/>
          <w:sz w:val="20"/>
          <w:szCs w:val="20"/>
          <w:lang w:val="en-US"/>
        </w:rPr>
        <w:t>)</w:t>
      </w:r>
    </w:p>
    <w:p w14:paraId="283D25B2" w14:textId="0BE2E376" w:rsidR="00E367E7" w:rsidRPr="00E367E7" w:rsidRDefault="00E367E7" w:rsidP="005E1921">
      <w:pPr>
        <w:pStyle w:val="IETPaperTitle"/>
        <w:numPr>
          <w:ilvl w:val="0"/>
          <w:numId w:val="22"/>
        </w:numPr>
        <w:ind w:left="0"/>
        <w:jc w:val="both"/>
        <w:rPr>
          <w:b w:val="0"/>
          <w:sz w:val="20"/>
          <w:szCs w:val="20"/>
          <w:lang w:val="en-US"/>
        </w:rPr>
      </w:pPr>
      <w:r w:rsidRPr="000A7D01">
        <w:rPr>
          <w:b w:val="0"/>
          <w:sz w:val="20"/>
          <w:szCs w:val="20"/>
          <w:lang w:val="en-US"/>
        </w:rPr>
        <w:t xml:space="preserve">S. Das, A. Paramane, </w:t>
      </w:r>
      <w:r w:rsidRPr="000A7D01">
        <w:rPr>
          <w:bCs/>
          <w:sz w:val="20"/>
          <w:szCs w:val="20"/>
          <w:lang w:val="en-US"/>
        </w:rPr>
        <w:t>S. Chatterjee</w:t>
      </w:r>
      <w:r w:rsidRPr="000A7D01">
        <w:rPr>
          <w:b w:val="0"/>
          <w:sz w:val="20"/>
          <w:szCs w:val="20"/>
          <w:lang w:val="en-US"/>
        </w:rPr>
        <w:t xml:space="preserve"> and </w:t>
      </w:r>
      <w:r>
        <w:rPr>
          <w:b w:val="0"/>
          <w:sz w:val="20"/>
          <w:szCs w:val="20"/>
          <w:lang w:val="en-US"/>
        </w:rPr>
        <w:t>P.</w:t>
      </w:r>
      <w:r w:rsidR="00100239">
        <w:rPr>
          <w:b w:val="0"/>
          <w:sz w:val="20"/>
          <w:szCs w:val="20"/>
          <w:lang w:val="en-US"/>
        </w:rPr>
        <w:t xml:space="preserve"> </w:t>
      </w:r>
      <w:r>
        <w:rPr>
          <w:b w:val="0"/>
          <w:sz w:val="20"/>
          <w:szCs w:val="20"/>
          <w:lang w:val="en-US"/>
        </w:rPr>
        <w:t>Mishra</w:t>
      </w:r>
      <w:r w:rsidRPr="000A7D01">
        <w:rPr>
          <w:b w:val="0"/>
          <w:sz w:val="20"/>
          <w:szCs w:val="20"/>
          <w:lang w:val="en-US"/>
        </w:rPr>
        <w:t>,"</w:t>
      </w:r>
      <w:r w:rsidRPr="00E367E7">
        <w:t xml:space="preserve"> </w:t>
      </w:r>
      <w:r w:rsidRPr="00E367E7">
        <w:rPr>
          <w:b w:val="0"/>
          <w:sz w:val="20"/>
          <w:szCs w:val="20"/>
          <w:lang w:val="en-US"/>
        </w:rPr>
        <w:t>Recurrence Plot-aided Deep Learning Framework for</w:t>
      </w:r>
      <w:r>
        <w:rPr>
          <w:b w:val="0"/>
          <w:sz w:val="20"/>
          <w:szCs w:val="20"/>
          <w:lang w:val="en-US"/>
        </w:rPr>
        <w:t xml:space="preserve"> </w:t>
      </w:r>
      <w:r w:rsidRPr="00E367E7">
        <w:rPr>
          <w:b w:val="0"/>
          <w:sz w:val="20"/>
          <w:szCs w:val="20"/>
          <w:lang w:val="en-US"/>
        </w:rPr>
        <w:t>Condition Monitoring of Transformer Insulation</w:t>
      </w:r>
      <w:r>
        <w:rPr>
          <w:b w:val="0"/>
          <w:sz w:val="20"/>
          <w:szCs w:val="20"/>
          <w:lang w:val="en-US"/>
        </w:rPr>
        <w:t xml:space="preserve"> </w:t>
      </w:r>
      <w:r w:rsidRPr="00E367E7">
        <w:rPr>
          <w:b w:val="0"/>
          <w:sz w:val="20"/>
          <w:szCs w:val="20"/>
          <w:lang w:val="en-US"/>
        </w:rPr>
        <w:t xml:space="preserve">Using Fourier Transform Infrared Spectroscopy," </w:t>
      </w:r>
      <w:r w:rsidRPr="00E367E7">
        <w:rPr>
          <w:iCs/>
          <w:sz w:val="20"/>
          <w:szCs w:val="20"/>
          <w:lang w:val="en-US"/>
        </w:rPr>
        <w:t>IEEE Transactions on Industry Applications</w:t>
      </w:r>
      <w:r w:rsidRPr="00E367E7">
        <w:rPr>
          <w:b w:val="0"/>
          <w:sz w:val="20"/>
          <w:szCs w:val="20"/>
          <w:lang w:val="en-US"/>
        </w:rPr>
        <w:t xml:space="preserve">, </w:t>
      </w:r>
      <w:r w:rsidR="002A1421" w:rsidRPr="002A1421">
        <w:rPr>
          <w:b w:val="0"/>
          <w:sz w:val="20"/>
          <w:szCs w:val="20"/>
          <w:lang w:val="en-US"/>
        </w:rPr>
        <w:t>vol. 60, no. 6, pp. 8393-8402, 2024</w:t>
      </w:r>
      <w:r w:rsidR="002A1421">
        <w:rPr>
          <w:b w:val="0"/>
          <w:sz w:val="20"/>
          <w:szCs w:val="20"/>
          <w:lang w:val="en-US"/>
        </w:rPr>
        <w:t>. (</w:t>
      </w:r>
      <w:r w:rsidRPr="00E367E7">
        <w:rPr>
          <w:b w:val="0"/>
          <w:sz w:val="20"/>
          <w:szCs w:val="20"/>
          <w:lang w:val="en-US"/>
        </w:rPr>
        <w:t>0.66)</w:t>
      </w:r>
    </w:p>
    <w:p w14:paraId="68BC679C" w14:textId="5F6AEE44" w:rsidR="00091487" w:rsidRPr="000A7D01" w:rsidRDefault="00091487" w:rsidP="005E1921">
      <w:pPr>
        <w:pStyle w:val="IETPaperTitle"/>
        <w:numPr>
          <w:ilvl w:val="0"/>
          <w:numId w:val="22"/>
        </w:numPr>
        <w:ind w:left="0"/>
        <w:jc w:val="both"/>
        <w:rPr>
          <w:b w:val="0"/>
          <w:sz w:val="20"/>
          <w:szCs w:val="20"/>
          <w:lang w:val="en-US"/>
        </w:rPr>
      </w:pPr>
      <w:r w:rsidRPr="000A7D01">
        <w:rPr>
          <w:b w:val="0"/>
          <w:sz w:val="20"/>
          <w:szCs w:val="20"/>
          <w:lang w:val="en-US"/>
        </w:rPr>
        <w:t xml:space="preserve">P. Das, </w:t>
      </w:r>
      <w:r w:rsidRPr="000A7D01">
        <w:rPr>
          <w:bCs/>
          <w:sz w:val="20"/>
          <w:szCs w:val="20"/>
          <w:lang w:val="en-US"/>
        </w:rPr>
        <w:t>S. Chatterjee</w:t>
      </w:r>
      <w:r w:rsidRPr="000A7D01">
        <w:rPr>
          <w:b w:val="0"/>
          <w:sz w:val="20"/>
          <w:szCs w:val="20"/>
          <w:lang w:val="en-US"/>
        </w:rPr>
        <w:t xml:space="preserve"> and C. Koley, "Recurrence Plot Aided Partial Discharge Detection Framework Employing HFCT Sensor and Customized Convolutional Neural Network," </w:t>
      </w:r>
      <w:r w:rsidRPr="000A7D01">
        <w:rPr>
          <w:iCs/>
          <w:sz w:val="20"/>
          <w:szCs w:val="20"/>
          <w:lang w:val="en-US"/>
        </w:rPr>
        <w:t>IEEE Transactions on Dielectrics and Electrical Insulation</w:t>
      </w:r>
      <w:r w:rsidR="009B4994">
        <w:rPr>
          <w:b w:val="0"/>
          <w:sz w:val="20"/>
          <w:szCs w:val="20"/>
          <w:lang w:val="en-US"/>
        </w:rPr>
        <w:t xml:space="preserve">, </w:t>
      </w:r>
      <w:r w:rsidR="009B4994" w:rsidRPr="009B4994">
        <w:rPr>
          <w:b w:val="0"/>
          <w:sz w:val="20"/>
          <w:szCs w:val="20"/>
          <w:lang w:val="en-US"/>
        </w:rPr>
        <w:t>vol. 31, no. 6, pp. 2947-2955, 2024</w:t>
      </w:r>
      <w:r w:rsidR="009B4994">
        <w:rPr>
          <w:b w:val="0"/>
          <w:sz w:val="20"/>
          <w:szCs w:val="20"/>
          <w:lang w:val="en-US"/>
        </w:rPr>
        <w:t>.</w:t>
      </w:r>
      <w:r w:rsidR="008018A5" w:rsidRPr="000A7D01">
        <w:rPr>
          <w:b w:val="0"/>
          <w:sz w:val="20"/>
          <w:szCs w:val="20"/>
          <w:lang w:val="en-US"/>
        </w:rPr>
        <w:t xml:space="preserve"> (1)</w:t>
      </w:r>
    </w:p>
    <w:p w14:paraId="1A1BCE99" w14:textId="1CFADA3E" w:rsidR="00D57360" w:rsidRPr="000A7D01" w:rsidRDefault="009564F8" w:rsidP="005E1921">
      <w:pPr>
        <w:pStyle w:val="IETPaperTitle"/>
        <w:numPr>
          <w:ilvl w:val="0"/>
          <w:numId w:val="22"/>
        </w:numPr>
        <w:ind w:left="0"/>
        <w:jc w:val="both"/>
        <w:rPr>
          <w:b w:val="0"/>
          <w:sz w:val="20"/>
          <w:szCs w:val="20"/>
          <w:lang w:val="en-US"/>
        </w:rPr>
      </w:pPr>
      <w:r w:rsidRPr="000A7D01">
        <w:rPr>
          <w:b w:val="0"/>
          <w:sz w:val="20"/>
          <w:szCs w:val="20"/>
          <w:lang w:val="en-US"/>
        </w:rPr>
        <w:t>S</w:t>
      </w:r>
      <w:r w:rsidR="00D57360" w:rsidRPr="000A7D01">
        <w:rPr>
          <w:b w:val="0"/>
          <w:sz w:val="20"/>
          <w:szCs w:val="20"/>
          <w:lang w:val="en-US"/>
        </w:rPr>
        <w:t xml:space="preserve">. Das, </w:t>
      </w:r>
      <w:r w:rsidRPr="000A7D01">
        <w:rPr>
          <w:b w:val="0"/>
          <w:sz w:val="20"/>
          <w:szCs w:val="20"/>
          <w:lang w:val="en-US"/>
        </w:rPr>
        <w:t xml:space="preserve">A. Paramane, </w:t>
      </w:r>
      <w:r w:rsidR="00D57360" w:rsidRPr="000A7D01">
        <w:rPr>
          <w:bCs/>
          <w:sz w:val="20"/>
          <w:szCs w:val="20"/>
          <w:lang w:val="en-US"/>
        </w:rPr>
        <w:t>S. Chatterjee</w:t>
      </w:r>
      <w:r w:rsidR="00D57360" w:rsidRPr="000A7D01">
        <w:rPr>
          <w:b w:val="0"/>
          <w:sz w:val="20"/>
          <w:szCs w:val="20"/>
          <w:lang w:val="en-US"/>
        </w:rPr>
        <w:t xml:space="preserve"> and </w:t>
      </w:r>
      <w:r w:rsidRPr="000A7D01">
        <w:rPr>
          <w:b w:val="0"/>
          <w:sz w:val="20"/>
          <w:szCs w:val="20"/>
          <w:lang w:val="en-US"/>
        </w:rPr>
        <w:t>M</w:t>
      </w:r>
      <w:r w:rsidR="00D57360" w:rsidRPr="000A7D01">
        <w:rPr>
          <w:b w:val="0"/>
          <w:sz w:val="20"/>
          <w:szCs w:val="20"/>
          <w:lang w:val="en-US"/>
        </w:rPr>
        <w:t xml:space="preserve">. </w:t>
      </w:r>
      <w:r w:rsidRPr="000A7D01">
        <w:rPr>
          <w:b w:val="0"/>
          <w:sz w:val="20"/>
          <w:szCs w:val="20"/>
          <w:lang w:val="en-US"/>
        </w:rPr>
        <w:t>Maharana</w:t>
      </w:r>
      <w:r w:rsidR="00D57360" w:rsidRPr="000A7D01">
        <w:rPr>
          <w:b w:val="0"/>
          <w:sz w:val="20"/>
          <w:szCs w:val="20"/>
          <w:lang w:val="en-US"/>
        </w:rPr>
        <w:t>, "</w:t>
      </w:r>
      <w:r w:rsidRPr="000A7D01">
        <w:rPr>
          <w:b w:val="0"/>
          <w:sz w:val="20"/>
          <w:szCs w:val="20"/>
          <w:lang w:val="en-US"/>
        </w:rPr>
        <w:t>Quantification of Ageing State of Insulating Oils Using FTIR Spectra and Deep Learning</w:t>
      </w:r>
      <w:r w:rsidR="00D57360" w:rsidRPr="000A7D01">
        <w:rPr>
          <w:b w:val="0"/>
          <w:sz w:val="20"/>
          <w:szCs w:val="20"/>
          <w:lang w:val="en-US"/>
        </w:rPr>
        <w:t xml:space="preserve">," </w:t>
      </w:r>
      <w:r w:rsidR="00D57360" w:rsidRPr="000A7D01">
        <w:rPr>
          <w:iCs/>
          <w:sz w:val="20"/>
          <w:szCs w:val="20"/>
          <w:lang w:val="en-US"/>
        </w:rPr>
        <w:t>IEEE Transactions on Dielectrics and Electrical Insulation</w:t>
      </w:r>
      <w:r w:rsidR="00D57360" w:rsidRPr="000A7D01">
        <w:rPr>
          <w:b w:val="0"/>
          <w:sz w:val="20"/>
          <w:szCs w:val="20"/>
          <w:lang w:val="en-US"/>
        </w:rPr>
        <w:t>,</w:t>
      </w:r>
      <w:r w:rsidR="009B4994" w:rsidRPr="009B4994">
        <w:rPr>
          <w:rFonts w:ascii="Arial" w:eastAsia="Times New Roman" w:hAnsi="Arial" w:cs="Arial"/>
          <w:b w:val="0"/>
          <w:color w:val="333333"/>
          <w:sz w:val="20"/>
          <w:szCs w:val="20"/>
          <w:shd w:val="clear" w:color="auto" w:fill="FFFFFF"/>
          <w:lang w:val="en-US" w:eastAsia="en-US"/>
        </w:rPr>
        <w:t xml:space="preserve"> </w:t>
      </w:r>
      <w:r w:rsidR="009B4994" w:rsidRPr="009B4994">
        <w:rPr>
          <w:b w:val="0"/>
          <w:sz w:val="20"/>
          <w:szCs w:val="20"/>
          <w:lang w:val="en-US"/>
        </w:rPr>
        <w:t xml:space="preserve">vol. 31, no. 4, pp. 1936-1943, </w:t>
      </w:r>
      <w:r w:rsidR="00D57360" w:rsidRPr="000A7D01">
        <w:rPr>
          <w:b w:val="0"/>
          <w:sz w:val="20"/>
          <w:szCs w:val="20"/>
          <w:lang w:val="en-US"/>
        </w:rPr>
        <w:t>2024.</w:t>
      </w:r>
      <w:r w:rsidR="008018A5" w:rsidRPr="000A7D01">
        <w:rPr>
          <w:b w:val="0"/>
          <w:sz w:val="20"/>
          <w:szCs w:val="20"/>
          <w:lang w:val="en-US"/>
        </w:rPr>
        <w:t xml:space="preserve"> (0.66)</w:t>
      </w:r>
    </w:p>
    <w:p w14:paraId="134D77FC" w14:textId="1E07CB1B" w:rsidR="00D57360" w:rsidRPr="000A7D01" w:rsidRDefault="00B33408" w:rsidP="005E1921">
      <w:pPr>
        <w:pStyle w:val="IETPaperTitle"/>
        <w:numPr>
          <w:ilvl w:val="0"/>
          <w:numId w:val="22"/>
        </w:numPr>
        <w:ind w:left="0"/>
        <w:jc w:val="both"/>
        <w:rPr>
          <w:b w:val="0"/>
          <w:sz w:val="20"/>
          <w:szCs w:val="20"/>
          <w:lang w:val="en-US"/>
        </w:rPr>
      </w:pPr>
      <w:r w:rsidRPr="000A7D01">
        <w:rPr>
          <w:b w:val="0"/>
          <w:sz w:val="20"/>
          <w:szCs w:val="20"/>
          <w:lang w:val="en-US"/>
        </w:rPr>
        <w:t xml:space="preserve">R. Das, A.K. Das, </w:t>
      </w:r>
      <w:r w:rsidR="00047CB9" w:rsidRPr="000A7D01">
        <w:rPr>
          <w:b w:val="0"/>
          <w:sz w:val="20"/>
          <w:szCs w:val="20"/>
          <w:lang w:val="en-US"/>
        </w:rPr>
        <w:t>B. Chakraborty</w:t>
      </w:r>
      <w:r w:rsidRPr="000A7D01">
        <w:rPr>
          <w:b w:val="0"/>
          <w:sz w:val="20"/>
          <w:szCs w:val="20"/>
          <w:lang w:val="en-US"/>
        </w:rPr>
        <w:t xml:space="preserve">, </w:t>
      </w:r>
      <w:r w:rsidRPr="000A7D01">
        <w:rPr>
          <w:sz w:val="20"/>
          <w:szCs w:val="20"/>
          <w:lang w:val="en-US"/>
        </w:rPr>
        <w:t xml:space="preserve">S. Chatterjee, </w:t>
      </w:r>
      <w:r w:rsidRPr="000A7D01">
        <w:rPr>
          <w:b w:val="0"/>
          <w:sz w:val="20"/>
          <w:szCs w:val="20"/>
          <w:lang w:val="en-US"/>
        </w:rPr>
        <w:t>S. Dalai</w:t>
      </w:r>
      <w:r w:rsidR="00047CB9" w:rsidRPr="000A7D01">
        <w:rPr>
          <w:b w:val="0"/>
          <w:sz w:val="20"/>
          <w:szCs w:val="20"/>
          <w:lang w:val="en-US"/>
        </w:rPr>
        <w:t>,</w:t>
      </w:r>
      <w:r w:rsidRPr="000A7D01">
        <w:rPr>
          <w:b w:val="0"/>
          <w:sz w:val="20"/>
          <w:szCs w:val="20"/>
          <w:lang w:val="en-US"/>
        </w:rPr>
        <w:t xml:space="preserve"> B. Chatterjee</w:t>
      </w:r>
      <w:r w:rsidR="00047CB9" w:rsidRPr="000A7D01">
        <w:rPr>
          <w:b w:val="0"/>
          <w:sz w:val="20"/>
          <w:szCs w:val="20"/>
          <w:lang w:val="en-US"/>
        </w:rPr>
        <w:t xml:space="preserve"> and K. Bhattacharya, “Mathematical Morphology Aided Bi-directional Long Short-term Memory Network Based Partial Discharge Pulse Sequence Classification</w:t>
      </w:r>
      <w:r w:rsidRPr="000A7D01">
        <w:rPr>
          <w:b w:val="0"/>
          <w:sz w:val="20"/>
          <w:szCs w:val="20"/>
          <w:lang w:val="en-US"/>
        </w:rPr>
        <w:t xml:space="preserve">," </w:t>
      </w:r>
      <w:r w:rsidRPr="000A7D01">
        <w:rPr>
          <w:iCs/>
          <w:sz w:val="20"/>
          <w:szCs w:val="20"/>
          <w:lang w:val="en-US"/>
        </w:rPr>
        <w:t>IEEE Transactions on Plasma Science</w:t>
      </w:r>
      <w:r w:rsidR="00111298" w:rsidRPr="000A7D01">
        <w:rPr>
          <w:b w:val="0"/>
          <w:sz w:val="20"/>
          <w:szCs w:val="20"/>
          <w:lang w:val="en-US"/>
        </w:rPr>
        <w:t>, vol.51, no.12, pp.3454-3461,</w:t>
      </w:r>
      <w:r w:rsidRPr="000A7D01">
        <w:rPr>
          <w:b w:val="0"/>
          <w:sz w:val="20"/>
          <w:szCs w:val="20"/>
          <w:lang w:val="en-US"/>
        </w:rPr>
        <w:t xml:space="preserve"> 2023.</w:t>
      </w:r>
      <w:r w:rsidR="008018A5" w:rsidRPr="000A7D01">
        <w:rPr>
          <w:b w:val="0"/>
          <w:sz w:val="20"/>
          <w:szCs w:val="20"/>
          <w:lang w:val="en-US"/>
        </w:rPr>
        <w:t xml:space="preserve"> (0.33)</w:t>
      </w:r>
    </w:p>
    <w:p w14:paraId="75A755FE" w14:textId="2C1407D6" w:rsidR="00D57360" w:rsidRPr="000A7D01" w:rsidRDefault="00E56A02" w:rsidP="005E1921">
      <w:pPr>
        <w:pStyle w:val="IETPaperTitle"/>
        <w:numPr>
          <w:ilvl w:val="0"/>
          <w:numId w:val="22"/>
        </w:numPr>
        <w:ind w:left="0"/>
        <w:jc w:val="both"/>
        <w:rPr>
          <w:b w:val="0"/>
          <w:sz w:val="20"/>
          <w:szCs w:val="20"/>
          <w:lang w:val="en-US"/>
        </w:rPr>
      </w:pPr>
      <w:r w:rsidRPr="000A7D01">
        <w:rPr>
          <w:b w:val="0"/>
          <w:sz w:val="20"/>
          <w:szCs w:val="20"/>
        </w:rPr>
        <w:t xml:space="preserve">N. Modal, </w:t>
      </w:r>
      <w:r w:rsidRPr="000A7D01">
        <w:rPr>
          <w:bCs/>
          <w:sz w:val="20"/>
          <w:szCs w:val="20"/>
        </w:rPr>
        <w:t>S. Chatterjee</w:t>
      </w:r>
      <w:r w:rsidRPr="000A7D01">
        <w:rPr>
          <w:b w:val="0"/>
          <w:sz w:val="20"/>
          <w:szCs w:val="20"/>
        </w:rPr>
        <w:t>, N. Haque, S. Dalai, B. Chatterjee and S. Chakravorti, “</w:t>
      </w:r>
      <w:r w:rsidRPr="000A7D01">
        <w:rPr>
          <w:b w:val="0"/>
          <w:sz w:val="20"/>
          <w:szCs w:val="20"/>
          <w:lang w:val="en-US"/>
        </w:rPr>
        <w:t>Sensing the Thermal Ageing of Rotating Machine Insulation Using a Unique Parameter Extracted from Dielectric Spectroscopy Measurement</w:t>
      </w:r>
      <w:r w:rsidRPr="000A7D01">
        <w:rPr>
          <w:b w:val="0"/>
          <w:sz w:val="20"/>
          <w:szCs w:val="20"/>
        </w:rPr>
        <w:t xml:space="preserve">”, </w:t>
      </w:r>
      <w:r w:rsidRPr="000A7D01">
        <w:rPr>
          <w:bCs/>
          <w:sz w:val="20"/>
          <w:szCs w:val="20"/>
        </w:rPr>
        <w:t>IEEE Sensors Journal</w:t>
      </w:r>
      <w:r w:rsidRPr="000A7D01">
        <w:rPr>
          <w:b w:val="0"/>
          <w:sz w:val="20"/>
          <w:szCs w:val="20"/>
        </w:rPr>
        <w:t>,</w:t>
      </w:r>
      <w:r w:rsidR="00A7469A" w:rsidRPr="000A7D01">
        <w:rPr>
          <w:b w:val="0"/>
          <w:sz w:val="20"/>
          <w:szCs w:val="20"/>
        </w:rPr>
        <w:t xml:space="preserve"> vol. 23, no. 20, pp. 24637-24644, 2023.</w:t>
      </w:r>
      <w:r w:rsidR="008018A5" w:rsidRPr="000A7D01">
        <w:rPr>
          <w:b w:val="0"/>
          <w:sz w:val="20"/>
          <w:szCs w:val="20"/>
        </w:rPr>
        <w:t xml:space="preserve"> (0.4)</w:t>
      </w:r>
    </w:p>
    <w:p w14:paraId="22B7A95B" w14:textId="15E28F97" w:rsidR="00D57360" w:rsidRPr="000A7D01" w:rsidRDefault="000C1896" w:rsidP="005E1921">
      <w:pPr>
        <w:pStyle w:val="IETPaperTitle"/>
        <w:numPr>
          <w:ilvl w:val="0"/>
          <w:numId w:val="22"/>
        </w:numPr>
        <w:ind w:left="0"/>
        <w:jc w:val="both"/>
        <w:rPr>
          <w:b w:val="0"/>
          <w:sz w:val="20"/>
          <w:szCs w:val="20"/>
          <w:lang w:val="en-US"/>
        </w:rPr>
      </w:pPr>
      <w:r w:rsidRPr="000A7D01">
        <w:rPr>
          <w:b w:val="0"/>
          <w:sz w:val="20"/>
          <w:szCs w:val="20"/>
          <w:lang w:val="en-US"/>
        </w:rPr>
        <w:t xml:space="preserve">S. S. Roy, A. Paramane, J. Singh, </w:t>
      </w:r>
      <w:r w:rsidRPr="000A7D01">
        <w:rPr>
          <w:sz w:val="20"/>
          <w:szCs w:val="20"/>
          <w:lang w:val="en-US"/>
        </w:rPr>
        <w:t>S. Chatterjee</w:t>
      </w:r>
      <w:r w:rsidRPr="000A7D01">
        <w:rPr>
          <w:b w:val="0"/>
          <w:sz w:val="20"/>
          <w:szCs w:val="20"/>
          <w:lang w:val="en-US"/>
        </w:rPr>
        <w:t xml:space="preserve">, Z. Hong and X. Chen, "Characterization and Identification of Electrical Tree Growth Stages Inside High-Voltage Cable Insulation," </w:t>
      </w:r>
      <w:r w:rsidRPr="000A7D01">
        <w:rPr>
          <w:iCs/>
          <w:sz w:val="20"/>
          <w:szCs w:val="20"/>
          <w:lang w:val="en-US"/>
        </w:rPr>
        <w:t>IEEE Transactions on Instrumentation and Measurement</w:t>
      </w:r>
      <w:r w:rsidRPr="000A7D01">
        <w:rPr>
          <w:b w:val="0"/>
          <w:sz w:val="20"/>
          <w:szCs w:val="20"/>
          <w:lang w:val="en-US"/>
        </w:rPr>
        <w:t>, vol. 72, pp. 1-9, 2023, Art no. 6007809,</w:t>
      </w:r>
      <w:r w:rsidR="00AD3F7C" w:rsidRPr="000A7D01">
        <w:rPr>
          <w:b w:val="0"/>
          <w:sz w:val="20"/>
          <w:szCs w:val="20"/>
          <w:lang w:val="en-US"/>
        </w:rPr>
        <w:t xml:space="preserve"> DOI</w:t>
      </w:r>
      <w:r w:rsidRPr="000A7D01">
        <w:rPr>
          <w:b w:val="0"/>
          <w:sz w:val="20"/>
          <w:szCs w:val="20"/>
          <w:lang w:val="en-US"/>
        </w:rPr>
        <w:t>: 10.1109/TIM.2023.3295017.</w:t>
      </w:r>
      <w:r w:rsidR="008018A5" w:rsidRPr="000A7D01">
        <w:rPr>
          <w:b w:val="0"/>
          <w:sz w:val="20"/>
          <w:szCs w:val="20"/>
          <w:lang w:val="en-US"/>
        </w:rPr>
        <w:t xml:space="preserve"> (0.4)</w:t>
      </w:r>
    </w:p>
    <w:p w14:paraId="04592DB0" w14:textId="65F6E5AD" w:rsidR="00D57360" w:rsidRPr="000A7D01" w:rsidRDefault="000C1896" w:rsidP="005E1921">
      <w:pPr>
        <w:pStyle w:val="IETPaperTitle"/>
        <w:numPr>
          <w:ilvl w:val="0"/>
          <w:numId w:val="22"/>
        </w:numPr>
        <w:ind w:left="0"/>
        <w:jc w:val="both"/>
        <w:rPr>
          <w:b w:val="0"/>
          <w:sz w:val="20"/>
          <w:szCs w:val="20"/>
          <w:lang w:val="en-US"/>
        </w:rPr>
      </w:pPr>
      <w:r w:rsidRPr="000A7D01">
        <w:rPr>
          <w:b w:val="0"/>
          <w:sz w:val="20"/>
          <w:szCs w:val="20"/>
          <w:lang w:val="en-US"/>
        </w:rPr>
        <w:t xml:space="preserve">S. Das, A. Paramane, U. Mohan Rao, </w:t>
      </w:r>
      <w:r w:rsidRPr="000A7D01">
        <w:rPr>
          <w:bCs/>
          <w:sz w:val="20"/>
          <w:szCs w:val="20"/>
          <w:lang w:val="en-US"/>
        </w:rPr>
        <w:t>S. Chatterjee</w:t>
      </w:r>
      <w:r w:rsidRPr="000A7D01">
        <w:rPr>
          <w:b w:val="0"/>
          <w:sz w:val="20"/>
          <w:szCs w:val="20"/>
          <w:lang w:val="en-US"/>
        </w:rPr>
        <w:t xml:space="preserve"> and K. Sathish Kumar, "Corrosive Dibenzyl Disulfide Concentration Prediction in Transformer Oil Using Deep Neural Network," </w:t>
      </w:r>
      <w:r w:rsidRPr="000A7D01">
        <w:rPr>
          <w:iCs/>
          <w:sz w:val="20"/>
          <w:szCs w:val="20"/>
          <w:lang w:val="en-US"/>
        </w:rPr>
        <w:t>IEEE Transactions on Dielectrics and Electrical Insulation</w:t>
      </w:r>
      <w:r w:rsidRPr="000A7D01">
        <w:rPr>
          <w:b w:val="0"/>
          <w:sz w:val="20"/>
          <w:szCs w:val="20"/>
          <w:lang w:val="en-US"/>
        </w:rPr>
        <w:t>,</w:t>
      </w:r>
      <w:r w:rsidR="00C82685" w:rsidRPr="000A7D01">
        <w:rPr>
          <w:b w:val="0"/>
          <w:sz w:val="20"/>
          <w:szCs w:val="20"/>
          <w:lang w:val="en-US"/>
        </w:rPr>
        <w:t xml:space="preserve"> vol.30</w:t>
      </w:r>
      <w:r w:rsidRPr="000A7D01">
        <w:rPr>
          <w:b w:val="0"/>
          <w:sz w:val="20"/>
          <w:szCs w:val="20"/>
          <w:lang w:val="en-US"/>
        </w:rPr>
        <w:t>,</w:t>
      </w:r>
      <w:r w:rsidR="00C82685" w:rsidRPr="000A7D01">
        <w:rPr>
          <w:b w:val="0"/>
          <w:sz w:val="20"/>
          <w:szCs w:val="20"/>
          <w:lang w:val="en-US"/>
        </w:rPr>
        <w:t xml:space="preserve"> no.4,</w:t>
      </w:r>
      <w:r w:rsidRPr="000A7D01">
        <w:rPr>
          <w:b w:val="0"/>
          <w:sz w:val="20"/>
          <w:szCs w:val="20"/>
          <w:lang w:val="en-US"/>
        </w:rPr>
        <w:t xml:space="preserve"> </w:t>
      </w:r>
      <w:r w:rsidR="00C82685" w:rsidRPr="000A7D01">
        <w:rPr>
          <w:b w:val="0"/>
          <w:sz w:val="20"/>
          <w:szCs w:val="20"/>
          <w:lang w:val="en-US"/>
        </w:rPr>
        <w:t>pp.1608-1615</w:t>
      </w:r>
      <w:r w:rsidRPr="000A7D01">
        <w:rPr>
          <w:b w:val="0"/>
          <w:sz w:val="20"/>
          <w:szCs w:val="20"/>
          <w:lang w:val="en-US"/>
        </w:rPr>
        <w:t>, 2023.</w:t>
      </w:r>
      <w:r w:rsidR="008018A5" w:rsidRPr="000A7D01">
        <w:rPr>
          <w:b w:val="0"/>
          <w:sz w:val="20"/>
          <w:szCs w:val="20"/>
          <w:lang w:val="en-US"/>
        </w:rPr>
        <w:t xml:space="preserve"> (0.5)</w:t>
      </w:r>
    </w:p>
    <w:p w14:paraId="6B003615" w14:textId="7D901245" w:rsidR="00D57360" w:rsidRPr="000A7D01" w:rsidRDefault="000C1896" w:rsidP="005E1921">
      <w:pPr>
        <w:pStyle w:val="IETPaperTitle"/>
        <w:numPr>
          <w:ilvl w:val="0"/>
          <w:numId w:val="22"/>
        </w:numPr>
        <w:ind w:left="0"/>
        <w:jc w:val="both"/>
        <w:rPr>
          <w:b w:val="0"/>
          <w:sz w:val="20"/>
          <w:szCs w:val="20"/>
          <w:lang w:val="en-US"/>
        </w:rPr>
      </w:pPr>
      <w:r w:rsidRPr="000A7D01">
        <w:rPr>
          <w:b w:val="0"/>
          <w:sz w:val="20"/>
          <w:szCs w:val="20"/>
          <w:lang w:val="en-US"/>
        </w:rPr>
        <w:t xml:space="preserve">R. Das, A.K. Das, </w:t>
      </w:r>
      <w:r w:rsidRPr="000A7D01">
        <w:rPr>
          <w:sz w:val="20"/>
          <w:szCs w:val="20"/>
          <w:lang w:val="en-US"/>
        </w:rPr>
        <w:t>S. Chatterjee,</w:t>
      </w:r>
      <w:r w:rsidRPr="000A7D01">
        <w:rPr>
          <w:b w:val="0"/>
          <w:sz w:val="20"/>
          <w:szCs w:val="20"/>
          <w:lang w:val="en-US"/>
        </w:rPr>
        <w:t xml:space="preserve"> S. Biswas, A.K. Pradhan, S. Dalai</w:t>
      </w:r>
      <w:r w:rsidR="00B33408" w:rsidRPr="000A7D01">
        <w:rPr>
          <w:b w:val="0"/>
          <w:sz w:val="20"/>
          <w:szCs w:val="20"/>
          <w:lang w:val="en-US"/>
        </w:rPr>
        <w:t xml:space="preserve">, </w:t>
      </w:r>
      <w:r w:rsidRPr="000A7D01">
        <w:rPr>
          <w:b w:val="0"/>
          <w:sz w:val="20"/>
          <w:szCs w:val="20"/>
          <w:lang w:val="en-US"/>
        </w:rPr>
        <w:t>B. Chatterjee</w:t>
      </w:r>
      <w:r w:rsidR="00B33408" w:rsidRPr="000A7D01">
        <w:rPr>
          <w:b w:val="0"/>
          <w:sz w:val="20"/>
          <w:szCs w:val="20"/>
          <w:lang w:val="en-US"/>
        </w:rPr>
        <w:t xml:space="preserve"> and K. Bhattacharya, </w:t>
      </w:r>
      <w:r w:rsidRPr="000A7D01">
        <w:rPr>
          <w:b w:val="0"/>
          <w:sz w:val="20"/>
          <w:szCs w:val="20"/>
          <w:lang w:val="en-US"/>
        </w:rPr>
        <w:t xml:space="preserve">"A Novel Deep Learning Framework to Identify and Locate Single and Multiple Partial Discharge Events," </w:t>
      </w:r>
      <w:r w:rsidRPr="000A7D01">
        <w:rPr>
          <w:iCs/>
          <w:sz w:val="20"/>
          <w:szCs w:val="20"/>
          <w:lang w:val="en-US"/>
        </w:rPr>
        <w:t>IEEE Transactions on Dielectrics and Electrical Insulation</w:t>
      </w:r>
      <w:r w:rsidRPr="000A7D01">
        <w:rPr>
          <w:b w:val="0"/>
          <w:sz w:val="20"/>
          <w:szCs w:val="20"/>
          <w:lang w:val="en-US"/>
        </w:rPr>
        <w:t xml:space="preserve">, </w:t>
      </w:r>
      <w:r w:rsidR="00111298" w:rsidRPr="000A7D01">
        <w:rPr>
          <w:b w:val="0"/>
          <w:sz w:val="20"/>
          <w:szCs w:val="20"/>
          <w:lang w:val="en-US"/>
        </w:rPr>
        <w:t xml:space="preserve">vol. 30, no. 6, pp. 2633-2641, </w:t>
      </w:r>
      <w:r w:rsidRPr="000A7D01">
        <w:rPr>
          <w:b w:val="0"/>
          <w:sz w:val="20"/>
          <w:szCs w:val="20"/>
          <w:lang w:val="en-US"/>
        </w:rPr>
        <w:t>2023.</w:t>
      </w:r>
      <w:r w:rsidR="008018A5" w:rsidRPr="000A7D01">
        <w:rPr>
          <w:b w:val="0"/>
          <w:sz w:val="20"/>
          <w:szCs w:val="20"/>
          <w:lang w:val="en-US"/>
        </w:rPr>
        <w:t xml:space="preserve">  (0.285)</w:t>
      </w:r>
    </w:p>
    <w:p w14:paraId="7BAEA45B" w14:textId="4619298B" w:rsidR="00D57360" w:rsidRPr="000A7D01" w:rsidRDefault="00DA2A48" w:rsidP="005E1921">
      <w:pPr>
        <w:pStyle w:val="IETPaperTitle"/>
        <w:numPr>
          <w:ilvl w:val="0"/>
          <w:numId w:val="22"/>
        </w:numPr>
        <w:ind w:left="0"/>
        <w:jc w:val="both"/>
        <w:rPr>
          <w:b w:val="0"/>
          <w:sz w:val="20"/>
          <w:szCs w:val="20"/>
          <w:lang w:val="en-US"/>
        </w:rPr>
      </w:pPr>
      <w:r w:rsidRPr="000A7D01">
        <w:rPr>
          <w:b w:val="0"/>
          <w:sz w:val="20"/>
          <w:szCs w:val="20"/>
        </w:rPr>
        <w:t xml:space="preserve">S. S. Roy, A. Paramane, J. Singh, A. K. Das, </w:t>
      </w:r>
      <w:r w:rsidRPr="000A7D01">
        <w:rPr>
          <w:sz w:val="20"/>
          <w:szCs w:val="20"/>
        </w:rPr>
        <w:t>S. Chatterjee</w:t>
      </w:r>
      <w:r w:rsidRPr="000A7D01">
        <w:rPr>
          <w:b w:val="0"/>
          <w:sz w:val="20"/>
          <w:szCs w:val="20"/>
        </w:rPr>
        <w:t xml:space="preserve"> and X. Chen, "</w:t>
      </w:r>
      <w:r w:rsidRPr="000A7D01">
        <w:rPr>
          <w:b w:val="0"/>
          <w:sz w:val="20"/>
          <w:szCs w:val="20"/>
          <w:lang w:val="en-US"/>
        </w:rPr>
        <w:t>Automated Space Charge Classification Inside ±500 kV HVDC Cable Insulation Using Fusion of Super pixel and Deep Features for Remote Condition Assessment</w:t>
      </w:r>
      <w:r w:rsidRPr="000A7D01">
        <w:rPr>
          <w:b w:val="0"/>
          <w:sz w:val="20"/>
          <w:szCs w:val="20"/>
        </w:rPr>
        <w:t xml:space="preserve">", </w:t>
      </w:r>
      <w:r w:rsidRPr="000A7D01">
        <w:rPr>
          <w:sz w:val="20"/>
          <w:szCs w:val="20"/>
        </w:rPr>
        <w:t>IEEE Transactions on Instrumentation and Measurement</w:t>
      </w:r>
      <w:r w:rsidRPr="000A7D01">
        <w:rPr>
          <w:b w:val="0"/>
          <w:sz w:val="20"/>
          <w:szCs w:val="20"/>
        </w:rPr>
        <w:t>,</w:t>
      </w:r>
      <w:r w:rsidR="000C1896" w:rsidRPr="000A7D01">
        <w:rPr>
          <w:rFonts w:ascii="Arial" w:eastAsia="Times New Roman" w:hAnsi="Arial" w:cs="Arial"/>
          <w:b w:val="0"/>
          <w:sz w:val="20"/>
          <w:szCs w:val="20"/>
          <w:shd w:val="clear" w:color="auto" w:fill="FFFFFF"/>
          <w:lang w:val="en-US" w:eastAsia="en-US"/>
        </w:rPr>
        <w:t xml:space="preserve"> </w:t>
      </w:r>
      <w:r w:rsidR="00AD3F7C" w:rsidRPr="000A7D01">
        <w:rPr>
          <w:b w:val="0"/>
          <w:sz w:val="20"/>
          <w:szCs w:val="20"/>
          <w:lang w:val="en-US"/>
        </w:rPr>
        <w:t>v</w:t>
      </w:r>
      <w:r w:rsidR="000C1896" w:rsidRPr="000A7D01">
        <w:rPr>
          <w:b w:val="0"/>
          <w:sz w:val="20"/>
          <w:szCs w:val="20"/>
          <w:lang w:val="en-US"/>
        </w:rPr>
        <w:t>ol. 72, pp. 1-8, 2023, Art no. 2510108,</w:t>
      </w:r>
      <w:r w:rsidR="00AD3F7C" w:rsidRPr="000A7D01">
        <w:rPr>
          <w:b w:val="0"/>
          <w:sz w:val="20"/>
          <w:szCs w:val="20"/>
          <w:lang w:val="en-US"/>
        </w:rPr>
        <w:t xml:space="preserve"> DOI</w:t>
      </w:r>
      <w:r w:rsidR="000C1896" w:rsidRPr="000A7D01">
        <w:rPr>
          <w:b w:val="0"/>
          <w:sz w:val="20"/>
          <w:szCs w:val="20"/>
          <w:lang w:val="en-US"/>
        </w:rPr>
        <w:t>: 10.1109/TIM.2023.3266523</w:t>
      </w:r>
      <w:r w:rsidRPr="000A7D01">
        <w:rPr>
          <w:rFonts w:eastAsia="Times New Roman"/>
          <w:b w:val="0"/>
          <w:sz w:val="20"/>
          <w:szCs w:val="20"/>
          <w:shd w:val="clear" w:color="auto" w:fill="FFFFFF"/>
          <w:lang w:val="en-US" w:eastAsia="en-US"/>
        </w:rPr>
        <w:t>.</w:t>
      </w:r>
    </w:p>
    <w:p w14:paraId="1E76601C" w14:textId="64E9A4F3" w:rsidR="00D57360" w:rsidRPr="000A7D01" w:rsidRDefault="003F523D" w:rsidP="005E1921">
      <w:pPr>
        <w:pStyle w:val="IETPaperTitle"/>
        <w:numPr>
          <w:ilvl w:val="0"/>
          <w:numId w:val="22"/>
        </w:numPr>
        <w:ind w:left="0"/>
        <w:jc w:val="both"/>
        <w:rPr>
          <w:b w:val="0"/>
          <w:sz w:val="20"/>
          <w:szCs w:val="20"/>
          <w:lang w:val="en-US"/>
        </w:rPr>
      </w:pPr>
      <w:r w:rsidRPr="000A7D01">
        <w:rPr>
          <w:b w:val="0"/>
          <w:sz w:val="20"/>
          <w:szCs w:val="20"/>
        </w:rPr>
        <w:lastRenderedPageBreak/>
        <w:t xml:space="preserve">S. Das, A. Paramane, </w:t>
      </w:r>
      <w:r w:rsidRPr="000A7D01">
        <w:rPr>
          <w:sz w:val="20"/>
          <w:szCs w:val="20"/>
        </w:rPr>
        <w:t>S. Chatterjee</w:t>
      </w:r>
      <w:r w:rsidRPr="000A7D01">
        <w:rPr>
          <w:b w:val="0"/>
          <w:sz w:val="20"/>
          <w:szCs w:val="20"/>
        </w:rPr>
        <w:t xml:space="preserve"> and U. M. Rao, "</w:t>
      </w:r>
      <w:r w:rsidRPr="000A7D01">
        <w:rPr>
          <w:b w:val="0"/>
          <w:sz w:val="20"/>
          <w:szCs w:val="20"/>
          <w:lang w:val="en-US"/>
        </w:rPr>
        <w:t>Sensing Incipient Faults in Power Transformers Using Bi-directional Long Short-term Memory Network</w:t>
      </w:r>
      <w:r w:rsidRPr="000A7D01">
        <w:rPr>
          <w:b w:val="0"/>
          <w:sz w:val="20"/>
          <w:szCs w:val="20"/>
        </w:rPr>
        <w:t xml:space="preserve">", </w:t>
      </w:r>
      <w:r w:rsidRPr="000A7D01">
        <w:rPr>
          <w:sz w:val="20"/>
          <w:szCs w:val="20"/>
        </w:rPr>
        <w:t xml:space="preserve">IEEE Sensors </w:t>
      </w:r>
      <w:r w:rsidR="00415AA3" w:rsidRPr="000A7D01">
        <w:rPr>
          <w:sz w:val="20"/>
          <w:szCs w:val="20"/>
        </w:rPr>
        <w:t xml:space="preserve">Letters, </w:t>
      </w:r>
      <w:r w:rsidR="002B2ACB" w:rsidRPr="000A7D01">
        <w:rPr>
          <w:b w:val="0"/>
          <w:sz w:val="20"/>
          <w:szCs w:val="20"/>
        </w:rPr>
        <w:t>vol. 7, no.1,</w:t>
      </w:r>
      <w:r w:rsidR="006714A4" w:rsidRPr="000A7D01">
        <w:rPr>
          <w:b w:val="0"/>
          <w:sz w:val="20"/>
          <w:szCs w:val="20"/>
        </w:rPr>
        <w:t xml:space="preserve"> 2023.</w:t>
      </w:r>
      <w:r w:rsidR="002B2ACB" w:rsidRPr="000A7D01">
        <w:rPr>
          <w:b w:val="0"/>
          <w:sz w:val="20"/>
          <w:szCs w:val="20"/>
        </w:rPr>
        <w:t xml:space="preserve"> </w:t>
      </w:r>
      <w:r w:rsidR="006138A0" w:rsidRPr="000A7D01">
        <w:rPr>
          <w:b w:val="0"/>
          <w:bCs/>
          <w:sz w:val="20"/>
          <w:szCs w:val="20"/>
          <w:lang w:val="en-US"/>
        </w:rPr>
        <w:t>Article Sequence Number: 7000204.</w:t>
      </w:r>
    </w:p>
    <w:p w14:paraId="1C6E9716" w14:textId="5E50592C" w:rsidR="00D57360" w:rsidRPr="000A7D01" w:rsidRDefault="003F523D" w:rsidP="005E1921">
      <w:pPr>
        <w:pStyle w:val="IETPaperTitle"/>
        <w:numPr>
          <w:ilvl w:val="0"/>
          <w:numId w:val="22"/>
        </w:numPr>
        <w:ind w:left="0"/>
        <w:jc w:val="both"/>
        <w:rPr>
          <w:b w:val="0"/>
          <w:sz w:val="20"/>
          <w:szCs w:val="20"/>
          <w:lang w:val="en-US"/>
        </w:rPr>
      </w:pPr>
      <w:r w:rsidRPr="000A7D01">
        <w:rPr>
          <w:b w:val="0"/>
          <w:sz w:val="20"/>
          <w:szCs w:val="20"/>
        </w:rPr>
        <w:t xml:space="preserve">S. S. Roy, A. Paramane, J, Singh, </w:t>
      </w:r>
      <w:r w:rsidRPr="000A7D01">
        <w:rPr>
          <w:sz w:val="20"/>
          <w:szCs w:val="20"/>
        </w:rPr>
        <w:t>S. Chatterjee</w:t>
      </w:r>
      <w:r w:rsidRPr="000A7D01">
        <w:rPr>
          <w:b w:val="0"/>
          <w:sz w:val="20"/>
          <w:szCs w:val="20"/>
        </w:rPr>
        <w:t xml:space="preserve"> and A.</w:t>
      </w:r>
      <w:r w:rsidR="00DA2A48" w:rsidRPr="000A7D01">
        <w:rPr>
          <w:b w:val="0"/>
          <w:sz w:val="20"/>
          <w:szCs w:val="20"/>
        </w:rPr>
        <w:t xml:space="preserve"> </w:t>
      </w:r>
      <w:r w:rsidRPr="000A7D01">
        <w:rPr>
          <w:b w:val="0"/>
          <w:sz w:val="20"/>
          <w:szCs w:val="20"/>
        </w:rPr>
        <w:t>K.</w:t>
      </w:r>
      <w:r w:rsidR="00DA2A48" w:rsidRPr="000A7D01">
        <w:rPr>
          <w:b w:val="0"/>
          <w:sz w:val="20"/>
          <w:szCs w:val="20"/>
        </w:rPr>
        <w:t xml:space="preserve"> </w:t>
      </w:r>
      <w:r w:rsidRPr="000A7D01">
        <w:rPr>
          <w:b w:val="0"/>
          <w:sz w:val="20"/>
          <w:szCs w:val="20"/>
        </w:rPr>
        <w:t>Das, "</w:t>
      </w:r>
      <w:r w:rsidRPr="000A7D01">
        <w:rPr>
          <w:b w:val="0"/>
          <w:sz w:val="20"/>
          <w:szCs w:val="20"/>
          <w:lang w:val="en-US"/>
        </w:rPr>
        <w:t>Accurate Sensing of Insulator Surface Contamination Using Customized Convolutional Neural Network"</w:t>
      </w:r>
      <w:r w:rsidRPr="000A7D01">
        <w:rPr>
          <w:b w:val="0"/>
          <w:sz w:val="20"/>
          <w:szCs w:val="20"/>
        </w:rPr>
        <w:t xml:space="preserve">, </w:t>
      </w:r>
      <w:r w:rsidRPr="000A7D01">
        <w:rPr>
          <w:sz w:val="20"/>
          <w:szCs w:val="20"/>
        </w:rPr>
        <w:t>IEEE Sensors Letters</w:t>
      </w:r>
      <w:r w:rsidRPr="000A7D01">
        <w:rPr>
          <w:b w:val="0"/>
          <w:sz w:val="20"/>
          <w:szCs w:val="20"/>
        </w:rPr>
        <w:t>,</w:t>
      </w:r>
      <w:r w:rsidRPr="000A7D01">
        <w:rPr>
          <w:rFonts w:ascii="Arial" w:eastAsia="Times New Roman" w:hAnsi="Arial" w:cs="Arial"/>
          <w:b w:val="0"/>
          <w:sz w:val="20"/>
          <w:szCs w:val="20"/>
          <w:shd w:val="clear" w:color="auto" w:fill="FFFFFF"/>
          <w:lang w:val="en-US" w:eastAsia="en-US"/>
        </w:rPr>
        <w:t xml:space="preserve"> </w:t>
      </w:r>
      <w:r w:rsidR="00415AA3" w:rsidRPr="000A7D01">
        <w:rPr>
          <w:rFonts w:eastAsia="Times New Roman"/>
          <w:b w:val="0"/>
          <w:sz w:val="20"/>
          <w:szCs w:val="20"/>
          <w:shd w:val="clear" w:color="auto" w:fill="FFFFFF"/>
          <w:lang w:val="en-US" w:eastAsia="en-US"/>
        </w:rPr>
        <w:t>vol</w:t>
      </w:r>
      <w:r w:rsidR="006138A0" w:rsidRPr="000A7D01">
        <w:rPr>
          <w:b w:val="0"/>
          <w:sz w:val="20"/>
          <w:szCs w:val="20"/>
        </w:rPr>
        <w:t xml:space="preserve">.7, no.1, </w:t>
      </w:r>
      <w:r w:rsidR="006714A4" w:rsidRPr="000A7D01">
        <w:rPr>
          <w:b w:val="0"/>
          <w:sz w:val="20"/>
          <w:szCs w:val="20"/>
        </w:rPr>
        <w:t xml:space="preserve">2023, </w:t>
      </w:r>
      <w:r w:rsidR="006138A0" w:rsidRPr="000A7D01">
        <w:rPr>
          <w:b w:val="0"/>
          <w:bCs/>
          <w:sz w:val="20"/>
          <w:szCs w:val="20"/>
          <w:lang w:val="en-US"/>
        </w:rPr>
        <w:t>Article Sequence Number: 700304.</w:t>
      </w:r>
    </w:p>
    <w:p w14:paraId="3D79742F" w14:textId="368C9433" w:rsidR="00D57360" w:rsidRPr="000A7D01" w:rsidRDefault="00C462C9" w:rsidP="005E1921">
      <w:pPr>
        <w:pStyle w:val="IETPaperTitle"/>
        <w:numPr>
          <w:ilvl w:val="0"/>
          <w:numId w:val="22"/>
        </w:numPr>
        <w:ind w:left="0"/>
        <w:jc w:val="both"/>
        <w:rPr>
          <w:b w:val="0"/>
          <w:sz w:val="20"/>
          <w:szCs w:val="20"/>
          <w:lang w:val="en-US"/>
        </w:rPr>
      </w:pPr>
      <w:r w:rsidRPr="000A7D01">
        <w:rPr>
          <w:b w:val="0"/>
          <w:sz w:val="20"/>
          <w:szCs w:val="20"/>
        </w:rPr>
        <w:t xml:space="preserve">S. Das, A. Paramane, </w:t>
      </w:r>
      <w:r w:rsidRPr="000A7D01">
        <w:rPr>
          <w:sz w:val="20"/>
          <w:szCs w:val="20"/>
        </w:rPr>
        <w:t>S. Chatterjee</w:t>
      </w:r>
      <w:r w:rsidRPr="000A7D01">
        <w:rPr>
          <w:b w:val="0"/>
          <w:sz w:val="20"/>
          <w:szCs w:val="20"/>
        </w:rPr>
        <w:t xml:space="preserve"> and</w:t>
      </w:r>
      <w:r w:rsidR="00D86BC7" w:rsidRPr="000A7D01">
        <w:rPr>
          <w:b w:val="0"/>
          <w:sz w:val="20"/>
          <w:szCs w:val="20"/>
        </w:rPr>
        <w:t xml:space="preserve"> U.</w:t>
      </w:r>
      <w:r w:rsidR="00EE049A" w:rsidRPr="000A7D01">
        <w:rPr>
          <w:b w:val="0"/>
          <w:sz w:val="20"/>
          <w:szCs w:val="20"/>
        </w:rPr>
        <w:t xml:space="preserve"> M.</w:t>
      </w:r>
      <w:r w:rsidRPr="000A7D01">
        <w:rPr>
          <w:b w:val="0"/>
          <w:sz w:val="20"/>
          <w:szCs w:val="20"/>
        </w:rPr>
        <w:t xml:space="preserve"> Rao, "</w:t>
      </w:r>
      <w:r w:rsidR="00D86BC7" w:rsidRPr="000A7D01">
        <w:rPr>
          <w:b w:val="0"/>
          <w:sz w:val="20"/>
          <w:szCs w:val="20"/>
        </w:rPr>
        <w:t>Accurate Identification of Transformer Faults from Dissolved Gas Data Using Recursive Feature Elimination Method</w:t>
      </w:r>
      <w:r w:rsidRPr="000A7D01">
        <w:rPr>
          <w:b w:val="0"/>
          <w:sz w:val="20"/>
          <w:szCs w:val="20"/>
        </w:rPr>
        <w:t xml:space="preserve">", </w:t>
      </w:r>
      <w:r w:rsidRPr="000A7D01">
        <w:rPr>
          <w:sz w:val="20"/>
          <w:szCs w:val="20"/>
        </w:rPr>
        <w:t>IEEE Transactions on Dielectrics and Electrical Insulation</w:t>
      </w:r>
      <w:r w:rsidRPr="000A7D01">
        <w:rPr>
          <w:b w:val="0"/>
          <w:sz w:val="20"/>
          <w:szCs w:val="20"/>
        </w:rPr>
        <w:t>,</w:t>
      </w:r>
      <w:r w:rsidR="006714A4" w:rsidRPr="000A7D01">
        <w:rPr>
          <w:rFonts w:eastAsia="Times New Roman"/>
          <w:b w:val="0"/>
          <w:sz w:val="20"/>
          <w:szCs w:val="20"/>
          <w:shd w:val="clear" w:color="auto" w:fill="FFFFFF"/>
          <w:lang w:val="en-US" w:eastAsia="en-US"/>
        </w:rPr>
        <w:t xml:space="preserve"> </w:t>
      </w:r>
      <w:r w:rsidR="006714A4" w:rsidRPr="000A7D01">
        <w:rPr>
          <w:rFonts w:eastAsia="Times New Roman"/>
          <w:b w:val="0"/>
          <w:sz w:val="20"/>
          <w:szCs w:val="20"/>
          <w:shd w:val="clear" w:color="auto" w:fill="FFFFFF"/>
          <w:lang w:val="en-US" w:eastAsia="en-US" w:bidi="en-US"/>
        </w:rPr>
        <w:t>vol.30, no.1, pp. 466-473, 2023.</w:t>
      </w:r>
    </w:p>
    <w:p w14:paraId="3AFFD724" w14:textId="17EFE11E" w:rsidR="00D57360" w:rsidRPr="000A7D01" w:rsidRDefault="00CD135D" w:rsidP="005E1921">
      <w:pPr>
        <w:pStyle w:val="IETPaperTitle"/>
        <w:numPr>
          <w:ilvl w:val="0"/>
          <w:numId w:val="22"/>
        </w:numPr>
        <w:ind w:left="0"/>
        <w:jc w:val="both"/>
        <w:rPr>
          <w:b w:val="0"/>
          <w:sz w:val="20"/>
          <w:szCs w:val="20"/>
          <w:lang w:val="en-US"/>
        </w:rPr>
      </w:pPr>
      <w:r w:rsidRPr="000A7D01">
        <w:rPr>
          <w:b w:val="0"/>
          <w:sz w:val="20"/>
          <w:szCs w:val="20"/>
        </w:rPr>
        <w:t xml:space="preserve">S. S. Roy, A. Paramane, J. Singh, X. Chen, F. Meng, C. Dai, A. K. Das, </w:t>
      </w:r>
      <w:r w:rsidRPr="000A7D01">
        <w:rPr>
          <w:sz w:val="20"/>
          <w:szCs w:val="20"/>
        </w:rPr>
        <w:t>S. Chatterjee</w:t>
      </w:r>
      <w:r w:rsidR="003C0710" w:rsidRPr="000A7D01">
        <w:rPr>
          <w:b w:val="0"/>
          <w:sz w:val="20"/>
          <w:szCs w:val="20"/>
        </w:rPr>
        <w:t xml:space="preserve"> and Y. Tanaka</w:t>
      </w:r>
      <w:r w:rsidR="00C462C9" w:rsidRPr="000A7D01">
        <w:rPr>
          <w:b w:val="0"/>
          <w:sz w:val="20"/>
          <w:szCs w:val="20"/>
        </w:rPr>
        <w:t>, "</w:t>
      </w:r>
      <w:r w:rsidRPr="000A7D01">
        <w:rPr>
          <w:b w:val="0"/>
          <w:sz w:val="20"/>
          <w:szCs w:val="20"/>
          <w:lang w:val="en-US"/>
        </w:rPr>
        <w:t>Remote Condition Monitoring of HVDC Cable Insulation Using Deep Learning-Aided Space Charge Classification</w:t>
      </w:r>
      <w:r w:rsidR="00C462C9" w:rsidRPr="000A7D01">
        <w:rPr>
          <w:b w:val="0"/>
          <w:sz w:val="20"/>
          <w:szCs w:val="20"/>
        </w:rPr>
        <w:t xml:space="preserve">", </w:t>
      </w:r>
      <w:r w:rsidR="00C462C9" w:rsidRPr="000A7D01">
        <w:rPr>
          <w:sz w:val="20"/>
          <w:szCs w:val="20"/>
        </w:rPr>
        <w:t>IEEE Transactions on</w:t>
      </w:r>
      <w:r w:rsidR="00617917" w:rsidRPr="000A7D01">
        <w:rPr>
          <w:sz w:val="20"/>
          <w:szCs w:val="20"/>
        </w:rPr>
        <w:t xml:space="preserve"> </w:t>
      </w:r>
      <w:r w:rsidR="00C462C9" w:rsidRPr="000A7D01">
        <w:rPr>
          <w:sz w:val="20"/>
          <w:szCs w:val="20"/>
        </w:rPr>
        <w:t>Dielectrics and Electrical Insulation</w:t>
      </w:r>
      <w:r w:rsidR="00C462C9" w:rsidRPr="000A7D01">
        <w:rPr>
          <w:b w:val="0"/>
          <w:sz w:val="20"/>
          <w:szCs w:val="20"/>
        </w:rPr>
        <w:t>,</w:t>
      </w:r>
      <w:r w:rsidR="006714A4" w:rsidRPr="000A7D01">
        <w:rPr>
          <w:rFonts w:eastAsia="Times New Roman"/>
          <w:b w:val="0"/>
          <w:sz w:val="20"/>
          <w:szCs w:val="20"/>
          <w:shd w:val="clear" w:color="auto" w:fill="FFFFFF"/>
          <w:lang w:val="en-US" w:eastAsia="en-US"/>
        </w:rPr>
        <w:t xml:space="preserve"> vol. 30, no. 1, pp. 377-384, 2023.</w:t>
      </w:r>
    </w:p>
    <w:p w14:paraId="59AF37E5" w14:textId="2DA00FCF" w:rsidR="00D57360" w:rsidRPr="000A7D01" w:rsidRDefault="00665CBA" w:rsidP="005E1921">
      <w:pPr>
        <w:pStyle w:val="IETPaperTitle"/>
        <w:numPr>
          <w:ilvl w:val="0"/>
          <w:numId w:val="22"/>
        </w:numPr>
        <w:ind w:left="0"/>
        <w:jc w:val="both"/>
        <w:rPr>
          <w:b w:val="0"/>
          <w:sz w:val="20"/>
          <w:szCs w:val="20"/>
          <w:lang w:val="en-US"/>
        </w:rPr>
      </w:pPr>
      <w:r w:rsidRPr="000A7D01">
        <w:rPr>
          <w:b w:val="0"/>
          <w:sz w:val="20"/>
          <w:szCs w:val="20"/>
        </w:rPr>
        <w:t>A.</w:t>
      </w:r>
      <w:r w:rsidR="004F1393" w:rsidRPr="000A7D01">
        <w:rPr>
          <w:b w:val="0"/>
          <w:sz w:val="20"/>
          <w:szCs w:val="20"/>
        </w:rPr>
        <w:t xml:space="preserve"> </w:t>
      </w:r>
      <w:r w:rsidRPr="000A7D01">
        <w:rPr>
          <w:b w:val="0"/>
          <w:sz w:val="20"/>
          <w:szCs w:val="20"/>
        </w:rPr>
        <w:t xml:space="preserve">Das, </w:t>
      </w:r>
      <w:r w:rsidRPr="000A7D01">
        <w:rPr>
          <w:sz w:val="20"/>
          <w:szCs w:val="20"/>
        </w:rPr>
        <w:t>S.</w:t>
      </w:r>
      <w:r w:rsidR="004F1393" w:rsidRPr="000A7D01">
        <w:rPr>
          <w:sz w:val="20"/>
          <w:szCs w:val="20"/>
        </w:rPr>
        <w:t xml:space="preserve"> </w:t>
      </w:r>
      <w:r w:rsidRPr="000A7D01">
        <w:rPr>
          <w:sz w:val="20"/>
          <w:szCs w:val="20"/>
        </w:rPr>
        <w:t>Chatterjee</w:t>
      </w:r>
      <w:r w:rsidRPr="000A7D01">
        <w:rPr>
          <w:b w:val="0"/>
          <w:sz w:val="20"/>
          <w:szCs w:val="20"/>
        </w:rPr>
        <w:t>, A.K. Pradhan, S.</w:t>
      </w:r>
      <w:r w:rsidR="00DA2A48" w:rsidRPr="000A7D01">
        <w:rPr>
          <w:b w:val="0"/>
          <w:sz w:val="20"/>
          <w:szCs w:val="20"/>
        </w:rPr>
        <w:t xml:space="preserve"> </w:t>
      </w:r>
      <w:r w:rsidRPr="000A7D01">
        <w:rPr>
          <w:b w:val="0"/>
          <w:sz w:val="20"/>
          <w:szCs w:val="20"/>
        </w:rPr>
        <w:t>Dalai</w:t>
      </w:r>
      <w:r w:rsidR="00B25BF3" w:rsidRPr="000A7D01">
        <w:rPr>
          <w:b w:val="0"/>
          <w:sz w:val="20"/>
          <w:szCs w:val="20"/>
        </w:rPr>
        <w:t xml:space="preserve"> </w:t>
      </w:r>
      <w:r w:rsidRPr="000A7D01">
        <w:rPr>
          <w:b w:val="0"/>
          <w:sz w:val="20"/>
          <w:szCs w:val="20"/>
        </w:rPr>
        <w:t>and B.</w:t>
      </w:r>
      <w:r w:rsidR="00DA2A48" w:rsidRPr="000A7D01">
        <w:rPr>
          <w:b w:val="0"/>
          <w:sz w:val="20"/>
          <w:szCs w:val="20"/>
        </w:rPr>
        <w:t xml:space="preserve"> </w:t>
      </w:r>
      <w:r w:rsidRPr="000A7D01">
        <w:rPr>
          <w:b w:val="0"/>
          <w:sz w:val="20"/>
          <w:szCs w:val="20"/>
        </w:rPr>
        <w:t xml:space="preserve">Chatterjee, "Estimation of Moisture Content in XLPE Cable Insulation using Electric Modulus", </w:t>
      </w:r>
      <w:r w:rsidRPr="000A7D01">
        <w:rPr>
          <w:sz w:val="20"/>
          <w:szCs w:val="20"/>
        </w:rPr>
        <w:t>IEEE Transactions on Dielectrics and Electrical Insulation</w:t>
      </w:r>
      <w:r w:rsidRPr="000A7D01">
        <w:rPr>
          <w:b w:val="0"/>
          <w:sz w:val="20"/>
          <w:szCs w:val="20"/>
        </w:rPr>
        <w:t>,</w:t>
      </w:r>
      <w:r w:rsidRPr="000A7D01">
        <w:rPr>
          <w:rFonts w:ascii="Arial" w:eastAsia="Times New Roman" w:hAnsi="Arial" w:cs="Arial"/>
          <w:b w:val="0"/>
          <w:sz w:val="20"/>
          <w:szCs w:val="20"/>
          <w:shd w:val="clear" w:color="auto" w:fill="FFFFFF"/>
          <w:lang w:val="en-US" w:eastAsia="en-US"/>
        </w:rPr>
        <w:t xml:space="preserve"> </w:t>
      </w:r>
      <w:r w:rsidRPr="000A7D01">
        <w:rPr>
          <w:b w:val="0"/>
          <w:sz w:val="20"/>
          <w:szCs w:val="20"/>
          <w:lang w:val="en-US"/>
        </w:rPr>
        <w:t>vol. 29, no. 3, pp. 1030-1037</w:t>
      </w:r>
      <w:r w:rsidRPr="000A7D01">
        <w:rPr>
          <w:b w:val="0"/>
          <w:sz w:val="20"/>
          <w:szCs w:val="20"/>
        </w:rPr>
        <w:t>, 2022.</w:t>
      </w:r>
    </w:p>
    <w:p w14:paraId="43BE2065" w14:textId="6F721EDD" w:rsidR="00D57360" w:rsidRPr="000A7D01" w:rsidRDefault="000D74F1" w:rsidP="005E1921">
      <w:pPr>
        <w:pStyle w:val="IETPaperTitle"/>
        <w:numPr>
          <w:ilvl w:val="0"/>
          <w:numId w:val="22"/>
        </w:numPr>
        <w:ind w:left="0"/>
        <w:jc w:val="both"/>
        <w:rPr>
          <w:b w:val="0"/>
          <w:sz w:val="20"/>
          <w:szCs w:val="20"/>
          <w:lang w:val="en-US"/>
        </w:rPr>
      </w:pPr>
      <w:r w:rsidRPr="000A7D01">
        <w:rPr>
          <w:b w:val="0"/>
          <w:sz w:val="20"/>
          <w:szCs w:val="20"/>
        </w:rPr>
        <w:t>S.</w:t>
      </w:r>
      <w:r w:rsidR="004F1393" w:rsidRPr="000A7D01">
        <w:rPr>
          <w:b w:val="0"/>
          <w:sz w:val="20"/>
          <w:szCs w:val="20"/>
        </w:rPr>
        <w:t xml:space="preserve"> </w:t>
      </w:r>
      <w:r w:rsidRPr="000A7D01">
        <w:rPr>
          <w:b w:val="0"/>
          <w:sz w:val="20"/>
          <w:szCs w:val="20"/>
        </w:rPr>
        <w:t>S. Roy,</w:t>
      </w:r>
      <w:r w:rsidR="004F1393" w:rsidRPr="000A7D01">
        <w:rPr>
          <w:b w:val="0"/>
          <w:sz w:val="20"/>
          <w:szCs w:val="20"/>
        </w:rPr>
        <w:t xml:space="preserve"> </w:t>
      </w:r>
      <w:r w:rsidR="004F1393" w:rsidRPr="000A7D01">
        <w:rPr>
          <w:sz w:val="20"/>
          <w:szCs w:val="20"/>
        </w:rPr>
        <w:t>S. Chatterjee,</w:t>
      </w:r>
      <w:r w:rsidR="004F1393" w:rsidRPr="000A7D01">
        <w:rPr>
          <w:b w:val="0"/>
          <w:sz w:val="20"/>
          <w:szCs w:val="20"/>
        </w:rPr>
        <w:t xml:space="preserve"> S.</w:t>
      </w:r>
      <w:r w:rsidR="00BB1759" w:rsidRPr="000A7D01">
        <w:rPr>
          <w:b w:val="0"/>
          <w:sz w:val="20"/>
          <w:szCs w:val="20"/>
        </w:rPr>
        <w:t xml:space="preserve"> </w:t>
      </w:r>
      <w:r w:rsidR="004F1393" w:rsidRPr="000A7D01">
        <w:rPr>
          <w:b w:val="0"/>
          <w:sz w:val="20"/>
          <w:szCs w:val="20"/>
        </w:rPr>
        <w:t xml:space="preserve">Roy, P. Bamane, A. Paramane, U. </w:t>
      </w:r>
      <w:r w:rsidR="00EE049A" w:rsidRPr="000A7D01">
        <w:rPr>
          <w:b w:val="0"/>
          <w:sz w:val="20"/>
          <w:szCs w:val="20"/>
        </w:rPr>
        <w:t xml:space="preserve">M. </w:t>
      </w:r>
      <w:r w:rsidR="004F1393" w:rsidRPr="000A7D01">
        <w:rPr>
          <w:b w:val="0"/>
          <w:sz w:val="20"/>
          <w:szCs w:val="20"/>
        </w:rPr>
        <w:t xml:space="preserve">Rao and M. T. Nazir </w:t>
      </w:r>
      <w:r w:rsidR="004F1393" w:rsidRPr="000A7D01">
        <w:rPr>
          <w:b w:val="0"/>
          <w:sz w:val="20"/>
          <w:szCs w:val="20"/>
          <w:lang w:val="en-US"/>
        </w:rPr>
        <w:t xml:space="preserve">"Accurate Detection of Bearing Faults Using Difference Visibility Graph and Bi-Directional Long Short-Term Memory Network Classifier," </w:t>
      </w:r>
      <w:r w:rsidR="004F1393" w:rsidRPr="000A7D01">
        <w:rPr>
          <w:iCs/>
          <w:sz w:val="20"/>
          <w:szCs w:val="20"/>
          <w:lang w:val="en-US"/>
        </w:rPr>
        <w:t>IEEE Transactions on Industry Applications</w:t>
      </w:r>
      <w:r w:rsidR="004F1393" w:rsidRPr="000A7D01">
        <w:rPr>
          <w:b w:val="0"/>
          <w:sz w:val="20"/>
          <w:szCs w:val="20"/>
          <w:lang w:val="en-US"/>
        </w:rPr>
        <w:t>, vol. 58, no. 4, pp. 4542-4551, 2022</w:t>
      </w:r>
      <w:r w:rsidRPr="000A7D01">
        <w:rPr>
          <w:b w:val="0"/>
          <w:sz w:val="20"/>
          <w:szCs w:val="20"/>
        </w:rPr>
        <w:t>.</w:t>
      </w:r>
    </w:p>
    <w:p w14:paraId="1CE2685F" w14:textId="35BE8036" w:rsidR="00D57360" w:rsidRPr="000A7D01" w:rsidRDefault="000D74F1" w:rsidP="005E1921">
      <w:pPr>
        <w:pStyle w:val="IETPaperTitle"/>
        <w:numPr>
          <w:ilvl w:val="0"/>
          <w:numId w:val="22"/>
        </w:numPr>
        <w:ind w:left="0"/>
        <w:jc w:val="both"/>
        <w:rPr>
          <w:b w:val="0"/>
          <w:sz w:val="20"/>
          <w:szCs w:val="20"/>
          <w:lang w:val="en-US"/>
        </w:rPr>
      </w:pPr>
      <w:r w:rsidRPr="000A7D01">
        <w:rPr>
          <w:sz w:val="20"/>
          <w:szCs w:val="20"/>
        </w:rPr>
        <w:t>S. Chatterjee</w:t>
      </w:r>
      <w:r w:rsidRPr="000A7D01">
        <w:rPr>
          <w:b w:val="0"/>
          <w:sz w:val="20"/>
          <w:szCs w:val="20"/>
        </w:rPr>
        <w:t>, S.S. Roy, A. Chatterjee, B. Ganguly and S.</w:t>
      </w:r>
      <w:r w:rsidR="00DA2A48" w:rsidRPr="000A7D01">
        <w:rPr>
          <w:b w:val="0"/>
          <w:sz w:val="20"/>
          <w:szCs w:val="20"/>
        </w:rPr>
        <w:t xml:space="preserve"> </w:t>
      </w:r>
      <w:r w:rsidRPr="000A7D01">
        <w:rPr>
          <w:b w:val="0"/>
          <w:sz w:val="20"/>
          <w:szCs w:val="20"/>
        </w:rPr>
        <w:t xml:space="preserve">Paul, "Recognition of Hydrophobicity Class of Polymeric Insulators Employing Residual Morphological Neural Network and Granulometry Based Image Analysis", </w:t>
      </w:r>
      <w:r w:rsidRPr="000A7D01">
        <w:rPr>
          <w:sz w:val="20"/>
          <w:szCs w:val="20"/>
        </w:rPr>
        <w:t>IEEE Transactions on Instrumentation and Measurement</w:t>
      </w:r>
      <w:r w:rsidRPr="000A7D01">
        <w:rPr>
          <w:b w:val="0"/>
          <w:sz w:val="20"/>
          <w:szCs w:val="20"/>
        </w:rPr>
        <w:t xml:space="preserve">, </w:t>
      </w:r>
      <w:r w:rsidR="004F1393" w:rsidRPr="000A7D01">
        <w:rPr>
          <w:b w:val="0"/>
          <w:sz w:val="20"/>
          <w:szCs w:val="20"/>
          <w:lang w:val="en-US"/>
        </w:rPr>
        <w:t>vol. 71, pp. 1-9, 2022</w:t>
      </w:r>
      <w:r w:rsidRPr="000A7D01">
        <w:rPr>
          <w:b w:val="0"/>
          <w:sz w:val="20"/>
          <w:szCs w:val="20"/>
        </w:rPr>
        <w:t xml:space="preserve">. </w:t>
      </w:r>
    </w:p>
    <w:p w14:paraId="7D246098" w14:textId="266B2783" w:rsidR="00D57360" w:rsidRPr="000A7D01" w:rsidRDefault="007874AD" w:rsidP="005E1921">
      <w:pPr>
        <w:pStyle w:val="IETPaperTitle"/>
        <w:numPr>
          <w:ilvl w:val="0"/>
          <w:numId w:val="22"/>
        </w:numPr>
        <w:ind w:left="0"/>
        <w:jc w:val="both"/>
        <w:rPr>
          <w:b w:val="0"/>
          <w:sz w:val="20"/>
          <w:szCs w:val="20"/>
          <w:lang w:val="en-US"/>
        </w:rPr>
      </w:pPr>
      <w:r w:rsidRPr="000A7D01">
        <w:rPr>
          <w:b w:val="0"/>
          <w:bCs/>
          <w:sz w:val="20"/>
          <w:szCs w:val="20"/>
          <w:lang w:val="en-IN"/>
        </w:rPr>
        <w:t>N.</w:t>
      </w:r>
      <w:r w:rsidR="004F1393" w:rsidRPr="000A7D01">
        <w:rPr>
          <w:b w:val="0"/>
          <w:bCs/>
          <w:sz w:val="20"/>
          <w:szCs w:val="20"/>
          <w:lang w:val="en-IN"/>
        </w:rPr>
        <w:t xml:space="preserve"> </w:t>
      </w:r>
      <w:r w:rsidRPr="000A7D01">
        <w:rPr>
          <w:b w:val="0"/>
          <w:bCs/>
          <w:sz w:val="20"/>
          <w:szCs w:val="20"/>
          <w:lang w:val="en-IN"/>
        </w:rPr>
        <w:t>Haque, A.</w:t>
      </w:r>
      <w:r w:rsidR="004F1393" w:rsidRPr="000A7D01">
        <w:rPr>
          <w:b w:val="0"/>
          <w:bCs/>
          <w:sz w:val="20"/>
          <w:szCs w:val="20"/>
          <w:lang w:val="en-IN"/>
        </w:rPr>
        <w:t xml:space="preserve"> </w:t>
      </w:r>
      <w:r w:rsidRPr="000A7D01">
        <w:rPr>
          <w:b w:val="0"/>
          <w:bCs/>
          <w:sz w:val="20"/>
          <w:szCs w:val="20"/>
          <w:lang w:val="en-IN"/>
        </w:rPr>
        <w:t>Jamshed, K.</w:t>
      </w:r>
      <w:r w:rsidR="00FB5A6A" w:rsidRPr="000A7D01">
        <w:rPr>
          <w:b w:val="0"/>
          <w:bCs/>
          <w:sz w:val="20"/>
          <w:szCs w:val="20"/>
          <w:lang w:val="en-IN"/>
        </w:rPr>
        <w:t xml:space="preserve"> </w:t>
      </w:r>
      <w:r w:rsidRPr="000A7D01">
        <w:rPr>
          <w:b w:val="0"/>
          <w:bCs/>
          <w:sz w:val="20"/>
          <w:szCs w:val="20"/>
          <w:lang w:val="en-IN"/>
        </w:rPr>
        <w:t>Chatterjee and </w:t>
      </w:r>
      <w:r w:rsidRPr="000A7D01">
        <w:rPr>
          <w:bCs/>
          <w:sz w:val="20"/>
          <w:szCs w:val="20"/>
          <w:lang w:val="en-IN"/>
        </w:rPr>
        <w:t>S.</w:t>
      </w:r>
      <w:r w:rsidR="004F1393" w:rsidRPr="000A7D01">
        <w:rPr>
          <w:bCs/>
          <w:sz w:val="20"/>
          <w:szCs w:val="20"/>
          <w:lang w:val="en-IN"/>
        </w:rPr>
        <w:t xml:space="preserve"> </w:t>
      </w:r>
      <w:r w:rsidRPr="000A7D01">
        <w:rPr>
          <w:bCs/>
          <w:sz w:val="20"/>
          <w:szCs w:val="20"/>
          <w:lang w:val="en-IN"/>
        </w:rPr>
        <w:t>Chatterjee</w:t>
      </w:r>
      <w:r w:rsidRPr="000A7D01">
        <w:rPr>
          <w:b w:val="0"/>
          <w:bCs/>
          <w:sz w:val="20"/>
          <w:szCs w:val="20"/>
          <w:lang w:val="en-IN"/>
        </w:rPr>
        <w:t>, "Accurate Sensing of Power Transformer Faults from Dissolved Gas Data using Random Forest Classifier Aided by Data Clustering Method", </w:t>
      </w:r>
      <w:r w:rsidRPr="000A7D01">
        <w:rPr>
          <w:bCs/>
          <w:sz w:val="20"/>
          <w:szCs w:val="20"/>
          <w:lang w:val="en-IN"/>
        </w:rPr>
        <w:t>IEEE Sensors Journal</w:t>
      </w:r>
      <w:r w:rsidRPr="000A7D01">
        <w:rPr>
          <w:b w:val="0"/>
          <w:bCs/>
          <w:sz w:val="20"/>
          <w:szCs w:val="20"/>
          <w:lang w:val="en-IN"/>
        </w:rPr>
        <w:t>, </w:t>
      </w:r>
      <w:r w:rsidR="004F1393" w:rsidRPr="000A7D01">
        <w:rPr>
          <w:b w:val="0"/>
          <w:bCs/>
          <w:sz w:val="20"/>
          <w:szCs w:val="20"/>
          <w:lang w:val="en-US"/>
        </w:rPr>
        <w:t xml:space="preserve">vol. 22, no. 6, </w:t>
      </w:r>
      <w:r w:rsidR="007313E5" w:rsidRPr="000A7D01">
        <w:rPr>
          <w:b w:val="0"/>
          <w:bCs/>
          <w:sz w:val="20"/>
          <w:szCs w:val="20"/>
          <w:lang w:val="en-US"/>
        </w:rPr>
        <w:t>pp. 5902-5910</w:t>
      </w:r>
      <w:r w:rsidR="00C462C9" w:rsidRPr="000A7D01">
        <w:rPr>
          <w:b w:val="0"/>
          <w:bCs/>
          <w:sz w:val="20"/>
          <w:szCs w:val="20"/>
          <w:lang w:val="en-US"/>
        </w:rPr>
        <w:t>, 2022</w:t>
      </w:r>
      <w:r w:rsidRPr="000A7D01">
        <w:rPr>
          <w:b w:val="0"/>
          <w:bCs/>
          <w:sz w:val="20"/>
          <w:szCs w:val="20"/>
          <w:lang w:val="en-IN"/>
        </w:rPr>
        <w:t>.</w:t>
      </w:r>
    </w:p>
    <w:p w14:paraId="3B230DEF" w14:textId="4FCA79DC" w:rsidR="00D57360" w:rsidRPr="00FE355E" w:rsidRDefault="00665CBA" w:rsidP="005E1921">
      <w:pPr>
        <w:pStyle w:val="IETPaperTitle"/>
        <w:numPr>
          <w:ilvl w:val="0"/>
          <w:numId w:val="22"/>
        </w:numPr>
        <w:ind w:left="0"/>
        <w:jc w:val="both"/>
        <w:rPr>
          <w:b w:val="0"/>
          <w:sz w:val="20"/>
          <w:szCs w:val="20"/>
          <w:lang w:val="en-US"/>
        </w:rPr>
      </w:pPr>
      <w:r w:rsidRPr="000A7D01">
        <w:rPr>
          <w:b w:val="0"/>
          <w:bCs/>
          <w:sz w:val="20"/>
          <w:szCs w:val="20"/>
          <w:lang w:val="en-US"/>
        </w:rPr>
        <w:t xml:space="preserve">S. Chowdhury, N. Haque, </w:t>
      </w:r>
      <w:r w:rsidRPr="000A7D01">
        <w:rPr>
          <w:bCs/>
          <w:sz w:val="20"/>
          <w:szCs w:val="20"/>
          <w:lang w:val="en-US"/>
        </w:rPr>
        <w:t>S. Chatterjee</w:t>
      </w:r>
      <w:r w:rsidR="00EE049A" w:rsidRPr="000A7D01">
        <w:rPr>
          <w:b w:val="0"/>
          <w:bCs/>
          <w:sz w:val="20"/>
          <w:szCs w:val="20"/>
          <w:lang w:val="en-US"/>
        </w:rPr>
        <w:t>, A. K. Pradhan and S.</w:t>
      </w:r>
      <w:r w:rsidR="00216FBA" w:rsidRPr="000A7D01">
        <w:rPr>
          <w:b w:val="0"/>
          <w:bCs/>
          <w:sz w:val="20"/>
          <w:szCs w:val="20"/>
          <w:lang w:val="en-US"/>
        </w:rPr>
        <w:t xml:space="preserve"> </w:t>
      </w:r>
      <w:r w:rsidRPr="000A7D01">
        <w:rPr>
          <w:b w:val="0"/>
          <w:bCs/>
          <w:sz w:val="20"/>
          <w:szCs w:val="20"/>
          <w:lang w:val="en-US"/>
        </w:rPr>
        <w:t xml:space="preserve">Chakravorti, "Temperature </w:t>
      </w:r>
      <w:r w:rsidRPr="00FE355E">
        <w:rPr>
          <w:b w:val="0"/>
          <w:bCs/>
          <w:sz w:val="20"/>
          <w:szCs w:val="20"/>
          <w:lang w:val="en-US"/>
        </w:rPr>
        <w:t xml:space="preserve">Compensation of Frequency Domain Spectroscopy Measurement for Condition Assessment of Oil-Paper Insulation," </w:t>
      </w:r>
      <w:r w:rsidRPr="00FE355E">
        <w:rPr>
          <w:bCs/>
          <w:iCs/>
          <w:sz w:val="20"/>
          <w:szCs w:val="20"/>
          <w:lang w:val="en-US"/>
        </w:rPr>
        <w:t>IEEE Transactions on Dielectrics and Electrical Insulation</w:t>
      </w:r>
      <w:r w:rsidRPr="00FE355E">
        <w:rPr>
          <w:b w:val="0"/>
          <w:bCs/>
          <w:sz w:val="20"/>
          <w:szCs w:val="20"/>
          <w:lang w:val="en-US"/>
        </w:rPr>
        <w:t>, vol. 29, no. 1, pp. 255-263, 2022.</w:t>
      </w:r>
    </w:p>
    <w:p w14:paraId="5141FCBB" w14:textId="3BB1D5A0" w:rsidR="00D57360" w:rsidRPr="00FE355E" w:rsidRDefault="007874AD" w:rsidP="005E1921">
      <w:pPr>
        <w:pStyle w:val="IETPaperTitle"/>
        <w:numPr>
          <w:ilvl w:val="0"/>
          <w:numId w:val="22"/>
        </w:numPr>
        <w:ind w:left="0"/>
        <w:jc w:val="both"/>
        <w:rPr>
          <w:b w:val="0"/>
          <w:sz w:val="20"/>
          <w:szCs w:val="20"/>
          <w:lang w:val="en-US"/>
        </w:rPr>
      </w:pPr>
      <w:r w:rsidRPr="00FE355E">
        <w:rPr>
          <w:b w:val="0"/>
          <w:bCs/>
          <w:sz w:val="20"/>
          <w:szCs w:val="20"/>
          <w:lang w:val="en-IN"/>
        </w:rPr>
        <w:t>A</w:t>
      </w:r>
      <w:r w:rsidR="00EE049A" w:rsidRPr="00FE355E">
        <w:rPr>
          <w:b w:val="0"/>
          <w:bCs/>
          <w:sz w:val="20"/>
          <w:szCs w:val="20"/>
          <w:lang w:val="en-IN"/>
        </w:rPr>
        <w:t>.</w:t>
      </w:r>
      <w:r w:rsidR="00216FBA" w:rsidRPr="00FE355E">
        <w:rPr>
          <w:b w:val="0"/>
          <w:bCs/>
          <w:sz w:val="20"/>
          <w:szCs w:val="20"/>
          <w:lang w:val="en-IN"/>
        </w:rPr>
        <w:t xml:space="preserve"> K.</w:t>
      </w:r>
      <w:r w:rsidR="00FB5A6A" w:rsidRPr="00FE355E">
        <w:rPr>
          <w:b w:val="0"/>
          <w:bCs/>
          <w:sz w:val="20"/>
          <w:szCs w:val="20"/>
          <w:lang w:val="en-IN"/>
        </w:rPr>
        <w:t xml:space="preserve"> </w:t>
      </w:r>
      <w:r w:rsidR="009B14DA" w:rsidRPr="00FE355E">
        <w:rPr>
          <w:b w:val="0"/>
          <w:bCs/>
          <w:sz w:val="20"/>
          <w:szCs w:val="20"/>
          <w:lang w:val="en-GB"/>
        </w:rPr>
        <w:t xml:space="preserve">Das, </w:t>
      </w:r>
      <w:r w:rsidR="009B14DA" w:rsidRPr="00FE355E">
        <w:rPr>
          <w:bCs/>
          <w:sz w:val="20"/>
          <w:szCs w:val="20"/>
          <w:lang w:val="en-GB"/>
        </w:rPr>
        <w:t>S. Chatterjee</w:t>
      </w:r>
      <w:r w:rsidR="009B14DA" w:rsidRPr="00FE355E">
        <w:rPr>
          <w:b w:val="0"/>
          <w:bCs/>
          <w:sz w:val="20"/>
          <w:szCs w:val="20"/>
          <w:lang w:val="en-GB"/>
        </w:rPr>
        <w:t>, S. Dalai and B.</w:t>
      </w:r>
      <w:r w:rsidR="00FB5A6A" w:rsidRPr="00FE355E">
        <w:rPr>
          <w:b w:val="0"/>
          <w:bCs/>
          <w:sz w:val="20"/>
          <w:szCs w:val="20"/>
          <w:lang w:val="en-GB"/>
        </w:rPr>
        <w:t xml:space="preserve"> </w:t>
      </w:r>
      <w:r w:rsidR="009B14DA" w:rsidRPr="00FE355E">
        <w:rPr>
          <w:b w:val="0"/>
          <w:bCs/>
          <w:sz w:val="20"/>
          <w:szCs w:val="20"/>
          <w:lang w:val="en-GB"/>
        </w:rPr>
        <w:t xml:space="preserve">Chatterjee, "Cross Spectrum Aided Surface Condition Assessment of Metal Oxide Surge Arrester Employing Convolutional Neural Network", </w:t>
      </w:r>
      <w:r w:rsidR="009B14DA" w:rsidRPr="00FE355E">
        <w:rPr>
          <w:bCs/>
          <w:sz w:val="20"/>
          <w:szCs w:val="20"/>
          <w:lang w:val="en-GB"/>
        </w:rPr>
        <w:t>IEEE Transactions on Dielectrics and Electrical Insulation</w:t>
      </w:r>
      <w:r w:rsidR="009B14DA" w:rsidRPr="00FE355E">
        <w:rPr>
          <w:b w:val="0"/>
          <w:bCs/>
          <w:sz w:val="20"/>
          <w:szCs w:val="20"/>
          <w:lang w:val="en-GB"/>
        </w:rPr>
        <w:t>,</w:t>
      </w:r>
      <w:r w:rsidR="00173FAB" w:rsidRPr="00FE355E">
        <w:rPr>
          <w:rFonts w:ascii="myFirstFont" w:eastAsia="Times New Roman" w:hAnsi="myFirstFont"/>
          <w:b w:val="0"/>
          <w:sz w:val="20"/>
          <w:szCs w:val="20"/>
          <w:shd w:val="clear" w:color="auto" w:fill="FFFFFF"/>
          <w:lang w:val="en-US" w:eastAsia="en-US"/>
        </w:rPr>
        <w:t xml:space="preserve"> </w:t>
      </w:r>
      <w:r w:rsidR="00B25BF3" w:rsidRPr="00FE355E">
        <w:rPr>
          <w:b w:val="0"/>
          <w:bCs/>
          <w:sz w:val="20"/>
          <w:szCs w:val="20"/>
          <w:lang w:val="en-US"/>
        </w:rPr>
        <w:t>vol.28, no.6, pp.2134-</w:t>
      </w:r>
      <w:r w:rsidR="00173FAB" w:rsidRPr="00FE355E">
        <w:rPr>
          <w:b w:val="0"/>
          <w:bCs/>
          <w:sz w:val="20"/>
          <w:szCs w:val="20"/>
          <w:lang w:val="en-US"/>
        </w:rPr>
        <w:t>2143, 2021</w:t>
      </w:r>
      <w:r w:rsidR="009B14DA" w:rsidRPr="00FE355E">
        <w:rPr>
          <w:b w:val="0"/>
          <w:bCs/>
          <w:sz w:val="20"/>
          <w:szCs w:val="20"/>
          <w:lang w:val="en-GB"/>
        </w:rPr>
        <w:t>.</w:t>
      </w:r>
    </w:p>
    <w:p w14:paraId="7F9E2E63" w14:textId="107208B9" w:rsidR="00D57360" w:rsidRPr="00FE355E" w:rsidRDefault="009B14DA" w:rsidP="005E1921">
      <w:pPr>
        <w:pStyle w:val="IETPaperTitle"/>
        <w:numPr>
          <w:ilvl w:val="0"/>
          <w:numId w:val="22"/>
        </w:numPr>
        <w:ind w:left="0"/>
        <w:jc w:val="both"/>
        <w:rPr>
          <w:b w:val="0"/>
          <w:sz w:val="20"/>
          <w:szCs w:val="20"/>
          <w:lang w:val="en-US"/>
        </w:rPr>
      </w:pPr>
      <w:r w:rsidRPr="00FE355E">
        <w:rPr>
          <w:b w:val="0"/>
          <w:bCs/>
          <w:sz w:val="20"/>
          <w:szCs w:val="20"/>
          <w:lang w:val="en-GB"/>
        </w:rPr>
        <w:t xml:space="preserve">S. Modak, S. S. Roy, R. Bose and </w:t>
      </w:r>
      <w:r w:rsidRPr="00FE355E">
        <w:rPr>
          <w:bCs/>
          <w:sz w:val="20"/>
          <w:szCs w:val="20"/>
          <w:lang w:val="en-GB"/>
        </w:rPr>
        <w:t>S. Chatterjee</w:t>
      </w:r>
      <w:r w:rsidRPr="00FE355E">
        <w:rPr>
          <w:b w:val="0"/>
          <w:bCs/>
          <w:sz w:val="20"/>
          <w:szCs w:val="20"/>
          <w:lang w:val="en-GB"/>
        </w:rPr>
        <w:t xml:space="preserve">, “Focal Epileptogenic Area Recognition Employing Cross EEG Rhythm Spectrum Images and Convolutional Neural Network”, </w:t>
      </w:r>
      <w:r w:rsidRPr="00FE355E">
        <w:rPr>
          <w:bCs/>
          <w:sz w:val="20"/>
          <w:szCs w:val="20"/>
          <w:lang w:val="en-GB"/>
        </w:rPr>
        <w:t>IEEE Sensors Journal</w:t>
      </w:r>
      <w:r w:rsidRPr="00FE355E">
        <w:rPr>
          <w:b w:val="0"/>
          <w:bCs/>
          <w:sz w:val="20"/>
          <w:szCs w:val="20"/>
          <w:lang w:val="en-GB"/>
        </w:rPr>
        <w:t>, vol. 21, no.20, pp.23335-23343, 2021.</w:t>
      </w:r>
    </w:p>
    <w:p w14:paraId="60C6C101" w14:textId="7A01D390" w:rsidR="00D57360" w:rsidRPr="000A7D01" w:rsidRDefault="00BB2DC6" w:rsidP="001F2751">
      <w:pPr>
        <w:pStyle w:val="IETPaperTitle"/>
        <w:numPr>
          <w:ilvl w:val="0"/>
          <w:numId w:val="22"/>
        </w:numPr>
        <w:ind w:left="0"/>
        <w:jc w:val="both"/>
        <w:rPr>
          <w:b w:val="0"/>
          <w:sz w:val="20"/>
          <w:szCs w:val="20"/>
          <w:lang w:val="en-US"/>
        </w:rPr>
      </w:pPr>
      <w:r w:rsidRPr="000A7D01">
        <w:rPr>
          <w:b w:val="0"/>
          <w:bCs/>
          <w:sz w:val="20"/>
          <w:szCs w:val="20"/>
          <w:lang w:val="en-GB"/>
        </w:rPr>
        <w:t>S. Maur,</w:t>
      </w:r>
      <w:r w:rsidRPr="000A7D01">
        <w:rPr>
          <w:bCs/>
          <w:sz w:val="20"/>
          <w:szCs w:val="20"/>
          <w:lang w:val="en-GB"/>
        </w:rPr>
        <w:t xml:space="preserve"> S. Chatterjee, </w:t>
      </w:r>
      <w:r w:rsidRPr="000A7D01">
        <w:rPr>
          <w:b w:val="0"/>
          <w:bCs/>
          <w:sz w:val="20"/>
          <w:szCs w:val="20"/>
          <w:lang w:val="en-GB"/>
        </w:rPr>
        <w:t>N.</w:t>
      </w:r>
      <w:r w:rsidR="00FB5A6A" w:rsidRPr="000A7D01">
        <w:rPr>
          <w:b w:val="0"/>
          <w:bCs/>
          <w:sz w:val="20"/>
          <w:szCs w:val="20"/>
          <w:lang w:val="en-GB"/>
        </w:rPr>
        <w:t xml:space="preserve"> </w:t>
      </w:r>
      <w:r w:rsidRPr="000A7D01">
        <w:rPr>
          <w:b w:val="0"/>
          <w:bCs/>
          <w:sz w:val="20"/>
          <w:szCs w:val="20"/>
          <w:lang w:val="en-GB"/>
        </w:rPr>
        <w:t>Haque, P.</w:t>
      </w:r>
      <w:r w:rsidR="00FB5A6A" w:rsidRPr="000A7D01">
        <w:rPr>
          <w:b w:val="0"/>
          <w:bCs/>
          <w:sz w:val="20"/>
          <w:szCs w:val="20"/>
          <w:lang w:val="en-GB"/>
        </w:rPr>
        <w:t xml:space="preserve"> </w:t>
      </w:r>
      <w:r w:rsidRPr="000A7D01">
        <w:rPr>
          <w:b w:val="0"/>
          <w:bCs/>
          <w:sz w:val="20"/>
          <w:szCs w:val="20"/>
          <w:lang w:val="en-GB"/>
        </w:rPr>
        <w:t>Preetha, S.</w:t>
      </w:r>
      <w:r w:rsidR="00FB5A6A" w:rsidRPr="000A7D01">
        <w:rPr>
          <w:b w:val="0"/>
          <w:bCs/>
          <w:sz w:val="20"/>
          <w:szCs w:val="20"/>
          <w:lang w:val="en-GB"/>
        </w:rPr>
        <w:t xml:space="preserve"> </w:t>
      </w:r>
      <w:r w:rsidRPr="000A7D01">
        <w:rPr>
          <w:b w:val="0"/>
          <w:bCs/>
          <w:sz w:val="20"/>
          <w:szCs w:val="20"/>
          <w:lang w:val="en-GB"/>
        </w:rPr>
        <w:t>Dalai and B.</w:t>
      </w:r>
      <w:r w:rsidR="00FB5A6A" w:rsidRPr="000A7D01">
        <w:rPr>
          <w:b w:val="0"/>
          <w:bCs/>
          <w:sz w:val="20"/>
          <w:szCs w:val="20"/>
          <w:lang w:val="en-GB"/>
        </w:rPr>
        <w:t xml:space="preserve"> </w:t>
      </w:r>
      <w:r w:rsidRPr="000A7D01">
        <w:rPr>
          <w:b w:val="0"/>
          <w:bCs/>
          <w:sz w:val="20"/>
          <w:szCs w:val="20"/>
          <w:lang w:val="en-GB"/>
        </w:rPr>
        <w:t xml:space="preserve">Chatterjee, “Sensing the Thermal Aging of Epoxy Alumina </w:t>
      </w:r>
      <w:r w:rsidR="00661362" w:rsidRPr="000A7D01">
        <w:rPr>
          <w:b w:val="0"/>
          <w:bCs/>
          <w:sz w:val="20"/>
          <w:szCs w:val="20"/>
          <w:lang w:val="en-GB"/>
        </w:rPr>
        <w:t>Nanocomposites</w:t>
      </w:r>
      <w:r w:rsidRPr="000A7D01">
        <w:rPr>
          <w:b w:val="0"/>
          <w:bCs/>
          <w:sz w:val="20"/>
          <w:szCs w:val="20"/>
          <w:lang w:val="en-GB"/>
        </w:rPr>
        <w:t xml:space="preserve"> Using Electric Modulus”,</w:t>
      </w:r>
      <w:r w:rsidRPr="000A7D01">
        <w:rPr>
          <w:sz w:val="20"/>
          <w:szCs w:val="20"/>
        </w:rPr>
        <w:t xml:space="preserve"> IEEE Sensors Journal,</w:t>
      </w:r>
      <w:r w:rsidRPr="000A7D01">
        <w:rPr>
          <w:b w:val="0"/>
          <w:bCs/>
          <w:sz w:val="20"/>
          <w:szCs w:val="20"/>
          <w:lang w:val="en-GB"/>
        </w:rPr>
        <w:t xml:space="preserve"> vol.21. no.10, 12236-12244, 2021.</w:t>
      </w:r>
    </w:p>
    <w:p w14:paraId="327EA49F" w14:textId="68633532" w:rsidR="00D57360" w:rsidRPr="000A7D01" w:rsidRDefault="001A6ECD" w:rsidP="001F2751">
      <w:pPr>
        <w:pStyle w:val="IETPaperTitle"/>
        <w:numPr>
          <w:ilvl w:val="0"/>
          <w:numId w:val="22"/>
        </w:numPr>
        <w:ind w:left="0"/>
        <w:jc w:val="both"/>
        <w:rPr>
          <w:b w:val="0"/>
          <w:sz w:val="20"/>
          <w:szCs w:val="20"/>
          <w:lang w:val="en-US"/>
        </w:rPr>
      </w:pPr>
      <w:r w:rsidRPr="000A7D01">
        <w:rPr>
          <w:b w:val="0"/>
          <w:bCs/>
          <w:sz w:val="20"/>
          <w:szCs w:val="20"/>
          <w:lang w:val="en-GB"/>
        </w:rPr>
        <w:t xml:space="preserve">S. S. Roy and </w:t>
      </w:r>
      <w:r w:rsidRPr="000A7D01">
        <w:rPr>
          <w:bCs/>
          <w:sz w:val="20"/>
          <w:szCs w:val="20"/>
          <w:lang w:val="en-GB"/>
        </w:rPr>
        <w:t>S. Chatterjee,</w:t>
      </w:r>
      <w:r w:rsidR="00FB5A6A" w:rsidRPr="000A7D01">
        <w:rPr>
          <w:bCs/>
          <w:sz w:val="20"/>
          <w:szCs w:val="20"/>
          <w:lang w:val="en-GB"/>
        </w:rPr>
        <w:t xml:space="preserve"> </w:t>
      </w:r>
      <w:r w:rsidRPr="000A7D01">
        <w:rPr>
          <w:b w:val="0"/>
          <w:bCs/>
          <w:sz w:val="20"/>
          <w:szCs w:val="20"/>
          <w:lang w:val="en-US"/>
        </w:rPr>
        <w:t>"Partial Discharge Detection Framework Employing Spectral Analysis of Horizontal Visibility Graph",</w:t>
      </w:r>
      <w:r w:rsidR="008D32A3" w:rsidRPr="000A7D01">
        <w:rPr>
          <w:b w:val="0"/>
          <w:bCs/>
          <w:sz w:val="20"/>
          <w:szCs w:val="20"/>
          <w:lang w:val="en-US"/>
        </w:rPr>
        <w:t xml:space="preserve"> </w:t>
      </w:r>
      <w:r w:rsidRPr="000A7D01">
        <w:rPr>
          <w:sz w:val="20"/>
          <w:szCs w:val="20"/>
        </w:rPr>
        <w:t>IEEE Sensors Journal,</w:t>
      </w:r>
      <w:r w:rsidR="00E673ED" w:rsidRPr="000A7D01">
        <w:rPr>
          <w:i/>
          <w:sz w:val="20"/>
          <w:szCs w:val="20"/>
        </w:rPr>
        <w:t xml:space="preserve"> </w:t>
      </w:r>
      <w:r w:rsidR="00E673ED" w:rsidRPr="000A7D01">
        <w:rPr>
          <w:b w:val="0"/>
          <w:bCs/>
          <w:sz w:val="20"/>
          <w:szCs w:val="20"/>
          <w:lang w:val="en-GB"/>
        </w:rPr>
        <w:t>vol.21. no.4, pp.4819-4826, 2021.</w:t>
      </w:r>
    </w:p>
    <w:p w14:paraId="1648AD63" w14:textId="4CEC9442" w:rsidR="00D57360" w:rsidRPr="000A7D01" w:rsidRDefault="001F0976" w:rsidP="001F2751">
      <w:pPr>
        <w:pStyle w:val="IETPaperTitle"/>
        <w:numPr>
          <w:ilvl w:val="0"/>
          <w:numId w:val="22"/>
        </w:numPr>
        <w:ind w:left="0"/>
        <w:jc w:val="both"/>
        <w:rPr>
          <w:b w:val="0"/>
          <w:sz w:val="20"/>
          <w:szCs w:val="20"/>
          <w:lang w:val="en-US"/>
        </w:rPr>
      </w:pPr>
      <w:r w:rsidRPr="000A7D01">
        <w:rPr>
          <w:b w:val="0"/>
          <w:bCs/>
          <w:sz w:val="20"/>
          <w:szCs w:val="20"/>
          <w:lang w:val="en-GB"/>
        </w:rPr>
        <w:t xml:space="preserve">S. S. Roy and </w:t>
      </w:r>
      <w:r w:rsidRPr="000A7D01">
        <w:rPr>
          <w:bCs/>
          <w:sz w:val="20"/>
          <w:szCs w:val="20"/>
          <w:lang w:val="en-GB"/>
        </w:rPr>
        <w:t>S. Chatterjee,</w:t>
      </w:r>
      <w:r w:rsidRPr="000A7D01">
        <w:rPr>
          <w:b w:val="0"/>
          <w:bCs/>
          <w:sz w:val="20"/>
          <w:szCs w:val="20"/>
          <w:lang w:val="en-US"/>
        </w:rPr>
        <w:t xml:space="preserve">"Complex Network Aided Partial Discharge Signal Recognition Framework Employing Visibility Graph", </w:t>
      </w:r>
      <w:r w:rsidRPr="000A7D01">
        <w:rPr>
          <w:sz w:val="20"/>
          <w:szCs w:val="20"/>
        </w:rPr>
        <w:t>IEEE Sensors Letters</w:t>
      </w:r>
      <w:r w:rsidR="00A700EF" w:rsidRPr="000A7D01">
        <w:rPr>
          <w:b w:val="0"/>
          <w:bCs/>
          <w:sz w:val="20"/>
          <w:szCs w:val="20"/>
          <w:lang w:val="en-GB"/>
        </w:rPr>
        <w:t xml:space="preserve">, </w:t>
      </w:r>
      <w:r w:rsidR="00390604" w:rsidRPr="000A7D01">
        <w:rPr>
          <w:b w:val="0"/>
          <w:bCs/>
          <w:sz w:val="20"/>
          <w:szCs w:val="20"/>
          <w:lang w:val="en-GB"/>
        </w:rPr>
        <w:t xml:space="preserve">vol.4, no.8, pp.1-4, 2020, </w:t>
      </w:r>
      <w:r w:rsidR="00463FD8" w:rsidRPr="000A7D01">
        <w:rPr>
          <w:b w:val="0"/>
          <w:bCs/>
          <w:sz w:val="20"/>
          <w:szCs w:val="20"/>
          <w:lang w:val="en-US"/>
        </w:rPr>
        <w:t>Article Sequence Number: 7003104</w:t>
      </w:r>
      <w:r w:rsidR="00463FD8" w:rsidRPr="000A7D01">
        <w:rPr>
          <w:b w:val="0"/>
          <w:bCs/>
          <w:sz w:val="20"/>
          <w:szCs w:val="20"/>
          <w:lang w:val="en-GB"/>
        </w:rPr>
        <w:t>.</w:t>
      </w:r>
    </w:p>
    <w:p w14:paraId="7B2BE3D0" w14:textId="1A369394" w:rsidR="00D57360" w:rsidRPr="000A7D01" w:rsidRDefault="00C0614B" w:rsidP="001F2751">
      <w:pPr>
        <w:pStyle w:val="IETPaperTitle"/>
        <w:numPr>
          <w:ilvl w:val="0"/>
          <w:numId w:val="22"/>
        </w:numPr>
        <w:ind w:left="0"/>
        <w:jc w:val="both"/>
        <w:rPr>
          <w:b w:val="0"/>
          <w:sz w:val="20"/>
          <w:szCs w:val="20"/>
          <w:lang w:val="en-US"/>
        </w:rPr>
      </w:pPr>
      <w:r w:rsidRPr="000A7D01">
        <w:rPr>
          <w:bCs/>
          <w:sz w:val="20"/>
          <w:szCs w:val="20"/>
          <w:lang w:val="en-GB"/>
        </w:rPr>
        <w:t xml:space="preserve">S. Chatterjee, </w:t>
      </w:r>
      <w:r w:rsidRPr="000A7D01">
        <w:rPr>
          <w:b w:val="0"/>
          <w:bCs/>
          <w:sz w:val="20"/>
          <w:szCs w:val="20"/>
          <w:lang w:val="en-GB"/>
        </w:rPr>
        <w:t>S. S. Roy, K. Samanta and S. Modak</w:t>
      </w:r>
      <w:r w:rsidR="0031641C" w:rsidRPr="000A7D01">
        <w:rPr>
          <w:b w:val="0"/>
          <w:bCs/>
          <w:sz w:val="20"/>
          <w:szCs w:val="20"/>
          <w:lang w:val="en-GB"/>
        </w:rPr>
        <w:t>, “Sensing Wettability Condition of Insulation Surface Employing Convolutional Neural Network</w:t>
      </w:r>
      <w:r w:rsidR="0031641C" w:rsidRPr="000A7D01">
        <w:rPr>
          <w:b w:val="0"/>
          <w:bCs/>
          <w:sz w:val="20"/>
          <w:szCs w:val="20"/>
        </w:rPr>
        <w:t>”,</w:t>
      </w:r>
      <w:r w:rsidR="008D32A3" w:rsidRPr="000A7D01">
        <w:rPr>
          <w:b w:val="0"/>
          <w:bCs/>
          <w:sz w:val="20"/>
          <w:szCs w:val="20"/>
        </w:rPr>
        <w:t xml:space="preserve"> </w:t>
      </w:r>
      <w:r w:rsidR="0031641C" w:rsidRPr="000A7D01">
        <w:rPr>
          <w:sz w:val="20"/>
          <w:szCs w:val="20"/>
        </w:rPr>
        <w:t>IEEE Sensors Letters</w:t>
      </w:r>
      <w:r w:rsidR="0031641C" w:rsidRPr="000A7D01">
        <w:rPr>
          <w:i/>
          <w:sz w:val="20"/>
          <w:szCs w:val="20"/>
        </w:rPr>
        <w:t>,</w:t>
      </w:r>
      <w:r w:rsidR="00E31AC5" w:rsidRPr="000A7D01">
        <w:rPr>
          <w:i/>
          <w:sz w:val="20"/>
          <w:szCs w:val="20"/>
        </w:rPr>
        <w:t xml:space="preserve"> </w:t>
      </w:r>
      <w:r w:rsidR="009F68B1" w:rsidRPr="000A7D01">
        <w:rPr>
          <w:b w:val="0"/>
          <w:sz w:val="20"/>
          <w:szCs w:val="20"/>
        </w:rPr>
        <w:t>vol.4, no.7, pp.1-4, 2020,</w:t>
      </w:r>
      <w:r w:rsidR="005B3411" w:rsidRPr="000A7D01">
        <w:rPr>
          <w:b w:val="0"/>
          <w:sz w:val="20"/>
          <w:szCs w:val="20"/>
        </w:rPr>
        <w:t xml:space="preserve"> </w:t>
      </w:r>
      <w:r w:rsidR="009F68B1" w:rsidRPr="000A7D01">
        <w:rPr>
          <w:b w:val="0"/>
          <w:bCs/>
          <w:sz w:val="20"/>
          <w:szCs w:val="20"/>
          <w:lang w:val="en-US"/>
        </w:rPr>
        <w:t>Article Sequence Number: </w:t>
      </w:r>
      <w:r w:rsidR="00347BB9" w:rsidRPr="000A7D01">
        <w:rPr>
          <w:b w:val="0"/>
          <w:bCs/>
          <w:sz w:val="20"/>
          <w:szCs w:val="20"/>
          <w:lang w:val="en-US"/>
        </w:rPr>
        <w:t>Article Sequence Number: 5501104</w:t>
      </w:r>
      <w:r w:rsidR="009F68B1" w:rsidRPr="000A7D01">
        <w:rPr>
          <w:b w:val="0"/>
          <w:sz w:val="20"/>
          <w:szCs w:val="20"/>
          <w:lang w:val="en-US"/>
        </w:rPr>
        <w:t>.</w:t>
      </w:r>
    </w:p>
    <w:p w14:paraId="27B87F26" w14:textId="31A875DC" w:rsidR="00D57360" w:rsidRPr="000A7D01" w:rsidRDefault="00A758A4" w:rsidP="001F2751">
      <w:pPr>
        <w:pStyle w:val="IETPaperTitle"/>
        <w:numPr>
          <w:ilvl w:val="0"/>
          <w:numId w:val="22"/>
        </w:numPr>
        <w:ind w:left="0"/>
        <w:jc w:val="both"/>
        <w:rPr>
          <w:b w:val="0"/>
          <w:sz w:val="20"/>
          <w:szCs w:val="20"/>
          <w:lang w:val="en-US"/>
        </w:rPr>
      </w:pPr>
      <w:r w:rsidRPr="000A7D01">
        <w:rPr>
          <w:bCs/>
          <w:sz w:val="20"/>
          <w:szCs w:val="20"/>
          <w:lang w:val="en-GB"/>
        </w:rPr>
        <w:t xml:space="preserve">S. Chatterjee, </w:t>
      </w:r>
      <w:r w:rsidRPr="000A7D01">
        <w:rPr>
          <w:b w:val="0"/>
          <w:bCs/>
          <w:sz w:val="20"/>
          <w:szCs w:val="20"/>
          <w:lang w:val="en-GB"/>
        </w:rPr>
        <w:t>N.</w:t>
      </w:r>
      <w:r w:rsidR="00FB5A6A" w:rsidRPr="000A7D01">
        <w:rPr>
          <w:b w:val="0"/>
          <w:bCs/>
          <w:sz w:val="20"/>
          <w:szCs w:val="20"/>
          <w:lang w:val="en-GB"/>
        </w:rPr>
        <w:t xml:space="preserve"> </w:t>
      </w:r>
      <w:r w:rsidRPr="000A7D01">
        <w:rPr>
          <w:b w:val="0"/>
          <w:bCs/>
          <w:sz w:val="20"/>
          <w:szCs w:val="20"/>
          <w:lang w:val="en-GB"/>
        </w:rPr>
        <w:t>Haque, A.K. Pradhan, S.</w:t>
      </w:r>
      <w:r w:rsidR="00FB5A6A" w:rsidRPr="000A7D01">
        <w:rPr>
          <w:b w:val="0"/>
          <w:bCs/>
          <w:sz w:val="20"/>
          <w:szCs w:val="20"/>
          <w:lang w:val="en-GB"/>
        </w:rPr>
        <w:t xml:space="preserve"> </w:t>
      </w:r>
      <w:r w:rsidRPr="000A7D01">
        <w:rPr>
          <w:b w:val="0"/>
          <w:bCs/>
          <w:sz w:val="20"/>
          <w:szCs w:val="20"/>
          <w:lang w:val="en-GB"/>
        </w:rPr>
        <w:t>Dalai and B.</w:t>
      </w:r>
      <w:r w:rsidR="00FB5A6A" w:rsidRPr="000A7D01">
        <w:rPr>
          <w:b w:val="0"/>
          <w:bCs/>
          <w:sz w:val="20"/>
          <w:szCs w:val="20"/>
          <w:lang w:val="en-GB"/>
        </w:rPr>
        <w:t xml:space="preserve"> </w:t>
      </w:r>
      <w:r w:rsidRPr="000A7D01">
        <w:rPr>
          <w:b w:val="0"/>
          <w:bCs/>
          <w:sz w:val="20"/>
          <w:szCs w:val="20"/>
          <w:lang w:val="en-GB"/>
        </w:rPr>
        <w:t>Chatterjee</w:t>
      </w:r>
      <w:r w:rsidRPr="000A7D01">
        <w:rPr>
          <w:b w:val="0"/>
          <w:sz w:val="20"/>
          <w:szCs w:val="20"/>
          <w:lang w:val="en-US"/>
        </w:rPr>
        <w:t>, “</w:t>
      </w:r>
      <w:r w:rsidR="007F0553" w:rsidRPr="000A7D01">
        <w:rPr>
          <w:b w:val="0"/>
          <w:sz w:val="20"/>
          <w:szCs w:val="20"/>
          <w:lang w:val="en-US"/>
        </w:rPr>
        <w:t>Estimation of Conductivity at Reduced Time for Sensing Moisture Content of Oil-Paper Insulation</w:t>
      </w:r>
      <w:r w:rsidRPr="000A7D01">
        <w:rPr>
          <w:b w:val="0"/>
          <w:sz w:val="20"/>
          <w:szCs w:val="20"/>
          <w:lang w:val="en-US"/>
        </w:rPr>
        <w:t xml:space="preserve">”, </w:t>
      </w:r>
      <w:r w:rsidRPr="000A7D01">
        <w:rPr>
          <w:sz w:val="20"/>
          <w:szCs w:val="20"/>
        </w:rPr>
        <w:t>IEEE Sensors Journal</w:t>
      </w:r>
      <w:r w:rsidRPr="000A7D01">
        <w:rPr>
          <w:i/>
          <w:sz w:val="20"/>
          <w:szCs w:val="20"/>
        </w:rPr>
        <w:t>,</w:t>
      </w:r>
      <w:r w:rsidR="007236AB" w:rsidRPr="000A7D01">
        <w:rPr>
          <w:b w:val="0"/>
          <w:bCs/>
          <w:sz w:val="20"/>
          <w:szCs w:val="20"/>
          <w:lang w:val="en-GB"/>
        </w:rPr>
        <w:t xml:space="preserve"> vol.20. no.21, pp.12999-13006, 2020.</w:t>
      </w:r>
      <w:r w:rsidRPr="000A7D01">
        <w:rPr>
          <w:i/>
          <w:sz w:val="20"/>
          <w:szCs w:val="20"/>
        </w:rPr>
        <w:t xml:space="preserve"> </w:t>
      </w:r>
    </w:p>
    <w:p w14:paraId="3F3147B6" w14:textId="45ED7058" w:rsidR="00D57360" w:rsidRPr="004A228A" w:rsidRDefault="001D5B41" w:rsidP="001F2751">
      <w:pPr>
        <w:pStyle w:val="IETPaperTitle"/>
        <w:numPr>
          <w:ilvl w:val="0"/>
          <w:numId w:val="22"/>
        </w:numPr>
        <w:ind w:left="0"/>
        <w:jc w:val="both"/>
        <w:rPr>
          <w:b w:val="0"/>
          <w:sz w:val="20"/>
          <w:szCs w:val="20"/>
          <w:lang w:val="en-US"/>
        </w:rPr>
      </w:pPr>
      <w:r w:rsidRPr="004A228A">
        <w:rPr>
          <w:b w:val="0"/>
          <w:bCs/>
          <w:sz w:val="20"/>
          <w:szCs w:val="20"/>
          <w:lang w:val="en-GB"/>
        </w:rPr>
        <w:t>R.</w:t>
      </w:r>
      <w:r w:rsidR="004A28ED" w:rsidRPr="004A228A">
        <w:rPr>
          <w:b w:val="0"/>
          <w:bCs/>
          <w:sz w:val="20"/>
          <w:szCs w:val="20"/>
          <w:lang w:val="en-GB"/>
        </w:rPr>
        <w:t xml:space="preserve"> </w:t>
      </w:r>
      <w:r w:rsidRPr="004A228A">
        <w:rPr>
          <w:b w:val="0"/>
          <w:bCs/>
          <w:sz w:val="20"/>
          <w:szCs w:val="20"/>
          <w:lang w:val="en-GB"/>
        </w:rPr>
        <w:t>Bose, K. Samanta, S.</w:t>
      </w:r>
      <w:r w:rsidR="00FB5A6A" w:rsidRPr="004A228A">
        <w:rPr>
          <w:b w:val="0"/>
          <w:bCs/>
          <w:sz w:val="20"/>
          <w:szCs w:val="20"/>
          <w:lang w:val="en-GB"/>
        </w:rPr>
        <w:t xml:space="preserve"> </w:t>
      </w:r>
      <w:r w:rsidRPr="004A228A">
        <w:rPr>
          <w:b w:val="0"/>
          <w:bCs/>
          <w:sz w:val="20"/>
          <w:szCs w:val="20"/>
          <w:lang w:val="en-GB"/>
        </w:rPr>
        <w:t>Modak</w:t>
      </w:r>
      <w:r w:rsidR="006D4CF3" w:rsidRPr="004A228A">
        <w:rPr>
          <w:b w:val="0"/>
          <w:bCs/>
          <w:sz w:val="20"/>
          <w:szCs w:val="20"/>
          <w:lang w:val="en-GB"/>
        </w:rPr>
        <w:t xml:space="preserve"> </w:t>
      </w:r>
      <w:r w:rsidRPr="004A228A">
        <w:rPr>
          <w:b w:val="0"/>
          <w:bCs/>
          <w:sz w:val="20"/>
          <w:szCs w:val="20"/>
          <w:lang w:val="en-GB"/>
        </w:rPr>
        <w:t>and</w:t>
      </w:r>
      <w:r w:rsidR="006D4CF3" w:rsidRPr="004A228A">
        <w:rPr>
          <w:b w:val="0"/>
          <w:bCs/>
          <w:sz w:val="20"/>
          <w:szCs w:val="20"/>
          <w:lang w:val="en-GB"/>
        </w:rPr>
        <w:t xml:space="preserve"> </w:t>
      </w:r>
      <w:r w:rsidRPr="004A228A">
        <w:rPr>
          <w:bCs/>
          <w:sz w:val="20"/>
          <w:szCs w:val="20"/>
          <w:lang w:val="en-GB"/>
        </w:rPr>
        <w:t>S.</w:t>
      </w:r>
      <w:r w:rsidR="004A28ED" w:rsidRPr="004A228A">
        <w:rPr>
          <w:bCs/>
          <w:sz w:val="20"/>
          <w:szCs w:val="20"/>
          <w:lang w:val="en-GB"/>
        </w:rPr>
        <w:t xml:space="preserve"> </w:t>
      </w:r>
      <w:r w:rsidRPr="004A228A">
        <w:rPr>
          <w:bCs/>
          <w:sz w:val="20"/>
          <w:szCs w:val="20"/>
          <w:lang w:val="en-GB"/>
        </w:rPr>
        <w:t>Chatterjee</w:t>
      </w:r>
      <w:r w:rsidRPr="004A228A">
        <w:rPr>
          <w:b w:val="0"/>
          <w:bCs/>
          <w:sz w:val="20"/>
          <w:szCs w:val="20"/>
          <w:lang w:val="en-GB"/>
        </w:rPr>
        <w:t xml:space="preserve">, “Augmenting </w:t>
      </w:r>
      <w:r w:rsidRPr="004A228A">
        <w:rPr>
          <w:b w:val="0"/>
          <w:bCs/>
          <w:sz w:val="20"/>
          <w:szCs w:val="20"/>
          <w:lang w:val="en-US"/>
        </w:rPr>
        <w:t>Neuromuscular Disease Detection Using Optimally Parameterized Weighted Visibility Graph</w:t>
      </w:r>
      <w:r w:rsidRPr="004A228A">
        <w:rPr>
          <w:b w:val="0"/>
          <w:bCs/>
          <w:sz w:val="20"/>
          <w:szCs w:val="20"/>
        </w:rPr>
        <w:t>”,</w:t>
      </w:r>
      <w:r w:rsidR="001A6ECD" w:rsidRPr="004A228A">
        <w:rPr>
          <w:b w:val="0"/>
          <w:bCs/>
          <w:sz w:val="20"/>
          <w:szCs w:val="20"/>
        </w:rPr>
        <w:t xml:space="preserve"> </w:t>
      </w:r>
      <w:r w:rsidRPr="004A228A">
        <w:rPr>
          <w:sz w:val="20"/>
          <w:szCs w:val="20"/>
        </w:rPr>
        <w:t>IEEE Journal of Biomedical and Health Informatics</w:t>
      </w:r>
      <w:r w:rsidRPr="004A228A">
        <w:rPr>
          <w:b w:val="0"/>
          <w:i/>
          <w:sz w:val="20"/>
          <w:szCs w:val="20"/>
        </w:rPr>
        <w:t>,</w:t>
      </w:r>
      <w:r w:rsidR="00232D0D" w:rsidRPr="004A228A">
        <w:rPr>
          <w:b w:val="0"/>
        </w:rPr>
        <w:t xml:space="preserve"> </w:t>
      </w:r>
      <w:r w:rsidR="00232D0D" w:rsidRPr="004A228A">
        <w:rPr>
          <w:b w:val="0"/>
          <w:sz w:val="20"/>
          <w:szCs w:val="20"/>
        </w:rPr>
        <w:t>vol. 25, no. 3, pp. 685-692, 2021</w:t>
      </w:r>
      <w:r w:rsidR="004C1548" w:rsidRPr="004A228A">
        <w:rPr>
          <w:b w:val="0"/>
          <w:sz w:val="20"/>
          <w:szCs w:val="20"/>
        </w:rPr>
        <w:t>.</w:t>
      </w:r>
    </w:p>
    <w:p w14:paraId="0505A5A3" w14:textId="77777777" w:rsidR="001F2751" w:rsidRDefault="004C1548" w:rsidP="001F2751">
      <w:pPr>
        <w:pStyle w:val="IETPaperTitle"/>
        <w:numPr>
          <w:ilvl w:val="0"/>
          <w:numId w:val="22"/>
        </w:numPr>
        <w:ind w:left="0"/>
        <w:jc w:val="both"/>
        <w:rPr>
          <w:b w:val="0"/>
          <w:sz w:val="20"/>
          <w:szCs w:val="20"/>
          <w:lang w:val="en-US"/>
        </w:rPr>
      </w:pPr>
      <w:r w:rsidRPr="004A228A">
        <w:rPr>
          <w:b w:val="0"/>
          <w:bCs/>
          <w:sz w:val="20"/>
          <w:szCs w:val="20"/>
          <w:lang w:val="en-GB"/>
        </w:rPr>
        <w:t xml:space="preserve">S. </w:t>
      </w:r>
      <w:r w:rsidR="006F371E" w:rsidRPr="004A228A">
        <w:rPr>
          <w:b w:val="0"/>
          <w:bCs/>
          <w:sz w:val="20"/>
          <w:szCs w:val="20"/>
          <w:lang w:val="en-GB"/>
        </w:rPr>
        <w:t>S.</w:t>
      </w:r>
      <w:r w:rsidRPr="004A228A">
        <w:rPr>
          <w:b w:val="0"/>
          <w:bCs/>
          <w:sz w:val="20"/>
          <w:szCs w:val="20"/>
          <w:lang w:val="en-GB"/>
        </w:rPr>
        <w:t xml:space="preserve"> Roy, S.</w:t>
      </w:r>
      <w:r w:rsidR="00FB5A6A" w:rsidRPr="004A228A">
        <w:rPr>
          <w:b w:val="0"/>
          <w:bCs/>
          <w:sz w:val="20"/>
          <w:szCs w:val="20"/>
          <w:lang w:val="en-GB"/>
        </w:rPr>
        <w:t xml:space="preserve"> </w:t>
      </w:r>
      <w:r w:rsidRPr="004A228A">
        <w:rPr>
          <w:b w:val="0"/>
          <w:bCs/>
          <w:sz w:val="20"/>
          <w:szCs w:val="20"/>
          <w:lang w:val="en-GB"/>
        </w:rPr>
        <w:t xml:space="preserve">Dey and </w:t>
      </w:r>
      <w:r w:rsidRPr="004A228A">
        <w:rPr>
          <w:bCs/>
          <w:sz w:val="20"/>
          <w:szCs w:val="20"/>
          <w:lang w:val="en-GB"/>
        </w:rPr>
        <w:t>S.</w:t>
      </w:r>
      <w:r w:rsidR="004A28ED" w:rsidRPr="004A228A">
        <w:rPr>
          <w:bCs/>
          <w:sz w:val="20"/>
          <w:szCs w:val="20"/>
          <w:lang w:val="en-GB"/>
        </w:rPr>
        <w:t xml:space="preserve"> </w:t>
      </w:r>
      <w:r w:rsidRPr="004A228A">
        <w:rPr>
          <w:bCs/>
          <w:sz w:val="20"/>
          <w:szCs w:val="20"/>
          <w:lang w:val="en-GB"/>
        </w:rPr>
        <w:t>Chatterjee</w:t>
      </w:r>
      <w:r w:rsidRPr="004A228A">
        <w:rPr>
          <w:b w:val="0"/>
          <w:bCs/>
          <w:sz w:val="20"/>
          <w:szCs w:val="20"/>
          <w:lang w:val="en-GB"/>
        </w:rPr>
        <w:t xml:space="preserve">, “Autocorrelation Aided Random Forest Classifier Based Bearing Fault Detection Framework”, </w:t>
      </w:r>
      <w:r w:rsidRPr="004A228A">
        <w:rPr>
          <w:bCs/>
          <w:sz w:val="20"/>
          <w:szCs w:val="20"/>
          <w:lang w:val="en-GB"/>
        </w:rPr>
        <w:t>IEEE Sensors Journal</w:t>
      </w:r>
      <w:r w:rsidRPr="004A228A">
        <w:rPr>
          <w:b w:val="0"/>
          <w:bCs/>
          <w:sz w:val="20"/>
          <w:szCs w:val="20"/>
          <w:lang w:val="en-GB"/>
        </w:rPr>
        <w:t xml:space="preserve">, </w:t>
      </w:r>
      <w:r w:rsidR="00520D72" w:rsidRPr="004A228A">
        <w:rPr>
          <w:b w:val="0"/>
          <w:bCs/>
          <w:sz w:val="20"/>
          <w:szCs w:val="20"/>
          <w:lang w:val="en-GB"/>
        </w:rPr>
        <w:t>vol.20. no.18, pp. 10792-10800, 2020.</w:t>
      </w:r>
    </w:p>
    <w:p w14:paraId="3A495C7E" w14:textId="77777777" w:rsidR="001F2751" w:rsidRDefault="00FB5A6A" w:rsidP="001F2751">
      <w:pPr>
        <w:pStyle w:val="IETPaperTitle"/>
        <w:numPr>
          <w:ilvl w:val="0"/>
          <w:numId w:val="22"/>
        </w:numPr>
        <w:ind w:left="0"/>
        <w:jc w:val="both"/>
        <w:rPr>
          <w:b w:val="0"/>
          <w:sz w:val="20"/>
          <w:szCs w:val="20"/>
          <w:lang w:val="en-US"/>
        </w:rPr>
      </w:pPr>
      <w:r w:rsidRPr="001F2751">
        <w:rPr>
          <w:b w:val="0"/>
          <w:bCs/>
          <w:sz w:val="20"/>
          <w:szCs w:val="20"/>
          <w:lang w:val="en-GB"/>
        </w:rPr>
        <w:t xml:space="preserve"> </w:t>
      </w:r>
      <w:r w:rsidR="006F371E" w:rsidRPr="001F2751">
        <w:rPr>
          <w:b w:val="0"/>
          <w:bCs/>
          <w:sz w:val="20"/>
          <w:szCs w:val="20"/>
          <w:lang w:val="en-GB"/>
        </w:rPr>
        <w:t>S. S.</w:t>
      </w:r>
      <w:r w:rsidR="007807EB" w:rsidRPr="001F2751">
        <w:rPr>
          <w:b w:val="0"/>
          <w:bCs/>
          <w:sz w:val="20"/>
          <w:szCs w:val="20"/>
          <w:lang w:val="en-GB"/>
        </w:rPr>
        <w:t xml:space="preserve"> Roy, K.</w:t>
      </w:r>
      <w:r w:rsidR="004A28ED" w:rsidRPr="001F2751">
        <w:rPr>
          <w:b w:val="0"/>
          <w:bCs/>
          <w:sz w:val="20"/>
          <w:szCs w:val="20"/>
          <w:lang w:val="en-GB"/>
        </w:rPr>
        <w:t xml:space="preserve"> </w:t>
      </w:r>
      <w:r w:rsidR="007807EB" w:rsidRPr="001F2751">
        <w:rPr>
          <w:b w:val="0"/>
          <w:bCs/>
          <w:sz w:val="20"/>
          <w:szCs w:val="20"/>
          <w:lang w:val="en-GB"/>
        </w:rPr>
        <w:t>Samanta, S. Modak,</w:t>
      </w:r>
      <w:r w:rsidR="006D4CF3" w:rsidRPr="001F2751">
        <w:rPr>
          <w:b w:val="0"/>
          <w:bCs/>
          <w:sz w:val="20"/>
          <w:szCs w:val="20"/>
          <w:lang w:val="en-GB"/>
        </w:rPr>
        <w:t xml:space="preserve"> </w:t>
      </w:r>
      <w:r w:rsidR="007807EB" w:rsidRPr="001F2751">
        <w:rPr>
          <w:bCs/>
          <w:sz w:val="20"/>
          <w:szCs w:val="20"/>
          <w:lang w:val="en-GB"/>
        </w:rPr>
        <w:t>S.</w:t>
      </w:r>
      <w:r w:rsidR="004A28ED" w:rsidRPr="001F2751">
        <w:rPr>
          <w:bCs/>
          <w:sz w:val="20"/>
          <w:szCs w:val="20"/>
          <w:lang w:val="en-GB"/>
        </w:rPr>
        <w:t xml:space="preserve"> </w:t>
      </w:r>
      <w:r w:rsidR="007807EB" w:rsidRPr="001F2751">
        <w:rPr>
          <w:bCs/>
          <w:sz w:val="20"/>
          <w:szCs w:val="20"/>
          <w:lang w:val="en-GB"/>
        </w:rPr>
        <w:t>Chatterjee</w:t>
      </w:r>
      <w:r w:rsidR="007807EB" w:rsidRPr="001F2751">
        <w:rPr>
          <w:b w:val="0"/>
          <w:bCs/>
          <w:sz w:val="20"/>
          <w:szCs w:val="20"/>
          <w:lang w:val="en-GB"/>
        </w:rPr>
        <w:t xml:space="preserve"> and R.</w:t>
      </w:r>
      <w:r w:rsidR="00C647C4" w:rsidRPr="001F2751">
        <w:rPr>
          <w:b w:val="0"/>
          <w:bCs/>
          <w:sz w:val="20"/>
          <w:szCs w:val="20"/>
          <w:lang w:val="en-GB"/>
        </w:rPr>
        <w:t xml:space="preserve"> </w:t>
      </w:r>
      <w:r w:rsidR="007807EB" w:rsidRPr="001F2751">
        <w:rPr>
          <w:b w:val="0"/>
          <w:bCs/>
          <w:sz w:val="20"/>
          <w:szCs w:val="20"/>
          <w:lang w:val="en-GB"/>
        </w:rPr>
        <w:t>Bose,</w:t>
      </w:r>
      <w:r w:rsidR="00C647C4" w:rsidRPr="001F2751">
        <w:rPr>
          <w:b w:val="0"/>
          <w:bCs/>
          <w:sz w:val="20"/>
          <w:szCs w:val="20"/>
          <w:lang w:val="en-GB"/>
        </w:rPr>
        <w:t xml:space="preserve"> </w:t>
      </w:r>
      <w:r w:rsidR="007807EB" w:rsidRPr="001F2751">
        <w:rPr>
          <w:b w:val="0"/>
          <w:bCs/>
          <w:sz w:val="20"/>
          <w:szCs w:val="20"/>
          <w:lang w:val="en-GB"/>
        </w:rPr>
        <w:t>“Cross Spectrum Aided Deep Feature Extraction Based Neuromuscular Disease Detection Framework”,</w:t>
      </w:r>
      <w:r w:rsidR="00C647C4" w:rsidRPr="001F2751">
        <w:rPr>
          <w:b w:val="0"/>
          <w:bCs/>
          <w:sz w:val="20"/>
          <w:szCs w:val="20"/>
          <w:lang w:val="en-GB"/>
        </w:rPr>
        <w:t xml:space="preserve"> </w:t>
      </w:r>
      <w:r w:rsidR="007807EB" w:rsidRPr="001F2751">
        <w:rPr>
          <w:sz w:val="20"/>
          <w:szCs w:val="20"/>
        </w:rPr>
        <w:t>IEEE Sensors Letters</w:t>
      </w:r>
      <w:r w:rsidR="007807EB" w:rsidRPr="001F2751">
        <w:rPr>
          <w:b w:val="0"/>
          <w:sz w:val="20"/>
          <w:szCs w:val="20"/>
        </w:rPr>
        <w:t>,</w:t>
      </w:r>
      <w:r w:rsidR="003163EA" w:rsidRPr="001F2751">
        <w:rPr>
          <w:b w:val="0"/>
          <w:i/>
          <w:sz w:val="20"/>
          <w:szCs w:val="20"/>
        </w:rPr>
        <w:t xml:space="preserve"> </w:t>
      </w:r>
      <w:r w:rsidR="00B80E1A" w:rsidRPr="001F2751">
        <w:rPr>
          <w:b w:val="0"/>
          <w:sz w:val="20"/>
          <w:szCs w:val="20"/>
        </w:rPr>
        <w:t xml:space="preserve">vol.4, no.6, </w:t>
      </w:r>
      <w:r w:rsidR="00DD3D4C" w:rsidRPr="001F2751">
        <w:rPr>
          <w:b w:val="0"/>
          <w:sz w:val="20"/>
          <w:szCs w:val="20"/>
        </w:rPr>
        <w:t>pp.1-4, 2020,</w:t>
      </w:r>
      <w:r w:rsidR="00520F28" w:rsidRPr="001F2751">
        <w:rPr>
          <w:b w:val="0"/>
          <w:sz w:val="20"/>
          <w:szCs w:val="20"/>
        </w:rPr>
        <w:t xml:space="preserve"> </w:t>
      </w:r>
      <w:r w:rsidR="00DD3D4C" w:rsidRPr="001F2751">
        <w:rPr>
          <w:b w:val="0"/>
          <w:bCs/>
          <w:sz w:val="20"/>
          <w:szCs w:val="20"/>
          <w:lang w:val="en-US"/>
        </w:rPr>
        <w:t>Article Sequence Number: </w:t>
      </w:r>
      <w:r w:rsidR="00DD3D4C" w:rsidRPr="001F2751">
        <w:rPr>
          <w:b w:val="0"/>
          <w:sz w:val="20"/>
          <w:szCs w:val="20"/>
          <w:lang w:val="en-US"/>
        </w:rPr>
        <w:t>6000704.</w:t>
      </w:r>
    </w:p>
    <w:p w14:paraId="3D79DC81" w14:textId="77777777" w:rsidR="001F2751" w:rsidRDefault="000A7CE0" w:rsidP="001F2751">
      <w:pPr>
        <w:pStyle w:val="IETPaperTitle"/>
        <w:numPr>
          <w:ilvl w:val="0"/>
          <w:numId w:val="22"/>
        </w:numPr>
        <w:ind w:left="0"/>
        <w:jc w:val="both"/>
        <w:rPr>
          <w:b w:val="0"/>
          <w:sz w:val="20"/>
          <w:szCs w:val="20"/>
          <w:lang w:val="en-US"/>
        </w:rPr>
      </w:pPr>
      <w:r w:rsidRPr="001F2751">
        <w:rPr>
          <w:b w:val="0"/>
          <w:bCs/>
          <w:sz w:val="20"/>
          <w:szCs w:val="20"/>
          <w:lang w:val="en-GB"/>
        </w:rPr>
        <w:t xml:space="preserve">K. Samanta, </w:t>
      </w:r>
      <w:r w:rsidRPr="001F2751">
        <w:rPr>
          <w:bCs/>
          <w:sz w:val="20"/>
          <w:szCs w:val="20"/>
          <w:lang w:val="en-GB"/>
        </w:rPr>
        <w:t>S.</w:t>
      </w:r>
      <w:r w:rsidR="00520F28" w:rsidRPr="001F2751">
        <w:rPr>
          <w:bCs/>
          <w:sz w:val="20"/>
          <w:szCs w:val="20"/>
          <w:lang w:val="en-GB"/>
        </w:rPr>
        <w:t xml:space="preserve"> </w:t>
      </w:r>
      <w:r w:rsidRPr="001F2751">
        <w:rPr>
          <w:bCs/>
          <w:sz w:val="20"/>
          <w:szCs w:val="20"/>
          <w:lang w:val="en-GB"/>
        </w:rPr>
        <w:t>Chatterjee</w:t>
      </w:r>
      <w:r w:rsidR="00C83A24" w:rsidRPr="001F2751">
        <w:rPr>
          <w:b w:val="0"/>
          <w:bCs/>
          <w:sz w:val="20"/>
          <w:szCs w:val="20"/>
          <w:lang w:val="en-GB"/>
        </w:rPr>
        <w:t xml:space="preserve"> </w:t>
      </w:r>
      <w:r w:rsidRPr="001F2751">
        <w:rPr>
          <w:b w:val="0"/>
          <w:bCs/>
          <w:sz w:val="20"/>
          <w:szCs w:val="20"/>
          <w:lang w:val="en-GB"/>
        </w:rPr>
        <w:t>and R. Bose, “Cross Subject Motor Imagery Tasks EEG Signal Classification Employing Multiplex Weighted Visibility Graph and Deep Feature Extraction</w:t>
      </w:r>
      <w:r w:rsidRPr="001F2751">
        <w:rPr>
          <w:b w:val="0"/>
          <w:bCs/>
          <w:sz w:val="20"/>
          <w:szCs w:val="20"/>
        </w:rPr>
        <w:t>”,</w:t>
      </w:r>
      <w:r w:rsidR="008C3A0E" w:rsidRPr="001F2751">
        <w:rPr>
          <w:b w:val="0"/>
          <w:bCs/>
          <w:sz w:val="20"/>
          <w:szCs w:val="20"/>
        </w:rPr>
        <w:t xml:space="preserve"> </w:t>
      </w:r>
      <w:r w:rsidRPr="001F2751">
        <w:rPr>
          <w:sz w:val="20"/>
          <w:szCs w:val="20"/>
        </w:rPr>
        <w:t>IEEE Sensors Letters</w:t>
      </w:r>
      <w:r w:rsidRPr="001F2751">
        <w:rPr>
          <w:b w:val="0"/>
          <w:sz w:val="20"/>
          <w:szCs w:val="20"/>
        </w:rPr>
        <w:t>,</w:t>
      </w:r>
      <w:r w:rsidR="008D32A3" w:rsidRPr="001F2751">
        <w:rPr>
          <w:b w:val="0"/>
          <w:sz w:val="20"/>
          <w:szCs w:val="20"/>
        </w:rPr>
        <w:t xml:space="preserve"> </w:t>
      </w:r>
      <w:r w:rsidR="00DE62B3" w:rsidRPr="001F2751">
        <w:rPr>
          <w:b w:val="0"/>
          <w:sz w:val="20"/>
          <w:szCs w:val="20"/>
        </w:rPr>
        <w:t>vol.4, no.1, pp.1-4, 2020</w:t>
      </w:r>
      <w:r w:rsidR="0050721B" w:rsidRPr="001F2751">
        <w:rPr>
          <w:b w:val="0"/>
          <w:sz w:val="20"/>
          <w:szCs w:val="20"/>
        </w:rPr>
        <w:t>,</w:t>
      </w:r>
      <w:r w:rsidR="0050721B" w:rsidRPr="001F2751">
        <w:rPr>
          <w:b w:val="0"/>
          <w:sz w:val="20"/>
          <w:szCs w:val="20"/>
          <w:lang w:val="en-US"/>
        </w:rPr>
        <w:t xml:space="preserve"> Article</w:t>
      </w:r>
      <w:r w:rsidR="00E87A17" w:rsidRPr="001F2751">
        <w:rPr>
          <w:b w:val="0"/>
          <w:sz w:val="20"/>
          <w:szCs w:val="20"/>
          <w:lang w:val="en-US"/>
        </w:rPr>
        <w:t xml:space="preserve"> Sequence Number: 7000104</w:t>
      </w:r>
      <w:r w:rsidRPr="001F2751">
        <w:rPr>
          <w:b w:val="0"/>
          <w:sz w:val="20"/>
          <w:szCs w:val="20"/>
        </w:rPr>
        <w:t>.</w:t>
      </w:r>
    </w:p>
    <w:p w14:paraId="49163C4E" w14:textId="77777777" w:rsidR="001F2751" w:rsidRDefault="00FD1027" w:rsidP="001F2751">
      <w:pPr>
        <w:pStyle w:val="IETPaperTitle"/>
        <w:numPr>
          <w:ilvl w:val="0"/>
          <w:numId w:val="22"/>
        </w:numPr>
        <w:ind w:left="0"/>
        <w:jc w:val="both"/>
        <w:rPr>
          <w:b w:val="0"/>
          <w:sz w:val="20"/>
          <w:szCs w:val="20"/>
          <w:lang w:val="en-US"/>
        </w:rPr>
      </w:pPr>
      <w:r w:rsidRPr="001F2751">
        <w:rPr>
          <w:bCs/>
          <w:sz w:val="20"/>
          <w:szCs w:val="20"/>
          <w:lang w:val="en-GB"/>
        </w:rPr>
        <w:lastRenderedPageBreak/>
        <w:t>S.</w:t>
      </w:r>
      <w:r w:rsidR="00C83A24" w:rsidRPr="001F2751">
        <w:rPr>
          <w:bCs/>
          <w:sz w:val="20"/>
          <w:szCs w:val="20"/>
          <w:lang w:val="en-GB"/>
        </w:rPr>
        <w:t xml:space="preserve"> </w:t>
      </w:r>
      <w:r w:rsidRPr="001F2751">
        <w:rPr>
          <w:bCs/>
          <w:sz w:val="20"/>
          <w:szCs w:val="20"/>
          <w:lang w:val="en-GB"/>
        </w:rPr>
        <w:t xml:space="preserve">Chatterjee, </w:t>
      </w:r>
      <w:r w:rsidRPr="001F2751">
        <w:rPr>
          <w:b w:val="0"/>
          <w:bCs/>
          <w:sz w:val="20"/>
          <w:szCs w:val="20"/>
          <w:lang w:val="en-GB"/>
        </w:rPr>
        <w:t>S.</w:t>
      </w:r>
      <w:r w:rsidR="00FB5A6A" w:rsidRPr="001F2751">
        <w:rPr>
          <w:b w:val="0"/>
          <w:bCs/>
          <w:sz w:val="20"/>
          <w:szCs w:val="20"/>
          <w:lang w:val="en-GB"/>
        </w:rPr>
        <w:t xml:space="preserve"> </w:t>
      </w:r>
      <w:r w:rsidRPr="001F2751">
        <w:rPr>
          <w:b w:val="0"/>
          <w:bCs/>
          <w:sz w:val="20"/>
          <w:szCs w:val="20"/>
          <w:lang w:val="en-GB"/>
        </w:rPr>
        <w:t>Dalai, S.</w:t>
      </w:r>
      <w:r w:rsidR="00FB5A6A" w:rsidRPr="001F2751">
        <w:rPr>
          <w:b w:val="0"/>
          <w:bCs/>
          <w:sz w:val="20"/>
          <w:szCs w:val="20"/>
          <w:lang w:val="en-GB"/>
        </w:rPr>
        <w:t xml:space="preserve"> </w:t>
      </w:r>
      <w:r w:rsidRPr="001F2751">
        <w:rPr>
          <w:b w:val="0"/>
          <w:bCs/>
          <w:sz w:val="20"/>
          <w:szCs w:val="20"/>
          <w:lang w:val="en-GB"/>
        </w:rPr>
        <w:t>Chakravorti and B.</w:t>
      </w:r>
      <w:r w:rsidR="00FB5A6A" w:rsidRPr="001F2751">
        <w:rPr>
          <w:b w:val="0"/>
          <w:bCs/>
          <w:sz w:val="20"/>
          <w:szCs w:val="20"/>
          <w:lang w:val="en-GB"/>
        </w:rPr>
        <w:t xml:space="preserve"> </w:t>
      </w:r>
      <w:r w:rsidRPr="001F2751">
        <w:rPr>
          <w:b w:val="0"/>
          <w:bCs/>
          <w:sz w:val="20"/>
          <w:szCs w:val="20"/>
          <w:lang w:val="en-GB"/>
        </w:rPr>
        <w:t>Chatterjee, “Accelerating Moisture Content Sensing of Oil impregnated paper Insulation Using Frequency Modulated Square Wave Excitations</w:t>
      </w:r>
      <w:r w:rsidRPr="001F2751">
        <w:rPr>
          <w:b w:val="0"/>
          <w:bCs/>
          <w:sz w:val="20"/>
          <w:szCs w:val="20"/>
        </w:rPr>
        <w:t xml:space="preserve">”, </w:t>
      </w:r>
      <w:r w:rsidR="00ED10BB" w:rsidRPr="001F2751">
        <w:rPr>
          <w:sz w:val="20"/>
          <w:szCs w:val="20"/>
        </w:rPr>
        <w:t>IEEE Sensors Letters,</w:t>
      </w:r>
      <w:r w:rsidR="00ED10BB" w:rsidRPr="001F2751">
        <w:rPr>
          <w:i/>
          <w:sz w:val="20"/>
          <w:szCs w:val="20"/>
        </w:rPr>
        <w:t xml:space="preserve"> </w:t>
      </w:r>
      <w:r w:rsidR="00ED10BB" w:rsidRPr="001F2751">
        <w:rPr>
          <w:b w:val="0"/>
          <w:sz w:val="20"/>
          <w:szCs w:val="20"/>
        </w:rPr>
        <w:t>vol.3, no.7, pp.1-4, 2019,</w:t>
      </w:r>
      <w:r w:rsidR="00617917" w:rsidRPr="001F2751">
        <w:rPr>
          <w:b w:val="0"/>
          <w:sz w:val="20"/>
          <w:szCs w:val="20"/>
        </w:rPr>
        <w:t xml:space="preserve"> </w:t>
      </w:r>
      <w:r w:rsidR="00ED10BB" w:rsidRPr="001F2751">
        <w:rPr>
          <w:b w:val="0"/>
          <w:sz w:val="20"/>
          <w:szCs w:val="20"/>
        </w:rPr>
        <w:t>Article Sequence Number: 5500504</w:t>
      </w:r>
      <w:r w:rsidRPr="001F2751">
        <w:rPr>
          <w:b w:val="0"/>
          <w:sz w:val="20"/>
          <w:szCs w:val="20"/>
        </w:rPr>
        <w:t>.</w:t>
      </w:r>
    </w:p>
    <w:p w14:paraId="3EDCAD53" w14:textId="77777777" w:rsidR="001F2751" w:rsidRDefault="00E777A2" w:rsidP="001F2751">
      <w:pPr>
        <w:pStyle w:val="IETPaperTitle"/>
        <w:numPr>
          <w:ilvl w:val="0"/>
          <w:numId w:val="22"/>
        </w:numPr>
        <w:ind w:left="0"/>
        <w:jc w:val="both"/>
        <w:rPr>
          <w:rStyle w:val="Hyperlink"/>
          <w:b w:val="0"/>
          <w:color w:val="auto"/>
          <w:sz w:val="20"/>
          <w:szCs w:val="20"/>
          <w:u w:val="none"/>
          <w:lang w:val="en-US"/>
        </w:rPr>
      </w:pPr>
      <w:r w:rsidRPr="001F2751">
        <w:rPr>
          <w:bCs/>
          <w:sz w:val="20"/>
          <w:szCs w:val="20"/>
          <w:lang w:val="en-GB"/>
        </w:rPr>
        <w:t>S.</w:t>
      </w:r>
      <w:r w:rsidR="008D32A3" w:rsidRPr="001F2751">
        <w:rPr>
          <w:bCs/>
          <w:sz w:val="20"/>
          <w:szCs w:val="20"/>
          <w:lang w:val="en-GB"/>
        </w:rPr>
        <w:t xml:space="preserve"> </w:t>
      </w:r>
      <w:r w:rsidRPr="001F2751">
        <w:rPr>
          <w:bCs/>
          <w:sz w:val="20"/>
          <w:szCs w:val="20"/>
          <w:lang w:val="en-GB"/>
        </w:rPr>
        <w:t xml:space="preserve">Chatterjee, </w:t>
      </w:r>
      <w:r w:rsidRPr="001F2751">
        <w:rPr>
          <w:b w:val="0"/>
          <w:bCs/>
          <w:sz w:val="20"/>
          <w:szCs w:val="20"/>
          <w:lang w:val="en-GB"/>
        </w:rPr>
        <w:t>K. Samanta, N. Ray Choudhury and R. Bose, “Detection of Myopathy and ALS Electromyograms Employing Modified Window Stockwell Transform</w:t>
      </w:r>
      <w:r w:rsidRPr="001F2751">
        <w:rPr>
          <w:b w:val="0"/>
          <w:bCs/>
          <w:sz w:val="20"/>
          <w:szCs w:val="20"/>
        </w:rPr>
        <w:t>”,</w:t>
      </w:r>
      <w:r w:rsidR="001A6ECD" w:rsidRPr="001F2751">
        <w:rPr>
          <w:b w:val="0"/>
          <w:bCs/>
          <w:sz w:val="20"/>
          <w:szCs w:val="20"/>
        </w:rPr>
        <w:t xml:space="preserve"> </w:t>
      </w:r>
      <w:r w:rsidRPr="001F2751">
        <w:rPr>
          <w:sz w:val="20"/>
          <w:szCs w:val="20"/>
        </w:rPr>
        <w:t>IEEE Sensors Letters</w:t>
      </w:r>
      <w:r w:rsidRPr="001F2751">
        <w:rPr>
          <w:b w:val="0"/>
          <w:sz w:val="20"/>
          <w:szCs w:val="20"/>
        </w:rPr>
        <w:t>,</w:t>
      </w:r>
      <w:r w:rsidR="008D32A3" w:rsidRPr="001F2751">
        <w:rPr>
          <w:b w:val="0"/>
          <w:sz w:val="20"/>
          <w:szCs w:val="20"/>
        </w:rPr>
        <w:t xml:space="preserve"> </w:t>
      </w:r>
      <w:r w:rsidR="00DC3B79" w:rsidRPr="001F2751">
        <w:rPr>
          <w:b w:val="0"/>
          <w:sz w:val="20"/>
          <w:szCs w:val="20"/>
        </w:rPr>
        <w:t xml:space="preserve">vol.3, </w:t>
      </w:r>
      <w:r w:rsidR="001951B4" w:rsidRPr="001F2751">
        <w:rPr>
          <w:b w:val="0"/>
          <w:sz w:val="20"/>
          <w:szCs w:val="20"/>
        </w:rPr>
        <w:t>no.7, pp.1-4</w:t>
      </w:r>
      <w:r w:rsidR="00DC3B79" w:rsidRPr="001F2751">
        <w:rPr>
          <w:b w:val="0"/>
          <w:sz w:val="20"/>
          <w:szCs w:val="20"/>
        </w:rPr>
        <w:t>, 2019</w:t>
      </w:r>
      <w:r w:rsidR="00ED10BB" w:rsidRPr="001F2751">
        <w:rPr>
          <w:b w:val="0"/>
          <w:sz w:val="20"/>
          <w:szCs w:val="20"/>
        </w:rPr>
        <w:t>,</w:t>
      </w:r>
      <w:r w:rsidR="008D32A3" w:rsidRPr="001F2751">
        <w:rPr>
          <w:b w:val="0"/>
          <w:sz w:val="20"/>
          <w:szCs w:val="20"/>
        </w:rPr>
        <w:t xml:space="preserve"> </w:t>
      </w:r>
      <w:r w:rsidR="00ED10BB" w:rsidRPr="001F2751">
        <w:rPr>
          <w:b w:val="0"/>
          <w:sz w:val="20"/>
          <w:szCs w:val="20"/>
        </w:rPr>
        <w:t>Article Sequence Number: 7001204</w:t>
      </w:r>
      <w:r w:rsidR="00DC3B79" w:rsidRPr="001F2751">
        <w:rPr>
          <w:b w:val="0"/>
          <w:sz w:val="20"/>
          <w:szCs w:val="20"/>
        </w:rPr>
        <w:t>.</w:t>
      </w:r>
    </w:p>
    <w:p w14:paraId="1DE83001" w14:textId="77777777" w:rsidR="001F2751" w:rsidRDefault="008A2749" w:rsidP="001F2751">
      <w:pPr>
        <w:pStyle w:val="IETPaperTitle"/>
        <w:numPr>
          <w:ilvl w:val="0"/>
          <w:numId w:val="22"/>
        </w:numPr>
        <w:ind w:left="0"/>
        <w:jc w:val="both"/>
        <w:rPr>
          <w:b w:val="0"/>
          <w:sz w:val="20"/>
          <w:szCs w:val="20"/>
          <w:lang w:val="en-US"/>
        </w:rPr>
      </w:pPr>
      <w:r w:rsidRPr="001F2751">
        <w:rPr>
          <w:bCs/>
          <w:sz w:val="20"/>
          <w:szCs w:val="20"/>
          <w:lang w:val="en-GB"/>
        </w:rPr>
        <w:t>S.</w:t>
      </w:r>
      <w:r w:rsidR="00934343" w:rsidRPr="001F2751">
        <w:rPr>
          <w:bCs/>
          <w:sz w:val="20"/>
          <w:szCs w:val="20"/>
          <w:lang w:val="en-GB"/>
        </w:rPr>
        <w:t xml:space="preserve"> </w:t>
      </w:r>
      <w:r w:rsidRPr="001F2751">
        <w:rPr>
          <w:bCs/>
          <w:sz w:val="20"/>
          <w:szCs w:val="20"/>
          <w:lang w:val="en-GB"/>
        </w:rPr>
        <w:t xml:space="preserve">Chatterjee, </w:t>
      </w:r>
      <w:r w:rsidRPr="001F2751">
        <w:rPr>
          <w:b w:val="0"/>
          <w:bCs/>
          <w:sz w:val="20"/>
          <w:szCs w:val="20"/>
          <w:lang w:val="en-GB"/>
        </w:rPr>
        <w:t>A.K. Pradhan,</w:t>
      </w:r>
      <w:r w:rsidR="008D32A3" w:rsidRPr="001F2751">
        <w:rPr>
          <w:b w:val="0"/>
          <w:bCs/>
          <w:sz w:val="20"/>
          <w:szCs w:val="20"/>
          <w:lang w:val="en-GB"/>
        </w:rPr>
        <w:t xml:space="preserve"> </w:t>
      </w:r>
      <w:r w:rsidRPr="001F2751">
        <w:rPr>
          <w:b w:val="0"/>
          <w:bCs/>
          <w:sz w:val="20"/>
          <w:szCs w:val="20"/>
          <w:lang w:val="en-GB"/>
        </w:rPr>
        <w:t>S.</w:t>
      </w:r>
      <w:r w:rsidR="00114F9B" w:rsidRPr="001F2751">
        <w:rPr>
          <w:b w:val="0"/>
          <w:bCs/>
          <w:sz w:val="20"/>
          <w:szCs w:val="20"/>
          <w:lang w:val="en-GB"/>
        </w:rPr>
        <w:t xml:space="preserve"> </w:t>
      </w:r>
      <w:r w:rsidRPr="001F2751">
        <w:rPr>
          <w:b w:val="0"/>
          <w:bCs/>
          <w:sz w:val="20"/>
          <w:szCs w:val="20"/>
          <w:lang w:val="en-GB"/>
        </w:rPr>
        <w:t>Dalai, S.</w:t>
      </w:r>
      <w:r w:rsidR="00114F9B" w:rsidRPr="001F2751">
        <w:rPr>
          <w:b w:val="0"/>
          <w:bCs/>
          <w:sz w:val="20"/>
          <w:szCs w:val="20"/>
          <w:lang w:val="en-GB"/>
        </w:rPr>
        <w:t xml:space="preserve"> </w:t>
      </w:r>
      <w:r w:rsidRPr="001F2751">
        <w:rPr>
          <w:b w:val="0"/>
          <w:bCs/>
          <w:sz w:val="20"/>
          <w:szCs w:val="20"/>
          <w:lang w:val="en-GB"/>
        </w:rPr>
        <w:t>Chakravorti and B.</w:t>
      </w:r>
      <w:r w:rsidR="00114F9B" w:rsidRPr="001F2751">
        <w:rPr>
          <w:b w:val="0"/>
          <w:bCs/>
          <w:sz w:val="20"/>
          <w:szCs w:val="20"/>
          <w:lang w:val="en-GB"/>
        </w:rPr>
        <w:t xml:space="preserve"> </w:t>
      </w:r>
      <w:r w:rsidRPr="001F2751">
        <w:rPr>
          <w:b w:val="0"/>
          <w:bCs/>
          <w:sz w:val="20"/>
          <w:szCs w:val="20"/>
          <w:lang w:val="en-GB"/>
        </w:rPr>
        <w:t>Chatterjee</w:t>
      </w:r>
      <w:r w:rsidR="00486637" w:rsidRPr="001F2751">
        <w:rPr>
          <w:b w:val="0"/>
          <w:bCs/>
          <w:sz w:val="20"/>
          <w:szCs w:val="20"/>
          <w:lang w:val="en-GB"/>
        </w:rPr>
        <w:t>,</w:t>
      </w:r>
      <w:r w:rsidRPr="001F2751">
        <w:rPr>
          <w:b w:val="0"/>
          <w:bCs/>
          <w:sz w:val="20"/>
          <w:szCs w:val="20"/>
          <w:lang w:val="en-GB"/>
        </w:rPr>
        <w:t xml:space="preserve"> “A Non-linear Model for Sensing Moisture Content in Transformers at Reduced Time</w:t>
      </w:r>
      <w:r w:rsidRPr="001F2751">
        <w:rPr>
          <w:b w:val="0"/>
          <w:bCs/>
          <w:sz w:val="20"/>
          <w:szCs w:val="20"/>
        </w:rPr>
        <w:t>”,</w:t>
      </w:r>
      <w:r w:rsidR="001A6ECD" w:rsidRPr="001F2751">
        <w:rPr>
          <w:b w:val="0"/>
          <w:bCs/>
          <w:sz w:val="20"/>
          <w:szCs w:val="20"/>
        </w:rPr>
        <w:t xml:space="preserve"> </w:t>
      </w:r>
      <w:r w:rsidRPr="001F2751">
        <w:rPr>
          <w:sz w:val="20"/>
          <w:szCs w:val="20"/>
        </w:rPr>
        <w:t>IEEE Sensors Journal</w:t>
      </w:r>
      <w:r w:rsidR="00225E24" w:rsidRPr="001F2751">
        <w:rPr>
          <w:b w:val="0"/>
          <w:sz w:val="20"/>
          <w:szCs w:val="20"/>
        </w:rPr>
        <w:t>, vol.19, no.12, pp.4639-4646, 2019</w:t>
      </w:r>
      <w:r w:rsidRPr="001F2751">
        <w:rPr>
          <w:b w:val="0"/>
          <w:sz w:val="20"/>
          <w:szCs w:val="20"/>
        </w:rPr>
        <w:t>.</w:t>
      </w:r>
    </w:p>
    <w:p w14:paraId="17D2C9FD" w14:textId="77777777" w:rsidR="001F2751" w:rsidRPr="007273A3" w:rsidRDefault="00CE1CC5" w:rsidP="001F2751">
      <w:pPr>
        <w:pStyle w:val="IETPaperTitle"/>
        <w:numPr>
          <w:ilvl w:val="0"/>
          <w:numId w:val="22"/>
        </w:numPr>
        <w:ind w:left="0"/>
        <w:jc w:val="both"/>
        <w:rPr>
          <w:b w:val="0"/>
          <w:sz w:val="20"/>
          <w:szCs w:val="20"/>
          <w:lang w:val="en-US"/>
        </w:rPr>
      </w:pPr>
      <w:r w:rsidRPr="001F2751">
        <w:rPr>
          <w:bCs/>
          <w:sz w:val="20"/>
          <w:szCs w:val="20"/>
          <w:lang w:val="en-GB"/>
        </w:rPr>
        <w:t>S.</w:t>
      </w:r>
      <w:r w:rsidR="00934343" w:rsidRPr="001F2751">
        <w:rPr>
          <w:bCs/>
          <w:sz w:val="20"/>
          <w:szCs w:val="20"/>
          <w:lang w:val="en-GB"/>
        </w:rPr>
        <w:t xml:space="preserve"> </w:t>
      </w:r>
      <w:r w:rsidRPr="001F2751">
        <w:rPr>
          <w:bCs/>
          <w:sz w:val="20"/>
          <w:szCs w:val="20"/>
          <w:lang w:val="en-GB"/>
        </w:rPr>
        <w:t xml:space="preserve">Chatterjee, </w:t>
      </w:r>
      <w:r w:rsidR="00F77835" w:rsidRPr="001F2751">
        <w:rPr>
          <w:b w:val="0"/>
          <w:bCs/>
          <w:sz w:val="20"/>
          <w:szCs w:val="20"/>
          <w:lang w:val="en-GB"/>
        </w:rPr>
        <w:t>S.</w:t>
      </w:r>
      <w:r w:rsidR="00E32DD3" w:rsidRPr="001F2751">
        <w:rPr>
          <w:b w:val="0"/>
          <w:bCs/>
          <w:sz w:val="20"/>
          <w:szCs w:val="20"/>
          <w:lang w:val="en-GB"/>
        </w:rPr>
        <w:t xml:space="preserve"> </w:t>
      </w:r>
      <w:r w:rsidR="00F77835" w:rsidRPr="001F2751">
        <w:rPr>
          <w:b w:val="0"/>
          <w:bCs/>
          <w:sz w:val="20"/>
          <w:szCs w:val="20"/>
          <w:lang w:val="en-GB"/>
        </w:rPr>
        <w:t>Dalai, S.</w:t>
      </w:r>
      <w:r w:rsidR="00E32DD3" w:rsidRPr="001F2751">
        <w:rPr>
          <w:b w:val="0"/>
          <w:bCs/>
          <w:sz w:val="20"/>
          <w:szCs w:val="20"/>
          <w:lang w:val="en-GB"/>
        </w:rPr>
        <w:t xml:space="preserve"> </w:t>
      </w:r>
      <w:r w:rsidR="00F77835" w:rsidRPr="001F2751">
        <w:rPr>
          <w:b w:val="0"/>
          <w:bCs/>
          <w:sz w:val="20"/>
          <w:szCs w:val="20"/>
          <w:lang w:val="en-GB"/>
        </w:rPr>
        <w:t>Chakravorti and B.</w:t>
      </w:r>
      <w:r w:rsidR="000364A0" w:rsidRPr="001F2751">
        <w:rPr>
          <w:b w:val="0"/>
          <w:bCs/>
          <w:sz w:val="20"/>
          <w:szCs w:val="20"/>
          <w:lang w:val="en-GB"/>
        </w:rPr>
        <w:t xml:space="preserve"> </w:t>
      </w:r>
      <w:r w:rsidR="00F77835" w:rsidRPr="001F2751">
        <w:rPr>
          <w:b w:val="0"/>
          <w:bCs/>
          <w:sz w:val="20"/>
          <w:szCs w:val="20"/>
          <w:lang w:val="en-GB"/>
        </w:rPr>
        <w:t>Chatterjee</w:t>
      </w:r>
      <w:r w:rsidR="00486637" w:rsidRPr="001F2751">
        <w:rPr>
          <w:b w:val="0"/>
          <w:bCs/>
          <w:sz w:val="20"/>
          <w:szCs w:val="20"/>
          <w:lang w:val="en-GB"/>
        </w:rPr>
        <w:t>,</w:t>
      </w:r>
      <w:r w:rsidR="00696DE6" w:rsidRPr="001F2751">
        <w:rPr>
          <w:b w:val="0"/>
          <w:bCs/>
          <w:sz w:val="20"/>
          <w:szCs w:val="20"/>
          <w:lang w:val="en-GB"/>
        </w:rPr>
        <w:t xml:space="preserve"> </w:t>
      </w:r>
      <w:r w:rsidRPr="001F2751">
        <w:rPr>
          <w:b w:val="0"/>
          <w:bCs/>
          <w:sz w:val="20"/>
          <w:szCs w:val="20"/>
          <w:lang w:val="en-GB"/>
        </w:rPr>
        <w:t>“Use of Chirp Excitations for Frequency Domain Spectroscopy Measurement of Oil-paper Insulation</w:t>
      </w:r>
      <w:r w:rsidRPr="001F2751">
        <w:rPr>
          <w:b w:val="0"/>
          <w:bCs/>
          <w:sz w:val="20"/>
          <w:szCs w:val="20"/>
        </w:rPr>
        <w:t>,”</w:t>
      </w:r>
      <w:r w:rsidR="008D32A3" w:rsidRPr="001F2751">
        <w:rPr>
          <w:b w:val="0"/>
          <w:bCs/>
          <w:sz w:val="20"/>
          <w:szCs w:val="20"/>
        </w:rPr>
        <w:t xml:space="preserve"> </w:t>
      </w:r>
      <w:r w:rsidRPr="001F2751">
        <w:rPr>
          <w:bCs/>
          <w:sz w:val="20"/>
          <w:szCs w:val="20"/>
          <w:lang w:val="en-GB"/>
        </w:rPr>
        <w:t>IEEE Transactions on Dielectrics and Electrical Insulation</w:t>
      </w:r>
      <w:r w:rsidRPr="001F2751">
        <w:rPr>
          <w:b w:val="0"/>
          <w:bCs/>
          <w:sz w:val="20"/>
          <w:szCs w:val="20"/>
          <w:lang w:val="en-GB"/>
        </w:rPr>
        <w:t>,</w:t>
      </w:r>
      <w:r w:rsidR="00BF125F" w:rsidRPr="001F2751">
        <w:rPr>
          <w:b w:val="0"/>
          <w:sz w:val="20"/>
          <w:szCs w:val="20"/>
        </w:rPr>
        <w:t xml:space="preserve"> vol.25, n</w:t>
      </w:r>
      <w:r w:rsidR="000A5CDA" w:rsidRPr="001F2751">
        <w:rPr>
          <w:b w:val="0"/>
          <w:sz w:val="20"/>
          <w:szCs w:val="20"/>
        </w:rPr>
        <w:t>o.2, pp. 1103–1111, 2018</w:t>
      </w:r>
      <w:r w:rsidR="00E32DD3" w:rsidRPr="001F2751">
        <w:rPr>
          <w:b w:val="0"/>
          <w:bCs/>
          <w:sz w:val="20"/>
          <w:szCs w:val="20"/>
          <w:lang w:val="en-GB"/>
        </w:rPr>
        <w:t>.</w:t>
      </w:r>
    </w:p>
    <w:p w14:paraId="1B99809B" w14:textId="77777777" w:rsidR="00F53DA0" w:rsidRDefault="00F53DA0" w:rsidP="007273A3">
      <w:pPr>
        <w:pStyle w:val="IETPaperTitle"/>
        <w:jc w:val="both"/>
        <w:rPr>
          <w:bCs/>
          <w:sz w:val="20"/>
          <w:szCs w:val="20"/>
          <w:lang w:val="en-GB"/>
        </w:rPr>
      </w:pPr>
    </w:p>
    <w:p w14:paraId="6897162C" w14:textId="62777392" w:rsidR="007273A3" w:rsidRDefault="007273A3" w:rsidP="007273A3">
      <w:pPr>
        <w:pStyle w:val="IETPaperTitle"/>
        <w:jc w:val="both"/>
        <w:rPr>
          <w:bCs/>
          <w:sz w:val="24"/>
          <w:u w:val="single"/>
          <w:lang w:val="en-GB"/>
        </w:rPr>
      </w:pPr>
      <w:r w:rsidRPr="00B74635">
        <w:rPr>
          <w:bCs/>
          <w:sz w:val="24"/>
          <w:u w:val="single"/>
          <w:lang w:val="en-GB"/>
        </w:rPr>
        <w:t>IET Journals (8)</w:t>
      </w:r>
    </w:p>
    <w:p w14:paraId="20B421D0" w14:textId="77777777" w:rsidR="00B74635" w:rsidRPr="00B74635" w:rsidRDefault="00B74635" w:rsidP="007273A3">
      <w:pPr>
        <w:pStyle w:val="IETPaperTitle"/>
        <w:jc w:val="both"/>
        <w:rPr>
          <w:b w:val="0"/>
          <w:sz w:val="24"/>
          <w:lang w:val="en-US"/>
        </w:rPr>
      </w:pPr>
    </w:p>
    <w:p w14:paraId="299B9B52" w14:textId="77777777" w:rsidR="001F2751" w:rsidRDefault="00A76B12" w:rsidP="001F2751">
      <w:pPr>
        <w:pStyle w:val="IETPaperTitle"/>
        <w:numPr>
          <w:ilvl w:val="0"/>
          <w:numId w:val="22"/>
        </w:numPr>
        <w:ind w:left="0"/>
        <w:jc w:val="both"/>
        <w:rPr>
          <w:b w:val="0"/>
          <w:sz w:val="20"/>
          <w:szCs w:val="20"/>
          <w:lang w:val="en-US"/>
        </w:rPr>
      </w:pPr>
      <w:r w:rsidRPr="001F2751">
        <w:rPr>
          <w:b w:val="0"/>
          <w:sz w:val="20"/>
          <w:szCs w:val="20"/>
          <w:lang w:val="en-GB"/>
        </w:rPr>
        <w:t xml:space="preserve">A.K. Das, S. Deb, </w:t>
      </w:r>
      <w:r w:rsidR="00A132B6" w:rsidRPr="001F2751">
        <w:rPr>
          <w:bCs/>
          <w:sz w:val="20"/>
          <w:szCs w:val="20"/>
          <w:lang w:val="en-GB"/>
        </w:rPr>
        <w:t>S</w:t>
      </w:r>
      <w:r w:rsidRPr="001F2751">
        <w:rPr>
          <w:bCs/>
          <w:sz w:val="20"/>
          <w:szCs w:val="20"/>
          <w:lang w:val="en-GB"/>
        </w:rPr>
        <w:t>. Chatterjee</w:t>
      </w:r>
      <w:r w:rsidRPr="001F2751">
        <w:rPr>
          <w:b w:val="0"/>
          <w:sz w:val="20"/>
          <w:szCs w:val="20"/>
          <w:lang w:val="en-GB"/>
        </w:rPr>
        <w:t>, B. Chatterjee and S. Dalai</w:t>
      </w:r>
      <w:r w:rsidR="00A132B6" w:rsidRPr="001F2751">
        <w:rPr>
          <w:b w:val="0"/>
          <w:sz w:val="20"/>
          <w:szCs w:val="20"/>
          <w:lang w:val="en-GB"/>
        </w:rPr>
        <w:t>, “</w:t>
      </w:r>
      <w:hyperlink r:id="rId12" w:history="1">
        <w:r w:rsidRPr="001F2751">
          <w:rPr>
            <w:rStyle w:val="Hyperlink"/>
            <w:b w:val="0"/>
            <w:color w:val="auto"/>
            <w:sz w:val="20"/>
            <w:szCs w:val="20"/>
            <w:u w:val="none"/>
          </w:rPr>
          <w:t>Convolutional neural network and Bi-directional long short memory </w:t>
        </w:r>
      </w:hyperlink>
      <w:r w:rsidRPr="001F2751">
        <w:rPr>
          <w:b w:val="0"/>
          <w:sz w:val="20"/>
          <w:szCs w:val="20"/>
        </w:rPr>
        <w:t xml:space="preserve"> Hybrid Deep Network Aided Infra-Red Image Classification Framework for Non-contact Monitoring of Overhead Insulators”, </w:t>
      </w:r>
      <w:r w:rsidRPr="007273A3">
        <w:rPr>
          <w:bCs/>
          <w:iCs/>
          <w:sz w:val="20"/>
          <w:szCs w:val="20"/>
        </w:rPr>
        <w:t>IET Signal Process</w:t>
      </w:r>
      <w:r w:rsidRPr="007273A3">
        <w:rPr>
          <w:bCs/>
          <w:sz w:val="20"/>
          <w:szCs w:val="20"/>
        </w:rPr>
        <w:t>ing</w:t>
      </w:r>
      <w:r w:rsidRPr="001F2751">
        <w:rPr>
          <w:b w:val="0"/>
          <w:sz w:val="20"/>
          <w:szCs w:val="20"/>
        </w:rPr>
        <w:t>, vol. 16, no. 6, pp. 722– 732, 2022.</w:t>
      </w:r>
    </w:p>
    <w:p w14:paraId="675A3110" w14:textId="77777777" w:rsidR="001F2751" w:rsidRDefault="00A758A4" w:rsidP="001F2751">
      <w:pPr>
        <w:pStyle w:val="IETPaperTitle"/>
        <w:numPr>
          <w:ilvl w:val="0"/>
          <w:numId w:val="22"/>
        </w:numPr>
        <w:ind w:left="0"/>
        <w:jc w:val="both"/>
        <w:rPr>
          <w:b w:val="0"/>
          <w:sz w:val="20"/>
          <w:szCs w:val="20"/>
          <w:lang w:val="en-US"/>
        </w:rPr>
      </w:pPr>
      <w:r w:rsidRPr="001F2751">
        <w:rPr>
          <w:bCs/>
          <w:sz w:val="20"/>
          <w:szCs w:val="20"/>
          <w:lang w:val="en-GB"/>
        </w:rPr>
        <w:t>S.</w:t>
      </w:r>
      <w:r w:rsidR="00050C0A" w:rsidRPr="001F2751">
        <w:rPr>
          <w:bCs/>
          <w:sz w:val="20"/>
          <w:szCs w:val="20"/>
          <w:lang w:val="en-GB"/>
        </w:rPr>
        <w:t xml:space="preserve"> </w:t>
      </w:r>
      <w:r w:rsidRPr="001F2751">
        <w:rPr>
          <w:bCs/>
          <w:sz w:val="20"/>
          <w:szCs w:val="20"/>
          <w:lang w:val="en-GB"/>
        </w:rPr>
        <w:t>Chatterjee,</w:t>
      </w:r>
      <w:r w:rsidR="00902300" w:rsidRPr="001F2751">
        <w:rPr>
          <w:bCs/>
          <w:sz w:val="20"/>
          <w:szCs w:val="20"/>
          <w:lang w:val="en-GB"/>
        </w:rPr>
        <w:t xml:space="preserve"> </w:t>
      </w:r>
      <w:r w:rsidR="00AA6FF1" w:rsidRPr="001F2751">
        <w:rPr>
          <w:b w:val="0"/>
          <w:bCs/>
          <w:sz w:val="20"/>
          <w:szCs w:val="20"/>
          <w:lang w:val="en-GB"/>
        </w:rPr>
        <w:t>S. S.</w:t>
      </w:r>
      <w:r w:rsidRPr="001F2751">
        <w:rPr>
          <w:b w:val="0"/>
          <w:bCs/>
          <w:sz w:val="20"/>
          <w:szCs w:val="20"/>
          <w:lang w:val="en-GB"/>
        </w:rPr>
        <w:t xml:space="preserve"> Roy, R. </w:t>
      </w:r>
      <w:r w:rsidR="00AD3F7C" w:rsidRPr="001F2751">
        <w:rPr>
          <w:b w:val="0"/>
          <w:bCs/>
          <w:sz w:val="20"/>
          <w:szCs w:val="20"/>
          <w:lang w:val="en-GB"/>
        </w:rPr>
        <w:t xml:space="preserve">Bose </w:t>
      </w:r>
      <w:r w:rsidRPr="001F2751">
        <w:rPr>
          <w:b w:val="0"/>
          <w:bCs/>
          <w:sz w:val="20"/>
          <w:szCs w:val="20"/>
          <w:lang w:val="en-GB"/>
        </w:rPr>
        <w:t>and S. Pratiher, “Feature Extraction from Multifractal</w:t>
      </w:r>
      <w:r w:rsidR="001A6ECD" w:rsidRPr="001F2751">
        <w:rPr>
          <w:b w:val="0"/>
          <w:bCs/>
          <w:sz w:val="20"/>
          <w:szCs w:val="20"/>
          <w:lang w:val="en-GB"/>
        </w:rPr>
        <w:t xml:space="preserve"> </w:t>
      </w:r>
      <w:r w:rsidRPr="001F2751">
        <w:rPr>
          <w:b w:val="0"/>
          <w:bCs/>
          <w:sz w:val="20"/>
          <w:szCs w:val="20"/>
          <w:lang w:val="en-GB"/>
        </w:rPr>
        <w:t>Spectrum of Electromyograms for Diagnosis of Neuromuscular Disorders</w:t>
      </w:r>
      <w:r w:rsidRPr="001F2751">
        <w:rPr>
          <w:b w:val="0"/>
          <w:bCs/>
          <w:sz w:val="20"/>
          <w:szCs w:val="20"/>
        </w:rPr>
        <w:t>”,</w:t>
      </w:r>
      <w:r w:rsidR="00270355" w:rsidRPr="001F2751">
        <w:rPr>
          <w:b w:val="0"/>
          <w:bCs/>
          <w:sz w:val="20"/>
          <w:szCs w:val="20"/>
        </w:rPr>
        <w:t xml:space="preserve"> </w:t>
      </w:r>
      <w:r w:rsidRPr="001F2751">
        <w:rPr>
          <w:sz w:val="20"/>
          <w:szCs w:val="20"/>
        </w:rPr>
        <w:t>IET Science, Measurement and Technology</w:t>
      </w:r>
      <w:r w:rsidR="00EC0093" w:rsidRPr="001F2751">
        <w:rPr>
          <w:b w:val="0"/>
          <w:sz w:val="20"/>
          <w:szCs w:val="20"/>
        </w:rPr>
        <w:t>, vol. 14, no.7, pp. 817-824, 2020.</w:t>
      </w:r>
    </w:p>
    <w:p w14:paraId="28C8D1EF" w14:textId="77777777" w:rsidR="001F2751" w:rsidRDefault="00A758A4" w:rsidP="001F2751">
      <w:pPr>
        <w:pStyle w:val="IETPaperTitle"/>
        <w:numPr>
          <w:ilvl w:val="0"/>
          <w:numId w:val="22"/>
        </w:numPr>
        <w:ind w:left="0"/>
        <w:jc w:val="both"/>
        <w:rPr>
          <w:b w:val="0"/>
          <w:sz w:val="20"/>
          <w:szCs w:val="20"/>
          <w:lang w:val="en-US"/>
        </w:rPr>
      </w:pPr>
      <w:r w:rsidRPr="001F2751">
        <w:rPr>
          <w:bCs/>
          <w:sz w:val="20"/>
          <w:szCs w:val="20"/>
          <w:lang w:val="en-GB"/>
        </w:rPr>
        <w:t>S.</w:t>
      </w:r>
      <w:r w:rsidR="00934343" w:rsidRPr="001F2751">
        <w:rPr>
          <w:bCs/>
          <w:sz w:val="20"/>
          <w:szCs w:val="20"/>
          <w:lang w:val="en-GB"/>
        </w:rPr>
        <w:t xml:space="preserve"> </w:t>
      </w:r>
      <w:r w:rsidRPr="001F2751">
        <w:rPr>
          <w:bCs/>
          <w:sz w:val="20"/>
          <w:szCs w:val="20"/>
          <w:lang w:val="en-GB"/>
        </w:rPr>
        <w:t>Chatterjee,</w:t>
      </w:r>
      <w:r w:rsidRPr="001F2751">
        <w:rPr>
          <w:b w:val="0"/>
          <w:bCs/>
          <w:sz w:val="20"/>
          <w:szCs w:val="20"/>
          <w:lang w:val="en-GB"/>
        </w:rPr>
        <w:t xml:space="preserve"> “Detection of Focal Electroencephalogram Signals Using Higher Order Moments in EMD-TKEO domain</w:t>
      </w:r>
      <w:r w:rsidRPr="001F2751">
        <w:rPr>
          <w:b w:val="0"/>
          <w:bCs/>
          <w:sz w:val="20"/>
          <w:szCs w:val="20"/>
        </w:rPr>
        <w:t>”,</w:t>
      </w:r>
      <w:r w:rsidR="00096458" w:rsidRPr="001F2751">
        <w:rPr>
          <w:b w:val="0"/>
          <w:bCs/>
          <w:sz w:val="20"/>
          <w:szCs w:val="20"/>
        </w:rPr>
        <w:t xml:space="preserve"> </w:t>
      </w:r>
      <w:r w:rsidRPr="001F2751">
        <w:rPr>
          <w:sz w:val="20"/>
          <w:szCs w:val="20"/>
        </w:rPr>
        <w:t>IET Healthcare Technology Letters</w:t>
      </w:r>
      <w:r w:rsidRPr="001F2751">
        <w:rPr>
          <w:b w:val="0"/>
          <w:sz w:val="20"/>
          <w:szCs w:val="20"/>
        </w:rPr>
        <w:t>, vol.6, no.3, pp.64-69, 2019.</w:t>
      </w:r>
    </w:p>
    <w:p w14:paraId="0B422CAA" w14:textId="77777777" w:rsidR="007273A3" w:rsidRDefault="00A758A4" w:rsidP="007273A3">
      <w:pPr>
        <w:pStyle w:val="IETPaperTitle"/>
        <w:numPr>
          <w:ilvl w:val="0"/>
          <w:numId w:val="22"/>
        </w:numPr>
        <w:ind w:left="0"/>
        <w:jc w:val="both"/>
        <w:rPr>
          <w:b w:val="0"/>
          <w:sz w:val="20"/>
          <w:szCs w:val="20"/>
          <w:lang w:val="en-US"/>
        </w:rPr>
      </w:pPr>
      <w:r w:rsidRPr="001F2751">
        <w:rPr>
          <w:b w:val="0"/>
          <w:sz w:val="20"/>
          <w:szCs w:val="20"/>
        </w:rPr>
        <w:t>R.</w:t>
      </w:r>
      <w:r w:rsidR="00173B2A" w:rsidRPr="001F2751">
        <w:rPr>
          <w:b w:val="0"/>
          <w:sz w:val="20"/>
          <w:szCs w:val="20"/>
        </w:rPr>
        <w:t xml:space="preserve"> </w:t>
      </w:r>
      <w:r w:rsidRPr="001F2751">
        <w:rPr>
          <w:b w:val="0"/>
          <w:sz w:val="20"/>
          <w:szCs w:val="20"/>
        </w:rPr>
        <w:t>Bose,</w:t>
      </w:r>
      <w:r w:rsidR="00C00462" w:rsidRPr="001F2751">
        <w:rPr>
          <w:b w:val="0"/>
          <w:sz w:val="20"/>
          <w:szCs w:val="20"/>
        </w:rPr>
        <w:t xml:space="preserve"> </w:t>
      </w:r>
      <w:r w:rsidRPr="001F2751">
        <w:rPr>
          <w:b w:val="0"/>
          <w:sz w:val="20"/>
          <w:szCs w:val="20"/>
        </w:rPr>
        <w:t>S</w:t>
      </w:r>
      <w:r w:rsidR="00173B2A" w:rsidRPr="001F2751">
        <w:rPr>
          <w:b w:val="0"/>
          <w:sz w:val="20"/>
          <w:szCs w:val="20"/>
        </w:rPr>
        <w:t xml:space="preserve">. </w:t>
      </w:r>
      <w:r w:rsidRPr="001F2751">
        <w:rPr>
          <w:b w:val="0"/>
          <w:sz w:val="20"/>
          <w:szCs w:val="20"/>
        </w:rPr>
        <w:t xml:space="preserve">Pratiher, and </w:t>
      </w:r>
      <w:r w:rsidRPr="001F2751">
        <w:rPr>
          <w:sz w:val="20"/>
          <w:szCs w:val="20"/>
        </w:rPr>
        <w:t>S.</w:t>
      </w:r>
      <w:r w:rsidR="00934343" w:rsidRPr="001F2751">
        <w:rPr>
          <w:sz w:val="20"/>
          <w:szCs w:val="20"/>
        </w:rPr>
        <w:t xml:space="preserve"> </w:t>
      </w:r>
      <w:r w:rsidRPr="001F2751">
        <w:rPr>
          <w:sz w:val="20"/>
          <w:szCs w:val="20"/>
        </w:rPr>
        <w:t>Chatterjee</w:t>
      </w:r>
      <w:r w:rsidRPr="001F2751">
        <w:rPr>
          <w:b w:val="0"/>
          <w:sz w:val="20"/>
          <w:szCs w:val="20"/>
        </w:rPr>
        <w:t xml:space="preserve">, </w:t>
      </w:r>
      <w:r w:rsidRPr="001F2751">
        <w:rPr>
          <w:b w:val="0"/>
          <w:bCs/>
          <w:sz w:val="20"/>
          <w:szCs w:val="20"/>
        </w:rPr>
        <w:t>"Detection of Epileptic Seizure Employing a Novel Set of Features Extracted from Multifractal Spectrum of Electroencephalogram signals</w:t>
      </w:r>
      <w:r w:rsidRPr="001F2751">
        <w:rPr>
          <w:b w:val="0"/>
          <w:sz w:val="20"/>
          <w:szCs w:val="20"/>
        </w:rPr>
        <w:t xml:space="preserve">”, </w:t>
      </w:r>
      <w:r w:rsidRPr="001F2751">
        <w:rPr>
          <w:sz w:val="20"/>
          <w:szCs w:val="20"/>
        </w:rPr>
        <w:t>IET Signal Processing</w:t>
      </w:r>
      <w:r w:rsidRPr="001F2751">
        <w:rPr>
          <w:b w:val="0"/>
          <w:sz w:val="20"/>
          <w:szCs w:val="20"/>
        </w:rPr>
        <w:t>, vol.13, no.2, pp. 157–164, 2019.</w:t>
      </w:r>
    </w:p>
    <w:p w14:paraId="4E410DE7" w14:textId="77777777" w:rsidR="007273A3" w:rsidRDefault="00310C02" w:rsidP="007273A3">
      <w:pPr>
        <w:pStyle w:val="IETPaperTitle"/>
        <w:numPr>
          <w:ilvl w:val="0"/>
          <w:numId w:val="22"/>
        </w:numPr>
        <w:ind w:left="0"/>
        <w:jc w:val="both"/>
        <w:rPr>
          <w:b w:val="0"/>
          <w:sz w:val="20"/>
          <w:szCs w:val="20"/>
          <w:lang w:val="en-US"/>
        </w:rPr>
      </w:pPr>
      <w:r w:rsidRPr="007273A3">
        <w:rPr>
          <w:sz w:val="20"/>
          <w:szCs w:val="20"/>
        </w:rPr>
        <w:t>S.</w:t>
      </w:r>
      <w:r w:rsidR="004F4F9A" w:rsidRPr="007273A3">
        <w:rPr>
          <w:sz w:val="20"/>
          <w:szCs w:val="20"/>
        </w:rPr>
        <w:t xml:space="preserve"> </w:t>
      </w:r>
      <w:r w:rsidRPr="007273A3">
        <w:rPr>
          <w:sz w:val="20"/>
          <w:szCs w:val="20"/>
        </w:rPr>
        <w:t xml:space="preserve">Chatterjee, </w:t>
      </w:r>
      <w:r w:rsidRPr="007273A3">
        <w:rPr>
          <w:b w:val="0"/>
          <w:sz w:val="20"/>
          <w:szCs w:val="20"/>
        </w:rPr>
        <w:t>S.</w:t>
      </w:r>
      <w:r w:rsidR="00173B2A" w:rsidRPr="007273A3">
        <w:rPr>
          <w:b w:val="0"/>
          <w:sz w:val="20"/>
          <w:szCs w:val="20"/>
        </w:rPr>
        <w:t xml:space="preserve"> </w:t>
      </w:r>
      <w:r w:rsidRPr="007273A3">
        <w:rPr>
          <w:b w:val="0"/>
          <w:sz w:val="20"/>
          <w:szCs w:val="20"/>
        </w:rPr>
        <w:t>Pratiher, and R.</w:t>
      </w:r>
      <w:r w:rsidR="00173B2A" w:rsidRPr="007273A3">
        <w:rPr>
          <w:b w:val="0"/>
          <w:sz w:val="20"/>
          <w:szCs w:val="20"/>
        </w:rPr>
        <w:t xml:space="preserve"> </w:t>
      </w:r>
      <w:r w:rsidRPr="007273A3">
        <w:rPr>
          <w:b w:val="0"/>
          <w:sz w:val="20"/>
          <w:szCs w:val="20"/>
        </w:rPr>
        <w:t xml:space="preserve">Bose, </w:t>
      </w:r>
      <w:r w:rsidRPr="007273A3">
        <w:rPr>
          <w:b w:val="0"/>
          <w:bCs/>
          <w:sz w:val="20"/>
          <w:szCs w:val="20"/>
        </w:rPr>
        <w:t>"Multifractal</w:t>
      </w:r>
      <w:r w:rsidR="006D4CF3" w:rsidRPr="007273A3">
        <w:rPr>
          <w:b w:val="0"/>
          <w:bCs/>
          <w:sz w:val="20"/>
          <w:szCs w:val="20"/>
        </w:rPr>
        <w:t xml:space="preserve"> </w:t>
      </w:r>
      <w:r w:rsidRPr="007273A3">
        <w:rPr>
          <w:b w:val="0"/>
          <w:bCs/>
          <w:sz w:val="20"/>
          <w:szCs w:val="20"/>
        </w:rPr>
        <w:t xml:space="preserve">Detrended Fluctuation </w:t>
      </w:r>
      <w:r w:rsidR="00A0641A" w:rsidRPr="007273A3">
        <w:rPr>
          <w:b w:val="0"/>
          <w:bCs/>
          <w:sz w:val="20"/>
          <w:szCs w:val="20"/>
        </w:rPr>
        <w:t>Analysis Based Novel Feature</w:t>
      </w:r>
      <w:r w:rsidR="00B10823" w:rsidRPr="007273A3">
        <w:rPr>
          <w:b w:val="0"/>
          <w:bCs/>
          <w:sz w:val="20"/>
          <w:szCs w:val="20"/>
        </w:rPr>
        <w:t xml:space="preserve"> Extraction Technique for </w:t>
      </w:r>
      <w:r w:rsidRPr="007273A3">
        <w:rPr>
          <w:b w:val="0"/>
          <w:bCs/>
          <w:sz w:val="20"/>
          <w:szCs w:val="20"/>
        </w:rPr>
        <w:t xml:space="preserve">Automated Detection of </w:t>
      </w:r>
      <w:r w:rsidR="00CD47C9" w:rsidRPr="007273A3">
        <w:rPr>
          <w:b w:val="0"/>
          <w:bCs/>
          <w:sz w:val="20"/>
          <w:szCs w:val="20"/>
        </w:rPr>
        <w:t xml:space="preserve">Focal and </w:t>
      </w:r>
      <w:r w:rsidRPr="007273A3">
        <w:rPr>
          <w:b w:val="0"/>
          <w:bCs/>
          <w:sz w:val="20"/>
          <w:szCs w:val="20"/>
        </w:rPr>
        <w:t>Non</w:t>
      </w:r>
      <w:r w:rsidR="00173B2A" w:rsidRPr="007273A3">
        <w:rPr>
          <w:b w:val="0"/>
          <w:bCs/>
          <w:sz w:val="20"/>
          <w:szCs w:val="20"/>
        </w:rPr>
        <w:t>-</w:t>
      </w:r>
      <w:r w:rsidRPr="007273A3">
        <w:rPr>
          <w:b w:val="0"/>
          <w:bCs/>
          <w:sz w:val="20"/>
          <w:szCs w:val="20"/>
        </w:rPr>
        <w:t xml:space="preserve">Focal </w:t>
      </w:r>
      <w:r w:rsidR="00A758A4" w:rsidRPr="007273A3">
        <w:rPr>
          <w:b w:val="0"/>
          <w:bCs/>
          <w:sz w:val="20"/>
          <w:szCs w:val="20"/>
        </w:rPr>
        <w:t>Electroencephalogram Signals</w:t>
      </w:r>
      <w:r w:rsidRPr="007273A3">
        <w:rPr>
          <w:b w:val="0"/>
          <w:sz w:val="20"/>
          <w:szCs w:val="20"/>
        </w:rPr>
        <w:t xml:space="preserve">”, </w:t>
      </w:r>
      <w:r w:rsidRPr="007273A3">
        <w:rPr>
          <w:sz w:val="20"/>
          <w:szCs w:val="20"/>
        </w:rPr>
        <w:t>IET Scie</w:t>
      </w:r>
      <w:r w:rsidR="00BF125F" w:rsidRPr="007273A3">
        <w:rPr>
          <w:sz w:val="20"/>
          <w:szCs w:val="20"/>
        </w:rPr>
        <w:t>nce, Measurement &amp; Technology</w:t>
      </w:r>
      <w:r w:rsidR="00BF125F" w:rsidRPr="007273A3">
        <w:rPr>
          <w:b w:val="0"/>
          <w:sz w:val="20"/>
          <w:szCs w:val="20"/>
        </w:rPr>
        <w:t>, vol.11, n</w:t>
      </w:r>
      <w:r w:rsidRPr="007273A3">
        <w:rPr>
          <w:b w:val="0"/>
          <w:sz w:val="20"/>
          <w:szCs w:val="20"/>
        </w:rPr>
        <w:t>o.8, pp. 1014–1021, 2017.</w:t>
      </w:r>
    </w:p>
    <w:p w14:paraId="232D063C" w14:textId="77777777" w:rsidR="007273A3" w:rsidRDefault="00310C02" w:rsidP="007273A3">
      <w:pPr>
        <w:pStyle w:val="IETPaperTitle"/>
        <w:numPr>
          <w:ilvl w:val="0"/>
          <w:numId w:val="22"/>
        </w:numPr>
        <w:ind w:left="0"/>
        <w:jc w:val="both"/>
        <w:rPr>
          <w:b w:val="0"/>
          <w:sz w:val="20"/>
          <w:szCs w:val="20"/>
          <w:lang w:val="en-US"/>
        </w:rPr>
      </w:pPr>
      <w:r w:rsidRPr="007273A3">
        <w:rPr>
          <w:sz w:val="20"/>
          <w:szCs w:val="20"/>
        </w:rPr>
        <w:t>S.</w:t>
      </w:r>
      <w:r w:rsidR="004F4F9A" w:rsidRPr="007273A3">
        <w:rPr>
          <w:sz w:val="20"/>
          <w:szCs w:val="20"/>
        </w:rPr>
        <w:t xml:space="preserve"> </w:t>
      </w:r>
      <w:r w:rsidRPr="007273A3">
        <w:rPr>
          <w:sz w:val="20"/>
          <w:szCs w:val="20"/>
        </w:rPr>
        <w:t>Chatterjee,</w:t>
      </w:r>
      <w:r w:rsidR="00C00462" w:rsidRPr="007273A3">
        <w:rPr>
          <w:sz w:val="20"/>
          <w:szCs w:val="20"/>
        </w:rPr>
        <w:t xml:space="preserve"> </w:t>
      </w:r>
      <w:r w:rsidRPr="007273A3">
        <w:rPr>
          <w:b w:val="0"/>
          <w:sz w:val="20"/>
          <w:szCs w:val="20"/>
        </w:rPr>
        <w:t>N.</w:t>
      </w:r>
      <w:r w:rsidR="00114F9B" w:rsidRPr="007273A3">
        <w:rPr>
          <w:b w:val="0"/>
          <w:sz w:val="20"/>
          <w:szCs w:val="20"/>
        </w:rPr>
        <w:t xml:space="preserve"> </w:t>
      </w:r>
      <w:r w:rsidRPr="007273A3">
        <w:rPr>
          <w:b w:val="0"/>
          <w:sz w:val="20"/>
          <w:szCs w:val="20"/>
        </w:rPr>
        <w:t>Ray</w:t>
      </w:r>
      <w:r w:rsidR="00C00462" w:rsidRPr="007273A3">
        <w:rPr>
          <w:b w:val="0"/>
          <w:sz w:val="20"/>
          <w:szCs w:val="20"/>
        </w:rPr>
        <w:t xml:space="preserve"> </w:t>
      </w:r>
      <w:r w:rsidRPr="007273A3">
        <w:rPr>
          <w:b w:val="0"/>
          <w:sz w:val="20"/>
          <w:szCs w:val="20"/>
        </w:rPr>
        <w:t>Choudhury and R.</w:t>
      </w:r>
      <w:r w:rsidR="00114F9B" w:rsidRPr="007273A3">
        <w:rPr>
          <w:b w:val="0"/>
          <w:sz w:val="20"/>
          <w:szCs w:val="20"/>
        </w:rPr>
        <w:t xml:space="preserve"> </w:t>
      </w:r>
      <w:r w:rsidRPr="007273A3">
        <w:rPr>
          <w:b w:val="0"/>
          <w:sz w:val="20"/>
          <w:szCs w:val="20"/>
        </w:rPr>
        <w:t xml:space="preserve">Bose, </w:t>
      </w:r>
      <w:r w:rsidRPr="007273A3">
        <w:rPr>
          <w:b w:val="0"/>
          <w:bCs/>
          <w:sz w:val="20"/>
          <w:szCs w:val="20"/>
        </w:rPr>
        <w:t>"</w:t>
      </w:r>
      <w:r w:rsidRPr="007273A3">
        <w:rPr>
          <w:b w:val="0"/>
          <w:sz w:val="20"/>
          <w:szCs w:val="20"/>
        </w:rPr>
        <w:t>Detection of Epileptic Seizure and Seizure-free EEG Signals Empl</w:t>
      </w:r>
      <w:r w:rsidR="005B7B57" w:rsidRPr="007273A3">
        <w:rPr>
          <w:b w:val="0"/>
          <w:sz w:val="20"/>
          <w:szCs w:val="20"/>
        </w:rPr>
        <w:t>oying Generalized S-Transform”</w:t>
      </w:r>
      <w:r w:rsidR="00483EE1" w:rsidRPr="007273A3">
        <w:rPr>
          <w:b w:val="0"/>
          <w:sz w:val="20"/>
          <w:szCs w:val="20"/>
        </w:rPr>
        <w:t xml:space="preserve">, </w:t>
      </w:r>
      <w:r w:rsidR="00A1704C" w:rsidRPr="007273A3">
        <w:rPr>
          <w:sz w:val="20"/>
          <w:szCs w:val="20"/>
        </w:rPr>
        <w:t>IET</w:t>
      </w:r>
      <w:r w:rsidRPr="007273A3">
        <w:rPr>
          <w:sz w:val="20"/>
          <w:szCs w:val="20"/>
        </w:rPr>
        <w:t xml:space="preserve"> Science, Me</w:t>
      </w:r>
      <w:r w:rsidR="00BF125F" w:rsidRPr="007273A3">
        <w:rPr>
          <w:sz w:val="20"/>
          <w:szCs w:val="20"/>
        </w:rPr>
        <w:t>asurement &amp; Technology</w:t>
      </w:r>
      <w:r w:rsidR="00B04068" w:rsidRPr="007273A3">
        <w:rPr>
          <w:b w:val="0"/>
          <w:sz w:val="20"/>
          <w:szCs w:val="20"/>
        </w:rPr>
        <w:t>,</w:t>
      </w:r>
      <w:r w:rsidR="0035370E" w:rsidRPr="007273A3">
        <w:rPr>
          <w:b w:val="0"/>
          <w:sz w:val="20"/>
          <w:szCs w:val="20"/>
        </w:rPr>
        <w:t xml:space="preserve"> </w:t>
      </w:r>
      <w:r w:rsidR="00BF125F" w:rsidRPr="007273A3">
        <w:rPr>
          <w:b w:val="0"/>
          <w:sz w:val="20"/>
          <w:szCs w:val="20"/>
        </w:rPr>
        <w:t>vol.11, n</w:t>
      </w:r>
      <w:r w:rsidRPr="007273A3">
        <w:rPr>
          <w:b w:val="0"/>
          <w:sz w:val="20"/>
          <w:szCs w:val="20"/>
        </w:rPr>
        <w:t>o.7, pp. 847–855, 2017.</w:t>
      </w:r>
    </w:p>
    <w:p w14:paraId="4231954A" w14:textId="77777777" w:rsidR="007273A3" w:rsidRDefault="00310C02" w:rsidP="007273A3">
      <w:pPr>
        <w:pStyle w:val="IETPaperTitle"/>
        <w:numPr>
          <w:ilvl w:val="0"/>
          <w:numId w:val="22"/>
        </w:numPr>
        <w:ind w:left="0"/>
        <w:jc w:val="both"/>
        <w:rPr>
          <w:b w:val="0"/>
          <w:sz w:val="20"/>
          <w:szCs w:val="20"/>
          <w:lang w:val="en-US"/>
        </w:rPr>
      </w:pPr>
      <w:r w:rsidRPr="007273A3">
        <w:rPr>
          <w:sz w:val="20"/>
          <w:szCs w:val="20"/>
        </w:rPr>
        <w:t>S.</w:t>
      </w:r>
      <w:r w:rsidR="004F4F9A" w:rsidRPr="007273A3">
        <w:rPr>
          <w:sz w:val="20"/>
          <w:szCs w:val="20"/>
        </w:rPr>
        <w:t xml:space="preserve"> </w:t>
      </w:r>
      <w:r w:rsidRPr="007273A3">
        <w:rPr>
          <w:sz w:val="20"/>
          <w:szCs w:val="20"/>
        </w:rPr>
        <w:t>Chatterjee,</w:t>
      </w:r>
      <w:r w:rsidRPr="007273A3">
        <w:rPr>
          <w:b w:val="0"/>
          <w:sz w:val="20"/>
          <w:szCs w:val="20"/>
        </w:rPr>
        <w:t xml:space="preserve"> A.K. Pradhan, S.</w:t>
      </w:r>
      <w:r w:rsidR="00173B2A" w:rsidRPr="007273A3">
        <w:rPr>
          <w:b w:val="0"/>
          <w:sz w:val="20"/>
          <w:szCs w:val="20"/>
        </w:rPr>
        <w:t xml:space="preserve"> </w:t>
      </w:r>
      <w:r w:rsidRPr="007273A3">
        <w:rPr>
          <w:b w:val="0"/>
          <w:sz w:val="20"/>
          <w:szCs w:val="20"/>
        </w:rPr>
        <w:t>Dalai, B.</w:t>
      </w:r>
      <w:r w:rsidR="00173B2A" w:rsidRPr="007273A3">
        <w:rPr>
          <w:b w:val="0"/>
          <w:sz w:val="20"/>
          <w:szCs w:val="20"/>
        </w:rPr>
        <w:t xml:space="preserve"> </w:t>
      </w:r>
      <w:r w:rsidRPr="007273A3">
        <w:rPr>
          <w:b w:val="0"/>
          <w:sz w:val="20"/>
          <w:szCs w:val="20"/>
        </w:rPr>
        <w:t>Chatterjee and S.</w:t>
      </w:r>
      <w:r w:rsidR="00173B2A" w:rsidRPr="007273A3">
        <w:rPr>
          <w:b w:val="0"/>
          <w:sz w:val="20"/>
          <w:szCs w:val="20"/>
        </w:rPr>
        <w:t xml:space="preserve"> </w:t>
      </w:r>
      <w:r w:rsidRPr="007273A3">
        <w:rPr>
          <w:b w:val="0"/>
          <w:sz w:val="20"/>
          <w:szCs w:val="20"/>
        </w:rPr>
        <w:t xml:space="preserve">Chakravorti, </w:t>
      </w:r>
      <w:r w:rsidRPr="007273A3">
        <w:rPr>
          <w:b w:val="0"/>
          <w:bCs/>
          <w:sz w:val="20"/>
          <w:szCs w:val="20"/>
        </w:rPr>
        <w:t>"</w:t>
      </w:r>
      <w:r w:rsidRPr="007273A3">
        <w:rPr>
          <w:b w:val="0"/>
          <w:sz w:val="20"/>
          <w:szCs w:val="20"/>
        </w:rPr>
        <w:t>Reducing Frequency Domain Spectroscopy Measurement Time for Condition monitoring of Oil-Paper Insulation using Non-sinusoidal Excitations</w:t>
      </w:r>
      <w:r w:rsidRPr="007273A3">
        <w:rPr>
          <w:b w:val="0"/>
          <w:bCs/>
          <w:sz w:val="20"/>
          <w:szCs w:val="20"/>
        </w:rPr>
        <w:t>"</w:t>
      </w:r>
      <w:r w:rsidRPr="007273A3">
        <w:rPr>
          <w:b w:val="0"/>
          <w:sz w:val="20"/>
          <w:szCs w:val="20"/>
        </w:rPr>
        <w:t xml:space="preserve">, </w:t>
      </w:r>
      <w:r w:rsidRPr="007273A3">
        <w:rPr>
          <w:sz w:val="20"/>
          <w:szCs w:val="20"/>
        </w:rPr>
        <w:t>IET Scie</w:t>
      </w:r>
      <w:r w:rsidR="00BF125F" w:rsidRPr="007273A3">
        <w:rPr>
          <w:sz w:val="20"/>
          <w:szCs w:val="20"/>
        </w:rPr>
        <w:t>nce, Measurement &amp; Technology</w:t>
      </w:r>
      <w:r w:rsidR="00BF125F" w:rsidRPr="007273A3">
        <w:rPr>
          <w:b w:val="0"/>
          <w:sz w:val="20"/>
          <w:szCs w:val="20"/>
        </w:rPr>
        <w:t>, vol.11, n</w:t>
      </w:r>
      <w:r w:rsidRPr="007273A3">
        <w:rPr>
          <w:b w:val="0"/>
          <w:sz w:val="20"/>
          <w:szCs w:val="20"/>
        </w:rPr>
        <w:t>o.2, pp. 204–212, 2017.</w:t>
      </w:r>
    </w:p>
    <w:p w14:paraId="74BC6961" w14:textId="77777777" w:rsidR="007273A3" w:rsidRPr="007273A3" w:rsidRDefault="00310C02" w:rsidP="007273A3">
      <w:pPr>
        <w:pStyle w:val="IETPaperTitle"/>
        <w:numPr>
          <w:ilvl w:val="0"/>
          <w:numId w:val="22"/>
        </w:numPr>
        <w:ind w:left="0"/>
        <w:jc w:val="both"/>
        <w:rPr>
          <w:b w:val="0"/>
          <w:sz w:val="20"/>
          <w:szCs w:val="20"/>
          <w:lang w:val="en-US"/>
        </w:rPr>
      </w:pPr>
      <w:r w:rsidRPr="007273A3">
        <w:rPr>
          <w:b w:val="0"/>
          <w:sz w:val="20"/>
          <w:szCs w:val="20"/>
        </w:rPr>
        <w:t>A.</w:t>
      </w:r>
      <w:r w:rsidR="00236C84" w:rsidRPr="007273A3">
        <w:rPr>
          <w:b w:val="0"/>
          <w:sz w:val="20"/>
          <w:szCs w:val="20"/>
        </w:rPr>
        <w:t xml:space="preserve"> </w:t>
      </w:r>
      <w:r w:rsidRPr="007273A3">
        <w:rPr>
          <w:b w:val="0"/>
          <w:sz w:val="20"/>
          <w:szCs w:val="20"/>
        </w:rPr>
        <w:t>K.</w:t>
      </w:r>
      <w:r w:rsidR="00236C84" w:rsidRPr="007273A3">
        <w:rPr>
          <w:b w:val="0"/>
          <w:sz w:val="20"/>
          <w:szCs w:val="20"/>
        </w:rPr>
        <w:t xml:space="preserve"> </w:t>
      </w:r>
      <w:r w:rsidRPr="007273A3">
        <w:rPr>
          <w:b w:val="0"/>
          <w:sz w:val="20"/>
          <w:szCs w:val="20"/>
        </w:rPr>
        <w:t xml:space="preserve">Pradhan, </w:t>
      </w:r>
      <w:r w:rsidRPr="007273A3">
        <w:rPr>
          <w:sz w:val="20"/>
          <w:szCs w:val="20"/>
        </w:rPr>
        <w:t>S.</w:t>
      </w:r>
      <w:r w:rsidR="00934343" w:rsidRPr="007273A3">
        <w:rPr>
          <w:sz w:val="20"/>
          <w:szCs w:val="20"/>
        </w:rPr>
        <w:t xml:space="preserve"> </w:t>
      </w:r>
      <w:r w:rsidRPr="007273A3">
        <w:rPr>
          <w:sz w:val="20"/>
          <w:szCs w:val="20"/>
        </w:rPr>
        <w:t>Chatterjee</w:t>
      </w:r>
      <w:r w:rsidRPr="007273A3">
        <w:rPr>
          <w:b w:val="0"/>
          <w:sz w:val="20"/>
          <w:szCs w:val="20"/>
        </w:rPr>
        <w:t>, A.</w:t>
      </w:r>
      <w:r w:rsidR="00236C84" w:rsidRPr="007273A3">
        <w:rPr>
          <w:b w:val="0"/>
          <w:sz w:val="20"/>
          <w:szCs w:val="20"/>
        </w:rPr>
        <w:t xml:space="preserve"> </w:t>
      </w:r>
      <w:r w:rsidRPr="007273A3">
        <w:rPr>
          <w:b w:val="0"/>
          <w:sz w:val="20"/>
          <w:szCs w:val="20"/>
        </w:rPr>
        <w:t>Banik, S.</w:t>
      </w:r>
      <w:r w:rsidR="00236C84" w:rsidRPr="007273A3">
        <w:rPr>
          <w:b w:val="0"/>
          <w:sz w:val="20"/>
          <w:szCs w:val="20"/>
        </w:rPr>
        <w:t xml:space="preserve"> </w:t>
      </w:r>
      <w:r w:rsidRPr="007273A3">
        <w:rPr>
          <w:b w:val="0"/>
          <w:sz w:val="20"/>
          <w:szCs w:val="20"/>
        </w:rPr>
        <w:t>Dalai and B.</w:t>
      </w:r>
      <w:r w:rsidR="00236C84" w:rsidRPr="007273A3">
        <w:rPr>
          <w:b w:val="0"/>
          <w:sz w:val="20"/>
          <w:szCs w:val="20"/>
        </w:rPr>
        <w:t xml:space="preserve"> </w:t>
      </w:r>
      <w:r w:rsidRPr="007273A3">
        <w:rPr>
          <w:b w:val="0"/>
          <w:sz w:val="20"/>
          <w:szCs w:val="20"/>
        </w:rPr>
        <w:t>Chatterjee,</w:t>
      </w:r>
      <w:r w:rsidR="0035370E" w:rsidRPr="007273A3">
        <w:rPr>
          <w:b w:val="0"/>
          <w:sz w:val="20"/>
          <w:szCs w:val="20"/>
        </w:rPr>
        <w:t xml:space="preserve"> </w:t>
      </w:r>
      <w:r w:rsidRPr="007273A3">
        <w:rPr>
          <w:bCs/>
          <w:sz w:val="20"/>
          <w:szCs w:val="20"/>
        </w:rPr>
        <w:t>"</w:t>
      </w:r>
      <w:r w:rsidRPr="007273A3">
        <w:rPr>
          <w:b w:val="0"/>
          <w:sz w:val="20"/>
          <w:szCs w:val="20"/>
        </w:rPr>
        <w:t>Condition Assessment of Outdoor Porcelain Insulator based on Dielectric   Dissipation Factor Evaluated from Non-linear Equivalent Circuit</w:t>
      </w:r>
      <w:r w:rsidRPr="007273A3">
        <w:rPr>
          <w:bCs/>
          <w:sz w:val="20"/>
          <w:szCs w:val="20"/>
        </w:rPr>
        <w:t>"</w:t>
      </w:r>
      <w:r w:rsidRPr="007273A3">
        <w:rPr>
          <w:b w:val="0"/>
          <w:sz w:val="20"/>
          <w:szCs w:val="20"/>
        </w:rPr>
        <w:t xml:space="preserve">, </w:t>
      </w:r>
      <w:r w:rsidRPr="007273A3">
        <w:rPr>
          <w:sz w:val="20"/>
          <w:szCs w:val="20"/>
        </w:rPr>
        <w:t>IET Science, Measurement &amp; Technology</w:t>
      </w:r>
      <w:r w:rsidRPr="007273A3">
        <w:rPr>
          <w:b w:val="0"/>
          <w:sz w:val="20"/>
          <w:szCs w:val="20"/>
        </w:rPr>
        <w:t>,</w:t>
      </w:r>
      <w:r w:rsidR="00173B2A" w:rsidRPr="007273A3">
        <w:rPr>
          <w:b w:val="0"/>
          <w:sz w:val="20"/>
          <w:szCs w:val="20"/>
        </w:rPr>
        <w:t xml:space="preserve"> </w:t>
      </w:r>
      <w:r w:rsidR="00BF125F" w:rsidRPr="007273A3">
        <w:rPr>
          <w:b w:val="0"/>
          <w:sz w:val="20"/>
          <w:szCs w:val="20"/>
        </w:rPr>
        <w:t>vol.10, n</w:t>
      </w:r>
      <w:r w:rsidRPr="007273A3">
        <w:rPr>
          <w:b w:val="0"/>
          <w:sz w:val="20"/>
          <w:szCs w:val="20"/>
        </w:rPr>
        <w:t>o.8, pp. 866–873, 2016.</w:t>
      </w:r>
    </w:p>
    <w:p w14:paraId="0FC2B551" w14:textId="77777777" w:rsidR="007273A3" w:rsidRDefault="007273A3" w:rsidP="007273A3">
      <w:pPr>
        <w:pStyle w:val="IETPaperTitle"/>
        <w:jc w:val="both"/>
        <w:rPr>
          <w:b w:val="0"/>
          <w:sz w:val="20"/>
          <w:szCs w:val="20"/>
          <w:lang w:val="en-US"/>
        </w:rPr>
      </w:pPr>
    </w:p>
    <w:p w14:paraId="71AA6219" w14:textId="61FB0708" w:rsidR="007273A3" w:rsidRPr="00B74635" w:rsidRDefault="007273A3" w:rsidP="007273A3">
      <w:pPr>
        <w:pStyle w:val="IETPaperTitle"/>
        <w:jc w:val="both"/>
        <w:rPr>
          <w:b w:val="0"/>
          <w:sz w:val="24"/>
          <w:lang w:val="en-US"/>
        </w:rPr>
      </w:pPr>
      <w:r w:rsidRPr="00B74635">
        <w:rPr>
          <w:bCs/>
          <w:sz w:val="24"/>
          <w:u w:val="single"/>
          <w:lang w:val="en-GB"/>
        </w:rPr>
        <w:t>Wiley</w:t>
      </w:r>
      <w:r w:rsidR="00B74635">
        <w:rPr>
          <w:bCs/>
          <w:sz w:val="24"/>
          <w:u w:val="single"/>
          <w:lang w:val="en-GB"/>
        </w:rPr>
        <w:t xml:space="preserve"> Journals</w:t>
      </w:r>
      <w:r w:rsidRPr="00B74635">
        <w:rPr>
          <w:bCs/>
          <w:sz w:val="24"/>
          <w:u w:val="single"/>
          <w:lang w:val="en-GB"/>
        </w:rPr>
        <w:t xml:space="preserve"> (1)</w:t>
      </w:r>
    </w:p>
    <w:p w14:paraId="4BD97D57" w14:textId="77777777" w:rsidR="007273A3" w:rsidRDefault="007273A3" w:rsidP="007273A3">
      <w:pPr>
        <w:pStyle w:val="IETPaperTitle"/>
        <w:jc w:val="both"/>
        <w:rPr>
          <w:b w:val="0"/>
          <w:sz w:val="20"/>
          <w:szCs w:val="20"/>
          <w:lang w:val="en-US"/>
        </w:rPr>
      </w:pPr>
    </w:p>
    <w:p w14:paraId="00B5D7E7" w14:textId="77777777" w:rsidR="007273A3" w:rsidRPr="007273A3" w:rsidRDefault="00B25BF3" w:rsidP="007273A3">
      <w:pPr>
        <w:pStyle w:val="IETPaperTitle"/>
        <w:numPr>
          <w:ilvl w:val="0"/>
          <w:numId w:val="22"/>
        </w:numPr>
        <w:ind w:left="0"/>
        <w:jc w:val="both"/>
        <w:rPr>
          <w:b w:val="0"/>
          <w:sz w:val="20"/>
          <w:szCs w:val="20"/>
          <w:lang w:val="en-US"/>
        </w:rPr>
      </w:pPr>
      <w:r w:rsidRPr="007273A3">
        <w:rPr>
          <w:rFonts w:ascii="myFirstFont" w:hAnsi="myFirstFont"/>
          <w:b w:val="0"/>
          <w:bCs/>
          <w:sz w:val="20"/>
          <w:szCs w:val="20"/>
        </w:rPr>
        <w:t>K. Samanta</w:t>
      </w:r>
      <w:r w:rsidR="00E762FB" w:rsidRPr="007273A3">
        <w:rPr>
          <w:rFonts w:ascii="myFirstFont" w:hAnsi="myFirstFont"/>
          <w:b w:val="0"/>
          <w:bCs/>
          <w:sz w:val="20"/>
          <w:szCs w:val="20"/>
        </w:rPr>
        <w:t>, </w:t>
      </w:r>
      <w:r w:rsidR="00E762FB" w:rsidRPr="007273A3">
        <w:rPr>
          <w:rStyle w:val="Strong"/>
          <w:rFonts w:ascii="myFirstFont" w:hAnsi="myFirstFont"/>
          <w:b/>
          <w:bCs w:val="0"/>
          <w:sz w:val="20"/>
          <w:szCs w:val="20"/>
        </w:rPr>
        <w:t>S. Chatterjee</w:t>
      </w:r>
      <w:r w:rsidR="00E762FB" w:rsidRPr="007273A3">
        <w:rPr>
          <w:rFonts w:ascii="myFirstFont" w:hAnsi="myFirstFont"/>
          <w:b w:val="0"/>
          <w:bCs/>
          <w:sz w:val="20"/>
          <w:szCs w:val="20"/>
        </w:rPr>
        <w:t> and R.</w:t>
      </w:r>
      <w:r w:rsidRPr="007273A3">
        <w:rPr>
          <w:rFonts w:ascii="myFirstFont" w:hAnsi="myFirstFont"/>
          <w:b w:val="0"/>
          <w:bCs/>
          <w:sz w:val="20"/>
          <w:szCs w:val="20"/>
        </w:rPr>
        <w:t xml:space="preserve"> </w:t>
      </w:r>
      <w:r w:rsidR="00E762FB" w:rsidRPr="007273A3">
        <w:rPr>
          <w:rFonts w:ascii="myFirstFont" w:hAnsi="myFirstFont"/>
          <w:b w:val="0"/>
          <w:bCs/>
          <w:sz w:val="20"/>
          <w:szCs w:val="20"/>
        </w:rPr>
        <w:t>Bose, "Neuromuscular Disease Detection Based on Feature Extraction from Time-frequency Images of EMG signals Employing Robust Hyperbolic Stockwell Transform", </w:t>
      </w:r>
      <w:r w:rsidR="00E762FB" w:rsidRPr="007273A3">
        <w:rPr>
          <w:rStyle w:val="Strong"/>
          <w:rFonts w:ascii="myFirstFont" w:hAnsi="myFirstFont"/>
          <w:b/>
          <w:bCs w:val="0"/>
          <w:sz w:val="20"/>
          <w:szCs w:val="20"/>
        </w:rPr>
        <w:t>International Journal of Imaging Systems and Technology, Wiley,</w:t>
      </w:r>
      <w:r w:rsidR="00E762FB" w:rsidRPr="007273A3">
        <w:rPr>
          <w:rFonts w:ascii="myFirstFont" w:hAnsi="myFirstFont"/>
          <w:b w:val="0"/>
          <w:bCs/>
          <w:sz w:val="20"/>
          <w:szCs w:val="20"/>
        </w:rPr>
        <w:t> </w:t>
      </w:r>
      <w:r w:rsidR="00A76B12" w:rsidRPr="007273A3">
        <w:rPr>
          <w:rFonts w:ascii="myFirstFont" w:hAnsi="myFirstFont"/>
          <w:b w:val="0"/>
          <w:bCs/>
          <w:sz w:val="20"/>
          <w:szCs w:val="20"/>
        </w:rPr>
        <w:t>vol.32, no.4,</w:t>
      </w:r>
      <w:r w:rsidR="00DC2EEA" w:rsidRPr="007273A3">
        <w:rPr>
          <w:rFonts w:ascii="myFirstFont" w:hAnsi="myFirstFont"/>
          <w:b w:val="0"/>
          <w:bCs/>
          <w:sz w:val="20"/>
          <w:szCs w:val="20"/>
        </w:rPr>
        <w:t xml:space="preserve"> pp.</w:t>
      </w:r>
      <w:r w:rsidR="00DC2EEA" w:rsidRPr="00DC2EEA">
        <w:t xml:space="preserve"> </w:t>
      </w:r>
      <w:r w:rsidR="00DC2EEA" w:rsidRPr="007273A3">
        <w:rPr>
          <w:rFonts w:ascii="myFirstFont" w:hAnsi="myFirstFont"/>
          <w:b w:val="0"/>
          <w:bCs/>
          <w:sz w:val="20"/>
          <w:szCs w:val="20"/>
        </w:rPr>
        <w:t>1251–1262,</w:t>
      </w:r>
      <w:r w:rsidR="00E762FB" w:rsidRPr="007273A3">
        <w:rPr>
          <w:rFonts w:ascii="myFirstFont" w:hAnsi="myFirstFont"/>
          <w:b w:val="0"/>
          <w:bCs/>
          <w:sz w:val="20"/>
          <w:szCs w:val="20"/>
        </w:rPr>
        <w:t xml:space="preserve"> 2022.</w:t>
      </w:r>
    </w:p>
    <w:p w14:paraId="070127DE" w14:textId="77777777" w:rsidR="007273A3" w:rsidRDefault="007273A3" w:rsidP="007273A3">
      <w:pPr>
        <w:pStyle w:val="IETPaperTitle"/>
        <w:jc w:val="both"/>
        <w:rPr>
          <w:bCs/>
          <w:u w:val="single"/>
          <w:lang w:val="en-GB"/>
        </w:rPr>
      </w:pPr>
    </w:p>
    <w:p w14:paraId="0999EEC6" w14:textId="761EADFC" w:rsidR="007273A3" w:rsidRPr="00B74635" w:rsidRDefault="00B74635" w:rsidP="007273A3">
      <w:pPr>
        <w:pStyle w:val="IETPaperTitle"/>
        <w:jc w:val="both"/>
        <w:rPr>
          <w:b w:val="0"/>
          <w:sz w:val="24"/>
          <w:lang w:val="en-US"/>
        </w:rPr>
      </w:pPr>
      <w:r w:rsidRPr="00B74635">
        <w:rPr>
          <w:bCs/>
          <w:sz w:val="24"/>
          <w:u w:val="single"/>
          <w:lang w:val="en-GB"/>
        </w:rPr>
        <w:t xml:space="preserve">Springer </w:t>
      </w:r>
      <w:r w:rsidR="007273A3" w:rsidRPr="00B74635">
        <w:rPr>
          <w:bCs/>
          <w:sz w:val="24"/>
          <w:u w:val="single"/>
          <w:lang w:val="en-GB"/>
        </w:rPr>
        <w:t>Journals</w:t>
      </w:r>
      <w:r>
        <w:rPr>
          <w:bCs/>
          <w:sz w:val="24"/>
          <w:u w:val="single"/>
          <w:lang w:val="en-GB"/>
        </w:rPr>
        <w:t xml:space="preserve"> </w:t>
      </w:r>
      <w:r w:rsidR="007273A3" w:rsidRPr="00B74635">
        <w:rPr>
          <w:bCs/>
          <w:sz w:val="24"/>
          <w:u w:val="single"/>
          <w:lang w:val="en-GB"/>
        </w:rPr>
        <w:t>(8)</w:t>
      </w:r>
    </w:p>
    <w:p w14:paraId="3D693EC5" w14:textId="77777777" w:rsidR="007273A3" w:rsidRPr="007273A3" w:rsidRDefault="007273A3" w:rsidP="007273A3">
      <w:pPr>
        <w:pStyle w:val="IETPaperTitle"/>
        <w:jc w:val="both"/>
        <w:rPr>
          <w:b w:val="0"/>
          <w:sz w:val="20"/>
          <w:szCs w:val="20"/>
          <w:lang w:val="en-US"/>
        </w:rPr>
      </w:pPr>
    </w:p>
    <w:p w14:paraId="757EE681" w14:textId="77777777" w:rsidR="007273A3" w:rsidRDefault="00C71351" w:rsidP="007273A3">
      <w:pPr>
        <w:pStyle w:val="IETPaperTitle"/>
        <w:numPr>
          <w:ilvl w:val="0"/>
          <w:numId w:val="22"/>
        </w:numPr>
        <w:ind w:left="0"/>
        <w:jc w:val="both"/>
        <w:rPr>
          <w:rStyle w:val="Strong"/>
          <w:bCs w:val="0"/>
          <w:sz w:val="20"/>
          <w:szCs w:val="20"/>
          <w:lang w:val="en-US"/>
        </w:rPr>
      </w:pPr>
      <w:r w:rsidRPr="007273A3">
        <w:rPr>
          <w:rFonts w:ascii="myFirstFont" w:hAnsi="myFirstFont"/>
          <w:b w:val="0"/>
          <w:sz w:val="20"/>
          <w:szCs w:val="20"/>
        </w:rPr>
        <w:t>A. Chakraborty</w:t>
      </w:r>
      <w:r w:rsidRPr="007273A3">
        <w:rPr>
          <w:rFonts w:ascii="myFirstFont" w:hAnsi="myFirstFont"/>
          <w:bCs/>
          <w:sz w:val="20"/>
          <w:szCs w:val="20"/>
        </w:rPr>
        <w:t>, </w:t>
      </w:r>
      <w:r w:rsidRPr="007273A3">
        <w:rPr>
          <w:rStyle w:val="Strong"/>
          <w:rFonts w:ascii="myFirstFont" w:hAnsi="myFirstFont"/>
          <w:bCs w:val="0"/>
          <w:sz w:val="20"/>
          <w:szCs w:val="20"/>
        </w:rPr>
        <w:t xml:space="preserve">S. </w:t>
      </w:r>
      <w:r w:rsidR="00AD3F7C" w:rsidRPr="007273A3">
        <w:rPr>
          <w:rStyle w:val="Strong"/>
          <w:rFonts w:ascii="myFirstFont" w:hAnsi="myFirstFont"/>
          <w:bCs w:val="0"/>
          <w:sz w:val="20"/>
          <w:szCs w:val="20"/>
        </w:rPr>
        <w:t xml:space="preserve">Chatterjee </w:t>
      </w:r>
      <w:r w:rsidRPr="007273A3">
        <w:rPr>
          <w:rFonts w:ascii="myFirstFont" w:hAnsi="myFirstFont"/>
          <w:b w:val="0"/>
          <w:sz w:val="20"/>
          <w:szCs w:val="20"/>
        </w:rPr>
        <w:t>and R. Mandal, "Power Quality Recognition in Noisy Environment Employing Deep Feature Extraction from Cross Stockwell Spectrum Time-Frequency</w:t>
      </w:r>
      <w:r w:rsidR="00365615" w:rsidRPr="007273A3">
        <w:rPr>
          <w:rFonts w:ascii="myFirstFont" w:hAnsi="myFirstFont"/>
          <w:b w:val="0"/>
          <w:sz w:val="20"/>
          <w:szCs w:val="20"/>
        </w:rPr>
        <w:t xml:space="preserve"> </w:t>
      </w:r>
      <w:r w:rsidRPr="007273A3">
        <w:rPr>
          <w:rFonts w:ascii="myFirstFont" w:hAnsi="myFirstFont"/>
          <w:b w:val="0"/>
          <w:sz w:val="20"/>
          <w:szCs w:val="20"/>
        </w:rPr>
        <w:t>Images", </w:t>
      </w:r>
      <w:r w:rsidRPr="007273A3">
        <w:rPr>
          <w:rStyle w:val="Strong"/>
          <w:rFonts w:ascii="myFirstFont" w:hAnsi="myFirstFont"/>
          <w:b/>
          <w:sz w:val="20"/>
          <w:szCs w:val="20"/>
        </w:rPr>
        <w:t>Electrical Engineering</w:t>
      </w:r>
      <w:r w:rsidRPr="007273A3">
        <w:rPr>
          <w:rStyle w:val="Strong"/>
          <w:rFonts w:ascii="myFirstFont" w:hAnsi="myFirstFont"/>
          <w:bCs w:val="0"/>
          <w:sz w:val="20"/>
          <w:szCs w:val="20"/>
        </w:rPr>
        <w:t>, Springer</w:t>
      </w:r>
      <w:r w:rsidR="003740EB" w:rsidRPr="007273A3">
        <w:rPr>
          <w:rStyle w:val="Strong"/>
          <w:rFonts w:ascii="myFirstFont" w:hAnsi="myFirstFont"/>
          <w:sz w:val="20"/>
          <w:szCs w:val="20"/>
        </w:rPr>
        <w:t xml:space="preserve">, </w:t>
      </w:r>
      <w:r w:rsidR="00C62C0B" w:rsidRPr="007273A3">
        <w:rPr>
          <w:rStyle w:val="Strong"/>
          <w:rFonts w:ascii="myFirstFont" w:hAnsi="myFirstFont"/>
          <w:sz w:val="20"/>
          <w:szCs w:val="20"/>
        </w:rPr>
        <w:t>v</w:t>
      </w:r>
      <w:r w:rsidR="00365615" w:rsidRPr="007273A3">
        <w:rPr>
          <w:rStyle w:val="Strong"/>
          <w:rFonts w:ascii="myFirstFont" w:hAnsi="myFirstFont"/>
          <w:sz w:val="20"/>
          <w:szCs w:val="20"/>
        </w:rPr>
        <w:t>o</w:t>
      </w:r>
      <w:r w:rsidR="00C62C0B" w:rsidRPr="007273A3">
        <w:rPr>
          <w:rStyle w:val="Strong"/>
          <w:rFonts w:ascii="myFirstFont" w:hAnsi="myFirstFont"/>
          <w:sz w:val="20"/>
          <w:szCs w:val="20"/>
        </w:rPr>
        <w:t>l.</w:t>
      </w:r>
      <w:r w:rsidR="00365615" w:rsidRPr="007273A3">
        <w:rPr>
          <w:rStyle w:val="Strong"/>
          <w:rFonts w:ascii="myFirstFont" w:hAnsi="myFirstFont"/>
          <w:sz w:val="20"/>
          <w:szCs w:val="20"/>
        </w:rPr>
        <w:t xml:space="preserve"> 106, pp. 443–458, 2024.</w:t>
      </w:r>
      <w:r w:rsidR="008018A5" w:rsidRPr="007273A3">
        <w:rPr>
          <w:rStyle w:val="Strong"/>
          <w:rFonts w:ascii="myFirstFont" w:hAnsi="myFirstFont"/>
          <w:sz w:val="20"/>
          <w:szCs w:val="20"/>
        </w:rPr>
        <w:t xml:space="preserve"> (1)</w:t>
      </w:r>
    </w:p>
    <w:p w14:paraId="6F3C47CB" w14:textId="77777777" w:rsidR="007273A3" w:rsidRDefault="00270355" w:rsidP="007273A3">
      <w:pPr>
        <w:pStyle w:val="IETPaperTitle"/>
        <w:numPr>
          <w:ilvl w:val="0"/>
          <w:numId w:val="22"/>
        </w:numPr>
        <w:ind w:left="0"/>
        <w:jc w:val="both"/>
        <w:rPr>
          <w:b w:val="0"/>
          <w:sz w:val="20"/>
          <w:szCs w:val="20"/>
          <w:lang w:val="en-US"/>
        </w:rPr>
      </w:pPr>
      <w:r w:rsidRPr="007273A3">
        <w:rPr>
          <w:rFonts w:ascii="myFirstFont" w:hAnsi="myFirstFont"/>
          <w:b w:val="0"/>
          <w:bCs/>
          <w:sz w:val="20"/>
          <w:szCs w:val="20"/>
        </w:rPr>
        <w:t>A. Chakraborty, </w:t>
      </w:r>
      <w:r w:rsidRPr="007273A3">
        <w:rPr>
          <w:rStyle w:val="Strong"/>
          <w:rFonts w:ascii="myFirstFont" w:hAnsi="myFirstFont"/>
          <w:b/>
          <w:bCs w:val="0"/>
          <w:sz w:val="20"/>
          <w:szCs w:val="20"/>
        </w:rPr>
        <w:t xml:space="preserve">S. </w:t>
      </w:r>
      <w:r w:rsidR="00A16114" w:rsidRPr="007273A3">
        <w:rPr>
          <w:rStyle w:val="Strong"/>
          <w:rFonts w:ascii="myFirstFont" w:hAnsi="myFirstFont"/>
          <w:b/>
          <w:bCs w:val="0"/>
          <w:sz w:val="20"/>
          <w:szCs w:val="20"/>
        </w:rPr>
        <w:t>Chatterjee</w:t>
      </w:r>
      <w:r w:rsidRPr="007273A3">
        <w:rPr>
          <w:rStyle w:val="Strong"/>
          <w:rFonts w:ascii="myFirstFont" w:hAnsi="myFirstFont"/>
          <w:b/>
          <w:bCs w:val="0"/>
          <w:sz w:val="20"/>
          <w:szCs w:val="20"/>
        </w:rPr>
        <w:t xml:space="preserve"> </w:t>
      </w:r>
      <w:r w:rsidRPr="007273A3">
        <w:rPr>
          <w:rFonts w:ascii="myFirstFont" w:hAnsi="myFirstFont"/>
          <w:b w:val="0"/>
          <w:bCs/>
          <w:sz w:val="20"/>
          <w:szCs w:val="20"/>
        </w:rPr>
        <w:t>and R. Mandal,</w:t>
      </w:r>
      <w:r w:rsidRPr="007273A3">
        <w:rPr>
          <w:rFonts w:ascii="myFirstFont" w:hAnsi="myFirstFont"/>
          <w:sz w:val="20"/>
          <w:szCs w:val="20"/>
        </w:rPr>
        <w:t xml:space="preserve"> </w:t>
      </w:r>
      <w:r w:rsidRPr="007273A3">
        <w:rPr>
          <w:rFonts w:ascii="myFirstFont" w:hAnsi="myFirstFont"/>
          <w:b w:val="0"/>
          <w:bCs/>
          <w:sz w:val="20"/>
          <w:szCs w:val="20"/>
        </w:rPr>
        <w:t>"</w:t>
      </w:r>
      <w:r w:rsidR="004166DA" w:rsidRPr="007273A3">
        <w:rPr>
          <w:rFonts w:ascii="myFirstFont" w:hAnsi="myFirstFont"/>
          <w:b w:val="0"/>
          <w:bCs/>
          <w:sz w:val="20"/>
          <w:szCs w:val="20"/>
        </w:rPr>
        <w:t>Time-Frequency Image Representation Aided Deep Feature Extraction-Based Grid connected Solar PV Fault Classification Framework</w:t>
      </w:r>
      <w:r w:rsidRPr="007273A3">
        <w:rPr>
          <w:rFonts w:ascii="myFirstFont" w:hAnsi="myFirstFont"/>
          <w:sz w:val="20"/>
          <w:szCs w:val="20"/>
        </w:rPr>
        <w:t>", </w:t>
      </w:r>
      <w:r w:rsidRPr="007273A3">
        <w:rPr>
          <w:rStyle w:val="Strong"/>
          <w:rFonts w:ascii="myFirstFont" w:hAnsi="myFirstFont"/>
          <w:b/>
          <w:bCs w:val="0"/>
          <w:sz w:val="20"/>
          <w:szCs w:val="20"/>
        </w:rPr>
        <w:t>Applied Solar Energy, Springer</w:t>
      </w:r>
      <w:r w:rsidRPr="007273A3">
        <w:rPr>
          <w:rStyle w:val="Strong"/>
          <w:rFonts w:ascii="myFirstFont" w:hAnsi="myFirstFont"/>
          <w:sz w:val="20"/>
          <w:szCs w:val="20"/>
        </w:rPr>
        <w:t>,</w:t>
      </w:r>
      <w:r w:rsidRPr="007273A3">
        <w:rPr>
          <w:rFonts w:ascii="myFirstFont" w:hAnsi="myFirstFont"/>
          <w:sz w:val="20"/>
          <w:szCs w:val="20"/>
        </w:rPr>
        <w:t> </w:t>
      </w:r>
      <w:r w:rsidR="00365615" w:rsidRPr="007273A3">
        <w:rPr>
          <w:b w:val="0"/>
          <w:sz w:val="20"/>
          <w:szCs w:val="20"/>
          <w:lang w:val="en-US"/>
        </w:rPr>
        <w:t>vol.60, no.2</w:t>
      </w:r>
      <w:r w:rsidRPr="007273A3">
        <w:rPr>
          <w:b w:val="0"/>
          <w:sz w:val="20"/>
          <w:szCs w:val="20"/>
          <w:lang w:val="en-US"/>
        </w:rPr>
        <w:t xml:space="preserve">, </w:t>
      </w:r>
      <w:r w:rsidRPr="007273A3">
        <w:rPr>
          <w:rFonts w:ascii="myFirstFont" w:hAnsi="myFirstFont"/>
          <w:b w:val="0"/>
          <w:bCs/>
          <w:sz w:val="20"/>
          <w:szCs w:val="20"/>
        </w:rPr>
        <w:t>202</w:t>
      </w:r>
      <w:r w:rsidR="0026731D" w:rsidRPr="007273A3">
        <w:rPr>
          <w:rFonts w:ascii="myFirstFont" w:hAnsi="myFirstFont"/>
          <w:b w:val="0"/>
          <w:bCs/>
          <w:sz w:val="20"/>
          <w:szCs w:val="20"/>
        </w:rPr>
        <w:t>4</w:t>
      </w:r>
      <w:r w:rsidRPr="007273A3">
        <w:rPr>
          <w:rFonts w:ascii="myFirstFont" w:hAnsi="myFirstFont"/>
          <w:b w:val="0"/>
          <w:bCs/>
          <w:sz w:val="20"/>
          <w:szCs w:val="20"/>
        </w:rPr>
        <w:t>.</w:t>
      </w:r>
      <w:r w:rsidR="008018A5" w:rsidRPr="007273A3">
        <w:rPr>
          <w:rFonts w:ascii="myFirstFont" w:hAnsi="myFirstFont"/>
          <w:b w:val="0"/>
          <w:bCs/>
          <w:sz w:val="20"/>
          <w:szCs w:val="20"/>
        </w:rPr>
        <w:t xml:space="preserve"> (1)</w:t>
      </w:r>
    </w:p>
    <w:p w14:paraId="7D396889" w14:textId="77777777" w:rsidR="007273A3" w:rsidRDefault="0026731D" w:rsidP="007273A3">
      <w:pPr>
        <w:pStyle w:val="IETPaperTitle"/>
        <w:numPr>
          <w:ilvl w:val="0"/>
          <w:numId w:val="22"/>
        </w:numPr>
        <w:ind w:left="0"/>
        <w:jc w:val="both"/>
        <w:rPr>
          <w:b w:val="0"/>
          <w:sz w:val="20"/>
          <w:szCs w:val="20"/>
          <w:lang w:val="en-US"/>
        </w:rPr>
      </w:pPr>
      <w:r w:rsidRPr="007273A3">
        <w:rPr>
          <w:rFonts w:ascii="myFirstFont" w:hAnsi="myFirstFont"/>
          <w:b w:val="0"/>
          <w:bCs/>
          <w:sz w:val="20"/>
          <w:szCs w:val="20"/>
        </w:rPr>
        <w:t>S. Mukherjee, </w:t>
      </w:r>
      <w:r w:rsidRPr="007273A3">
        <w:rPr>
          <w:rStyle w:val="Strong"/>
          <w:rFonts w:ascii="myFirstFont" w:hAnsi="myFirstFont"/>
          <w:b/>
          <w:bCs w:val="0"/>
          <w:sz w:val="20"/>
          <w:szCs w:val="20"/>
        </w:rPr>
        <w:t xml:space="preserve">S. Chatterjee </w:t>
      </w:r>
      <w:r w:rsidRPr="007273A3">
        <w:rPr>
          <w:rFonts w:ascii="myFirstFont" w:hAnsi="myFirstFont"/>
          <w:b w:val="0"/>
          <w:bCs/>
          <w:sz w:val="20"/>
          <w:szCs w:val="20"/>
        </w:rPr>
        <w:t>and R. Mandal,</w:t>
      </w:r>
      <w:r w:rsidRPr="007273A3">
        <w:rPr>
          <w:rFonts w:ascii="myFirstFont" w:hAnsi="myFirstFont"/>
          <w:sz w:val="20"/>
          <w:szCs w:val="20"/>
        </w:rPr>
        <w:t xml:space="preserve"> “</w:t>
      </w:r>
      <w:r w:rsidRPr="007273A3">
        <w:rPr>
          <w:rFonts w:ascii="myFirstFont" w:hAnsi="myFirstFont"/>
          <w:b w:val="0"/>
          <w:bCs/>
          <w:sz w:val="20"/>
          <w:szCs w:val="20"/>
        </w:rPr>
        <w:t xml:space="preserve">Comparison of Harmonics Mitigation Techniques for Grid-Connected PV System and Introduction of a Concept of Hybrid Filter”, </w:t>
      </w:r>
      <w:r w:rsidRPr="007273A3">
        <w:rPr>
          <w:rStyle w:val="Strong"/>
          <w:rFonts w:ascii="myFirstFont" w:hAnsi="myFirstFont"/>
          <w:b/>
          <w:bCs w:val="0"/>
          <w:sz w:val="20"/>
          <w:szCs w:val="20"/>
        </w:rPr>
        <w:t>Applied Solar Energy, Springer,</w:t>
      </w:r>
      <w:r w:rsidRPr="007273A3">
        <w:rPr>
          <w:rFonts w:ascii="myFirstFont" w:hAnsi="myFirstFont"/>
          <w:sz w:val="20"/>
          <w:szCs w:val="20"/>
        </w:rPr>
        <w:t> </w:t>
      </w:r>
      <w:r w:rsidR="00365615" w:rsidRPr="007273A3">
        <w:rPr>
          <w:b w:val="0"/>
          <w:sz w:val="20"/>
          <w:szCs w:val="20"/>
          <w:lang w:val="en-US"/>
        </w:rPr>
        <w:t>vol.60, no.1, 2024</w:t>
      </w:r>
      <w:r w:rsidRPr="007273A3">
        <w:rPr>
          <w:rFonts w:ascii="myFirstFont" w:hAnsi="myFirstFont"/>
          <w:b w:val="0"/>
          <w:bCs/>
          <w:sz w:val="20"/>
          <w:szCs w:val="20"/>
        </w:rPr>
        <w:t>.</w:t>
      </w:r>
      <w:r w:rsidR="008018A5" w:rsidRPr="007273A3">
        <w:rPr>
          <w:rFonts w:ascii="myFirstFont" w:hAnsi="myFirstFont"/>
          <w:b w:val="0"/>
          <w:bCs/>
          <w:sz w:val="20"/>
          <w:szCs w:val="20"/>
        </w:rPr>
        <w:t xml:space="preserve"> (1)</w:t>
      </w:r>
    </w:p>
    <w:p w14:paraId="11231A82" w14:textId="77777777" w:rsidR="007273A3" w:rsidRPr="00B74635" w:rsidRDefault="0078696A" w:rsidP="007273A3">
      <w:pPr>
        <w:pStyle w:val="IETPaperTitle"/>
        <w:numPr>
          <w:ilvl w:val="0"/>
          <w:numId w:val="22"/>
        </w:numPr>
        <w:ind w:left="0"/>
        <w:jc w:val="both"/>
        <w:rPr>
          <w:b w:val="0"/>
          <w:sz w:val="20"/>
          <w:szCs w:val="20"/>
          <w:lang w:val="en-US"/>
        </w:rPr>
      </w:pPr>
      <w:r w:rsidRPr="007273A3">
        <w:rPr>
          <w:rFonts w:ascii="myFirstFont" w:hAnsi="myFirstFont"/>
          <w:b w:val="0"/>
          <w:bCs/>
          <w:sz w:val="20"/>
          <w:szCs w:val="20"/>
        </w:rPr>
        <w:lastRenderedPageBreak/>
        <w:t>S. Mukherjee, </w:t>
      </w:r>
      <w:r w:rsidRPr="007273A3">
        <w:rPr>
          <w:rStyle w:val="Strong"/>
          <w:rFonts w:ascii="myFirstFont" w:hAnsi="myFirstFont"/>
          <w:b/>
          <w:bCs w:val="0"/>
          <w:sz w:val="20"/>
          <w:szCs w:val="20"/>
        </w:rPr>
        <w:t xml:space="preserve">S. Chatterjee </w:t>
      </w:r>
      <w:r w:rsidRPr="007273A3">
        <w:rPr>
          <w:rFonts w:ascii="myFirstFont" w:hAnsi="myFirstFont"/>
          <w:b w:val="0"/>
          <w:bCs/>
          <w:sz w:val="20"/>
          <w:szCs w:val="20"/>
        </w:rPr>
        <w:t>and R. Mandal,</w:t>
      </w:r>
      <w:r w:rsidRPr="007273A3">
        <w:rPr>
          <w:rFonts w:ascii="myFirstFont" w:hAnsi="myFirstFont"/>
          <w:sz w:val="20"/>
          <w:szCs w:val="20"/>
        </w:rPr>
        <w:t xml:space="preserve"> </w:t>
      </w:r>
      <w:r w:rsidRPr="007273A3">
        <w:rPr>
          <w:rFonts w:ascii="myFirstFont" w:hAnsi="myFirstFont"/>
          <w:b w:val="0"/>
          <w:bCs/>
          <w:sz w:val="20"/>
          <w:szCs w:val="20"/>
        </w:rPr>
        <w:t>“</w:t>
      </w:r>
      <w:r w:rsidR="00FC0278" w:rsidRPr="007273A3">
        <w:rPr>
          <w:rFonts w:ascii="myFirstFont" w:hAnsi="myFirstFont"/>
          <w:b w:val="0"/>
          <w:bCs/>
          <w:sz w:val="20"/>
          <w:szCs w:val="20"/>
        </w:rPr>
        <w:t>Deep Learning Aided Power Quality Disturbance Detection with Improved Time-frequency Resolution Employing Adaptive Superlet Transform</w:t>
      </w:r>
      <w:r w:rsidRPr="007273A3">
        <w:rPr>
          <w:rFonts w:ascii="myFirstFont" w:hAnsi="myFirstFont"/>
          <w:b w:val="0"/>
          <w:bCs/>
          <w:sz w:val="20"/>
          <w:szCs w:val="20"/>
        </w:rPr>
        <w:t xml:space="preserve">”, </w:t>
      </w:r>
      <w:r w:rsidRPr="007273A3">
        <w:rPr>
          <w:rStyle w:val="Strong"/>
          <w:rFonts w:ascii="myFirstFont" w:hAnsi="myFirstFont"/>
          <w:b/>
          <w:bCs w:val="0"/>
          <w:sz w:val="20"/>
          <w:szCs w:val="20"/>
        </w:rPr>
        <w:t>Electrical Engineering,</w:t>
      </w:r>
      <w:r w:rsidRPr="007273A3">
        <w:rPr>
          <w:rFonts w:ascii="myFirstFont" w:hAnsi="myFirstFont"/>
          <w:sz w:val="20"/>
          <w:szCs w:val="20"/>
        </w:rPr>
        <w:t> </w:t>
      </w:r>
      <w:r w:rsidR="00FC0278" w:rsidRPr="007273A3">
        <w:rPr>
          <w:rFonts w:ascii="myFirstFont" w:hAnsi="myFirstFont"/>
          <w:b w:val="0"/>
          <w:bCs/>
          <w:sz w:val="20"/>
          <w:szCs w:val="20"/>
        </w:rPr>
        <w:t>(</w:t>
      </w:r>
      <w:r w:rsidRPr="007273A3">
        <w:rPr>
          <w:b w:val="0"/>
          <w:bCs/>
          <w:sz w:val="20"/>
          <w:szCs w:val="20"/>
          <w:lang w:val="en-US"/>
        </w:rPr>
        <w:t>In press</w:t>
      </w:r>
      <w:r w:rsidR="00FC0278" w:rsidRPr="007273A3">
        <w:rPr>
          <w:b w:val="0"/>
          <w:bCs/>
          <w:sz w:val="20"/>
          <w:szCs w:val="20"/>
          <w:lang w:val="en-US"/>
        </w:rPr>
        <w:t>)</w:t>
      </w:r>
      <w:r w:rsidRPr="007273A3">
        <w:rPr>
          <w:b w:val="0"/>
          <w:sz w:val="20"/>
          <w:szCs w:val="20"/>
          <w:lang w:val="en-US"/>
        </w:rPr>
        <w:t xml:space="preserve"> 202</w:t>
      </w:r>
      <w:r w:rsidR="009C594D" w:rsidRPr="007273A3">
        <w:rPr>
          <w:b w:val="0"/>
          <w:sz w:val="20"/>
          <w:szCs w:val="20"/>
          <w:lang w:val="en-US"/>
        </w:rPr>
        <w:t>5</w:t>
      </w:r>
      <w:r w:rsidRPr="007273A3">
        <w:rPr>
          <w:rFonts w:ascii="myFirstFont" w:hAnsi="myFirstFont"/>
          <w:b w:val="0"/>
          <w:bCs/>
          <w:sz w:val="20"/>
          <w:szCs w:val="20"/>
        </w:rPr>
        <w:t>. (1</w:t>
      </w:r>
      <w:r w:rsidR="007273A3">
        <w:rPr>
          <w:rFonts w:ascii="myFirstFont" w:hAnsi="myFirstFont"/>
          <w:b w:val="0"/>
          <w:bCs/>
          <w:sz w:val="20"/>
          <w:szCs w:val="20"/>
        </w:rPr>
        <w:t>).</w:t>
      </w:r>
    </w:p>
    <w:p w14:paraId="76A4131A" w14:textId="77777777" w:rsidR="00B74635" w:rsidRDefault="00B74635" w:rsidP="00B74635">
      <w:pPr>
        <w:pStyle w:val="IETPaperTitle"/>
        <w:jc w:val="both"/>
        <w:rPr>
          <w:b w:val="0"/>
          <w:sz w:val="20"/>
          <w:szCs w:val="20"/>
          <w:lang w:val="en-US"/>
        </w:rPr>
      </w:pPr>
    </w:p>
    <w:p w14:paraId="5FBA1DA7" w14:textId="48170621" w:rsidR="00B74635" w:rsidRPr="00B74635" w:rsidRDefault="00B74635" w:rsidP="00B74635">
      <w:pPr>
        <w:pStyle w:val="IETPaperTitle"/>
        <w:jc w:val="both"/>
        <w:rPr>
          <w:b w:val="0"/>
          <w:sz w:val="24"/>
          <w:lang w:val="en-US"/>
        </w:rPr>
      </w:pPr>
      <w:r w:rsidRPr="00B74635">
        <w:rPr>
          <w:bCs/>
          <w:sz w:val="24"/>
          <w:u w:val="single"/>
          <w:lang w:val="en-GB"/>
        </w:rPr>
        <w:t>Elsevier Journals (</w:t>
      </w:r>
      <w:r>
        <w:rPr>
          <w:bCs/>
          <w:sz w:val="24"/>
          <w:u w:val="single"/>
          <w:lang w:val="en-GB"/>
        </w:rPr>
        <w:t>1</w:t>
      </w:r>
      <w:r w:rsidRPr="00B74635">
        <w:rPr>
          <w:bCs/>
          <w:sz w:val="24"/>
          <w:u w:val="single"/>
          <w:lang w:val="en-GB"/>
        </w:rPr>
        <w:t>)</w:t>
      </w:r>
    </w:p>
    <w:p w14:paraId="41A7DC45" w14:textId="77777777" w:rsidR="00B74635" w:rsidRDefault="00B74635" w:rsidP="00B74635">
      <w:pPr>
        <w:pStyle w:val="IETPaperTitle"/>
        <w:jc w:val="both"/>
        <w:rPr>
          <w:b w:val="0"/>
          <w:sz w:val="20"/>
          <w:szCs w:val="20"/>
          <w:lang w:val="en-US"/>
        </w:rPr>
      </w:pPr>
    </w:p>
    <w:p w14:paraId="580C0C82" w14:textId="5FC12372" w:rsidR="00C21B75" w:rsidRPr="007273A3" w:rsidRDefault="00C21B75" w:rsidP="007273A3">
      <w:pPr>
        <w:pStyle w:val="IETPaperTitle"/>
        <w:numPr>
          <w:ilvl w:val="0"/>
          <w:numId w:val="22"/>
        </w:numPr>
        <w:ind w:left="0"/>
        <w:jc w:val="both"/>
        <w:rPr>
          <w:b w:val="0"/>
          <w:sz w:val="20"/>
          <w:szCs w:val="20"/>
          <w:lang w:val="en-US"/>
        </w:rPr>
      </w:pPr>
      <w:r w:rsidRPr="007273A3">
        <w:rPr>
          <w:b w:val="0"/>
          <w:sz w:val="20"/>
          <w:szCs w:val="20"/>
          <w:lang w:val="en-US"/>
        </w:rPr>
        <w:t xml:space="preserve">D. Dey, S. Das, A. Pal, S. Dey, C. K. Raul, P. Mandal, A. Chatterjee, S. Chatterjee and M. Ghosh, “Improved machine learning framework for prediction of phases and crystal structures of high entropy alloys”, </w:t>
      </w:r>
      <w:r w:rsidRPr="007273A3">
        <w:rPr>
          <w:bCs/>
          <w:sz w:val="20"/>
          <w:szCs w:val="20"/>
          <w:lang w:val="en-US"/>
        </w:rPr>
        <w:t>Journal of Alloys and Metallurgical Systems</w:t>
      </w:r>
      <w:r w:rsidRPr="007273A3">
        <w:rPr>
          <w:b w:val="0"/>
          <w:sz w:val="20"/>
          <w:szCs w:val="20"/>
          <w:lang w:val="en-US"/>
        </w:rPr>
        <w:t>, vol. 9, no.100144</w:t>
      </w:r>
      <w:r w:rsidR="0076670C" w:rsidRPr="007273A3">
        <w:rPr>
          <w:b w:val="0"/>
          <w:sz w:val="20"/>
          <w:szCs w:val="20"/>
          <w:lang w:val="en-US"/>
        </w:rPr>
        <w:t>, 2025.</w:t>
      </w:r>
    </w:p>
    <w:p w14:paraId="16FE2B77" w14:textId="17C6AC4F" w:rsidR="00CE339D" w:rsidRPr="007A56E3" w:rsidRDefault="00CE339D" w:rsidP="00B74635">
      <w:pPr>
        <w:spacing w:before="240"/>
        <w:rPr>
          <w:b/>
          <w:bCs/>
          <w:u w:val="single"/>
          <w:lang w:val="en-GB"/>
        </w:rPr>
      </w:pPr>
      <w:r w:rsidRPr="000A7D01">
        <w:rPr>
          <w:b/>
          <w:bCs/>
          <w:u w:val="single"/>
          <w:lang w:val="en-GB"/>
        </w:rPr>
        <w:t>Conference Proceedings: IEEE/IET (</w:t>
      </w:r>
      <w:r w:rsidR="00F6558F">
        <w:rPr>
          <w:b/>
          <w:bCs/>
          <w:u w:val="single"/>
          <w:lang w:val="en-GB"/>
        </w:rPr>
        <w:t>48</w:t>
      </w:r>
      <w:r w:rsidRPr="000A7D01">
        <w:rPr>
          <w:b/>
          <w:bCs/>
          <w:u w:val="single"/>
          <w:lang w:val="en-GB"/>
        </w:rPr>
        <w:t>)</w:t>
      </w:r>
    </w:p>
    <w:p w14:paraId="4E2AB838" w14:textId="77777777" w:rsidR="00F6558F" w:rsidRPr="00F6558F" w:rsidRDefault="00F6558F" w:rsidP="00F6558F">
      <w:pPr>
        <w:pStyle w:val="IETPaperTitle"/>
        <w:ind w:left="142"/>
        <w:jc w:val="both"/>
        <w:rPr>
          <w:b w:val="0"/>
          <w:sz w:val="20"/>
          <w:szCs w:val="20"/>
        </w:rPr>
      </w:pPr>
    </w:p>
    <w:p w14:paraId="73C83B7E" w14:textId="395D5FA3" w:rsidR="00CE339D" w:rsidRPr="00F53DA0" w:rsidRDefault="00CE339D" w:rsidP="00B74635">
      <w:pPr>
        <w:pStyle w:val="IETPaperTitle"/>
        <w:numPr>
          <w:ilvl w:val="0"/>
          <w:numId w:val="25"/>
        </w:numPr>
        <w:ind w:left="142"/>
        <w:jc w:val="both"/>
        <w:rPr>
          <w:b w:val="0"/>
          <w:sz w:val="20"/>
          <w:szCs w:val="20"/>
        </w:rPr>
      </w:pPr>
      <w:r w:rsidRPr="00F53DA0">
        <w:rPr>
          <w:bCs/>
          <w:sz w:val="20"/>
          <w:szCs w:val="20"/>
        </w:rPr>
        <w:t>S. Chatterjee</w:t>
      </w:r>
      <w:r w:rsidRPr="00F53DA0">
        <w:rPr>
          <w:b w:val="0"/>
          <w:sz w:val="20"/>
          <w:szCs w:val="20"/>
        </w:rPr>
        <w:t xml:space="preserve"> and A. Baral, “Hydrophobicity Grade Detection of Polymeric Insulator Using Image Visibility Graph”, </w:t>
      </w:r>
      <w:r w:rsidRPr="00F53DA0">
        <w:rPr>
          <w:bCs/>
          <w:sz w:val="20"/>
          <w:szCs w:val="20"/>
        </w:rPr>
        <w:t>Proceedings of 7</w:t>
      </w:r>
      <w:r w:rsidRPr="00F53DA0">
        <w:rPr>
          <w:bCs/>
          <w:sz w:val="20"/>
          <w:szCs w:val="20"/>
          <w:vertAlign w:val="superscript"/>
        </w:rPr>
        <w:t>th</w:t>
      </w:r>
      <w:r w:rsidRPr="00F53DA0">
        <w:rPr>
          <w:bCs/>
          <w:sz w:val="20"/>
          <w:szCs w:val="20"/>
        </w:rPr>
        <w:t xml:space="preserve"> IEEE International Conference on Condition Assessment Techniques in Electrical Systems (CATCON)</w:t>
      </w:r>
      <w:r w:rsidRPr="00F53DA0">
        <w:rPr>
          <w:b w:val="0"/>
          <w:sz w:val="20"/>
          <w:szCs w:val="20"/>
        </w:rPr>
        <w:t>,</w:t>
      </w:r>
      <w:r w:rsidR="004A76B2" w:rsidRPr="00F53DA0">
        <w:rPr>
          <w:b w:val="0"/>
          <w:sz w:val="20"/>
          <w:szCs w:val="20"/>
        </w:rPr>
        <w:t xml:space="preserve"> Kolkata, West Bengal, India, 2024</w:t>
      </w:r>
      <w:r w:rsidRPr="00F53DA0">
        <w:rPr>
          <w:b w:val="0"/>
          <w:sz w:val="20"/>
          <w:szCs w:val="20"/>
        </w:rPr>
        <w:t>.</w:t>
      </w:r>
    </w:p>
    <w:p w14:paraId="77BC14EC" w14:textId="0BE941EA" w:rsidR="00CE339D" w:rsidRPr="00F53DA0" w:rsidRDefault="00FE355E" w:rsidP="00B74635">
      <w:pPr>
        <w:pStyle w:val="IETPaperTitle"/>
        <w:numPr>
          <w:ilvl w:val="0"/>
          <w:numId w:val="25"/>
        </w:numPr>
        <w:ind w:left="142"/>
        <w:jc w:val="both"/>
        <w:rPr>
          <w:b w:val="0"/>
          <w:sz w:val="20"/>
          <w:szCs w:val="20"/>
        </w:rPr>
      </w:pPr>
      <w:r w:rsidRPr="00F53DA0">
        <w:rPr>
          <w:bCs/>
          <w:sz w:val="20"/>
          <w:szCs w:val="20"/>
        </w:rPr>
        <w:t xml:space="preserve">S. </w:t>
      </w:r>
      <w:r w:rsidR="00AE0D6C" w:rsidRPr="00F53DA0">
        <w:rPr>
          <w:bCs/>
          <w:sz w:val="20"/>
          <w:szCs w:val="20"/>
        </w:rPr>
        <w:t>Chatterjee</w:t>
      </w:r>
      <w:r w:rsidR="002A1421" w:rsidRPr="00F53DA0">
        <w:rPr>
          <w:bCs/>
          <w:sz w:val="20"/>
          <w:szCs w:val="20"/>
        </w:rPr>
        <w:t xml:space="preserve">, </w:t>
      </w:r>
      <w:r w:rsidR="002A1421" w:rsidRPr="00F53DA0">
        <w:rPr>
          <w:b w:val="0"/>
          <w:sz w:val="20"/>
          <w:szCs w:val="20"/>
        </w:rPr>
        <w:t>S. Das</w:t>
      </w:r>
      <w:r w:rsidR="00AE0D6C" w:rsidRPr="00F53DA0">
        <w:rPr>
          <w:b w:val="0"/>
          <w:sz w:val="20"/>
          <w:szCs w:val="20"/>
        </w:rPr>
        <w:t xml:space="preserve"> </w:t>
      </w:r>
      <w:r w:rsidRPr="00F53DA0">
        <w:rPr>
          <w:b w:val="0"/>
          <w:sz w:val="20"/>
          <w:szCs w:val="20"/>
        </w:rPr>
        <w:t>and A.</w:t>
      </w:r>
      <w:r w:rsidR="002A1421" w:rsidRPr="00F53DA0">
        <w:rPr>
          <w:b w:val="0"/>
          <w:sz w:val="20"/>
          <w:szCs w:val="20"/>
        </w:rPr>
        <w:t xml:space="preserve"> </w:t>
      </w:r>
      <w:r w:rsidR="004A76B2" w:rsidRPr="00F53DA0">
        <w:rPr>
          <w:b w:val="0"/>
          <w:sz w:val="20"/>
          <w:szCs w:val="20"/>
        </w:rPr>
        <w:t xml:space="preserve">K. </w:t>
      </w:r>
      <w:r w:rsidR="002A1421" w:rsidRPr="00F53DA0">
        <w:rPr>
          <w:b w:val="0"/>
          <w:sz w:val="20"/>
          <w:szCs w:val="20"/>
        </w:rPr>
        <w:t>Das</w:t>
      </w:r>
      <w:r w:rsidRPr="00F53DA0">
        <w:rPr>
          <w:b w:val="0"/>
          <w:sz w:val="20"/>
          <w:szCs w:val="20"/>
        </w:rPr>
        <w:t xml:space="preserve">, “Hydrophobicity Grade Detection of Polymeric Insulator Using Image Visibility Graph”, Proceedings of </w:t>
      </w:r>
      <w:r w:rsidR="0076670C" w:rsidRPr="00F53DA0">
        <w:rPr>
          <w:bCs/>
          <w:sz w:val="20"/>
          <w:szCs w:val="20"/>
        </w:rPr>
        <w:t>7</w:t>
      </w:r>
      <w:r w:rsidR="0076670C" w:rsidRPr="00F53DA0">
        <w:rPr>
          <w:bCs/>
          <w:sz w:val="20"/>
          <w:szCs w:val="20"/>
          <w:vertAlign w:val="superscript"/>
        </w:rPr>
        <w:t>th</w:t>
      </w:r>
      <w:r w:rsidR="0076670C" w:rsidRPr="00F53DA0">
        <w:rPr>
          <w:bCs/>
          <w:sz w:val="20"/>
          <w:szCs w:val="20"/>
        </w:rPr>
        <w:t xml:space="preserve"> IEEE International Conference on Condition Assessment Techniques in Electrical Systems (CATCON), </w:t>
      </w:r>
      <w:r w:rsidR="004A76B2" w:rsidRPr="00F53DA0">
        <w:rPr>
          <w:b w:val="0"/>
          <w:sz w:val="20"/>
          <w:szCs w:val="20"/>
        </w:rPr>
        <w:t>Kolkata, West Bengal, India, 2024.</w:t>
      </w:r>
    </w:p>
    <w:p w14:paraId="126001F3" w14:textId="77777777" w:rsidR="00CE339D" w:rsidRDefault="00270355" w:rsidP="00B74635">
      <w:pPr>
        <w:pStyle w:val="IETPaperTitle"/>
        <w:numPr>
          <w:ilvl w:val="0"/>
          <w:numId w:val="25"/>
        </w:numPr>
        <w:ind w:left="142"/>
        <w:jc w:val="both"/>
        <w:rPr>
          <w:b w:val="0"/>
          <w:sz w:val="20"/>
          <w:szCs w:val="20"/>
          <w:lang w:val="en-US"/>
        </w:rPr>
      </w:pPr>
      <w:r w:rsidRPr="00CE339D">
        <w:rPr>
          <w:b w:val="0"/>
          <w:sz w:val="20"/>
          <w:szCs w:val="20"/>
        </w:rPr>
        <w:t xml:space="preserve">S. </w:t>
      </w:r>
      <w:r w:rsidR="003A08A8" w:rsidRPr="00CE339D">
        <w:rPr>
          <w:b w:val="0"/>
          <w:sz w:val="20"/>
          <w:szCs w:val="20"/>
        </w:rPr>
        <w:t>Paul</w:t>
      </w:r>
      <w:r w:rsidRPr="00CE339D">
        <w:rPr>
          <w:b w:val="0"/>
          <w:sz w:val="20"/>
          <w:szCs w:val="20"/>
        </w:rPr>
        <w:t xml:space="preserve">, </w:t>
      </w:r>
      <w:r w:rsidR="00D902B2" w:rsidRPr="00CE339D">
        <w:rPr>
          <w:b w:val="0"/>
          <w:sz w:val="20"/>
          <w:szCs w:val="20"/>
        </w:rPr>
        <w:t>B. Ganguly</w:t>
      </w:r>
      <w:r w:rsidR="003A08A8" w:rsidRPr="00CE339D">
        <w:rPr>
          <w:b w:val="0"/>
          <w:sz w:val="20"/>
          <w:szCs w:val="20"/>
        </w:rPr>
        <w:t xml:space="preserve"> </w:t>
      </w:r>
      <w:r w:rsidRPr="00CE339D">
        <w:rPr>
          <w:b w:val="0"/>
          <w:sz w:val="20"/>
          <w:szCs w:val="20"/>
        </w:rPr>
        <w:t xml:space="preserve">and </w:t>
      </w:r>
      <w:r w:rsidRPr="00CE339D">
        <w:rPr>
          <w:bCs/>
          <w:sz w:val="20"/>
          <w:szCs w:val="20"/>
        </w:rPr>
        <w:t>S. Chatterjee</w:t>
      </w:r>
      <w:r w:rsidRPr="00CE339D">
        <w:rPr>
          <w:b w:val="0"/>
          <w:sz w:val="20"/>
          <w:szCs w:val="20"/>
        </w:rPr>
        <w:t>, “</w:t>
      </w:r>
      <w:r w:rsidR="00472049" w:rsidRPr="00CE339D">
        <w:rPr>
          <w:b w:val="0"/>
          <w:sz w:val="20"/>
          <w:szCs w:val="20"/>
        </w:rPr>
        <w:t>Nesterov-Type Accelerated ADMM (N-ADMM) with Adaptive Penalty for Three-Phase Distributed OPF under Non-Ideal Data Transfer Scenarios</w:t>
      </w:r>
      <w:r w:rsidRPr="00CE339D">
        <w:rPr>
          <w:b w:val="0"/>
          <w:sz w:val="20"/>
          <w:szCs w:val="20"/>
        </w:rPr>
        <w:t>”,</w:t>
      </w:r>
      <w:r w:rsidR="00A16114" w:rsidRPr="00CE339D">
        <w:rPr>
          <w:b w:val="0"/>
          <w:sz w:val="20"/>
          <w:szCs w:val="20"/>
        </w:rPr>
        <w:t xml:space="preserve"> </w:t>
      </w:r>
      <w:r w:rsidR="00A16114" w:rsidRPr="00CE339D">
        <w:rPr>
          <w:bCs/>
          <w:sz w:val="20"/>
          <w:szCs w:val="20"/>
        </w:rPr>
        <w:t>Proceedings of 3</w:t>
      </w:r>
      <w:r w:rsidR="00A16114" w:rsidRPr="00CE339D">
        <w:rPr>
          <w:bCs/>
          <w:sz w:val="20"/>
          <w:szCs w:val="20"/>
          <w:vertAlign w:val="superscript"/>
        </w:rPr>
        <w:t>rd</w:t>
      </w:r>
      <w:r w:rsidR="00A16114" w:rsidRPr="00CE339D">
        <w:rPr>
          <w:bCs/>
          <w:sz w:val="20"/>
          <w:szCs w:val="20"/>
        </w:rPr>
        <w:t xml:space="preserve"> IEEE International Conference on Smart Technologies for Power, Energy and Control (STPEC)</w:t>
      </w:r>
      <w:r w:rsidR="00A16114" w:rsidRPr="00CE339D">
        <w:rPr>
          <w:b w:val="0"/>
          <w:sz w:val="20"/>
          <w:szCs w:val="20"/>
        </w:rPr>
        <w:t>, Bhubaneswar, Orissa, India, 2023.</w:t>
      </w:r>
      <w:r w:rsidR="00A45140" w:rsidRPr="00CE339D">
        <w:rPr>
          <w:b w:val="0"/>
          <w:sz w:val="20"/>
          <w:szCs w:val="20"/>
        </w:rPr>
        <w:t xml:space="preserve"> (0.2)</w:t>
      </w:r>
    </w:p>
    <w:p w14:paraId="35F9963D" w14:textId="77777777" w:rsidR="00CE339D" w:rsidRDefault="00270355" w:rsidP="00B74635">
      <w:pPr>
        <w:pStyle w:val="IETPaperTitle"/>
        <w:numPr>
          <w:ilvl w:val="0"/>
          <w:numId w:val="25"/>
        </w:numPr>
        <w:ind w:left="142"/>
        <w:jc w:val="both"/>
        <w:rPr>
          <w:b w:val="0"/>
          <w:sz w:val="20"/>
          <w:szCs w:val="20"/>
          <w:lang w:val="en-US"/>
        </w:rPr>
      </w:pPr>
      <w:r w:rsidRPr="00CE339D">
        <w:rPr>
          <w:b w:val="0"/>
          <w:sz w:val="20"/>
          <w:szCs w:val="20"/>
        </w:rPr>
        <w:t>S.</w:t>
      </w:r>
      <w:r w:rsidR="005D505C" w:rsidRPr="00CE339D">
        <w:rPr>
          <w:b w:val="0"/>
          <w:sz w:val="20"/>
          <w:szCs w:val="20"/>
        </w:rPr>
        <w:t xml:space="preserve"> S. Roy</w:t>
      </w:r>
      <w:r w:rsidRPr="00CE339D">
        <w:rPr>
          <w:b w:val="0"/>
          <w:sz w:val="20"/>
          <w:szCs w:val="20"/>
        </w:rPr>
        <w:t>, A. Paramane</w:t>
      </w:r>
      <w:r w:rsidR="005D505C" w:rsidRPr="00CE339D">
        <w:rPr>
          <w:b w:val="0"/>
          <w:sz w:val="20"/>
          <w:szCs w:val="20"/>
        </w:rPr>
        <w:t xml:space="preserve">, </w:t>
      </w:r>
      <w:r w:rsidR="00472049" w:rsidRPr="00CE339D">
        <w:rPr>
          <w:b w:val="0"/>
          <w:sz w:val="20"/>
          <w:szCs w:val="20"/>
        </w:rPr>
        <w:t xml:space="preserve">B. Ganguly, </w:t>
      </w:r>
      <w:r w:rsidR="005D505C" w:rsidRPr="00CE339D">
        <w:rPr>
          <w:b w:val="0"/>
          <w:sz w:val="20"/>
          <w:szCs w:val="20"/>
        </w:rPr>
        <w:t>A.</w:t>
      </w:r>
      <w:r w:rsidR="00472049" w:rsidRPr="00CE339D">
        <w:rPr>
          <w:b w:val="0"/>
          <w:sz w:val="20"/>
          <w:szCs w:val="20"/>
        </w:rPr>
        <w:t xml:space="preserve"> </w:t>
      </w:r>
      <w:r w:rsidR="005D505C" w:rsidRPr="00CE339D">
        <w:rPr>
          <w:b w:val="0"/>
          <w:sz w:val="20"/>
          <w:szCs w:val="20"/>
        </w:rPr>
        <w:t xml:space="preserve">Das, </w:t>
      </w:r>
      <w:r w:rsidR="00472049" w:rsidRPr="00CE339D">
        <w:rPr>
          <w:b w:val="0"/>
          <w:sz w:val="20"/>
          <w:szCs w:val="20"/>
        </w:rPr>
        <w:t xml:space="preserve">S. Paul </w:t>
      </w:r>
      <w:r w:rsidRPr="00CE339D">
        <w:rPr>
          <w:b w:val="0"/>
          <w:sz w:val="20"/>
          <w:szCs w:val="20"/>
        </w:rPr>
        <w:t xml:space="preserve">and </w:t>
      </w:r>
      <w:r w:rsidRPr="00CE339D">
        <w:rPr>
          <w:bCs/>
          <w:sz w:val="20"/>
          <w:szCs w:val="20"/>
        </w:rPr>
        <w:t>S. Chatterjee</w:t>
      </w:r>
      <w:r w:rsidRPr="00CE339D">
        <w:rPr>
          <w:b w:val="0"/>
          <w:sz w:val="20"/>
          <w:szCs w:val="20"/>
        </w:rPr>
        <w:t>, “</w:t>
      </w:r>
      <w:r w:rsidR="005D505C" w:rsidRPr="00CE339D">
        <w:rPr>
          <w:b w:val="0"/>
          <w:sz w:val="20"/>
          <w:szCs w:val="20"/>
        </w:rPr>
        <w:t>Image Visibility Patch Aided Hydrophobic Class Detection of Silicone Rubber Insulators Employing Bi-LSTM Network</w:t>
      </w:r>
      <w:r w:rsidRPr="00CE339D">
        <w:rPr>
          <w:b w:val="0"/>
          <w:sz w:val="20"/>
          <w:szCs w:val="20"/>
        </w:rPr>
        <w:t>”,</w:t>
      </w:r>
      <w:r w:rsidR="00A16114" w:rsidRPr="00CE339D">
        <w:rPr>
          <w:b w:val="0"/>
          <w:sz w:val="20"/>
          <w:szCs w:val="20"/>
        </w:rPr>
        <w:t xml:space="preserve"> Proceedings of </w:t>
      </w:r>
      <w:r w:rsidR="00A16114" w:rsidRPr="00CE339D">
        <w:rPr>
          <w:bCs/>
          <w:sz w:val="20"/>
          <w:szCs w:val="20"/>
        </w:rPr>
        <w:t>3</w:t>
      </w:r>
      <w:r w:rsidR="00A16114" w:rsidRPr="00CE339D">
        <w:rPr>
          <w:bCs/>
          <w:sz w:val="20"/>
          <w:szCs w:val="20"/>
          <w:vertAlign w:val="superscript"/>
        </w:rPr>
        <w:t>rd</w:t>
      </w:r>
      <w:r w:rsidR="00A16114" w:rsidRPr="00CE339D">
        <w:rPr>
          <w:bCs/>
          <w:sz w:val="20"/>
          <w:szCs w:val="20"/>
        </w:rPr>
        <w:t xml:space="preserve"> IEEE International Conference on Smart Technologies for Power, Energy and Control (STPEC)</w:t>
      </w:r>
      <w:r w:rsidR="00A16114" w:rsidRPr="00CE339D">
        <w:rPr>
          <w:b w:val="0"/>
          <w:sz w:val="20"/>
          <w:szCs w:val="20"/>
        </w:rPr>
        <w:t>, Bhubaneswar, Orissa, India, 2023.</w:t>
      </w:r>
      <w:r w:rsidR="00A45140" w:rsidRPr="00CE339D">
        <w:rPr>
          <w:b w:val="0"/>
          <w:sz w:val="20"/>
          <w:szCs w:val="20"/>
        </w:rPr>
        <w:t xml:space="preserve"> (0.08)</w:t>
      </w:r>
    </w:p>
    <w:p w14:paraId="31445CE7" w14:textId="77777777" w:rsidR="00CE339D" w:rsidRPr="00CE339D" w:rsidRDefault="00270355" w:rsidP="00B74635">
      <w:pPr>
        <w:pStyle w:val="IETPaperTitle"/>
        <w:numPr>
          <w:ilvl w:val="0"/>
          <w:numId w:val="25"/>
        </w:numPr>
        <w:ind w:left="142"/>
        <w:jc w:val="both"/>
        <w:rPr>
          <w:b w:val="0"/>
          <w:sz w:val="20"/>
          <w:szCs w:val="20"/>
          <w:lang w:val="en-US"/>
        </w:rPr>
      </w:pPr>
      <w:r w:rsidRPr="00CE339D">
        <w:rPr>
          <w:b w:val="0"/>
          <w:sz w:val="20"/>
          <w:szCs w:val="20"/>
        </w:rPr>
        <w:t xml:space="preserve">S. Das, S. Kumari, A. Paramane and </w:t>
      </w:r>
      <w:r w:rsidRPr="00CE339D">
        <w:rPr>
          <w:bCs/>
          <w:sz w:val="20"/>
          <w:szCs w:val="20"/>
        </w:rPr>
        <w:t>S. Chatterjee</w:t>
      </w:r>
      <w:r w:rsidRPr="00CE339D">
        <w:rPr>
          <w:b w:val="0"/>
          <w:sz w:val="20"/>
          <w:szCs w:val="20"/>
        </w:rPr>
        <w:t>, “Deep Learning Aided Classification of Ageing Condition of Natural Ester Oils Using FTIR Analysis”,</w:t>
      </w:r>
      <w:r w:rsidR="00A16114" w:rsidRPr="00CE339D">
        <w:rPr>
          <w:b w:val="0"/>
          <w:sz w:val="20"/>
          <w:szCs w:val="20"/>
        </w:rPr>
        <w:t xml:space="preserve"> </w:t>
      </w:r>
      <w:r w:rsidR="00A16114" w:rsidRPr="00CE339D">
        <w:rPr>
          <w:bCs/>
          <w:sz w:val="20"/>
          <w:szCs w:val="20"/>
        </w:rPr>
        <w:t>Proceedings of IEEE 3</w:t>
      </w:r>
      <w:r w:rsidR="00A16114" w:rsidRPr="00CE339D">
        <w:rPr>
          <w:bCs/>
          <w:sz w:val="20"/>
          <w:szCs w:val="20"/>
          <w:vertAlign w:val="superscript"/>
        </w:rPr>
        <w:t>rd</w:t>
      </w:r>
      <w:r w:rsidR="00A16114" w:rsidRPr="00CE339D">
        <w:rPr>
          <w:bCs/>
          <w:sz w:val="20"/>
          <w:szCs w:val="20"/>
        </w:rPr>
        <w:t xml:space="preserve"> International Conference on Sustainable Energy and Future Electric Transportation (SEFET),</w:t>
      </w:r>
      <w:r w:rsidR="00A16114" w:rsidRPr="00CE339D">
        <w:rPr>
          <w:b w:val="0"/>
          <w:sz w:val="20"/>
          <w:szCs w:val="20"/>
        </w:rPr>
        <w:t xml:space="preserve"> Bhubaneswar, Orissa, India, 2023.</w:t>
      </w:r>
      <w:r w:rsidR="00A45140" w:rsidRPr="00CE339D">
        <w:rPr>
          <w:b w:val="0"/>
          <w:sz w:val="20"/>
          <w:szCs w:val="20"/>
        </w:rPr>
        <w:t xml:space="preserve"> (0.13)</w:t>
      </w:r>
    </w:p>
    <w:p w14:paraId="6A839AAB" w14:textId="6CEF2B43" w:rsidR="00CE339D" w:rsidRDefault="00415AA3" w:rsidP="00B74635">
      <w:pPr>
        <w:pStyle w:val="IETPaperTitle"/>
        <w:numPr>
          <w:ilvl w:val="0"/>
          <w:numId w:val="25"/>
        </w:numPr>
        <w:ind w:left="142"/>
        <w:jc w:val="both"/>
        <w:rPr>
          <w:b w:val="0"/>
          <w:sz w:val="20"/>
          <w:szCs w:val="20"/>
          <w:lang w:val="en-US"/>
        </w:rPr>
      </w:pPr>
      <w:r w:rsidRPr="00CE339D">
        <w:rPr>
          <w:b w:val="0"/>
          <w:sz w:val="20"/>
          <w:szCs w:val="20"/>
        </w:rPr>
        <w:t xml:space="preserve">S. Gorre, P. Mishra, M. Agarwal, A. Paramane and </w:t>
      </w:r>
      <w:r w:rsidRPr="00CE339D">
        <w:rPr>
          <w:bCs/>
          <w:sz w:val="20"/>
          <w:szCs w:val="20"/>
        </w:rPr>
        <w:t>S. Chatterjee</w:t>
      </w:r>
      <w:r w:rsidRPr="00CE339D">
        <w:rPr>
          <w:b w:val="0"/>
          <w:sz w:val="20"/>
          <w:szCs w:val="20"/>
        </w:rPr>
        <w:t>, “</w:t>
      </w:r>
      <w:r w:rsidRPr="00CE339D">
        <w:rPr>
          <w:b w:val="0"/>
          <w:sz w:val="20"/>
          <w:szCs w:val="20"/>
          <w:lang w:val="en-IN"/>
        </w:rPr>
        <w:t>Effect of Transformer oil on Silicon</w:t>
      </w:r>
      <w:r w:rsidR="008E7DD2" w:rsidRPr="00CE339D">
        <w:rPr>
          <w:b w:val="0"/>
          <w:sz w:val="20"/>
          <w:szCs w:val="20"/>
          <w:lang w:val="en-IN"/>
        </w:rPr>
        <w:t>e</w:t>
      </w:r>
      <w:r w:rsidRPr="00CE339D">
        <w:rPr>
          <w:b w:val="0"/>
          <w:sz w:val="20"/>
          <w:szCs w:val="20"/>
          <w:lang w:val="en-IN"/>
        </w:rPr>
        <w:t xml:space="preserve"> Rubber Nano-Micro Composites”, </w:t>
      </w:r>
      <w:r w:rsidRPr="00CE339D">
        <w:rPr>
          <w:bCs/>
          <w:sz w:val="20"/>
          <w:szCs w:val="20"/>
        </w:rPr>
        <w:t>Proceedings of</w:t>
      </w:r>
      <w:r w:rsidRPr="00CE339D">
        <w:rPr>
          <w:bCs/>
          <w:sz w:val="20"/>
          <w:szCs w:val="20"/>
          <w:lang w:val="en-IN"/>
        </w:rPr>
        <w:t xml:space="preserve"> </w:t>
      </w:r>
      <w:r w:rsidRPr="00CE339D">
        <w:rPr>
          <w:bCs/>
          <w:sz w:val="20"/>
          <w:szCs w:val="20"/>
        </w:rPr>
        <w:t>8</w:t>
      </w:r>
      <w:r w:rsidRPr="00CE339D">
        <w:rPr>
          <w:bCs/>
          <w:sz w:val="20"/>
          <w:szCs w:val="20"/>
          <w:vertAlign w:val="superscript"/>
        </w:rPr>
        <w:t>th</w:t>
      </w:r>
      <w:r w:rsidRPr="00CE339D">
        <w:rPr>
          <w:bCs/>
          <w:sz w:val="20"/>
          <w:szCs w:val="20"/>
        </w:rPr>
        <w:t xml:space="preserve"> International Conference for Convergence in Technology</w:t>
      </w:r>
      <w:r w:rsidRPr="00CE339D">
        <w:rPr>
          <w:b w:val="0"/>
          <w:sz w:val="20"/>
          <w:szCs w:val="20"/>
        </w:rPr>
        <w:t>, Pune, Maharashtra, India, 2023.</w:t>
      </w:r>
      <w:r w:rsidR="00A45140" w:rsidRPr="00CE339D">
        <w:rPr>
          <w:b w:val="0"/>
          <w:sz w:val="20"/>
          <w:szCs w:val="20"/>
        </w:rPr>
        <w:t xml:space="preserve"> (0.1)</w:t>
      </w:r>
    </w:p>
    <w:p w14:paraId="5DD46DB8" w14:textId="77777777" w:rsidR="00CE339D" w:rsidRDefault="000364A0" w:rsidP="00B74635">
      <w:pPr>
        <w:pStyle w:val="IETPaperTitle"/>
        <w:numPr>
          <w:ilvl w:val="0"/>
          <w:numId w:val="25"/>
        </w:numPr>
        <w:ind w:left="142"/>
        <w:jc w:val="both"/>
        <w:rPr>
          <w:b w:val="0"/>
          <w:sz w:val="20"/>
          <w:szCs w:val="20"/>
          <w:lang w:val="en-US"/>
        </w:rPr>
      </w:pPr>
      <w:r w:rsidRPr="00CE339D">
        <w:rPr>
          <w:b w:val="0"/>
          <w:sz w:val="20"/>
          <w:szCs w:val="20"/>
        </w:rPr>
        <w:t xml:space="preserve">A. Chakraborty, </w:t>
      </w:r>
      <w:r w:rsidRPr="00CE339D">
        <w:rPr>
          <w:bCs/>
          <w:sz w:val="20"/>
          <w:szCs w:val="20"/>
        </w:rPr>
        <w:t>S. Chatterjee</w:t>
      </w:r>
      <w:r w:rsidRPr="00CE339D">
        <w:rPr>
          <w:b w:val="0"/>
          <w:sz w:val="20"/>
          <w:szCs w:val="20"/>
        </w:rPr>
        <w:t xml:space="preserve"> and R. Mandal, "Autocorrelation Aided Islanding Detection Using Bi-directional Long-short Type Memory Network," </w:t>
      </w:r>
      <w:r w:rsidRPr="00CE339D">
        <w:rPr>
          <w:bCs/>
          <w:iCs/>
          <w:sz w:val="20"/>
          <w:szCs w:val="20"/>
        </w:rPr>
        <w:t>Proceedings of 2</w:t>
      </w:r>
      <w:r w:rsidRPr="00CE339D">
        <w:rPr>
          <w:bCs/>
          <w:iCs/>
          <w:sz w:val="20"/>
          <w:szCs w:val="20"/>
          <w:vertAlign w:val="superscript"/>
        </w:rPr>
        <w:t>nd</w:t>
      </w:r>
      <w:r w:rsidRPr="00CE339D">
        <w:rPr>
          <w:bCs/>
          <w:iCs/>
          <w:sz w:val="20"/>
          <w:szCs w:val="20"/>
        </w:rPr>
        <w:t xml:space="preserve"> International Conference on Power Electronics and Energy (ICPEE)</w:t>
      </w:r>
      <w:r w:rsidRPr="00CE339D">
        <w:rPr>
          <w:b w:val="0"/>
          <w:sz w:val="20"/>
          <w:szCs w:val="20"/>
        </w:rPr>
        <w:t>, Bhubaneswar, India, 2023.</w:t>
      </w:r>
    </w:p>
    <w:p w14:paraId="003919C0" w14:textId="01315BA1" w:rsidR="00CE339D" w:rsidRDefault="00236C84" w:rsidP="00B74635">
      <w:pPr>
        <w:pStyle w:val="IETPaperTitle"/>
        <w:numPr>
          <w:ilvl w:val="0"/>
          <w:numId w:val="25"/>
        </w:numPr>
        <w:ind w:left="142"/>
        <w:jc w:val="both"/>
        <w:rPr>
          <w:b w:val="0"/>
          <w:sz w:val="20"/>
          <w:szCs w:val="20"/>
          <w:lang w:val="en-US"/>
        </w:rPr>
      </w:pPr>
      <w:r w:rsidRPr="00CE339D">
        <w:rPr>
          <w:b w:val="0"/>
          <w:sz w:val="20"/>
          <w:szCs w:val="20"/>
        </w:rPr>
        <w:t xml:space="preserve">P. Soni, D. Mondal, </w:t>
      </w:r>
      <w:r w:rsidRPr="00CE339D">
        <w:rPr>
          <w:bCs/>
          <w:sz w:val="20"/>
          <w:szCs w:val="20"/>
        </w:rPr>
        <w:t>S. Chatterjee</w:t>
      </w:r>
      <w:r w:rsidRPr="00CE339D">
        <w:rPr>
          <w:b w:val="0"/>
          <w:sz w:val="20"/>
          <w:szCs w:val="20"/>
        </w:rPr>
        <w:t xml:space="preserve"> and P. Mishra, “Deep Learning</w:t>
      </w:r>
      <w:r w:rsidR="006643E6" w:rsidRPr="00CE339D">
        <w:rPr>
          <w:b w:val="0"/>
          <w:sz w:val="20"/>
          <w:szCs w:val="20"/>
        </w:rPr>
        <w:t xml:space="preserve"> Technique for Recurrence Plot-B</w:t>
      </w:r>
      <w:r w:rsidRPr="00CE339D">
        <w:rPr>
          <w:b w:val="0"/>
          <w:sz w:val="20"/>
          <w:szCs w:val="20"/>
        </w:rPr>
        <w:t>ased Classification of Power Quality Disturbances”, Proceedings of</w:t>
      </w:r>
      <w:r w:rsidRPr="00CE339D">
        <w:rPr>
          <w:b w:val="0"/>
          <w:sz w:val="20"/>
          <w:szCs w:val="20"/>
          <w:lang w:val="en-IN"/>
        </w:rPr>
        <w:t xml:space="preserve"> </w:t>
      </w:r>
      <w:r w:rsidR="00497AA6" w:rsidRPr="00CE339D">
        <w:rPr>
          <w:bCs/>
          <w:sz w:val="20"/>
          <w:szCs w:val="20"/>
          <w:lang w:val="en-IN"/>
        </w:rPr>
        <w:t>3</w:t>
      </w:r>
      <w:r w:rsidR="00497AA6" w:rsidRPr="00CE339D">
        <w:rPr>
          <w:bCs/>
          <w:sz w:val="20"/>
          <w:szCs w:val="20"/>
          <w:vertAlign w:val="superscript"/>
          <w:lang w:val="en-IN"/>
        </w:rPr>
        <w:t>rd</w:t>
      </w:r>
      <w:r w:rsidRPr="00CE339D">
        <w:rPr>
          <w:bCs/>
          <w:sz w:val="20"/>
          <w:szCs w:val="20"/>
          <w:lang w:val="en-IN"/>
        </w:rPr>
        <w:t xml:space="preserve"> IEEE International Power and Renewable Energy Conference </w:t>
      </w:r>
      <w:r w:rsidRPr="00CE339D">
        <w:rPr>
          <w:bCs/>
          <w:sz w:val="20"/>
          <w:szCs w:val="20"/>
        </w:rPr>
        <w:t>(IPRECON)</w:t>
      </w:r>
      <w:r w:rsidRPr="00CE339D">
        <w:rPr>
          <w:b w:val="0"/>
          <w:sz w:val="20"/>
          <w:szCs w:val="20"/>
        </w:rPr>
        <w:t>, Karunagappally, Kerala, India, 2022.</w:t>
      </w:r>
    </w:p>
    <w:p w14:paraId="05BC6134" w14:textId="37BDBFAC" w:rsidR="00CE339D" w:rsidRDefault="00C4671E" w:rsidP="00B74635">
      <w:pPr>
        <w:pStyle w:val="IETPaperTitle"/>
        <w:numPr>
          <w:ilvl w:val="0"/>
          <w:numId w:val="25"/>
        </w:numPr>
        <w:ind w:left="142"/>
        <w:jc w:val="both"/>
        <w:rPr>
          <w:b w:val="0"/>
          <w:sz w:val="20"/>
          <w:szCs w:val="20"/>
          <w:lang w:val="en-US"/>
        </w:rPr>
      </w:pPr>
      <w:r w:rsidRPr="00CE339D">
        <w:rPr>
          <w:b w:val="0"/>
          <w:sz w:val="20"/>
          <w:szCs w:val="20"/>
        </w:rPr>
        <w:t xml:space="preserve">S. Modak, </w:t>
      </w:r>
      <w:r w:rsidRPr="00CE339D">
        <w:rPr>
          <w:bCs/>
          <w:sz w:val="20"/>
          <w:szCs w:val="20"/>
        </w:rPr>
        <w:t>S. Chatterjee</w:t>
      </w:r>
      <w:r w:rsidRPr="00CE339D">
        <w:rPr>
          <w:b w:val="0"/>
          <w:sz w:val="20"/>
          <w:szCs w:val="20"/>
        </w:rPr>
        <w:t xml:space="preserve"> and S. Roy, “Deep Learning-Based Discrimination of Focal Electroencephalogram Signals Employing Cross Stockwell Transform”, Proceedings of </w:t>
      </w:r>
      <w:r w:rsidRPr="00CE339D">
        <w:rPr>
          <w:bCs/>
          <w:sz w:val="20"/>
          <w:szCs w:val="20"/>
        </w:rPr>
        <w:t>6</w:t>
      </w:r>
      <w:r w:rsidRPr="00CE339D">
        <w:rPr>
          <w:bCs/>
          <w:sz w:val="20"/>
          <w:szCs w:val="20"/>
          <w:vertAlign w:val="superscript"/>
        </w:rPr>
        <w:t>th</w:t>
      </w:r>
      <w:r w:rsidRPr="00CE339D">
        <w:rPr>
          <w:bCs/>
          <w:sz w:val="20"/>
          <w:szCs w:val="20"/>
        </w:rPr>
        <w:t xml:space="preserve"> I</w:t>
      </w:r>
      <w:r w:rsidR="0094643A" w:rsidRPr="00CE339D">
        <w:rPr>
          <w:bCs/>
          <w:sz w:val="20"/>
          <w:szCs w:val="20"/>
        </w:rPr>
        <w:t xml:space="preserve">EEE International Conference </w:t>
      </w:r>
      <w:r w:rsidRPr="00CE339D">
        <w:rPr>
          <w:bCs/>
          <w:sz w:val="20"/>
          <w:szCs w:val="20"/>
        </w:rPr>
        <w:t>on Condition Assessment Techniques in Electrical Systems (CATCON),</w:t>
      </w:r>
      <w:r w:rsidRPr="00CE339D">
        <w:rPr>
          <w:b w:val="0"/>
          <w:sz w:val="20"/>
          <w:szCs w:val="20"/>
        </w:rPr>
        <w:t xml:space="preserve"> Durgapur, West Bengal, India, 2022.</w:t>
      </w:r>
    </w:p>
    <w:p w14:paraId="611D0CE6" w14:textId="33359B2D" w:rsidR="00CE339D" w:rsidRDefault="00C4671E" w:rsidP="00B74635">
      <w:pPr>
        <w:pStyle w:val="IETPaperTitle"/>
        <w:numPr>
          <w:ilvl w:val="0"/>
          <w:numId w:val="25"/>
        </w:numPr>
        <w:ind w:left="142"/>
        <w:jc w:val="both"/>
        <w:rPr>
          <w:b w:val="0"/>
          <w:sz w:val="20"/>
          <w:szCs w:val="20"/>
          <w:lang w:val="en-US"/>
        </w:rPr>
      </w:pPr>
      <w:r w:rsidRPr="00CE339D">
        <w:rPr>
          <w:b w:val="0"/>
          <w:sz w:val="20"/>
          <w:szCs w:val="20"/>
        </w:rPr>
        <w:t xml:space="preserve">R. Das, A. K. Das, </w:t>
      </w:r>
      <w:r w:rsidRPr="00CE339D">
        <w:rPr>
          <w:bCs/>
          <w:sz w:val="20"/>
          <w:szCs w:val="20"/>
        </w:rPr>
        <w:t>S. Chatterjee</w:t>
      </w:r>
      <w:r w:rsidRPr="00CE339D">
        <w:rPr>
          <w:b w:val="0"/>
          <w:sz w:val="20"/>
          <w:szCs w:val="20"/>
        </w:rPr>
        <w:t xml:space="preserve">, S. Biswas, S.Dalai, B.Chatterjee and K. Bhattacharyya, “Time-frequency Representation aided Deep Transfer Learning Approach for Localization and Identification of Single and Multiple Partial Discharge Events”, Proceedings of </w:t>
      </w:r>
      <w:r w:rsidRPr="00CE339D">
        <w:rPr>
          <w:bCs/>
          <w:sz w:val="20"/>
          <w:szCs w:val="20"/>
        </w:rPr>
        <w:t>6</w:t>
      </w:r>
      <w:r w:rsidRPr="00CE339D">
        <w:rPr>
          <w:bCs/>
          <w:sz w:val="20"/>
          <w:szCs w:val="20"/>
          <w:vertAlign w:val="superscript"/>
        </w:rPr>
        <w:t>th</w:t>
      </w:r>
      <w:r w:rsidRPr="00CE339D">
        <w:rPr>
          <w:bCs/>
          <w:sz w:val="20"/>
          <w:szCs w:val="20"/>
        </w:rPr>
        <w:t xml:space="preserve"> IEEE International Conference on Condition Assessment Techniques in Electrical Systems (CATCON)</w:t>
      </w:r>
      <w:r w:rsidRPr="00CE339D">
        <w:rPr>
          <w:b w:val="0"/>
          <w:sz w:val="20"/>
          <w:szCs w:val="20"/>
        </w:rPr>
        <w:t>, Durgapur, West Bengal, India, 2022.</w:t>
      </w:r>
    </w:p>
    <w:p w14:paraId="68C4055C" w14:textId="787E0536" w:rsidR="00CE339D" w:rsidRDefault="00C4671E" w:rsidP="00B74635">
      <w:pPr>
        <w:pStyle w:val="IETPaperTitle"/>
        <w:numPr>
          <w:ilvl w:val="0"/>
          <w:numId w:val="25"/>
        </w:numPr>
        <w:ind w:left="142"/>
        <w:jc w:val="both"/>
        <w:rPr>
          <w:b w:val="0"/>
          <w:sz w:val="20"/>
          <w:szCs w:val="20"/>
          <w:lang w:val="en-US"/>
        </w:rPr>
      </w:pPr>
      <w:r w:rsidRPr="00CE339D">
        <w:rPr>
          <w:b w:val="0"/>
          <w:sz w:val="20"/>
          <w:szCs w:val="20"/>
        </w:rPr>
        <w:t xml:space="preserve">S. S. Roy, A. Paramane, J. Singh, </w:t>
      </w:r>
      <w:r w:rsidRPr="00CE339D">
        <w:rPr>
          <w:bCs/>
          <w:sz w:val="20"/>
          <w:szCs w:val="20"/>
        </w:rPr>
        <w:t>S. Chatterjee</w:t>
      </w:r>
      <w:r w:rsidRPr="00CE339D">
        <w:rPr>
          <w:b w:val="0"/>
          <w:sz w:val="20"/>
          <w:szCs w:val="20"/>
        </w:rPr>
        <w:t xml:space="preserve"> and A. K. Das, “Hydrophobicity Grade Detection of Polymeric Insulator Using Image Visibility Graph”, Proceedings of </w:t>
      </w:r>
      <w:r w:rsidRPr="00CE339D">
        <w:rPr>
          <w:bCs/>
          <w:sz w:val="20"/>
          <w:szCs w:val="20"/>
        </w:rPr>
        <w:t>6</w:t>
      </w:r>
      <w:r w:rsidRPr="00CE339D">
        <w:rPr>
          <w:bCs/>
          <w:sz w:val="20"/>
          <w:szCs w:val="20"/>
          <w:vertAlign w:val="superscript"/>
        </w:rPr>
        <w:t>th</w:t>
      </w:r>
      <w:r w:rsidRPr="00CE339D">
        <w:rPr>
          <w:bCs/>
          <w:sz w:val="20"/>
          <w:szCs w:val="20"/>
        </w:rPr>
        <w:t xml:space="preserve"> IEEE International Conference on Condition Assessment Techniques in Electrical Systems (CATCON)</w:t>
      </w:r>
      <w:r w:rsidRPr="00CE339D">
        <w:rPr>
          <w:b w:val="0"/>
          <w:sz w:val="20"/>
          <w:szCs w:val="20"/>
        </w:rPr>
        <w:t>, Durgapur, West Bengal, India, 2022.</w:t>
      </w:r>
    </w:p>
    <w:p w14:paraId="41A1BF23" w14:textId="741647F5" w:rsidR="00CE339D" w:rsidRDefault="00C4671E" w:rsidP="00B74635">
      <w:pPr>
        <w:pStyle w:val="IETPaperTitle"/>
        <w:numPr>
          <w:ilvl w:val="0"/>
          <w:numId w:val="25"/>
        </w:numPr>
        <w:ind w:left="142"/>
        <w:jc w:val="both"/>
        <w:rPr>
          <w:b w:val="0"/>
          <w:sz w:val="20"/>
          <w:szCs w:val="20"/>
          <w:lang w:val="en-US"/>
        </w:rPr>
      </w:pPr>
      <w:r w:rsidRPr="00CE339D">
        <w:rPr>
          <w:b w:val="0"/>
          <w:sz w:val="20"/>
          <w:szCs w:val="20"/>
        </w:rPr>
        <w:t xml:space="preserve">S. Das, A. Paramane, </w:t>
      </w:r>
      <w:r w:rsidRPr="00CE339D">
        <w:rPr>
          <w:bCs/>
          <w:sz w:val="20"/>
          <w:szCs w:val="20"/>
        </w:rPr>
        <w:t>S. Chatterjee</w:t>
      </w:r>
      <w:r w:rsidRPr="00CE339D">
        <w:rPr>
          <w:b w:val="0"/>
          <w:sz w:val="20"/>
          <w:szCs w:val="20"/>
        </w:rPr>
        <w:t xml:space="preserve"> and U.M. Rao, “Recursive Feature Elimination Aided Accurate Fault Classification in Power Transformers Using Dissolved Gas Data”, </w:t>
      </w:r>
      <w:r w:rsidRPr="00CE339D">
        <w:rPr>
          <w:bCs/>
          <w:sz w:val="20"/>
          <w:szCs w:val="20"/>
        </w:rPr>
        <w:t>Proceedings of 6</w:t>
      </w:r>
      <w:r w:rsidRPr="00CE339D">
        <w:rPr>
          <w:bCs/>
          <w:sz w:val="20"/>
          <w:szCs w:val="20"/>
          <w:vertAlign w:val="superscript"/>
        </w:rPr>
        <w:t>th</w:t>
      </w:r>
      <w:r w:rsidRPr="00CE339D">
        <w:rPr>
          <w:bCs/>
          <w:sz w:val="20"/>
          <w:szCs w:val="20"/>
        </w:rPr>
        <w:t xml:space="preserve"> IEEE International Conference on Condition Assessment Techniques in Electrical Systems (CATCON)</w:t>
      </w:r>
      <w:r w:rsidRPr="00CE339D">
        <w:rPr>
          <w:b w:val="0"/>
          <w:sz w:val="20"/>
          <w:szCs w:val="20"/>
        </w:rPr>
        <w:t>, Durgapur, West Bengal, India, 2022.</w:t>
      </w:r>
    </w:p>
    <w:p w14:paraId="71C6A790" w14:textId="7DB84E22" w:rsidR="00CE339D" w:rsidRDefault="00C4671E" w:rsidP="00B74635">
      <w:pPr>
        <w:pStyle w:val="IETPaperTitle"/>
        <w:numPr>
          <w:ilvl w:val="0"/>
          <w:numId w:val="25"/>
        </w:numPr>
        <w:ind w:left="142"/>
        <w:jc w:val="both"/>
        <w:rPr>
          <w:b w:val="0"/>
          <w:sz w:val="20"/>
          <w:szCs w:val="20"/>
          <w:lang w:val="en-US"/>
        </w:rPr>
      </w:pPr>
      <w:r w:rsidRPr="00CE339D">
        <w:rPr>
          <w:b w:val="0"/>
          <w:sz w:val="20"/>
          <w:szCs w:val="20"/>
        </w:rPr>
        <w:t xml:space="preserve">N. Modal, </w:t>
      </w:r>
      <w:r w:rsidRPr="00CE339D">
        <w:rPr>
          <w:bCs/>
          <w:sz w:val="20"/>
          <w:szCs w:val="20"/>
        </w:rPr>
        <w:t>S. Chatterjee</w:t>
      </w:r>
      <w:r w:rsidRPr="00CE339D">
        <w:rPr>
          <w:b w:val="0"/>
          <w:sz w:val="20"/>
          <w:szCs w:val="20"/>
        </w:rPr>
        <w:t xml:space="preserve">, N. Haque, </w:t>
      </w:r>
      <w:r w:rsidR="00DA2A48" w:rsidRPr="00CE339D">
        <w:rPr>
          <w:b w:val="0"/>
          <w:sz w:val="20"/>
          <w:szCs w:val="20"/>
        </w:rPr>
        <w:t>S. Dalai</w:t>
      </w:r>
      <w:r w:rsidRPr="00CE339D">
        <w:rPr>
          <w:b w:val="0"/>
          <w:sz w:val="20"/>
          <w:szCs w:val="20"/>
        </w:rPr>
        <w:t>, B.</w:t>
      </w:r>
      <w:r w:rsidR="009E2CFE" w:rsidRPr="00CE339D">
        <w:rPr>
          <w:b w:val="0"/>
          <w:sz w:val="20"/>
          <w:szCs w:val="20"/>
        </w:rPr>
        <w:t xml:space="preserve"> </w:t>
      </w:r>
      <w:r w:rsidRPr="00CE339D">
        <w:rPr>
          <w:b w:val="0"/>
          <w:sz w:val="20"/>
          <w:szCs w:val="20"/>
        </w:rPr>
        <w:t xml:space="preserve">Chatterjee and S. Chakravorti, “Estimation of Epoxy-Mica Insulation Ageing Through Havriliak-Negami Relaxation Model on Dielectric Modulus Spectrum”, </w:t>
      </w:r>
      <w:r w:rsidRPr="00CE339D">
        <w:rPr>
          <w:bCs/>
          <w:sz w:val="20"/>
          <w:szCs w:val="20"/>
        </w:rPr>
        <w:t>Proceedings of 6</w:t>
      </w:r>
      <w:r w:rsidRPr="00CE339D">
        <w:rPr>
          <w:bCs/>
          <w:sz w:val="20"/>
          <w:szCs w:val="20"/>
          <w:vertAlign w:val="superscript"/>
        </w:rPr>
        <w:t>th</w:t>
      </w:r>
      <w:r w:rsidRPr="00CE339D">
        <w:rPr>
          <w:bCs/>
          <w:sz w:val="20"/>
          <w:szCs w:val="20"/>
        </w:rPr>
        <w:t xml:space="preserve"> IEEE International Conference on Condition Assessment Techniques in Electrical Systems (CATCON)</w:t>
      </w:r>
      <w:r w:rsidRPr="00CE339D">
        <w:rPr>
          <w:b w:val="0"/>
          <w:sz w:val="20"/>
          <w:szCs w:val="20"/>
        </w:rPr>
        <w:t>, Durgapur, West Bengal, India, 2022.</w:t>
      </w:r>
    </w:p>
    <w:p w14:paraId="40E0E69A" w14:textId="77777777" w:rsidR="00CE339D" w:rsidRDefault="00C4671E" w:rsidP="00B74635">
      <w:pPr>
        <w:pStyle w:val="IETPaperTitle"/>
        <w:numPr>
          <w:ilvl w:val="0"/>
          <w:numId w:val="25"/>
        </w:numPr>
        <w:ind w:left="142"/>
        <w:jc w:val="both"/>
        <w:rPr>
          <w:b w:val="0"/>
          <w:sz w:val="20"/>
          <w:szCs w:val="20"/>
          <w:lang w:val="en-US"/>
        </w:rPr>
      </w:pPr>
      <w:r w:rsidRPr="00CE339D">
        <w:rPr>
          <w:b w:val="0"/>
          <w:sz w:val="20"/>
          <w:szCs w:val="20"/>
        </w:rPr>
        <w:lastRenderedPageBreak/>
        <w:t xml:space="preserve">S. Maur, B. Chakraborty, A. K. Pradhan, </w:t>
      </w:r>
      <w:r w:rsidRPr="00CE339D">
        <w:rPr>
          <w:bCs/>
          <w:sz w:val="20"/>
          <w:szCs w:val="20"/>
        </w:rPr>
        <w:t>S. Chatterjee</w:t>
      </w:r>
      <w:r w:rsidRPr="00CE339D">
        <w:rPr>
          <w:b w:val="0"/>
          <w:sz w:val="20"/>
          <w:szCs w:val="20"/>
        </w:rPr>
        <w:t>, S.</w:t>
      </w:r>
      <w:r w:rsidR="00173B2A" w:rsidRPr="00CE339D">
        <w:rPr>
          <w:b w:val="0"/>
          <w:sz w:val="20"/>
          <w:szCs w:val="20"/>
        </w:rPr>
        <w:t xml:space="preserve"> </w:t>
      </w:r>
      <w:r w:rsidRPr="00CE339D">
        <w:rPr>
          <w:b w:val="0"/>
          <w:sz w:val="20"/>
          <w:szCs w:val="20"/>
        </w:rPr>
        <w:t>Dalai and B.</w:t>
      </w:r>
      <w:r w:rsidR="00173B2A" w:rsidRPr="00CE339D">
        <w:rPr>
          <w:b w:val="0"/>
          <w:sz w:val="20"/>
          <w:szCs w:val="20"/>
        </w:rPr>
        <w:t xml:space="preserve"> </w:t>
      </w:r>
      <w:r w:rsidRPr="00CE339D">
        <w:rPr>
          <w:b w:val="0"/>
          <w:sz w:val="20"/>
          <w:szCs w:val="20"/>
        </w:rPr>
        <w:t xml:space="preserve">Chatterjee, “Estimation of Thermal Aging of Epoxy-Alumina Nano-Composites for Dry-Type High Voltage Insulation Using Dielectric Modulus”, </w:t>
      </w:r>
      <w:r w:rsidRPr="00CE339D">
        <w:rPr>
          <w:bCs/>
          <w:sz w:val="20"/>
          <w:szCs w:val="20"/>
        </w:rPr>
        <w:t>Proceedings of 6</w:t>
      </w:r>
      <w:r w:rsidRPr="00CE339D">
        <w:rPr>
          <w:bCs/>
          <w:sz w:val="20"/>
          <w:szCs w:val="20"/>
          <w:vertAlign w:val="superscript"/>
        </w:rPr>
        <w:t>th</w:t>
      </w:r>
      <w:r w:rsidRPr="00CE339D">
        <w:rPr>
          <w:bCs/>
          <w:sz w:val="20"/>
          <w:szCs w:val="20"/>
        </w:rPr>
        <w:t xml:space="preserve"> IEEE International Conference on Condition Assessment Techniques in Electrical Systems (CATCON),</w:t>
      </w:r>
      <w:r w:rsidRPr="00CE339D">
        <w:rPr>
          <w:b w:val="0"/>
          <w:sz w:val="20"/>
          <w:szCs w:val="20"/>
        </w:rPr>
        <w:t xml:space="preserve"> Durgapur, West Bengal, India, 2022.</w:t>
      </w:r>
    </w:p>
    <w:p w14:paraId="2A47133F" w14:textId="02780699" w:rsidR="00CE339D" w:rsidRDefault="00C4671E" w:rsidP="00B74635">
      <w:pPr>
        <w:pStyle w:val="IETPaperTitle"/>
        <w:numPr>
          <w:ilvl w:val="0"/>
          <w:numId w:val="25"/>
        </w:numPr>
        <w:ind w:left="142"/>
        <w:jc w:val="both"/>
        <w:rPr>
          <w:b w:val="0"/>
          <w:sz w:val="20"/>
          <w:szCs w:val="20"/>
          <w:lang w:val="en-US"/>
        </w:rPr>
      </w:pPr>
      <w:r w:rsidRPr="00CE339D">
        <w:rPr>
          <w:b w:val="0"/>
          <w:sz w:val="20"/>
          <w:szCs w:val="20"/>
        </w:rPr>
        <w:t xml:space="preserve">B. Chakraborty, S. Maur, A. K. Pradhan, </w:t>
      </w:r>
      <w:r w:rsidRPr="00CE339D">
        <w:rPr>
          <w:bCs/>
          <w:sz w:val="20"/>
          <w:szCs w:val="20"/>
        </w:rPr>
        <w:t>S. Chatterjee</w:t>
      </w:r>
      <w:r w:rsidRPr="00CE339D">
        <w:rPr>
          <w:b w:val="0"/>
          <w:sz w:val="20"/>
          <w:szCs w:val="20"/>
        </w:rPr>
        <w:t>, S.</w:t>
      </w:r>
      <w:r w:rsidR="00173B2A" w:rsidRPr="00CE339D">
        <w:rPr>
          <w:b w:val="0"/>
          <w:sz w:val="20"/>
          <w:szCs w:val="20"/>
        </w:rPr>
        <w:t xml:space="preserve"> </w:t>
      </w:r>
      <w:r w:rsidRPr="00CE339D">
        <w:rPr>
          <w:b w:val="0"/>
          <w:sz w:val="20"/>
          <w:szCs w:val="20"/>
        </w:rPr>
        <w:t>Dalai and B.</w:t>
      </w:r>
      <w:r w:rsidR="00173B2A" w:rsidRPr="00CE339D">
        <w:rPr>
          <w:b w:val="0"/>
          <w:sz w:val="20"/>
          <w:szCs w:val="20"/>
        </w:rPr>
        <w:t xml:space="preserve"> </w:t>
      </w:r>
      <w:r w:rsidRPr="00CE339D">
        <w:rPr>
          <w:b w:val="0"/>
          <w:sz w:val="20"/>
          <w:szCs w:val="20"/>
        </w:rPr>
        <w:t xml:space="preserve">Chatterjee, “Estimation of Paper Moisture within Vegetable Oil based Hybrid Nanofluid Impregnated Paper Using Capacitance Ratio”, </w:t>
      </w:r>
      <w:r w:rsidRPr="00CE339D">
        <w:rPr>
          <w:bCs/>
          <w:sz w:val="20"/>
          <w:szCs w:val="20"/>
        </w:rPr>
        <w:t>Proceedings of 6</w:t>
      </w:r>
      <w:r w:rsidRPr="00CE339D">
        <w:rPr>
          <w:bCs/>
          <w:sz w:val="20"/>
          <w:szCs w:val="20"/>
          <w:vertAlign w:val="superscript"/>
        </w:rPr>
        <w:t>th</w:t>
      </w:r>
      <w:r w:rsidRPr="00CE339D">
        <w:rPr>
          <w:bCs/>
          <w:sz w:val="20"/>
          <w:szCs w:val="20"/>
        </w:rPr>
        <w:t xml:space="preserve"> I</w:t>
      </w:r>
      <w:r w:rsidR="0094643A" w:rsidRPr="00CE339D">
        <w:rPr>
          <w:bCs/>
          <w:sz w:val="20"/>
          <w:szCs w:val="20"/>
        </w:rPr>
        <w:t xml:space="preserve">EEE International Conference </w:t>
      </w:r>
      <w:r w:rsidRPr="00CE339D">
        <w:rPr>
          <w:bCs/>
          <w:sz w:val="20"/>
          <w:szCs w:val="20"/>
        </w:rPr>
        <w:t>on Condition Assessment Techniques in Electrical Systems (CATCON)</w:t>
      </w:r>
      <w:r w:rsidRPr="00CE339D">
        <w:rPr>
          <w:b w:val="0"/>
          <w:sz w:val="20"/>
          <w:szCs w:val="20"/>
        </w:rPr>
        <w:t>, Durgapur, West Bengal, India, 2022.</w:t>
      </w:r>
    </w:p>
    <w:p w14:paraId="2C4FDAC6" w14:textId="77777777" w:rsidR="00CE339D" w:rsidRDefault="00C462C9" w:rsidP="00B74635">
      <w:pPr>
        <w:pStyle w:val="IETPaperTitle"/>
        <w:numPr>
          <w:ilvl w:val="0"/>
          <w:numId w:val="25"/>
        </w:numPr>
        <w:ind w:left="142"/>
        <w:jc w:val="both"/>
        <w:rPr>
          <w:b w:val="0"/>
          <w:sz w:val="20"/>
          <w:szCs w:val="20"/>
          <w:lang w:val="en-US"/>
        </w:rPr>
      </w:pPr>
      <w:r w:rsidRPr="00CE339D">
        <w:rPr>
          <w:b w:val="0"/>
          <w:sz w:val="20"/>
          <w:szCs w:val="20"/>
        </w:rPr>
        <w:t xml:space="preserve">S. S. Roy, A. Paramane, J. Singh and </w:t>
      </w:r>
      <w:r w:rsidRPr="00CE339D">
        <w:rPr>
          <w:bCs/>
          <w:sz w:val="20"/>
          <w:szCs w:val="20"/>
        </w:rPr>
        <w:t>S. Chatterjee</w:t>
      </w:r>
      <w:r w:rsidRPr="00CE339D">
        <w:rPr>
          <w:b w:val="0"/>
          <w:sz w:val="20"/>
          <w:szCs w:val="20"/>
        </w:rPr>
        <w:t>, “Accurate Hydrophobicity Grade Detection of Polymeric Insulators in Extremely Wetted and Humid Environments Using Bi-LSTM Neural Network Classifier”, Proceedings of</w:t>
      </w:r>
      <w:r w:rsidR="000E163D" w:rsidRPr="00CE339D">
        <w:rPr>
          <w:b w:val="0"/>
          <w:sz w:val="20"/>
          <w:szCs w:val="20"/>
        </w:rPr>
        <w:t xml:space="preserve"> </w:t>
      </w:r>
      <w:r w:rsidR="000E163D" w:rsidRPr="00CE339D">
        <w:rPr>
          <w:bCs/>
          <w:sz w:val="20"/>
          <w:szCs w:val="20"/>
        </w:rPr>
        <w:t>20</w:t>
      </w:r>
      <w:r w:rsidR="000E163D" w:rsidRPr="00CE339D">
        <w:rPr>
          <w:bCs/>
          <w:sz w:val="20"/>
          <w:szCs w:val="20"/>
          <w:vertAlign w:val="superscript"/>
        </w:rPr>
        <w:t>th</w:t>
      </w:r>
      <w:r w:rsidR="000E163D" w:rsidRPr="00CE339D">
        <w:rPr>
          <w:bCs/>
          <w:sz w:val="20"/>
          <w:szCs w:val="20"/>
        </w:rPr>
        <w:t xml:space="preserve"> </w:t>
      </w:r>
      <w:r w:rsidRPr="00CE339D">
        <w:rPr>
          <w:bCs/>
          <w:sz w:val="20"/>
          <w:szCs w:val="20"/>
        </w:rPr>
        <w:t>IEEE Power Engineering and Society General meeting (PES GM),</w:t>
      </w:r>
      <w:r w:rsidRPr="00CE339D">
        <w:rPr>
          <w:b w:val="0"/>
          <w:sz w:val="20"/>
          <w:szCs w:val="20"/>
        </w:rPr>
        <w:t xml:space="preserve"> Denver, Colorado, USA, 2022.</w:t>
      </w:r>
    </w:p>
    <w:p w14:paraId="186004CA" w14:textId="77777777" w:rsidR="00CE339D" w:rsidRDefault="00C462C9" w:rsidP="00B74635">
      <w:pPr>
        <w:pStyle w:val="IETPaperTitle"/>
        <w:numPr>
          <w:ilvl w:val="0"/>
          <w:numId w:val="25"/>
        </w:numPr>
        <w:ind w:left="142"/>
        <w:jc w:val="both"/>
        <w:rPr>
          <w:b w:val="0"/>
          <w:sz w:val="20"/>
          <w:szCs w:val="20"/>
          <w:lang w:val="en-US"/>
        </w:rPr>
      </w:pPr>
      <w:r w:rsidRPr="00CE339D">
        <w:rPr>
          <w:b w:val="0"/>
          <w:sz w:val="20"/>
          <w:szCs w:val="20"/>
        </w:rPr>
        <w:t xml:space="preserve">S. Chowdhury, N. Haque, </w:t>
      </w:r>
      <w:r w:rsidRPr="00CE339D">
        <w:rPr>
          <w:bCs/>
          <w:sz w:val="20"/>
          <w:szCs w:val="20"/>
        </w:rPr>
        <w:t>S. Chatterjee</w:t>
      </w:r>
      <w:r w:rsidRPr="00CE339D">
        <w:rPr>
          <w:b w:val="0"/>
          <w:sz w:val="20"/>
          <w:szCs w:val="20"/>
        </w:rPr>
        <w:t>, S.</w:t>
      </w:r>
      <w:r w:rsidR="00173B2A" w:rsidRPr="00CE339D">
        <w:rPr>
          <w:b w:val="0"/>
          <w:sz w:val="20"/>
          <w:szCs w:val="20"/>
        </w:rPr>
        <w:t xml:space="preserve"> </w:t>
      </w:r>
      <w:r w:rsidRPr="00CE339D">
        <w:rPr>
          <w:b w:val="0"/>
          <w:sz w:val="20"/>
          <w:szCs w:val="20"/>
        </w:rPr>
        <w:t xml:space="preserve">Dalai and B. Chatterjee, “Estimation of Moisture Content of Oil-Paper Insulation in Transformers Using Electric Modulus”, Proceedings </w:t>
      </w:r>
      <w:r w:rsidRPr="00CE339D">
        <w:rPr>
          <w:bCs/>
          <w:sz w:val="20"/>
          <w:szCs w:val="20"/>
        </w:rPr>
        <w:t>of 5</w:t>
      </w:r>
      <w:r w:rsidRPr="00CE339D">
        <w:rPr>
          <w:bCs/>
          <w:sz w:val="20"/>
          <w:szCs w:val="20"/>
          <w:vertAlign w:val="superscript"/>
        </w:rPr>
        <w:t>th</w:t>
      </w:r>
      <w:r w:rsidRPr="00CE339D">
        <w:rPr>
          <w:bCs/>
          <w:sz w:val="20"/>
          <w:szCs w:val="20"/>
        </w:rPr>
        <w:t xml:space="preserve"> IEEE International Conference on International Conference on Condition Assessment Techniques in Electrical Systems (CATCON)</w:t>
      </w:r>
      <w:r w:rsidRPr="00CE339D">
        <w:rPr>
          <w:b w:val="0"/>
          <w:sz w:val="20"/>
          <w:szCs w:val="20"/>
        </w:rPr>
        <w:t>, Calicut, Kerala, India, 2021.</w:t>
      </w:r>
    </w:p>
    <w:p w14:paraId="09D508EA" w14:textId="77777777" w:rsidR="00B74635" w:rsidRDefault="001618C8" w:rsidP="00B74635">
      <w:pPr>
        <w:pStyle w:val="IETPaperTitle"/>
        <w:numPr>
          <w:ilvl w:val="0"/>
          <w:numId w:val="25"/>
        </w:numPr>
        <w:ind w:left="142"/>
        <w:jc w:val="both"/>
        <w:rPr>
          <w:b w:val="0"/>
          <w:sz w:val="20"/>
          <w:szCs w:val="20"/>
          <w:lang w:val="en-US"/>
        </w:rPr>
      </w:pPr>
      <w:r w:rsidRPr="00CE339D">
        <w:rPr>
          <w:b w:val="0"/>
          <w:sz w:val="20"/>
          <w:szCs w:val="20"/>
        </w:rPr>
        <w:t xml:space="preserve">S. Chowdhury, </w:t>
      </w:r>
      <w:r w:rsidRPr="00CE339D">
        <w:rPr>
          <w:bCs/>
          <w:sz w:val="20"/>
          <w:szCs w:val="20"/>
        </w:rPr>
        <w:t xml:space="preserve">S. </w:t>
      </w:r>
      <w:r w:rsidR="00C462C9" w:rsidRPr="00CE339D">
        <w:rPr>
          <w:bCs/>
          <w:sz w:val="20"/>
          <w:szCs w:val="20"/>
        </w:rPr>
        <w:t>Chatterjee</w:t>
      </w:r>
      <w:r w:rsidR="00C462C9" w:rsidRPr="00CE339D">
        <w:rPr>
          <w:b w:val="0"/>
          <w:sz w:val="20"/>
          <w:szCs w:val="20"/>
        </w:rPr>
        <w:t>, N. Haque and S.</w:t>
      </w:r>
      <w:r w:rsidR="00173B2A" w:rsidRPr="00CE339D">
        <w:rPr>
          <w:b w:val="0"/>
          <w:sz w:val="20"/>
          <w:szCs w:val="20"/>
        </w:rPr>
        <w:t xml:space="preserve"> </w:t>
      </w:r>
      <w:r w:rsidR="00C462C9" w:rsidRPr="00CE339D">
        <w:rPr>
          <w:b w:val="0"/>
          <w:sz w:val="20"/>
          <w:szCs w:val="20"/>
        </w:rPr>
        <w:t xml:space="preserve">Chakravorti, “Estimation of Activation Energy of Transformer Insulation from Frequency Domain Spectroscopy Measurement performed at a Particular Temperature”, Proceedings of </w:t>
      </w:r>
      <w:r w:rsidR="00C462C9" w:rsidRPr="00EE3ECB">
        <w:rPr>
          <w:bCs/>
          <w:sz w:val="20"/>
          <w:szCs w:val="20"/>
        </w:rPr>
        <w:t>39</w:t>
      </w:r>
      <w:r w:rsidR="00C462C9" w:rsidRPr="00EE3ECB">
        <w:rPr>
          <w:bCs/>
          <w:sz w:val="20"/>
          <w:szCs w:val="20"/>
          <w:vertAlign w:val="superscript"/>
        </w:rPr>
        <w:t>th</w:t>
      </w:r>
      <w:r w:rsidR="00C462C9" w:rsidRPr="00EE3ECB">
        <w:rPr>
          <w:bCs/>
          <w:sz w:val="20"/>
          <w:szCs w:val="20"/>
        </w:rPr>
        <w:t xml:space="preserve"> IEEE Electrical Insulation Conference (EIC)</w:t>
      </w:r>
      <w:r w:rsidR="00C462C9" w:rsidRPr="00CE339D">
        <w:rPr>
          <w:b w:val="0"/>
          <w:sz w:val="20"/>
          <w:szCs w:val="20"/>
        </w:rPr>
        <w:t>,</w:t>
      </w:r>
      <w:r w:rsidRPr="00CE339D">
        <w:rPr>
          <w:b w:val="0"/>
          <w:sz w:val="20"/>
          <w:szCs w:val="20"/>
        </w:rPr>
        <w:t xml:space="preserve"> Denver, Colorado, USA, </w:t>
      </w:r>
      <w:r w:rsidR="00C462C9" w:rsidRPr="00CE339D">
        <w:rPr>
          <w:b w:val="0"/>
          <w:sz w:val="20"/>
          <w:szCs w:val="20"/>
        </w:rPr>
        <w:t>2021.</w:t>
      </w:r>
    </w:p>
    <w:p w14:paraId="7512263C" w14:textId="77777777" w:rsidR="00B74635" w:rsidRDefault="00C462C9" w:rsidP="00B74635">
      <w:pPr>
        <w:pStyle w:val="IETPaperTitle"/>
        <w:numPr>
          <w:ilvl w:val="0"/>
          <w:numId w:val="25"/>
        </w:numPr>
        <w:ind w:left="142"/>
        <w:jc w:val="both"/>
        <w:rPr>
          <w:b w:val="0"/>
          <w:sz w:val="20"/>
          <w:szCs w:val="20"/>
          <w:lang w:val="en-US"/>
        </w:rPr>
      </w:pPr>
      <w:r w:rsidRPr="00B74635">
        <w:rPr>
          <w:b w:val="0"/>
          <w:sz w:val="20"/>
          <w:szCs w:val="20"/>
        </w:rPr>
        <w:t xml:space="preserve">S. Chowdhury, </w:t>
      </w:r>
      <w:r w:rsidRPr="00B74635">
        <w:rPr>
          <w:bCs/>
          <w:sz w:val="20"/>
          <w:szCs w:val="20"/>
        </w:rPr>
        <w:t>S. Chatterjee</w:t>
      </w:r>
      <w:r w:rsidRPr="00B74635">
        <w:rPr>
          <w:b w:val="0"/>
          <w:sz w:val="20"/>
          <w:szCs w:val="20"/>
        </w:rPr>
        <w:t xml:space="preserve"> and N. Haque, “Equivalent Circuit Modelling of Transformer Oil-Paper Insulation from Frequency Domain Spectroscopy Measurements”, Proceedings of </w:t>
      </w:r>
      <w:r w:rsidRPr="00B74635">
        <w:rPr>
          <w:bCs/>
          <w:sz w:val="20"/>
          <w:szCs w:val="20"/>
        </w:rPr>
        <w:t>3</w:t>
      </w:r>
      <w:r w:rsidRPr="00B74635">
        <w:rPr>
          <w:bCs/>
          <w:sz w:val="20"/>
          <w:szCs w:val="20"/>
          <w:vertAlign w:val="superscript"/>
        </w:rPr>
        <w:t>rd</w:t>
      </w:r>
      <w:r w:rsidRPr="00B74635">
        <w:rPr>
          <w:bCs/>
          <w:sz w:val="20"/>
          <w:szCs w:val="20"/>
        </w:rPr>
        <w:t xml:space="preserve"> IEEE International Conference on Energy Power and Environment (ICEPE)</w:t>
      </w:r>
      <w:r w:rsidRPr="00B74635">
        <w:rPr>
          <w:b w:val="0"/>
          <w:sz w:val="20"/>
          <w:szCs w:val="20"/>
        </w:rPr>
        <w:t>, Shillong, Meghalaya, India, 2021.</w:t>
      </w:r>
    </w:p>
    <w:p w14:paraId="142C6C37" w14:textId="77777777" w:rsidR="00B74635" w:rsidRDefault="00C462C9" w:rsidP="00B74635">
      <w:pPr>
        <w:pStyle w:val="IETPaperTitle"/>
        <w:numPr>
          <w:ilvl w:val="0"/>
          <w:numId w:val="25"/>
        </w:numPr>
        <w:ind w:left="142"/>
        <w:jc w:val="both"/>
        <w:rPr>
          <w:b w:val="0"/>
          <w:sz w:val="20"/>
          <w:szCs w:val="20"/>
          <w:lang w:val="en-US"/>
        </w:rPr>
      </w:pPr>
      <w:r w:rsidRPr="00B74635">
        <w:rPr>
          <w:b w:val="0"/>
          <w:sz w:val="20"/>
          <w:szCs w:val="20"/>
        </w:rPr>
        <w:t xml:space="preserve">N. Mondal, </w:t>
      </w:r>
      <w:r w:rsidRPr="00B74635">
        <w:rPr>
          <w:bCs/>
          <w:sz w:val="20"/>
          <w:szCs w:val="20"/>
        </w:rPr>
        <w:t>S. Chatterjee</w:t>
      </w:r>
      <w:r w:rsidRPr="00B74635">
        <w:rPr>
          <w:b w:val="0"/>
          <w:sz w:val="20"/>
          <w:szCs w:val="20"/>
        </w:rPr>
        <w:t>, N. Haque, S.</w:t>
      </w:r>
      <w:r w:rsidR="00DA2A48" w:rsidRPr="00B74635">
        <w:rPr>
          <w:b w:val="0"/>
          <w:sz w:val="20"/>
          <w:szCs w:val="20"/>
        </w:rPr>
        <w:t xml:space="preserve"> </w:t>
      </w:r>
      <w:r w:rsidRPr="00B74635">
        <w:rPr>
          <w:b w:val="0"/>
          <w:sz w:val="20"/>
          <w:szCs w:val="20"/>
        </w:rPr>
        <w:t>Dalai, B.</w:t>
      </w:r>
      <w:r w:rsidR="00DA2A48" w:rsidRPr="00B74635">
        <w:rPr>
          <w:b w:val="0"/>
          <w:sz w:val="20"/>
          <w:szCs w:val="20"/>
        </w:rPr>
        <w:t xml:space="preserve"> </w:t>
      </w:r>
      <w:r w:rsidRPr="00B74635">
        <w:rPr>
          <w:b w:val="0"/>
          <w:sz w:val="20"/>
          <w:szCs w:val="20"/>
        </w:rPr>
        <w:t>Chatterjee and S.</w:t>
      </w:r>
      <w:r w:rsidR="00DA2A48" w:rsidRPr="00B74635">
        <w:rPr>
          <w:b w:val="0"/>
          <w:sz w:val="20"/>
          <w:szCs w:val="20"/>
        </w:rPr>
        <w:t xml:space="preserve"> </w:t>
      </w:r>
      <w:r w:rsidRPr="00B74635">
        <w:rPr>
          <w:b w:val="0"/>
          <w:sz w:val="20"/>
          <w:szCs w:val="20"/>
        </w:rPr>
        <w:t xml:space="preserve">Chakravorti “Condition Monitoring of Epoxy Mica Composite Insulation Used in Rotating Machines Employing Electric Modulus”, Proceedings of </w:t>
      </w:r>
      <w:r w:rsidRPr="00B74635">
        <w:rPr>
          <w:bCs/>
          <w:sz w:val="20"/>
          <w:szCs w:val="20"/>
        </w:rPr>
        <w:t>1</w:t>
      </w:r>
      <w:r w:rsidRPr="00B74635">
        <w:rPr>
          <w:bCs/>
          <w:sz w:val="20"/>
          <w:szCs w:val="20"/>
          <w:vertAlign w:val="superscript"/>
        </w:rPr>
        <w:t>st</w:t>
      </w:r>
      <w:r w:rsidRPr="00B74635">
        <w:rPr>
          <w:bCs/>
          <w:sz w:val="20"/>
          <w:szCs w:val="20"/>
        </w:rPr>
        <w:t xml:space="preserve"> IEEE International Conference on Power Electronics and Energy, (ICPEE)</w:t>
      </w:r>
      <w:r w:rsidRPr="00B74635">
        <w:rPr>
          <w:b w:val="0"/>
          <w:sz w:val="20"/>
          <w:szCs w:val="20"/>
        </w:rPr>
        <w:t>, Bhubaneshwar, India, 2021.</w:t>
      </w:r>
    </w:p>
    <w:p w14:paraId="08B13271" w14:textId="77777777" w:rsidR="00B74635" w:rsidRDefault="00C462C9" w:rsidP="00B74635">
      <w:pPr>
        <w:pStyle w:val="IETPaperTitle"/>
        <w:numPr>
          <w:ilvl w:val="0"/>
          <w:numId w:val="25"/>
        </w:numPr>
        <w:ind w:left="142"/>
        <w:jc w:val="both"/>
        <w:rPr>
          <w:b w:val="0"/>
          <w:sz w:val="20"/>
          <w:szCs w:val="20"/>
          <w:lang w:val="en-US"/>
        </w:rPr>
      </w:pPr>
      <w:r w:rsidRPr="00B74635">
        <w:rPr>
          <w:b w:val="0"/>
          <w:sz w:val="20"/>
          <w:szCs w:val="20"/>
        </w:rPr>
        <w:t xml:space="preserve">S.S. Roy, </w:t>
      </w:r>
      <w:r w:rsidRPr="00B74635">
        <w:rPr>
          <w:bCs/>
          <w:sz w:val="20"/>
          <w:szCs w:val="20"/>
        </w:rPr>
        <w:t>S. Chatterjee</w:t>
      </w:r>
      <w:r w:rsidRPr="00B74635">
        <w:rPr>
          <w:b w:val="0"/>
          <w:sz w:val="20"/>
          <w:szCs w:val="20"/>
        </w:rPr>
        <w:t>, R. Barman S.</w:t>
      </w:r>
      <w:r w:rsidR="00231F6C" w:rsidRPr="00B74635">
        <w:rPr>
          <w:b w:val="0"/>
          <w:sz w:val="20"/>
          <w:szCs w:val="20"/>
        </w:rPr>
        <w:t xml:space="preserve"> </w:t>
      </w:r>
      <w:r w:rsidRPr="00B74635">
        <w:rPr>
          <w:b w:val="0"/>
          <w:sz w:val="20"/>
          <w:szCs w:val="20"/>
        </w:rPr>
        <w:t xml:space="preserve">Roy and S. Dey, “Bearing Fault Detection in Induction Motors Employing Difference Visibility Graph”, Proceedings of </w:t>
      </w:r>
      <w:r w:rsidRPr="00B74635">
        <w:rPr>
          <w:bCs/>
          <w:sz w:val="20"/>
          <w:szCs w:val="20"/>
        </w:rPr>
        <w:t>9</w:t>
      </w:r>
      <w:r w:rsidRPr="00B74635">
        <w:rPr>
          <w:bCs/>
          <w:sz w:val="20"/>
          <w:szCs w:val="20"/>
          <w:vertAlign w:val="superscript"/>
        </w:rPr>
        <w:t>th</w:t>
      </w:r>
      <w:r w:rsidRPr="00B74635">
        <w:rPr>
          <w:bCs/>
          <w:sz w:val="20"/>
          <w:szCs w:val="20"/>
        </w:rPr>
        <w:t xml:space="preserve"> IEEE International Conference on Power Electronics, Drives and Energy Systems (PEDES)</w:t>
      </w:r>
      <w:r w:rsidRPr="00B74635">
        <w:rPr>
          <w:b w:val="0"/>
          <w:sz w:val="20"/>
          <w:szCs w:val="20"/>
        </w:rPr>
        <w:t>, Jaipur, India, 2020.</w:t>
      </w:r>
    </w:p>
    <w:p w14:paraId="781E98CD" w14:textId="77777777" w:rsidR="00B74635" w:rsidRDefault="00C462C9" w:rsidP="00B74635">
      <w:pPr>
        <w:pStyle w:val="IETPaperTitle"/>
        <w:numPr>
          <w:ilvl w:val="0"/>
          <w:numId w:val="25"/>
        </w:numPr>
        <w:ind w:left="142"/>
        <w:jc w:val="both"/>
        <w:rPr>
          <w:b w:val="0"/>
          <w:sz w:val="20"/>
          <w:szCs w:val="20"/>
          <w:lang w:val="en-US"/>
        </w:rPr>
      </w:pPr>
      <w:r w:rsidRPr="00B74635">
        <w:rPr>
          <w:b w:val="0"/>
          <w:sz w:val="20"/>
          <w:szCs w:val="20"/>
        </w:rPr>
        <w:t>P.</w:t>
      </w:r>
      <w:r w:rsidR="00231F6C" w:rsidRPr="00B74635">
        <w:rPr>
          <w:b w:val="0"/>
          <w:sz w:val="20"/>
          <w:szCs w:val="20"/>
        </w:rPr>
        <w:t>P. Chandra</w:t>
      </w:r>
      <w:r w:rsidRPr="00B74635">
        <w:rPr>
          <w:b w:val="0"/>
          <w:sz w:val="20"/>
          <w:szCs w:val="20"/>
        </w:rPr>
        <w:t xml:space="preserve">, S.S Roy and </w:t>
      </w:r>
      <w:r w:rsidRPr="00B74635">
        <w:rPr>
          <w:bCs/>
          <w:sz w:val="20"/>
          <w:szCs w:val="20"/>
        </w:rPr>
        <w:t>S. Chatterjee</w:t>
      </w:r>
      <w:r w:rsidRPr="00B74635">
        <w:rPr>
          <w:b w:val="0"/>
          <w:sz w:val="20"/>
          <w:szCs w:val="20"/>
        </w:rPr>
        <w:t xml:space="preserve">, “Neuromuscular Disease Detection Employing 1D-Local Binary Pattern of Electromyography Signals”, Proceedings of </w:t>
      </w:r>
      <w:r w:rsidRPr="00B74635">
        <w:rPr>
          <w:bCs/>
          <w:sz w:val="20"/>
          <w:szCs w:val="20"/>
        </w:rPr>
        <w:t>2</w:t>
      </w:r>
      <w:r w:rsidRPr="00B74635">
        <w:rPr>
          <w:bCs/>
          <w:sz w:val="20"/>
          <w:szCs w:val="20"/>
          <w:vertAlign w:val="superscript"/>
        </w:rPr>
        <w:t>nd</w:t>
      </w:r>
      <w:r w:rsidRPr="00B74635">
        <w:rPr>
          <w:bCs/>
          <w:sz w:val="20"/>
          <w:szCs w:val="20"/>
        </w:rPr>
        <w:t xml:space="preserve"> IEEE International Conference on Applied Signal Processing (ASPCON)</w:t>
      </w:r>
      <w:r w:rsidRPr="00B74635">
        <w:rPr>
          <w:b w:val="0"/>
          <w:sz w:val="20"/>
          <w:szCs w:val="20"/>
        </w:rPr>
        <w:t>, Kolkata, West Bengal, India, 2020.</w:t>
      </w:r>
    </w:p>
    <w:p w14:paraId="039D303C" w14:textId="77777777" w:rsidR="00B74635" w:rsidRDefault="00C462C9" w:rsidP="00B74635">
      <w:pPr>
        <w:pStyle w:val="IETPaperTitle"/>
        <w:numPr>
          <w:ilvl w:val="0"/>
          <w:numId w:val="25"/>
        </w:numPr>
        <w:ind w:left="142"/>
        <w:jc w:val="both"/>
        <w:rPr>
          <w:b w:val="0"/>
          <w:sz w:val="20"/>
          <w:szCs w:val="20"/>
          <w:lang w:val="en-US"/>
        </w:rPr>
      </w:pPr>
      <w:r w:rsidRPr="00B74635">
        <w:rPr>
          <w:b w:val="0"/>
          <w:sz w:val="20"/>
          <w:szCs w:val="20"/>
        </w:rPr>
        <w:t>K.</w:t>
      </w:r>
      <w:r w:rsidR="00231F6C" w:rsidRPr="00B74635">
        <w:rPr>
          <w:b w:val="0"/>
          <w:sz w:val="20"/>
          <w:szCs w:val="20"/>
        </w:rPr>
        <w:t xml:space="preserve"> </w:t>
      </w:r>
      <w:r w:rsidRPr="00B74635">
        <w:rPr>
          <w:b w:val="0"/>
          <w:sz w:val="20"/>
          <w:szCs w:val="20"/>
        </w:rPr>
        <w:t>Samanta, S.S. Roy, S.</w:t>
      </w:r>
      <w:r w:rsidR="00231F6C" w:rsidRPr="00B74635">
        <w:rPr>
          <w:b w:val="0"/>
          <w:sz w:val="20"/>
          <w:szCs w:val="20"/>
        </w:rPr>
        <w:t xml:space="preserve"> </w:t>
      </w:r>
      <w:r w:rsidRPr="00B74635">
        <w:rPr>
          <w:b w:val="0"/>
          <w:sz w:val="20"/>
          <w:szCs w:val="20"/>
        </w:rPr>
        <w:t xml:space="preserve">Modak, </w:t>
      </w:r>
      <w:r w:rsidRPr="00B74635">
        <w:rPr>
          <w:bCs/>
          <w:sz w:val="20"/>
          <w:szCs w:val="20"/>
        </w:rPr>
        <w:t>S. Chatterjee</w:t>
      </w:r>
      <w:r w:rsidRPr="00B74635">
        <w:rPr>
          <w:b w:val="0"/>
          <w:sz w:val="20"/>
          <w:szCs w:val="20"/>
        </w:rPr>
        <w:t xml:space="preserve"> and R.</w:t>
      </w:r>
      <w:r w:rsidR="00231F6C" w:rsidRPr="00B74635">
        <w:rPr>
          <w:b w:val="0"/>
          <w:sz w:val="20"/>
          <w:szCs w:val="20"/>
        </w:rPr>
        <w:t xml:space="preserve"> </w:t>
      </w:r>
      <w:r w:rsidRPr="00B74635">
        <w:rPr>
          <w:b w:val="0"/>
          <w:sz w:val="20"/>
          <w:szCs w:val="20"/>
        </w:rPr>
        <w:t>Bose,</w:t>
      </w:r>
      <w:r w:rsidR="00D86BC7" w:rsidRPr="00B74635">
        <w:rPr>
          <w:b w:val="0"/>
          <w:sz w:val="20"/>
          <w:szCs w:val="20"/>
        </w:rPr>
        <w:t xml:space="preserve"> </w:t>
      </w:r>
      <w:r w:rsidRPr="00B74635">
        <w:rPr>
          <w:b w:val="0"/>
          <w:sz w:val="20"/>
          <w:szCs w:val="20"/>
        </w:rPr>
        <w:t xml:space="preserve">“Neuromuscular Disease Detection Employing Deep Feature Extraction from Cross Spectrum Images of Electromyography Signals”, Proceedings of </w:t>
      </w:r>
      <w:r w:rsidRPr="00B74635">
        <w:rPr>
          <w:bCs/>
          <w:sz w:val="20"/>
          <w:szCs w:val="20"/>
        </w:rPr>
        <w:t>42</w:t>
      </w:r>
      <w:r w:rsidRPr="00B74635">
        <w:rPr>
          <w:bCs/>
          <w:sz w:val="20"/>
          <w:szCs w:val="20"/>
          <w:vertAlign w:val="superscript"/>
        </w:rPr>
        <w:t>nd</w:t>
      </w:r>
      <w:r w:rsidRPr="00B74635">
        <w:rPr>
          <w:bCs/>
          <w:sz w:val="20"/>
          <w:szCs w:val="20"/>
        </w:rPr>
        <w:t xml:space="preserve"> IEEE Annual International Conference of the IEEE Engineering in Medicine and Biology Society (EMBC)</w:t>
      </w:r>
      <w:r w:rsidRPr="00B74635">
        <w:rPr>
          <w:b w:val="0"/>
          <w:sz w:val="20"/>
          <w:szCs w:val="20"/>
        </w:rPr>
        <w:t>, Montréal, Canada, 2020.</w:t>
      </w:r>
    </w:p>
    <w:p w14:paraId="0DA1BB38" w14:textId="77777777" w:rsidR="00B74635" w:rsidRDefault="00C462C9" w:rsidP="00B74635">
      <w:pPr>
        <w:pStyle w:val="IETPaperTitle"/>
        <w:numPr>
          <w:ilvl w:val="0"/>
          <w:numId w:val="25"/>
        </w:numPr>
        <w:ind w:left="142"/>
        <w:jc w:val="both"/>
        <w:rPr>
          <w:b w:val="0"/>
          <w:sz w:val="20"/>
          <w:szCs w:val="20"/>
          <w:lang w:val="en-US"/>
        </w:rPr>
      </w:pPr>
      <w:r w:rsidRPr="00B74635">
        <w:rPr>
          <w:b w:val="0"/>
          <w:sz w:val="20"/>
          <w:szCs w:val="20"/>
        </w:rPr>
        <w:t xml:space="preserve">S. S. Roy, K. Samanta, </w:t>
      </w:r>
      <w:r w:rsidRPr="00B74635">
        <w:rPr>
          <w:bCs/>
          <w:sz w:val="20"/>
          <w:szCs w:val="20"/>
        </w:rPr>
        <w:t>S. Chatterjee</w:t>
      </w:r>
      <w:r w:rsidRPr="00B74635">
        <w:rPr>
          <w:b w:val="0"/>
          <w:sz w:val="20"/>
          <w:szCs w:val="20"/>
        </w:rPr>
        <w:t>, S.</w:t>
      </w:r>
      <w:r w:rsidR="001618C8" w:rsidRPr="00B74635">
        <w:rPr>
          <w:b w:val="0"/>
          <w:sz w:val="20"/>
          <w:szCs w:val="20"/>
        </w:rPr>
        <w:t xml:space="preserve"> </w:t>
      </w:r>
      <w:r w:rsidRPr="00B74635">
        <w:rPr>
          <w:b w:val="0"/>
          <w:sz w:val="20"/>
          <w:szCs w:val="20"/>
        </w:rPr>
        <w:t>Dey, A. Nandi, R. Bhowmik and S.</w:t>
      </w:r>
      <w:r w:rsidR="00231F6C" w:rsidRPr="00B74635">
        <w:rPr>
          <w:b w:val="0"/>
          <w:sz w:val="20"/>
          <w:szCs w:val="20"/>
        </w:rPr>
        <w:t xml:space="preserve"> </w:t>
      </w:r>
      <w:r w:rsidRPr="00B74635">
        <w:rPr>
          <w:b w:val="0"/>
          <w:sz w:val="20"/>
          <w:szCs w:val="20"/>
        </w:rPr>
        <w:t>Mondal,</w:t>
      </w:r>
      <w:r w:rsidR="001618C8" w:rsidRPr="00B74635">
        <w:rPr>
          <w:b w:val="0"/>
          <w:sz w:val="20"/>
          <w:szCs w:val="20"/>
        </w:rPr>
        <w:t xml:space="preserve"> </w:t>
      </w:r>
      <w:r w:rsidRPr="00B74635">
        <w:rPr>
          <w:b w:val="0"/>
          <w:sz w:val="20"/>
          <w:szCs w:val="20"/>
        </w:rPr>
        <w:t xml:space="preserve">“Hand Movement Recognition Using Cross Spectrum Image Analysis of EMG Signals-A Deep Learning Approach”, Proceedings of </w:t>
      </w:r>
      <w:r w:rsidRPr="00B74635">
        <w:rPr>
          <w:bCs/>
          <w:sz w:val="20"/>
          <w:szCs w:val="20"/>
        </w:rPr>
        <w:t>1</w:t>
      </w:r>
      <w:r w:rsidRPr="00B74635">
        <w:rPr>
          <w:bCs/>
          <w:sz w:val="20"/>
          <w:szCs w:val="20"/>
          <w:vertAlign w:val="superscript"/>
        </w:rPr>
        <w:t>st</w:t>
      </w:r>
      <w:r w:rsidRPr="00B74635">
        <w:rPr>
          <w:bCs/>
          <w:sz w:val="20"/>
          <w:szCs w:val="20"/>
        </w:rPr>
        <w:t xml:space="preserve"> IEEE-National Conference on Emerging Trends on Sustainable Technology and Engineering Applications (NCETSTEA),</w:t>
      </w:r>
      <w:r w:rsidRPr="00B74635">
        <w:rPr>
          <w:b w:val="0"/>
          <w:sz w:val="20"/>
          <w:szCs w:val="20"/>
        </w:rPr>
        <w:t xml:space="preserve"> Durgapur, West Bengal, India 2020.</w:t>
      </w:r>
    </w:p>
    <w:p w14:paraId="6A5ADDCC" w14:textId="77777777" w:rsidR="00B74635" w:rsidRDefault="00C462C9" w:rsidP="00B74635">
      <w:pPr>
        <w:pStyle w:val="IETPaperTitle"/>
        <w:numPr>
          <w:ilvl w:val="0"/>
          <w:numId w:val="25"/>
        </w:numPr>
        <w:ind w:left="142"/>
        <w:jc w:val="both"/>
        <w:rPr>
          <w:b w:val="0"/>
          <w:sz w:val="20"/>
          <w:szCs w:val="20"/>
          <w:lang w:val="en-US"/>
        </w:rPr>
      </w:pPr>
      <w:r w:rsidRPr="00B74635">
        <w:rPr>
          <w:b w:val="0"/>
          <w:sz w:val="20"/>
          <w:szCs w:val="20"/>
        </w:rPr>
        <w:t>S.</w:t>
      </w:r>
      <w:r w:rsidR="004A28ED" w:rsidRPr="00B74635">
        <w:rPr>
          <w:b w:val="0"/>
          <w:sz w:val="20"/>
          <w:szCs w:val="20"/>
        </w:rPr>
        <w:t xml:space="preserve"> </w:t>
      </w:r>
      <w:r w:rsidRPr="00B74635">
        <w:rPr>
          <w:b w:val="0"/>
          <w:sz w:val="20"/>
          <w:szCs w:val="20"/>
        </w:rPr>
        <w:t xml:space="preserve">Modak, S. S. Roy, K. Samanta, </w:t>
      </w:r>
      <w:r w:rsidRPr="00B74635">
        <w:rPr>
          <w:bCs/>
          <w:sz w:val="20"/>
          <w:szCs w:val="20"/>
        </w:rPr>
        <w:t>S. Chatterjee</w:t>
      </w:r>
      <w:r w:rsidRPr="00B74635">
        <w:rPr>
          <w:b w:val="0"/>
          <w:sz w:val="20"/>
          <w:szCs w:val="20"/>
        </w:rPr>
        <w:t>, S.</w:t>
      </w:r>
      <w:r w:rsidR="00231F6C" w:rsidRPr="00B74635">
        <w:rPr>
          <w:b w:val="0"/>
          <w:sz w:val="20"/>
          <w:szCs w:val="20"/>
        </w:rPr>
        <w:t xml:space="preserve"> </w:t>
      </w:r>
      <w:r w:rsidRPr="00B74635">
        <w:rPr>
          <w:b w:val="0"/>
          <w:sz w:val="20"/>
          <w:szCs w:val="20"/>
        </w:rPr>
        <w:t>Dey, R. Bhowmik and R. Bose,</w:t>
      </w:r>
      <w:r w:rsidR="004A28ED" w:rsidRPr="00B74635">
        <w:rPr>
          <w:b w:val="0"/>
          <w:sz w:val="20"/>
          <w:szCs w:val="20"/>
        </w:rPr>
        <w:t xml:space="preserve"> </w:t>
      </w:r>
      <w:r w:rsidRPr="00B74635">
        <w:rPr>
          <w:b w:val="0"/>
          <w:sz w:val="20"/>
          <w:szCs w:val="20"/>
        </w:rPr>
        <w:t xml:space="preserve">“Detection of Focal EEG Signals Employing Weighted Visibility Graph”, Proceedings of </w:t>
      </w:r>
      <w:r w:rsidRPr="00B74635">
        <w:rPr>
          <w:bCs/>
          <w:sz w:val="20"/>
          <w:szCs w:val="20"/>
        </w:rPr>
        <w:t>4</w:t>
      </w:r>
      <w:r w:rsidRPr="00B74635">
        <w:rPr>
          <w:bCs/>
          <w:sz w:val="20"/>
          <w:szCs w:val="20"/>
          <w:vertAlign w:val="superscript"/>
        </w:rPr>
        <w:t>th</w:t>
      </w:r>
      <w:r w:rsidRPr="00B74635">
        <w:rPr>
          <w:bCs/>
          <w:sz w:val="20"/>
          <w:szCs w:val="20"/>
        </w:rPr>
        <w:t xml:space="preserve"> IEEE International Conference on International Conference on Computer, Electrical &amp; Communication Engineering (ICCECE),</w:t>
      </w:r>
      <w:r w:rsidRPr="00B74635">
        <w:rPr>
          <w:b w:val="0"/>
          <w:sz w:val="20"/>
          <w:szCs w:val="20"/>
        </w:rPr>
        <w:t xml:space="preserve"> Kolkata, West Bengal, India, 2020.</w:t>
      </w:r>
    </w:p>
    <w:p w14:paraId="1094D845" w14:textId="77777777" w:rsidR="00F53DA0" w:rsidRDefault="00C462C9" w:rsidP="00F53DA0">
      <w:pPr>
        <w:pStyle w:val="IETPaperTitle"/>
        <w:numPr>
          <w:ilvl w:val="0"/>
          <w:numId w:val="25"/>
        </w:numPr>
        <w:ind w:left="142"/>
        <w:jc w:val="both"/>
        <w:rPr>
          <w:b w:val="0"/>
          <w:sz w:val="20"/>
          <w:szCs w:val="20"/>
          <w:lang w:val="en-US"/>
        </w:rPr>
      </w:pPr>
      <w:r w:rsidRPr="00B74635">
        <w:rPr>
          <w:b w:val="0"/>
          <w:sz w:val="20"/>
          <w:szCs w:val="20"/>
        </w:rPr>
        <w:t>S.</w:t>
      </w:r>
      <w:r w:rsidR="007A56E3" w:rsidRPr="00B74635">
        <w:rPr>
          <w:b w:val="0"/>
          <w:sz w:val="20"/>
          <w:szCs w:val="20"/>
        </w:rPr>
        <w:t xml:space="preserve"> </w:t>
      </w:r>
      <w:r w:rsidRPr="00B74635">
        <w:rPr>
          <w:b w:val="0"/>
          <w:sz w:val="20"/>
          <w:szCs w:val="20"/>
        </w:rPr>
        <w:t xml:space="preserve">Dey, S.S. Roy, K. Samanta, S. Modak and </w:t>
      </w:r>
      <w:r w:rsidRPr="00B74635">
        <w:rPr>
          <w:bCs/>
          <w:sz w:val="20"/>
          <w:szCs w:val="20"/>
        </w:rPr>
        <w:t>S. Chatterjee</w:t>
      </w:r>
      <w:r w:rsidRPr="00B74635">
        <w:rPr>
          <w:b w:val="0"/>
          <w:sz w:val="20"/>
          <w:szCs w:val="20"/>
        </w:rPr>
        <w:t xml:space="preserve">, “Autocorrelation Based Feature Extraction for Bearing Fault Detection in Induction Motors”, Proceedings of </w:t>
      </w:r>
      <w:r w:rsidRPr="00B74635">
        <w:rPr>
          <w:bCs/>
          <w:sz w:val="20"/>
          <w:szCs w:val="20"/>
        </w:rPr>
        <w:t>6</w:t>
      </w:r>
      <w:r w:rsidRPr="00B74635">
        <w:rPr>
          <w:bCs/>
          <w:sz w:val="20"/>
          <w:szCs w:val="20"/>
          <w:vertAlign w:val="superscript"/>
        </w:rPr>
        <w:t>th</w:t>
      </w:r>
      <w:r w:rsidRPr="00B74635">
        <w:rPr>
          <w:bCs/>
          <w:sz w:val="20"/>
          <w:szCs w:val="20"/>
        </w:rPr>
        <w:t xml:space="preserve"> IEEE Uttar Pradesh Section International Conference on Electrical, Electronics and Computer Engineering (UPCON)</w:t>
      </w:r>
      <w:r w:rsidRPr="00B74635">
        <w:rPr>
          <w:b w:val="0"/>
          <w:sz w:val="20"/>
          <w:szCs w:val="20"/>
        </w:rPr>
        <w:t>, Aligarh, Uttar Pradesh, India, 2019.</w:t>
      </w:r>
    </w:p>
    <w:p w14:paraId="76E4DBD5" w14:textId="77777777" w:rsidR="00F53DA0" w:rsidRDefault="00C462C9" w:rsidP="00F53DA0">
      <w:pPr>
        <w:pStyle w:val="IETPaperTitle"/>
        <w:numPr>
          <w:ilvl w:val="0"/>
          <w:numId w:val="25"/>
        </w:numPr>
        <w:ind w:left="142"/>
        <w:jc w:val="both"/>
        <w:rPr>
          <w:b w:val="0"/>
          <w:sz w:val="20"/>
          <w:szCs w:val="20"/>
          <w:lang w:val="en-US"/>
        </w:rPr>
      </w:pPr>
      <w:r w:rsidRPr="00F53DA0">
        <w:rPr>
          <w:b w:val="0"/>
          <w:sz w:val="20"/>
          <w:szCs w:val="20"/>
        </w:rPr>
        <w:t>A.</w:t>
      </w:r>
      <w:r w:rsidR="004A28ED" w:rsidRPr="00F53DA0">
        <w:rPr>
          <w:b w:val="0"/>
          <w:sz w:val="20"/>
          <w:szCs w:val="20"/>
        </w:rPr>
        <w:t xml:space="preserve"> </w:t>
      </w:r>
      <w:r w:rsidRPr="00F53DA0">
        <w:rPr>
          <w:b w:val="0"/>
          <w:sz w:val="20"/>
          <w:szCs w:val="20"/>
        </w:rPr>
        <w:t>Nandi, S.</w:t>
      </w:r>
      <w:r w:rsidR="004A28ED" w:rsidRPr="00F53DA0">
        <w:rPr>
          <w:b w:val="0"/>
          <w:sz w:val="20"/>
          <w:szCs w:val="20"/>
        </w:rPr>
        <w:t xml:space="preserve"> </w:t>
      </w:r>
      <w:r w:rsidRPr="00F53DA0">
        <w:rPr>
          <w:b w:val="0"/>
          <w:sz w:val="20"/>
          <w:szCs w:val="20"/>
        </w:rPr>
        <w:t>Biswas, K.</w:t>
      </w:r>
      <w:r w:rsidR="004A28ED" w:rsidRPr="00F53DA0">
        <w:rPr>
          <w:b w:val="0"/>
          <w:sz w:val="20"/>
          <w:szCs w:val="20"/>
        </w:rPr>
        <w:t xml:space="preserve"> </w:t>
      </w:r>
      <w:r w:rsidRPr="00F53DA0">
        <w:rPr>
          <w:b w:val="0"/>
          <w:sz w:val="20"/>
          <w:szCs w:val="20"/>
        </w:rPr>
        <w:t xml:space="preserve">Samanta, S. S. Roy and </w:t>
      </w:r>
      <w:r w:rsidRPr="00F53DA0">
        <w:rPr>
          <w:bCs/>
          <w:sz w:val="20"/>
          <w:szCs w:val="20"/>
        </w:rPr>
        <w:t>S. Chatterjee</w:t>
      </w:r>
      <w:r w:rsidRPr="00F53DA0">
        <w:rPr>
          <w:b w:val="0"/>
          <w:sz w:val="20"/>
          <w:szCs w:val="20"/>
        </w:rPr>
        <w:t xml:space="preserve">, “Diagnosis of Induction Motor Faults Using Frequency Occurrence Image Plots–A Deep Learning Approach”, Proceedings of </w:t>
      </w:r>
      <w:r w:rsidRPr="00F53DA0">
        <w:rPr>
          <w:bCs/>
          <w:sz w:val="20"/>
          <w:szCs w:val="20"/>
        </w:rPr>
        <w:t>6</w:t>
      </w:r>
      <w:r w:rsidRPr="00F53DA0">
        <w:rPr>
          <w:bCs/>
          <w:sz w:val="20"/>
          <w:szCs w:val="20"/>
          <w:vertAlign w:val="superscript"/>
        </w:rPr>
        <w:t>th</w:t>
      </w:r>
      <w:r w:rsidRPr="00F53DA0">
        <w:rPr>
          <w:bCs/>
          <w:sz w:val="20"/>
          <w:szCs w:val="20"/>
        </w:rPr>
        <w:t xml:space="preserve"> IEEE Uttar Pradesh Section International Conference on Electrical, Electronics and Computer Engineering (UPCON)</w:t>
      </w:r>
      <w:r w:rsidRPr="00F53DA0">
        <w:rPr>
          <w:b w:val="0"/>
          <w:sz w:val="20"/>
          <w:szCs w:val="20"/>
        </w:rPr>
        <w:t>, Aligarh, Uttar Pradesh, India, 2019.</w:t>
      </w:r>
    </w:p>
    <w:p w14:paraId="1A7A52AA" w14:textId="77777777" w:rsidR="00F53DA0" w:rsidRDefault="00C462C9" w:rsidP="00F53DA0">
      <w:pPr>
        <w:pStyle w:val="IETPaperTitle"/>
        <w:numPr>
          <w:ilvl w:val="0"/>
          <w:numId w:val="25"/>
        </w:numPr>
        <w:ind w:left="142"/>
        <w:jc w:val="both"/>
        <w:rPr>
          <w:b w:val="0"/>
          <w:sz w:val="20"/>
          <w:szCs w:val="20"/>
          <w:lang w:val="en-US"/>
        </w:rPr>
      </w:pPr>
      <w:r w:rsidRPr="00F53DA0">
        <w:rPr>
          <w:b w:val="0"/>
          <w:sz w:val="20"/>
          <w:szCs w:val="20"/>
        </w:rPr>
        <w:t xml:space="preserve">P. Bala, </w:t>
      </w:r>
      <w:r w:rsidRPr="00F53DA0">
        <w:rPr>
          <w:bCs/>
          <w:sz w:val="20"/>
          <w:szCs w:val="20"/>
        </w:rPr>
        <w:t>S. Chatterjee</w:t>
      </w:r>
      <w:r w:rsidRPr="00F53DA0">
        <w:rPr>
          <w:b w:val="0"/>
          <w:sz w:val="20"/>
          <w:szCs w:val="20"/>
        </w:rPr>
        <w:t xml:space="preserve">, S. S. Roy, R. Barman and N. Ray Choudhury, “Stress Control on RTV Coated Porcelain Disc Insulator using BaTiO3 Nano-composites in Presence of Dry bands”, Proceedings of </w:t>
      </w:r>
      <w:r w:rsidRPr="00F53DA0">
        <w:rPr>
          <w:bCs/>
          <w:sz w:val="20"/>
          <w:szCs w:val="20"/>
        </w:rPr>
        <w:t>3</w:t>
      </w:r>
      <w:r w:rsidRPr="00F53DA0">
        <w:rPr>
          <w:bCs/>
          <w:sz w:val="20"/>
          <w:szCs w:val="20"/>
          <w:vertAlign w:val="superscript"/>
        </w:rPr>
        <w:t>rd</w:t>
      </w:r>
      <w:r w:rsidRPr="00F53DA0">
        <w:rPr>
          <w:bCs/>
          <w:sz w:val="20"/>
          <w:szCs w:val="20"/>
        </w:rPr>
        <w:t xml:space="preserve"> IEEE International Conference on International Conference on Computer, Electrical &amp; Communication Engineering (ICCECE)</w:t>
      </w:r>
      <w:r w:rsidRPr="00F53DA0">
        <w:rPr>
          <w:b w:val="0"/>
          <w:sz w:val="20"/>
          <w:szCs w:val="20"/>
        </w:rPr>
        <w:t>, Kolkata, West Bengal, India, 2019. (Bes</w:t>
      </w:r>
      <w:r w:rsidR="004A28ED" w:rsidRPr="00F53DA0">
        <w:rPr>
          <w:b w:val="0"/>
          <w:sz w:val="20"/>
          <w:szCs w:val="20"/>
        </w:rPr>
        <w:t>t Research Paper Award)</w:t>
      </w:r>
      <w:r w:rsidR="00F53DA0">
        <w:rPr>
          <w:b w:val="0"/>
          <w:sz w:val="20"/>
          <w:szCs w:val="20"/>
          <w:lang w:val="en-US"/>
        </w:rPr>
        <w:t>.</w:t>
      </w:r>
    </w:p>
    <w:p w14:paraId="7C3F5D72" w14:textId="77777777" w:rsidR="00F53DA0" w:rsidRDefault="00C462C9" w:rsidP="00F53DA0">
      <w:pPr>
        <w:pStyle w:val="IETPaperTitle"/>
        <w:numPr>
          <w:ilvl w:val="0"/>
          <w:numId w:val="25"/>
        </w:numPr>
        <w:ind w:left="142"/>
        <w:jc w:val="both"/>
        <w:rPr>
          <w:b w:val="0"/>
          <w:sz w:val="20"/>
          <w:szCs w:val="20"/>
          <w:lang w:val="en-US"/>
        </w:rPr>
      </w:pPr>
      <w:r w:rsidRPr="00F53DA0">
        <w:rPr>
          <w:bCs/>
          <w:sz w:val="20"/>
          <w:szCs w:val="20"/>
        </w:rPr>
        <w:t>S. Chatterjee</w:t>
      </w:r>
      <w:r w:rsidRPr="00F53DA0">
        <w:rPr>
          <w:b w:val="0"/>
          <w:sz w:val="20"/>
          <w:szCs w:val="20"/>
        </w:rPr>
        <w:t>, N.</w:t>
      </w:r>
      <w:r w:rsidR="004A28ED" w:rsidRPr="00F53DA0">
        <w:rPr>
          <w:b w:val="0"/>
          <w:sz w:val="20"/>
          <w:szCs w:val="20"/>
        </w:rPr>
        <w:t xml:space="preserve"> </w:t>
      </w:r>
      <w:r w:rsidRPr="00F53DA0">
        <w:rPr>
          <w:b w:val="0"/>
          <w:sz w:val="20"/>
          <w:szCs w:val="20"/>
        </w:rPr>
        <w:t>Haque, A.</w:t>
      </w:r>
      <w:r w:rsidR="004A28ED" w:rsidRPr="00F53DA0">
        <w:rPr>
          <w:b w:val="0"/>
          <w:sz w:val="20"/>
          <w:szCs w:val="20"/>
        </w:rPr>
        <w:t xml:space="preserve"> </w:t>
      </w:r>
      <w:r w:rsidRPr="00F53DA0">
        <w:rPr>
          <w:b w:val="0"/>
          <w:sz w:val="20"/>
          <w:szCs w:val="20"/>
        </w:rPr>
        <w:t>K. Pradhan, S.</w:t>
      </w:r>
      <w:r w:rsidR="004A28ED" w:rsidRPr="00F53DA0">
        <w:rPr>
          <w:b w:val="0"/>
          <w:sz w:val="20"/>
          <w:szCs w:val="20"/>
        </w:rPr>
        <w:t xml:space="preserve"> </w:t>
      </w:r>
      <w:r w:rsidRPr="00F53DA0">
        <w:rPr>
          <w:b w:val="0"/>
          <w:sz w:val="20"/>
          <w:szCs w:val="20"/>
        </w:rPr>
        <w:t>Dalai and B.</w:t>
      </w:r>
      <w:r w:rsidR="004A28ED" w:rsidRPr="00F53DA0">
        <w:rPr>
          <w:b w:val="0"/>
          <w:sz w:val="20"/>
          <w:szCs w:val="20"/>
        </w:rPr>
        <w:t xml:space="preserve"> </w:t>
      </w:r>
      <w:r w:rsidRPr="00F53DA0">
        <w:rPr>
          <w:b w:val="0"/>
          <w:sz w:val="20"/>
          <w:szCs w:val="20"/>
        </w:rPr>
        <w:t xml:space="preserve">Chatterjee, “Conductivity Estimation for Reliable Assessment of Power Transformer Insulation at Reduced Time”, Proceedings of </w:t>
      </w:r>
      <w:r w:rsidRPr="00F53DA0">
        <w:rPr>
          <w:bCs/>
          <w:sz w:val="20"/>
          <w:szCs w:val="20"/>
        </w:rPr>
        <w:t>8</w:t>
      </w:r>
      <w:r w:rsidRPr="00F53DA0">
        <w:rPr>
          <w:bCs/>
          <w:sz w:val="20"/>
          <w:szCs w:val="20"/>
          <w:vertAlign w:val="superscript"/>
        </w:rPr>
        <w:t>th</w:t>
      </w:r>
      <w:r w:rsidRPr="00F53DA0">
        <w:rPr>
          <w:bCs/>
          <w:sz w:val="20"/>
          <w:szCs w:val="20"/>
        </w:rPr>
        <w:t xml:space="preserve"> IEEE </w:t>
      </w:r>
      <w:r w:rsidRPr="00F53DA0">
        <w:rPr>
          <w:bCs/>
          <w:sz w:val="20"/>
          <w:szCs w:val="20"/>
        </w:rPr>
        <w:lastRenderedPageBreak/>
        <w:t>International Conference on Power Electronics, Drives and Energy Systems (PEDES)</w:t>
      </w:r>
      <w:r w:rsidRPr="00F53DA0">
        <w:rPr>
          <w:b w:val="0"/>
          <w:sz w:val="20"/>
          <w:szCs w:val="20"/>
        </w:rPr>
        <w:t>, Chennai, India, 2018.</w:t>
      </w:r>
    </w:p>
    <w:p w14:paraId="056E0F1B" w14:textId="77777777" w:rsidR="00F53DA0" w:rsidRDefault="00C462C9" w:rsidP="00F53DA0">
      <w:pPr>
        <w:pStyle w:val="IETPaperTitle"/>
        <w:numPr>
          <w:ilvl w:val="0"/>
          <w:numId w:val="25"/>
        </w:numPr>
        <w:ind w:left="142"/>
        <w:jc w:val="both"/>
        <w:rPr>
          <w:b w:val="0"/>
          <w:sz w:val="20"/>
          <w:szCs w:val="20"/>
          <w:lang w:val="en-US"/>
        </w:rPr>
      </w:pPr>
      <w:r w:rsidRPr="00F53DA0">
        <w:rPr>
          <w:b w:val="0"/>
          <w:sz w:val="20"/>
          <w:szCs w:val="20"/>
        </w:rPr>
        <w:t xml:space="preserve">N. Ray Choudhury, S. S. Roy, A. Pal, </w:t>
      </w:r>
      <w:r w:rsidRPr="00F53DA0">
        <w:rPr>
          <w:bCs/>
          <w:sz w:val="20"/>
          <w:szCs w:val="20"/>
        </w:rPr>
        <w:t>S. Chatterjee</w:t>
      </w:r>
      <w:r w:rsidRPr="00F53DA0">
        <w:rPr>
          <w:b w:val="0"/>
          <w:sz w:val="20"/>
          <w:szCs w:val="20"/>
        </w:rPr>
        <w:t xml:space="preserve"> and R. Bose, “Epileptic Seizure Detection Employing Cross-Hyperbolic Stockwell Transform”, Proceedings of </w:t>
      </w:r>
      <w:r w:rsidRPr="00F53DA0">
        <w:rPr>
          <w:bCs/>
          <w:sz w:val="20"/>
          <w:szCs w:val="20"/>
        </w:rPr>
        <w:t>4</w:t>
      </w:r>
      <w:r w:rsidRPr="00F53DA0">
        <w:rPr>
          <w:bCs/>
          <w:sz w:val="20"/>
          <w:szCs w:val="20"/>
          <w:vertAlign w:val="superscript"/>
        </w:rPr>
        <w:t>th</w:t>
      </w:r>
      <w:r w:rsidRPr="00F53DA0">
        <w:rPr>
          <w:bCs/>
          <w:sz w:val="20"/>
          <w:szCs w:val="20"/>
        </w:rPr>
        <w:t xml:space="preserve"> IEEE International Conference on Research in Computational Intelligence and Communication Networks (ICRCICN)</w:t>
      </w:r>
      <w:r w:rsidRPr="00F53DA0">
        <w:rPr>
          <w:b w:val="0"/>
          <w:sz w:val="20"/>
          <w:szCs w:val="20"/>
        </w:rPr>
        <w:t>, Kolkata, West Bengal, India, 2018.</w:t>
      </w:r>
    </w:p>
    <w:p w14:paraId="51D98D37" w14:textId="77777777" w:rsidR="00F53DA0" w:rsidRDefault="00C462C9" w:rsidP="00F53DA0">
      <w:pPr>
        <w:pStyle w:val="IETPaperTitle"/>
        <w:numPr>
          <w:ilvl w:val="0"/>
          <w:numId w:val="25"/>
        </w:numPr>
        <w:ind w:left="142"/>
        <w:jc w:val="both"/>
        <w:rPr>
          <w:b w:val="0"/>
          <w:sz w:val="20"/>
          <w:szCs w:val="20"/>
          <w:lang w:val="en-US"/>
        </w:rPr>
      </w:pPr>
      <w:r w:rsidRPr="00F53DA0">
        <w:rPr>
          <w:b w:val="0"/>
          <w:sz w:val="20"/>
          <w:szCs w:val="20"/>
        </w:rPr>
        <w:t xml:space="preserve">S. S. Roy, R. Jana, R. Barman, S. Modak, P. Halder, R. Bose and </w:t>
      </w:r>
      <w:r w:rsidRPr="00F53DA0">
        <w:rPr>
          <w:bCs/>
          <w:sz w:val="20"/>
          <w:szCs w:val="20"/>
        </w:rPr>
        <w:t>S. Chatterjee</w:t>
      </w:r>
      <w:r w:rsidRPr="00F53DA0">
        <w:rPr>
          <w:b w:val="0"/>
          <w:sz w:val="20"/>
          <w:szCs w:val="20"/>
        </w:rPr>
        <w:t>, “Detection of Healthy and Neuropathy Electromyograms Employing Stockwell Transform”, Proceedings of 1</w:t>
      </w:r>
      <w:r w:rsidRPr="00F53DA0">
        <w:rPr>
          <w:b w:val="0"/>
          <w:sz w:val="20"/>
          <w:szCs w:val="20"/>
          <w:vertAlign w:val="superscript"/>
        </w:rPr>
        <w:t>st</w:t>
      </w:r>
      <w:r w:rsidRPr="00F53DA0">
        <w:rPr>
          <w:b w:val="0"/>
          <w:sz w:val="20"/>
          <w:szCs w:val="20"/>
        </w:rPr>
        <w:t xml:space="preserve"> </w:t>
      </w:r>
      <w:r w:rsidRPr="00F53DA0">
        <w:rPr>
          <w:bCs/>
          <w:sz w:val="20"/>
          <w:szCs w:val="20"/>
        </w:rPr>
        <w:t>IEEE International Conference on Applied Signal Processing (ASPCON),</w:t>
      </w:r>
      <w:r w:rsidRPr="00F53DA0">
        <w:rPr>
          <w:b w:val="0"/>
          <w:sz w:val="20"/>
          <w:szCs w:val="20"/>
        </w:rPr>
        <w:t xml:space="preserve"> Kolkata, West Bengal, India, 2018.</w:t>
      </w:r>
    </w:p>
    <w:p w14:paraId="681BE70A" w14:textId="77777777" w:rsidR="00F53DA0" w:rsidRDefault="00C462C9" w:rsidP="00F53DA0">
      <w:pPr>
        <w:pStyle w:val="IETPaperTitle"/>
        <w:numPr>
          <w:ilvl w:val="0"/>
          <w:numId w:val="25"/>
        </w:numPr>
        <w:ind w:left="142"/>
        <w:jc w:val="both"/>
        <w:rPr>
          <w:b w:val="0"/>
          <w:sz w:val="20"/>
          <w:szCs w:val="20"/>
          <w:lang w:val="en-US"/>
        </w:rPr>
      </w:pPr>
      <w:r w:rsidRPr="00F53DA0">
        <w:rPr>
          <w:b w:val="0"/>
          <w:sz w:val="20"/>
          <w:szCs w:val="20"/>
        </w:rPr>
        <w:t>S.</w:t>
      </w:r>
      <w:r w:rsidR="00617917" w:rsidRPr="00F53DA0">
        <w:rPr>
          <w:b w:val="0"/>
          <w:sz w:val="20"/>
          <w:szCs w:val="20"/>
        </w:rPr>
        <w:t xml:space="preserve"> </w:t>
      </w:r>
      <w:r w:rsidRPr="00F53DA0">
        <w:rPr>
          <w:b w:val="0"/>
          <w:sz w:val="20"/>
          <w:szCs w:val="20"/>
        </w:rPr>
        <w:t>Badani, S.</w:t>
      </w:r>
      <w:r w:rsidR="00617917" w:rsidRPr="00F53DA0">
        <w:rPr>
          <w:b w:val="0"/>
          <w:sz w:val="20"/>
          <w:szCs w:val="20"/>
        </w:rPr>
        <w:t xml:space="preserve"> </w:t>
      </w:r>
      <w:r w:rsidRPr="00F53DA0">
        <w:rPr>
          <w:b w:val="0"/>
          <w:sz w:val="20"/>
          <w:szCs w:val="20"/>
        </w:rPr>
        <w:t>Saha, A.</w:t>
      </w:r>
      <w:r w:rsidR="00617917" w:rsidRPr="00F53DA0">
        <w:rPr>
          <w:b w:val="0"/>
          <w:sz w:val="20"/>
          <w:szCs w:val="20"/>
        </w:rPr>
        <w:t xml:space="preserve"> </w:t>
      </w:r>
      <w:r w:rsidRPr="00F53DA0">
        <w:rPr>
          <w:b w:val="0"/>
          <w:sz w:val="20"/>
          <w:szCs w:val="20"/>
        </w:rPr>
        <w:t xml:space="preserve">Kumar, </w:t>
      </w:r>
      <w:r w:rsidRPr="00F53DA0">
        <w:rPr>
          <w:bCs/>
          <w:sz w:val="20"/>
          <w:szCs w:val="20"/>
        </w:rPr>
        <w:t>S. Chatterjee</w:t>
      </w:r>
      <w:r w:rsidRPr="00F53DA0">
        <w:rPr>
          <w:b w:val="0"/>
          <w:sz w:val="20"/>
          <w:szCs w:val="20"/>
        </w:rPr>
        <w:t xml:space="preserve"> and R.</w:t>
      </w:r>
      <w:r w:rsidR="00617917" w:rsidRPr="00F53DA0">
        <w:rPr>
          <w:b w:val="0"/>
          <w:sz w:val="20"/>
          <w:szCs w:val="20"/>
        </w:rPr>
        <w:t xml:space="preserve"> </w:t>
      </w:r>
      <w:r w:rsidRPr="00F53DA0">
        <w:rPr>
          <w:b w:val="0"/>
          <w:sz w:val="20"/>
          <w:szCs w:val="20"/>
        </w:rPr>
        <w:t xml:space="preserve">Bose, “Detection of Epilepsy Based on Discrete Wavelet Transform and Teager-Kaiser Energy Operator”, Proceedings of </w:t>
      </w:r>
      <w:r w:rsidRPr="00F53DA0">
        <w:rPr>
          <w:bCs/>
          <w:sz w:val="20"/>
          <w:szCs w:val="20"/>
        </w:rPr>
        <w:t>3</w:t>
      </w:r>
      <w:r w:rsidRPr="00F53DA0">
        <w:rPr>
          <w:bCs/>
          <w:sz w:val="20"/>
          <w:szCs w:val="20"/>
          <w:vertAlign w:val="superscript"/>
        </w:rPr>
        <w:t>rd</w:t>
      </w:r>
      <w:r w:rsidRPr="00F53DA0">
        <w:rPr>
          <w:bCs/>
          <w:sz w:val="20"/>
          <w:szCs w:val="20"/>
        </w:rPr>
        <w:t xml:space="preserve"> IEEE Calcutta Conference (CALCON)</w:t>
      </w:r>
      <w:r w:rsidRPr="00F53DA0">
        <w:rPr>
          <w:b w:val="0"/>
          <w:sz w:val="20"/>
          <w:szCs w:val="20"/>
        </w:rPr>
        <w:t xml:space="preserve">, Kolkata, West Bengal, India, 2017. </w:t>
      </w:r>
    </w:p>
    <w:p w14:paraId="20C80A13" w14:textId="77777777" w:rsidR="00F53DA0" w:rsidRDefault="00C462C9" w:rsidP="00F53DA0">
      <w:pPr>
        <w:pStyle w:val="IETPaperTitle"/>
        <w:numPr>
          <w:ilvl w:val="0"/>
          <w:numId w:val="25"/>
        </w:numPr>
        <w:ind w:left="142"/>
        <w:jc w:val="both"/>
        <w:rPr>
          <w:b w:val="0"/>
          <w:sz w:val="20"/>
          <w:szCs w:val="20"/>
          <w:lang w:val="en-US"/>
        </w:rPr>
      </w:pPr>
      <w:r w:rsidRPr="00F53DA0">
        <w:rPr>
          <w:bCs/>
          <w:sz w:val="20"/>
          <w:szCs w:val="20"/>
        </w:rPr>
        <w:t>S. Chatterjee</w:t>
      </w:r>
      <w:r w:rsidRPr="00F53DA0">
        <w:rPr>
          <w:b w:val="0"/>
          <w:sz w:val="20"/>
          <w:szCs w:val="20"/>
        </w:rPr>
        <w:t>, S.</w:t>
      </w:r>
      <w:r w:rsidR="00617917" w:rsidRPr="00F53DA0">
        <w:rPr>
          <w:b w:val="0"/>
          <w:sz w:val="20"/>
          <w:szCs w:val="20"/>
        </w:rPr>
        <w:t xml:space="preserve"> </w:t>
      </w:r>
      <w:r w:rsidRPr="00F53DA0">
        <w:rPr>
          <w:b w:val="0"/>
          <w:sz w:val="20"/>
          <w:szCs w:val="20"/>
        </w:rPr>
        <w:t>Dalai, B.</w:t>
      </w:r>
      <w:r w:rsidR="00617917" w:rsidRPr="00F53DA0">
        <w:rPr>
          <w:b w:val="0"/>
          <w:sz w:val="20"/>
          <w:szCs w:val="20"/>
        </w:rPr>
        <w:t xml:space="preserve"> </w:t>
      </w:r>
      <w:r w:rsidRPr="00F53DA0">
        <w:rPr>
          <w:b w:val="0"/>
          <w:sz w:val="20"/>
          <w:szCs w:val="20"/>
        </w:rPr>
        <w:t>Chatterjee and S.</w:t>
      </w:r>
      <w:r w:rsidR="00617917" w:rsidRPr="00F53DA0">
        <w:rPr>
          <w:b w:val="0"/>
          <w:sz w:val="20"/>
          <w:szCs w:val="20"/>
        </w:rPr>
        <w:t xml:space="preserve"> </w:t>
      </w:r>
      <w:r w:rsidRPr="00F53DA0">
        <w:rPr>
          <w:b w:val="0"/>
          <w:sz w:val="20"/>
          <w:szCs w:val="20"/>
        </w:rPr>
        <w:t>Chakravorti, “A Method to Reduce FDS Measurement Time Using Logarithmic Chirp Excitation Voltage,”</w:t>
      </w:r>
      <w:r w:rsidR="00617917" w:rsidRPr="00F53DA0">
        <w:rPr>
          <w:b w:val="0"/>
          <w:sz w:val="20"/>
          <w:szCs w:val="20"/>
        </w:rPr>
        <w:t xml:space="preserve"> </w:t>
      </w:r>
      <w:r w:rsidRPr="00F53DA0">
        <w:rPr>
          <w:b w:val="0"/>
          <w:sz w:val="20"/>
          <w:szCs w:val="20"/>
        </w:rPr>
        <w:t xml:space="preserve">Proceedings of </w:t>
      </w:r>
      <w:r w:rsidRPr="00F53DA0">
        <w:rPr>
          <w:bCs/>
          <w:sz w:val="20"/>
          <w:szCs w:val="20"/>
        </w:rPr>
        <w:t>3</w:t>
      </w:r>
      <w:r w:rsidRPr="00F53DA0">
        <w:rPr>
          <w:bCs/>
          <w:sz w:val="20"/>
          <w:szCs w:val="20"/>
          <w:vertAlign w:val="superscript"/>
        </w:rPr>
        <w:t>rd</w:t>
      </w:r>
      <w:r w:rsidRPr="00F53DA0">
        <w:rPr>
          <w:bCs/>
          <w:sz w:val="20"/>
          <w:szCs w:val="20"/>
        </w:rPr>
        <w:t xml:space="preserve"> IEEE International Conference on Condition Assessment Techniques in Electrical Systems (CATCON)</w:t>
      </w:r>
      <w:r w:rsidRPr="00F53DA0">
        <w:rPr>
          <w:b w:val="0"/>
          <w:sz w:val="20"/>
          <w:szCs w:val="20"/>
        </w:rPr>
        <w:t>, Rupnagar, Punjab, India, 2017.</w:t>
      </w:r>
    </w:p>
    <w:p w14:paraId="731DE509" w14:textId="77777777" w:rsidR="00F53DA0" w:rsidRDefault="00C462C9" w:rsidP="00F53DA0">
      <w:pPr>
        <w:pStyle w:val="IETPaperTitle"/>
        <w:numPr>
          <w:ilvl w:val="0"/>
          <w:numId w:val="25"/>
        </w:numPr>
        <w:ind w:left="142"/>
        <w:jc w:val="both"/>
        <w:rPr>
          <w:b w:val="0"/>
          <w:sz w:val="20"/>
          <w:szCs w:val="20"/>
          <w:lang w:val="en-US"/>
        </w:rPr>
      </w:pPr>
      <w:r w:rsidRPr="00F53DA0">
        <w:rPr>
          <w:b w:val="0"/>
          <w:sz w:val="20"/>
          <w:szCs w:val="20"/>
        </w:rPr>
        <w:t>A.</w:t>
      </w:r>
      <w:r w:rsidR="00617917" w:rsidRPr="00F53DA0">
        <w:rPr>
          <w:b w:val="0"/>
          <w:sz w:val="20"/>
          <w:szCs w:val="20"/>
        </w:rPr>
        <w:t xml:space="preserve"> </w:t>
      </w:r>
      <w:r w:rsidRPr="00F53DA0">
        <w:rPr>
          <w:b w:val="0"/>
          <w:sz w:val="20"/>
          <w:szCs w:val="20"/>
        </w:rPr>
        <w:t>Das,</w:t>
      </w:r>
      <w:r w:rsidR="00D86BC7" w:rsidRPr="00F53DA0">
        <w:rPr>
          <w:b w:val="0"/>
          <w:sz w:val="20"/>
          <w:szCs w:val="20"/>
        </w:rPr>
        <w:t xml:space="preserve"> </w:t>
      </w:r>
      <w:r w:rsidRPr="00F53DA0">
        <w:rPr>
          <w:b w:val="0"/>
          <w:sz w:val="20"/>
          <w:szCs w:val="20"/>
        </w:rPr>
        <w:t>S.</w:t>
      </w:r>
      <w:r w:rsidR="00617917" w:rsidRPr="00F53DA0">
        <w:rPr>
          <w:b w:val="0"/>
          <w:sz w:val="20"/>
          <w:szCs w:val="20"/>
        </w:rPr>
        <w:t xml:space="preserve"> </w:t>
      </w:r>
      <w:r w:rsidRPr="00F53DA0">
        <w:rPr>
          <w:b w:val="0"/>
          <w:sz w:val="20"/>
          <w:szCs w:val="20"/>
        </w:rPr>
        <w:t>Samata,</w:t>
      </w:r>
      <w:r w:rsidR="00D86BC7" w:rsidRPr="00F53DA0">
        <w:rPr>
          <w:b w:val="0"/>
          <w:sz w:val="20"/>
          <w:szCs w:val="20"/>
        </w:rPr>
        <w:t xml:space="preserve"> </w:t>
      </w:r>
      <w:r w:rsidRPr="00F53DA0">
        <w:rPr>
          <w:b w:val="0"/>
          <w:sz w:val="20"/>
          <w:szCs w:val="20"/>
        </w:rPr>
        <w:t>S.</w:t>
      </w:r>
      <w:r w:rsidR="00617917" w:rsidRPr="00F53DA0">
        <w:rPr>
          <w:b w:val="0"/>
          <w:sz w:val="20"/>
          <w:szCs w:val="20"/>
        </w:rPr>
        <w:t xml:space="preserve"> </w:t>
      </w:r>
      <w:r w:rsidRPr="00F53DA0">
        <w:rPr>
          <w:b w:val="0"/>
          <w:sz w:val="20"/>
          <w:szCs w:val="20"/>
        </w:rPr>
        <w:t>Alam, S.</w:t>
      </w:r>
      <w:r w:rsidR="00617917" w:rsidRPr="00F53DA0">
        <w:rPr>
          <w:b w:val="0"/>
          <w:sz w:val="20"/>
          <w:szCs w:val="20"/>
        </w:rPr>
        <w:t xml:space="preserve"> </w:t>
      </w:r>
      <w:r w:rsidRPr="00F53DA0">
        <w:rPr>
          <w:b w:val="0"/>
          <w:sz w:val="20"/>
          <w:szCs w:val="20"/>
        </w:rPr>
        <w:t xml:space="preserve">Kumar, D. Sengupta, </w:t>
      </w:r>
      <w:r w:rsidRPr="00F53DA0">
        <w:rPr>
          <w:bCs/>
          <w:sz w:val="20"/>
          <w:szCs w:val="20"/>
        </w:rPr>
        <w:t>S. Chatterjee</w:t>
      </w:r>
      <w:r w:rsidRPr="00F53DA0">
        <w:rPr>
          <w:b w:val="0"/>
          <w:sz w:val="20"/>
          <w:szCs w:val="20"/>
        </w:rPr>
        <w:t xml:space="preserve"> and R.Bose, "Recognition of Power System Transients Based on Higher Order Statistical Moments Using Empirical Mode Decomposition”, Proceedings of </w:t>
      </w:r>
      <w:r w:rsidRPr="00F53DA0">
        <w:rPr>
          <w:bCs/>
          <w:sz w:val="20"/>
          <w:szCs w:val="20"/>
        </w:rPr>
        <w:t>2</w:t>
      </w:r>
      <w:r w:rsidRPr="00F53DA0">
        <w:rPr>
          <w:bCs/>
          <w:sz w:val="20"/>
          <w:szCs w:val="20"/>
          <w:vertAlign w:val="superscript"/>
        </w:rPr>
        <w:t>nd</w:t>
      </w:r>
      <w:r w:rsidRPr="00F53DA0">
        <w:rPr>
          <w:bCs/>
          <w:sz w:val="20"/>
          <w:szCs w:val="20"/>
        </w:rPr>
        <w:t xml:space="preserve"> IEEE International Conference on Smart Technologies and Management for Computing, Communication, Controls, Energy and Materials (ICSTM)</w:t>
      </w:r>
      <w:r w:rsidRPr="00F53DA0">
        <w:rPr>
          <w:b w:val="0"/>
          <w:sz w:val="20"/>
          <w:szCs w:val="20"/>
        </w:rPr>
        <w:t>,</w:t>
      </w:r>
      <w:r w:rsidR="00617917" w:rsidRPr="00F53DA0">
        <w:rPr>
          <w:b w:val="0"/>
          <w:sz w:val="20"/>
          <w:szCs w:val="20"/>
        </w:rPr>
        <w:t xml:space="preserve"> </w:t>
      </w:r>
      <w:r w:rsidRPr="00F53DA0">
        <w:rPr>
          <w:b w:val="0"/>
          <w:sz w:val="20"/>
          <w:szCs w:val="20"/>
        </w:rPr>
        <w:t>Chennai, India, 2017.</w:t>
      </w:r>
    </w:p>
    <w:p w14:paraId="3EAA2D08" w14:textId="77777777" w:rsidR="00F53DA0" w:rsidRDefault="00C462C9" w:rsidP="00F53DA0">
      <w:pPr>
        <w:pStyle w:val="IETPaperTitle"/>
        <w:numPr>
          <w:ilvl w:val="0"/>
          <w:numId w:val="25"/>
        </w:numPr>
        <w:ind w:left="142"/>
        <w:jc w:val="both"/>
        <w:rPr>
          <w:b w:val="0"/>
          <w:sz w:val="20"/>
          <w:szCs w:val="20"/>
          <w:lang w:val="en-US"/>
        </w:rPr>
      </w:pPr>
      <w:r w:rsidRPr="00F53DA0">
        <w:rPr>
          <w:b w:val="0"/>
          <w:sz w:val="20"/>
          <w:szCs w:val="20"/>
        </w:rPr>
        <w:t>A. Das, D.K. Ghosh, R.</w:t>
      </w:r>
      <w:r w:rsidR="00114F9B" w:rsidRPr="00F53DA0">
        <w:rPr>
          <w:b w:val="0"/>
          <w:sz w:val="20"/>
          <w:szCs w:val="20"/>
        </w:rPr>
        <w:t xml:space="preserve"> </w:t>
      </w:r>
      <w:r w:rsidRPr="00F53DA0">
        <w:rPr>
          <w:b w:val="0"/>
          <w:sz w:val="20"/>
          <w:szCs w:val="20"/>
        </w:rPr>
        <w:t xml:space="preserve">Bose and </w:t>
      </w:r>
      <w:r w:rsidRPr="00F53DA0">
        <w:rPr>
          <w:bCs/>
          <w:sz w:val="20"/>
          <w:szCs w:val="20"/>
        </w:rPr>
        <w:t>S. Chatterjee</w:t>
      </w:r>
      <w:r w:rsidRPr="00F53DA0">
        <w:rPr>
          <w:b w:val="0"/>
          <w:sz w:val="20"/>
          <w:szCs w:val="20"/>
        </w:rPr>
        <w:t xml:space="preserve">, "Electric Stress Analysis of a Contaminated Polymeric Insulating Surface in Presence of Dry Bands", Proceedings of </w:t>
      </w:r>
      <w:r w:rsidRPr="00F53DA0">
        <w:rPr>
          <w:bCs/>
          <w:sz w:val="20"/>
          <w:szCs w:val="20"/>
        </w:rPr>
        <w:t>1</w:t>
      </w:r>
      <w:r w:rsidRPr="00F53DA0">
        <w:rPr>
          <w:bCs/>
          <w:sz w:val="20"/>
          <w:szCs w:val="20"/>
          <w:vertAlign w:val="superscript"/>
        </w:rPr>
        <w:t>st</w:t>
      </w:r>
      <w:r w:rsidRPr="00F53DA0">
        <w:rPr>
          <w:bCs/>
          <w:sz w:val="20"/>
          <w:szCs w:val="20"/>
        </w:rPr>
        <w:t xml:space="preserve"> IEEE International Conference on Intelligent Control Power and Instrumentation (ICICPI)</w:t>
      </w:r>
      <w:r w:rsidRPr="00F53DA0">
        <w:rPr>
          <w:b w:val="0"/>
          <w:sz w:val="20"/>
          <w:szCs w:val="20"/>
        </w:rPr>
        <w:t>, Kolkata, West Bengal, India, 2016. (Best Paper Award in Sensors, Measurement and Instrumentation Session)</w:t>
      </w:r>
    </w:p>
    <w:p w14:paraId="45B979ED" w14:textId="77777777" w:rsidR="00F53DA0" w:rsidRDefault="00C462C9" w:rsidP="00F53DA0">
      <w:pPr>
        <w:pStyle w:val="IETPaperTitle"/>
        <w:numPr>
          <w:ilvl w:val="0"/>
          <w:numId w:val="25"/>
        </w:numPr>
        <w:ind w:left="142"/>
        <w:jc w:val="both"/>
        <w:rPr>
          <w:b w:val="0"/>
          <w:sz w:val="20"/>
          <w:szCs w:val="20"/>
          <w:lang w:val="en-US"/>
        </w:rPr>
      </w:pPr>
      <w:r w:rsidRPr="00F53DA0">
        <w:rPr>
          <w:b w:val="0"/>
          <w:sz w:val="20"/>
          <w:szCs w:val="20"/>
        </w:rPr>
        <w:t>R.</w:t>
      </w:r>
      <w:r w:rsidR="00617917" w:rsidRPr="00F53DA0">
        <w:rPr>
          <w:b w:val="0"/>
          <w:sz w:val="20"/>
          <w:szCs w:val="20"/>
        </w:rPr>
        <w:t xml:space="preserve"> </w:t>
      </w:r>
      <w:r w:rsidRPr="00F53DA0">
        <w:rPr>
          <w:b w:val="0"/>
          <w:sz w:val="20"/>
          <w:szCs w:val="20"/>
        </w:rPr>
        <w:t>Bose, K.</w:t>
      </w:r>
      <w:r w:rsidR="00617917" w:rsidRPr="00F53DA0">
        <w:rPr>
          <w:b w:val="0"/>
          <w:sz w:val="20"/>
          <w:szCs w:val="20"/>
        </w:rPr>
        <w:t xml:space="preserve"> </w:t>
      </w:r>
      <w:r w:rsidRPr="00F53DA0">
        <w:rPr>
          <w:b w:val="0"/>
          <w:sz w:val="20"/>
          <w:szCs w:val="20"/>
        </w:rPr>
        <w:t xml:space="preserve">Samanta and </w:t>
      </w:r>
      <w:r w:rsidRPr="00F53DA0">
        <w:rPr>
          <w:bCs/>
          <w:sz w:val="20"/>
          <w:szCs w:val="20"/>
        </w:rPr>
        <w:t>S. Chatterjee</w:t>
      </w:r>
      <w:r w:rsidRPr="00F53DA0">
        <w:rPr>
          <w:b w:val="0"/>
          <w:sz w:val="20"/>
          <w:szCs w:val="20"/>
        </w:rPr>
        <w:t xml:space="preserve">, "Cross-Correlation Based Feature Extraction from EMG Signals for Classification of Neuro-muscular Diseases", Proceedings of </w:t>
      </w:r>
      <w:r w:rsidRPr="00F53DA0">
        <w:rPr>
          <w:bCs/>
          <w:sz w:val="20"/>
          <w:szCs w:val="20"/>
        </w:rPr>
        <w:t>1</w:t>
      </w:r>
      <w:r w:rsidRPr="00F53DA0">
        <w:rPr>
          <w:bCs/>
          <w:sz w:val="20"/>
          <w:szCs w:val="20"/>
          <w:vertAlign w:val="superscript"/>
        </w:rPr>
        <w:t>st</w:t>
      </w:r>
      <w:r w:rsidRPr="00F53DA0">
        <w:rPr>
          <w:bCs/>
          <w:sz w:val="20"/>
          <w:szCs w:val="20"/>
        </w:rPr>
        <w:t xml:space="preserve"> IEEE International Conference on Intelligent Control Power and Instrumentation (ICICPI)</w:t>
      </w:r>
      <w:r w:rsidRPr="00F53DA0">
        <w:rPr>
          <w:b w:val="0"/>
          <w:sz w:val="20"/>
          <w:szCs w:val="20"/>
        </w:rPr>
        <w:t>, Kolkata, West Bengal, India, 2016.</w:t>
      </w:r>
    </w:p>
    <w:p w14:paraId="1D8E709D" w14:textId="77777777" w:rsidR="00F53DA0" w:rsidRDefault="009A55F0" w:rsidP="00F53DA0">
      <w:pPr>
        <w:pStyle w:val="IETPaperTitle"/>
        <w:numPr>
          <w:ilvl w:val="0"/>
          <w:numId w:val="25"/>
        </w:numPr>
        <w:ind w:left="142"/>
        <w:jc w:val="both"/>
        <w:rPr>
          <w:b w:val="0"/>
          <w:sz w:val="20"/>
          <w:szCs w:val="20"/>
          <w:lang w:val="en-US"/>
        </w:rPr>
      </w:pPr>
      <w:r w:rsidRPr="00F53DA0">
        <w:rPr>
          <w:b w:val="0"/>
          <w:sz w:val="20"/>
          <w:szCs w:val="20"/>
        </w:rPr>
        <w:t xml:space="preserve">S. </w:t>
      </w:r>
      <w:r w:rsidR="00C462C9" w:rsidRPr="00F53DA0">
        <w:rPr>
          <w:b w:val="0"/>
          <w:sz w:val="20"/>
          <w:szCs w:val="20"/>
        </w:rPr>
        <w:t>Bhattacharyya, B.</w:t>
      </w:r>
      <w:r w:rsidR="00114F9B" w:rsidRPr="00F53DA0">
        <w:rPr>
          <w:b w:val="0"/>
          <w:sz w:val="20"/>
          <w:szCs w:val="20"/>
        </w:rPr>
        <w:t xml:space="preserve"> </w:t>
      </w:r>
      <w:r w:rsidR="00C462C9" w:rsidRPr="00F53DA0">
        <w:rPr>
          <w:b w:val="0"/>
          <w:sz w:val="20"/>
          <w:szCs w:val="20"/>
        </w:rPr>
        <w:t>Saha, A.</w:t>
      </w:r>
      <w:r w:rsidR="00114F9B" w:rsidRPr="00F53DA0">
        <w:rPr>
          <w:b w:val="0"/>
          <w:sz w:val="20"/>
          <w:szCs w:val="20"/>
        </w:rPr>
        <w:t xml:space="preserve"> </w:t>
      </w:r>
      <w:r w:rsidR="00C462C9" w:rsidRPr="00F53DA0">
        <w:rPr>
          <w:b w:val="0"/>
          <w:sz w:val="20"/>
          <w:szCs w:val="20"/>
        </w:rPr>
        <w:t xml:space="preserve">Chakraborty and </w:t>
      </w:r>
      <w:r w:rsidR="00C462C9" w:rsidRPr="00F53DA0">
        <w:rPr>
          <w:bCs/>
          <w:sz w:val="20"/>
          <w:szCs w:val="20"/>
        </w:rPr>
        <w:t>S. Chatterjee</w:t>
      </w:r>
      <w:r w:rsidR="00C462C9" w:rsidRPr="00F53DA0">
        <w:rPr>
          <w:b w:val="0"/>
          <w:sz w:val="20"/>
          <w:szCs w:val="20"/>
        </w:rPr>
        <w:t xml:space="preserve">, "Electric Stress Analysis of a Medium Voltage Cable Termination Subjected to Standard and Non-Standard Lightning Impulse Voltages", Proceedings of </w:t>
      </w:r>
      <w:r w:rsidR="00C462C9" w:rsidRPr="00F53DA0">
        <w:rPr>
          <w:bCs/>
          <w:sz w:val="20"/>
          <w:szCs w:val="20"/>
        </w:rPr>
        <w:t>1</w:t>
      </w:r>
      <w:r w:rsidR="00C462C9" w:rsidRPr="00F53DA0">
        <w:rPr>
          <w:bCs/>
          <w:sz w:val="20"/>
          <w:szCs w:val="20"/>
          <w:vertAlign w:val="superscript"/>
        </w:rPr>
        <w:t>st</w:t>
      </w:r>
      <w:r w:rsidR="00C462C9" w:rsidRPr="00F53DA0">
        <w:rPr>
          <w:bCs/>
          <w:sz w:val="20"/>
          <w:szCs w:val="20"/>
        </w:rPr>
        <w:t xml:space="preserve"> IEEE International Conference on Intelligent Control Power and Instrumentation (ICICPI)</w:t>
      </w:r>
      <w:r w:rsidR="00C462C9" w:rsidRPr="00F53DA0">
        <w:rPr>
          <w:b w:val="0"/>
          <w:sz w:val="20"/>
          <w:szCs w:val="20"/>
        </w:rPr>
        <w:t>, Kolkata, West Bengal, India, 2016. (Best Paper Award in Power and Energy Session)</w:t>
      </w:r>
      <w:r w:rsidR="007A56E3" w:rsidRPr="00F53DA0">
        <w:rPr>
          <w:b w:val="0"/>
          <w:sz w:val="20"/>
          <w:szCs w:val="20"/>
        </w:rPr>
        <w:t>.</w:t>
      </w:r>
    </w:p>
    <w:p w14:paraId="6BF3BD10" w14:textId="77777777" w:rsidR="00F53DA0" w:rsidRDefault="00C462C9" w:rsidP="00F53DA0">
      <w:pPr>
        <w:pStyle w:val="IETPaperTitle"/>
        <w:numPr>
          <w:ilvl w:val="0"/>
          <w:numId w:val="25"/>
        </w:numPr>
        <w:ind w:left="142"/>
        <w:jc w:val="both"/>
        <w:rPr>
          <w:b w:val="0"/>
          <w:sz w:val="20"/>
          <w:szCs w:val="20"/>
          <w:lang w:val="en-US"/>
        </w:rPr>
      </w:pPr>
      <w:r w:rsidRPr="00F53DA0">
        <w:rPr>
          <w:b w:val="0"/>
          <w:sz w:val="20"/>
          <w:szCs w:val="20"/>
        </w:rPr>
        <w:t>R.</w:t>
      </w:r>
      <w:r w:rsidR="00617917" w:rsidRPr="00F53DA0">
        <w:rPr>
          <w:b w:val="0"/>
          <w:sz w:val="20"/>
          <w:szCs w:val="20"/>
        </w:rPr>
        <w:t xml:space="preserve">  </w:t>
      </w:r>
      <w:r w:rsidRPr="00F53DA0">
        <w:rPr>
          <w:b w:val="0"/>
          <w:sz w:val="20"/>
          <w:szCs w:val="20"/>
        </w:rPr>
        <w:t xml:space="preserve">Bose and </w:t>
      </w:r>
      <w:r w:rsidRPr="00F53DA0">
        <w:rPr>
          <w:bCs/>
          <w:sz w:val="20"/>
          <w:szCs w:val="20"/>
        </w:rPr>
        <w:t>S. Chatterjee</w:t>
      </w:r>
      <w:r w:rsidRPr="00F53DA0">
        <w:rPr>
          <w:b w:val="0"/>
          <w:sz w:val="20"/>
          <w:szCs w:val="20"/>
        </w:rPr>
        <w:t xml:space="preserve">, "Comparative study of Electrode Configurations in Different Brain Tumor Geometry for Effective Electrochemotherapy” Proceedings of </w:t>
      </w:r>
      <w:r w:rsidRPr="00F53DA0">
        <w:rPr>
          <w:bCs/>
          <w:sz w:val="20"/>
          <w:szCs w:val="20"/>
        </w:rPr>
        <w:t>3</w:t>
      </w:r>
      <w:r w:rsidRPr="00F53DA0">
        <w:rPr>
          <w:bCs/>
          <w:sz w:val="20"/>
          <w:szCs w:val="20"/>
          <w:vertAlign w:val="superscript"/>
        </w:rPr>
        <w:t>rd</w:t>
      </w:r>
      <w:r w:rsidRPr="00F53DA0">
        <w:rPr>
          <w:bCs/>
          <w:sz w:val="20"/>
          <w:szCs w:val="20"/>
        </w:rPr>
        <w:t xml:space="preserve"> IEEE International Conference on Recent Advances in Information Technology, (RAIT),</w:t>
      </w:r>
      <w:r w:rsidRPr="00F53DA0">
        <w:rPr>
          <w:b w:val="0"/>
          <w:sz w:val="20"/>
          <w:szCs w:val="20"/>
        </w:rPr>
        <w:t xml:space="preserve"> Dhanbad, Jharkhand, India, 2016.</w:t>
      </w:r>
    </w:p>
    <w:p w14:paraId="58BD1326" w14:textId="77777777" w:rsidR="00F53DA0" w:rsidRDefault="00C462C9" w:rsidP="00F53DA0">
      <w:pPr>
        <w:pStyle w:val="IETPaperTitle"/>
        <w:numPr>
          <w:ilvl w:val="0"/>
          <w:numId w:val="25"/>
        </w:numPr>
        <w:ind w:left="142"/>
        <w:jc w:val="both"/>
        <w:rPr>
          <w:b w:val="0"/>
          <w:sz w:val="20"/>
          <w:szCs w:val="20"/>
          <w:lang w:val="en-US"/>
        </w:rPr>
      </w:pPr>
      <w:r w:rsidRPr="00F53DA0">
        <w:rPr>
          <w:b w:val="0"/>
          <w:sz w:val="20"/>
          <w:szCs w:val="20"/>
        </w:rPr>
        <w:t>R.</w:t>
      </w:r>
      <w:r w:rsidR="009A55F0" w:rsidRPr="00F53DA0">
        <w:rPr>
          <w:b w:val="0"/>
          <w:sz w:val="20"/>
          <w:szCs w:val="20"/>
        </w:rPr>
        <w:t xml:space="preserve"> </w:t>
      </w:r>
      <w:r w:rsidRPr="00F53DA0">
        <w:rPr>
          <w:b w:val="0"/>
          <w:sz w:val="20"/>
          <w:szCs w:val="20"/>
        </w:rPr>
        <w:t>K.</w:t>
      </w:r>
      <w:r w:rsidR="009A55F0" w:rsidRPr="00F53DA0">
        <w:rPr>
          <w:b w:val="0"/>
          <w:sz w:val="20"/>
          <w:szCs w:val="20"/>
        </w:rPr>
        <w:t xml:space="preserve"> </w:t>
      </w:r>
      <w:r w:rsidRPr="00F53DA0">
        <w:rPr>
          <w:b w:val="0"/>
          <w:sz w:val="20"/>
          <w:szCs w:val="20"/>
        </w:rPr>
        <w:t>Dholey, R.</w:t>
      </w:r>
      <w:r w:rsidR="009A55F0" w:rsidRPr="00F53DA0">
        <w:rPr>
          <w:b w:val="0"/>
          <w:sz w:val="20"/>
          <w:szCs w:val="20"/>
        </w:rPr>
        <w:t xml:space="preserve"> </w:t>
      </w:r>
      <w:r w:rsidRPr="00F53DA0">
        <w:rPr>
          <w:b w:val="0"/>
          <w:sz w:val="20"/>
          <w:szCs w:val="20"/>
        </w:rPr>
        <w:t>Bose, P.</w:t>
      </w:r>
      <w:r w:rsidR="009A55F0" w:rsidRPr="00F53DA0">
        <w:rPr>
          <w:b w:val="0"/>
          <w:sz w:val="20"/>
          <w:szCs w:val="20"/>
        </w:rPr>
        <w:t xml:space="preserve"> </w:t>
      </w:r>
      <w:r w:rsidRPr="00F53DA0">
        <w:rPr>
          <w:b w:val="0"/>
          <w:sz w:val="20"/>
          <w:szCs w:val="20"/>
        </w:rPr>
        <w:t xml:space="preserve">Roy and </w:t>
      </w:r>
      <w:r w:rsidRPr="00F53DA0">
        <w:rPr>
          <w:bCs/>
          <w:sz w:val="20"/>
          <w:szCs w:val="20"/>
        </w:rPr>
        <w:t>S. Chatterjee</w:t>
      </w:r>
      <w:r w:rsidRPr="00F53DA0">
        <w:rPr>
          <w:b w:val="0"/>
          <w:sz w:val="20"/>
          <w:szCs w:val="20"/>
        </w:rPr>
        <w:t xml:space="preserve">, "Electric Field Computation in Presence of Water Droplets on a Polymeric Insulating Surface", Proceedings of </w:t>
      </w:r>
      <w:r w:rsidRPr="00F53DA0">
        <w:rPr>
          <w:bCs/>
          <w:sz w:val="20"/>
          <w:szCs w:val="20"/>
        </w:rPr>
        <w:t>2</w:t>
      </w:r>
      <w:r w:rsidRPr="00F53DA0">
        <w:rPr>
          <w:bCs/>
          <w:sz w:val="20"/>
          <w:szCs w:val="20"/>
          <w:vertAlign w:val="superscript"/>
        </w:rPr>
        <w:t>nd</w:t>
      </w:r>
      <w:r w:rsidRPr="00F53DA0">
        <w:rPr>
          <w:bCs/>
          <w:sz w:val="20"/>
          <w:szCs w:val="20"/>
        </w:rPr>
        <w:t xml:space="preserve"> IEEE International Conference on Control, Instrumentation, Energy and Communication (CIEC)</w:t>
      </w:r>
      <w:r w:rsidRPr="00F53DA0">
        <w:rPr>
          <w:b w:val="0"/>
          <w:sz w:val="20"/>
          <w:szCs w:val="20"/>
        </w:rPr>
        <w:t>, Kolkata, West Bengal, India, 2016.</w:t>
      </w:r>
    </w:p>
    <w:p w14:paraId="4F264F58" w14:textId="77777777" w:rsidR="00F53DA0" w:rsidRDefault="00C462C9" w:rsidP="00F53DA0">
      <w:pPr>
        <w:pStyle w:val="IETPaperTitle"/>
        <w:numPr>
          <w:ilvl w:val="0"/>
          <w:numId w:val="25"/>
        </w:numPr>
        <w:ind w:left="142"/>
        <w:jc w:val="both"/>
        <w:rPr>
          <w:b w:val="0"/>
          <w:sz w:val="20"/>
          <w:szCs w:val="20"/>
          <w:lang w:val="en-US"/>
        </w:rPr>
      </w:pPr>
      <w:r w:rsidRPr="00F53DA0">
        <w:rPr>
          <w:b w:val="0"/>
          <w:sz w:val="20"/>
          <w:szCs w:val="20"/>
        </w:rPr>
        <w:t>R.</w:t>
      </w:r>
      <w:r w:rsidR="00114F9B" w:rsidRPr="00F53DA0">
        <w:rPr>
          <w:b w:val="0"/>
          <w:sz w:val="20"/>
          <w:szCs w:val="20"/>
        </w:rPr>
        <w:t xml:space="preserve"> </w:t>
      </w:r>
      <w:r w:rsidRPr="00F53DA0">
        <w:rPr>
          <w:b w:val="0"/>
          <w:sz w:val="20"/>
          <w:szCs w:val="20"/>
        </w:rPr>
        <w:t>Bose, K.</w:t>
      </w:r>
      <w:r w:rsidR="00114F9B" w:rsidRPr="00F53DA0">
        <w:rPr>
          <w:b w:val="0"/>
          <w:sz w:val="20"/>
          <w:szCs w:val="20"/>
        </w:rPr>
        <w:t xml:space="preserve"> </w:t>
      </w:r>
      <w:r w:rsidRPr="00F53DA0">
        <w:rPr>
          <w:b w:val="0"/>
          <w:sz w:val="20"/>
          <w:szCs w:val="20"/>
        </w:rPr>
        <w:t>Samanta, K.</w:t>
      </w:r>
      <w:r w:rsidR="00114F9B" w:rsidRPr="00F53DA0">
        <w:rPr>
          <w:b w:val="0"/>
          <w:sz w:val="20"/>
          <w:szCs w:val="20"/>
        </w:rPr>
        <w:t xml:space="preserve"> </w:t>
      </w:r>
      <w:r w:rsidRPr="00F53DA0">
        <w:rPr>
          <w:b w:val="0"/>
          <w:sz w:val="20"/>
          <w:szCs w:val="20"/>
        </w:rPr>
        <w:t>Ghosh, R.</w:t>
      </w:r>
      <w:r w:rsidR="00114F9B" w:rsidRPr="00F53DA0">
        <w:rPr>
          <w:b w:val="0"/>
          <w:sz w:val="20"/>
          <w:szCs w:val="20"/>
        </w:rPr>
        <w:t xml:space="preserve"> </w:t>
      </w:r>
      <w:r w:rsidRPr="00F53DA0">
        <w:rPr>
          <w:b w:val="0"/>
          <w:sz w:val="20"/>
          <w:szCs w:val="20"/>
        </w:rPr>
        <w:t xml:space="preserve">Bandyopadhyay and </w:t>
      </w:r>
      <w:r w:rsidRPr="00F53DA0">
        <w:rPr>
          <w:bCs/>
          <w:sz w:val="20"/>
          <w:szCs w:val="20"/>
        </w:rPr>
        <w:t>S. Chatterjee</w:t>
      </w:r>
      <w:r w:rsidRPr="00F53DA0">
        <w:rPr>
          <w:b w:val="0"/>
          <w:sz w:val="20"/>
          <w:szCs w:val="20"/>
        </w:rPr>
        <w:t xml:space="preserve">, "Transient Analysis </w:t>
      </w:r>
      <w:r w:rsidR="00114F9B" w:rsidRPr="00F53DA0">
        <w:rPr>
          <w:b w:val="0"/>
          <w:sz w:val="20"/>
          <w:szCs w:val="20"/>
        </w:rPr>
        <w:t>of Mechanically</w:t>
      </w:r>
      <w:r w:rsidRPr="00F53DA0">
        <w:rPr>
          <w:b w:val="0"/>
          <w:sz w:val="20"/>
          <w:szCs w:val="20"/>
        </w:rPr>
        <w:t xml:space="preserve"> Switched Capacitors with and without Damping Network Connected to A.C Grid", Proceedings of </w:t>
      </w:r>
      <w:r w:rsidRPr="00F53DA0">
        <w:rPr>
          <w:bCs/>
          <w:sz w:val="20"/>
          <w:szCs w:val="20"/>
        </w:rPr>
        <w:t>2</w:t>
      </w:r>
      <w:r w:rsidRPr="00F53DA0">
        <w:rPr>
          <w:bCs/>
          <w:sz w:val="20"/>
          <w:szCs w:val="20"/>
          <w:vertAlign w:val="superscript"/>
        </w:rPr>
        <w:t>nd</w:t>
      </w:r>
      <w:r w:rsidRPr="00F53DA0">
        <w:rPr>
          <w:bCs/>
          <w:sz w:val="20"/>
          <w:szCs w:val="20"/>
        </w:rPr>
        <w:t xml:space="preserve"> IEEE International Conference on Control, Instrumentation, Energy </w:t>
      </w:r>
      <w:r w:rsidR="00114F9B" w:rsidRPr="00F53DA0">
        <w:rPr>
          <w:bCs/>
          <w:sz w:val="20"/>
          <w:szCs w:val="20"/>
        </w:rPr>
        <w:t>and Communication</w:t>
      </w:r>
      <w:r w:rsidRPr="00F53DA0">
        <w:rPr>
          <w:bCs/>
          <w:sz w:val="20"/>
          <w:szCs w:val="20"/>
        </w:rPr>
        <w:t xml:space="preserve"> (CIEC)</w:t>
      </w:r>
      <w:r w:rsidRPr="00F53DA0">
        <w:rPr>
          <w:b w:val="0"/>
          <w:sz w:val="20"/>
          <w:szCs w:val="20"/>
        </w:rPr>
        <w:t>, Kolkata, West Bengal, India, 2016. (Best Paper Award in Smart Grid Session)</w:t>
      </w:r>
    </w:p>
    <w:p w14:paraId="76830405" w14:textId="77777777" w:rsidR="00F53DA0" w:rsidRDefault="00C462C9" w:rsidP="00F53DA0">
      <w:pPr>
        <w:pStyle w:val="IETPaperTitle"/>
        <w:numPr>
          <w:ilvl w:val="0"/>
          <w:numId w:val="25"/>
        </w:numPr>
        <w:ind w:left="142"/>
        <w:jc w:val="both"/>
        <w:rPr>
          <w:b w:val="0"/>
          <w:sz w:val="20"/>
          <w:szCs w:val="20"/>
          <w:lang w:val="en-US"/>
        </w:rPr>
      </w:pPr>
      <w:r w:rsidRPr="00F53DA0">
        <w:rPr>
          <w:b w:val="0"/>
          <w:sz w:val="20"/>
          <w:szCs w:val="20"/>
        </w:rPr>
        <w:t>R.</w:t>
      </w:r>
      <w:r w:rsidR="00114F9B" w:rsidRPr="00F53DA0">
        <w:rPr>
          <w:b w:val="0"/>
          <w:sz w:val="20"/>
          <w:szCs w:val="20"/>
        </w:rPr>
        <w:t xml:space="preserve"> </w:t>
      </w:r>
      <w:r w:rsidRPr="00F53DA0">
        <w:rPr>
          <w:b w:val="0"/>
          <w:sz w:val="20"/>
          <w:szCs w:val="20"/>
        </w:rPr>
        <w:t>Bose, P.</w:t>
      </w:r>
      <w:r w:rsidR="00114F9B" w:rsidRPr="00F53DA0">
        <w:rPr>
          <w:b w:val="0"/>
          <w:sz w:val="20"/>
          <w:szCs w:val="20"/>
        </w:rPr>
        <w:t xml:space="preserve"> </w:t>
      </w:r>
      <w:r w:rsidRPr="00F53DA0">
        <w:rPr>
          <w:b w:val="0"/>
          <w:sz w:val="20"/>
          <w:szCs w:val="20"/>
        </w:rPr>
        <w:t xml:space="preserve">Bala and </w:t>
      </w:r>
      <w:r w:rsidRPr="00F53DA0">
        <w:rPr>
          <w:bCs/>
          <w:sz w:val="20"/>
          <w:szCs w:val="20"/>
        </w:rPr>
        <w:t>S. Chatterjee</w:t>
      </w:r>
      <w:r w:rsidRPr="00F53DA0">
        <w:rPr>
          <w:b w:val="0"/>
          <w:sz w:val="20"/>
          <w:szCs w:val="20"/>
        </w:rPr>
        <w:t xml:space="preserve">, "Design of Grading Material for Electric Stress Control in a Polymeric Disc Insulator", Proceedings of </w:t>
      </w:r>
      <w:r w:rsidRPr="00F53DA0">
        <w:rPr>
          <w:bCs/>
          <w:sz w:val="20"/>
          <w:szCs w:val="20"/>
        </w:rPr>
        <w:t>2</w:t>
      </w:r>
      <w:r w:rsidRPr="00F53DA0">
        <w:rPr>
          <w:bCs/>
          <w:sz w:val="20"/>
          <w:szCs w:val="20"/>
          <w:vertAlign w:val="superscript"/>
        </w:rPr>
        <w:t>nd</w:t>
      </w:r>
      <w:r w:rsidRPr="00F53DA0">
        <w:rPr>
          <w:bCs/>
          <w:sz w:val="20"/>
          <w:szCs w:val="20"/>
        </w:rPr>
        <w:t xml:space="preserve"> IEEE International Conference on Power and Energy System: Towards Sustainable Energy (PESTSE)</w:t>
      </w:r>
      <w:r w:rsidRPr="00F53DA0">
        <w:rPr>
          <w:b w:val="0"/>
          <w:sz w:val="20"/>
          <w:szCs w:val="20"/>
        </w:rPr>
        <w:t>, Bengaluru, India, 2016.</w:t>
      </w:r>
    </w:p>
    <w:p w14:paraId="3280FB39" w14:textId="77777777" w:rsidR="00F53DA0" w:rsidRDefault="00C462C9" w:rsidP="00F53DA0">
      <w:pPr>
        <w:pStyle w:val="IETPaperTitle"/>
        <w:numPr>
          <w:ilvl w:val="0"/>
          <w:numId w:val="25"/>
        </w:numPr>
        <w:ind w:left="142"/>
        <w:jc w:val="both"/>
        <w:rPr>
          <w:b w:val="0"/>
          <w:sz w:val="20"/>
          <w:szCs w:val="20"/>
          <w:lang w:val="en-US"/>
        </w:rPr>
      </w:pPr>
      <w:r w:rsidRPr="00F53DA0">
        <w:rPr>
          <w:b w:val="0"/>
          <w:sz w:val="20"/>
          <w:szCs w:val="20"/>
        </w:rPr>
        <w:t>P.</w:t>
      </w:r>
      <w:r w:rsidR="004A28ED" w:rsidRPr="00F53DA0">
        <w:rPr>
          <w:b w:val="0"/>
          <w:sz w:val="20"/>
          <w:szCs w:val="20"/>
        </w:rPr>
        <w:t xml:space="preserve"> </w:t>
      </w:r>
      <w:r w:rsidRPr="00F53DA0">
        <w:rPr>
          <w:b w:val="0"/>
          <w:sz w:val="20"/>
          <w:szCs w:val="20"/>
        </w:rPr>
        <w:t>Bala, R.</w:t>
      </w:r>
      <w:r w:rsidR="00114F9B" w:rsidRPr="00F53DA0">
        <w:rPr>
          <w:b w:val="0"/>
          <w:sz w:val="20"/>
          <w:szCs w:val="20"/>
        </w:rPr>
        <w:t xml:space="preserve"> </w:t>
      </w:r>
      <w:r w:rsidRPr="00F53DA0">
        <w:rPr>
          <w:b w:val="0"/>
          <w:sz w:val="20"/>
          <w:szCs w:val="20"/>
        </w:rPr>
        <w:t xml:space="preserve">Bose and </w:t>
      </w:r>
      <w:r w:rsidRPr="00F53DA0">
        <w:rPr>
          <w:bCs/>
          <w:sz w:val="20"/>
          <w:szCs w:val="20"/>
        </w:rPr>
        <w:t>S. Chatterjee</w:t>
      </w:r>
      <w:r w:rsidR="004A28ED" w:rsidRPr="00F53DA0">
        <w:rPr>
          <w:b w:val="0"/>
          <w:sz w:val="20"/>
          <w:szCs w:val="20"/>
        </w:rPr>
        <w:t>, "Electric Stress Analysis of 11kV</w:t>
      </w:r>
      <w:r w:rsidRPr="00F53DA0">
        <w:rPr>
          <w:b w:val="0"/>
          <w:sz w:val="20"/>
          <w:szCs w:val="20"/>
        </w:rPr>
        <w:t xml:space="preserve"> RTV Silicone Rubber Coated Porcelain Insulator", Proceedings of </w:t>
      </w:r>
      <w:r w:rsidRPr="00F53DA0">
        <w:rPr>
          <w:bCs/>
          <w:sz w:val="20"/>
          <w:szCs w:val="20"/>
        </w:rPr>
        <w:t>2</w:t>
      </w:r>
      <w:r w:rsidRPr="00F53DA0">
        <w:rPr>
          <w:bCs/>
          <w:sz w:val="20"/>
          <w:szCs w:val="20"/>
          <w:vertAlign w:val="superscript"/>
        </w:rPr>
        <w:t>nd</w:t>
      </w:r>
      <w:r w:rsidRPr="00F53DA0">
        <w:rPr>
          <w:bCs/>
          <w:sz w:val="20"/>
          <w:szCs w:val="20"/>
        </w:rPr>
        <w:t xml:space="preserve"> IEEE International Conference on Power and Energy System: Towards Sustainable Energy (PESTSE)</w:t>
      </w:r>
      <w:r w:rsidRPr="00F53DA0">
        <w:rPr>
          <w:b w:val="0"/>
          <w:sz w:val="20"/>
          <w:szCs w:val="20"/>
        </w:rPr>
        <w:t>, Bengaluru, India, 2016.</w:t>
      </w:r>
    </w:p>
    <w:p w14:paraId="06394E99" w14:textId="77777777" w:rsidR="00F53DA0" w:rsidRDefault="00C462C9" w:rsidP="00F53DA0">
      <w:pPr>
        <w:pStyle w:val="IETPaperTitle"/>
        <w:numPr>
          <w:ilvl w:val="0"/>
          <w:numId w:val="25"/>
        </w:numPr>
        <w:ind w:left="142"/>
        <w:jc w:val="both"/>
        <w:rPr>
          <w:b w:val="0"/>
          <w:sz w:val="20"/>
          <w:szCs w:val="20"/>
          <w:lang w:val="en-US"/>
        </w:rPr>
      </w:pPr>
      <w:r w:rsidRPr="00F53DA0">
        <w:rPr>
          <w:bCs/>
          <w:sz w:val="20"/>
          <w:szCs w:val="20"/>
        </w:rPr>
        <w:t>S. Chatterjee</w:t>
      </w:r>
      <w:r w:rsidRPr="00F53DA0">
        <w:rPr>
          <w:b w:val="0"/>
          <w:sz w:val="20"/>
          <w:szCs w:val="20"/>
        </w:rPr>
        <w:t>, A.</w:t>
      </w:r>
      <w:r w:rsidR="00DA2A48" w:rsidRPr="00F53DA0">
        <w:rPr>
          <w:b w:val="0"/>
          <w:sz w:val="20"/>
          <w:szCs w:val="20"/>
        </w:rPr>
        <w:t xml:space="preserve"> </w:t>
      </w:r>
      <w:r w:rsidRPr="00F53DA0">
        <w:rPr>
          <w:b w:val="0"/>
          <w:sz w:val="20"/>
          <w:szCs w:val="20"/>
        </w:rPr>
        <w:t xml:space="preserve">Banik, </w:t>
      </w:r>
      <w:r w:rsidR="00DA2A48" w:rsidRPr="00F53DA0">
        <w:rPr>
          <w:b w:val="0"/>
          <w:sz w:val="20"/>
          <w:szCs w:val="20"/>
        </w:rPr>
        <w:t>S. Dalai</w:t>
      </w:r>
      <w:r w:rsidRPr="00F53DA0">
        <w:rPr>
          <w:b w:val="0"/>
          <w:sz w:val="20"/>
          <w:szCs w:val="20"/>
        </w:rPr>
        <w:t xml:space="preserve"> and B.</w:t>
      </w:r>
      <w:r w:rsidR="00DA2A48" w:rsidRPr="00F53DA0">
        <w:rPr>
          <w:b w:val="0"/>
          <w:sz w:val="20"/>
          <w:szCs w:val="20"/>
        </w:rPr>
        <w:t xml:space="preserve"> </w:t>
      </w:r>
      <w:r w:rsidRPr="00F53DA0">
        <w:rPr>
          <w:b w:val="0"/>
          <w:sz w:val="20"/>
          <w:szCs w:val="20"/>
        </w:rPr>
        <w:t xml:space="preserve">Chatterjee, “Identification of Salt and Salinity Level of 11kV Contaminated Porcelain Disc Insulator using STD-MRA Analysis of Leakage Current,” Proceedings of </w:t>
      </w:r>
      <w:r w:rsidRPr="00F53DA0">
        <w:rPr>
          <w:bCs/>
          <w:sz w:val="20"/>
          <w:szCs w:val="20"/>
        </w:rPr>
        <w:t>2</w:t>
      </w:r>
      <w:r w:rsidRPr="00F53DA0">
        <w:rPr>
          <w:bCs/>
          <w:sz w:val="20"/>
          <w:szCs w:val="20"/>
          <w:vertAlign w:val="superscript"/>
        </w:rPr>
        <w:t>nd</w:t>
      </w:r>
      <w:r w:rsidRPr="00F53DA0">
        <w:rPr>
          <w:bCs/>
          <w:sz w:val="20"/>
          <w:szCs w:val="20"/>
        </w:rPr>
        <w:t xml:space="preserve"> IEEE International Conference on Condition Assessment Techniques in Electrical Systems (CATCON)</w:t>
      </w:r>
      <w:r w:rsidRPr="00F53DA0">
        <w:rPr>
          <w:b w:val="0"/>
          <w:sz w:val="20"/>
          <w:szCs w:val="20"/>
        </w:rPr>
        <w:t>, Bengaluru, Karnataka, India, 2015.</w:t>
      </w:r>
    </w:p>
    <w:p w14:paraId="4449975D" w14:textId="77777777" w:rsidR="00F53DA0" w:rsidRDefault="00C462C9" w:rsidP="00F53DA0">
      <w:pPr>
        <w:pStyle w:val="IETPaperTitle"/>
        <w:numPr>
          <w:ilvl w:val="0"/>
          <w:numId w:val="25"/>
        </w:numPr>
        <w:ind w:left="142"/>
        <w:jc w:val="both"/>
        <w:rPr>
          <w:b w:val="0"/>
          <w:sz w:val="20"/>
          <w:szCs w:val="20"/>
          <w:lang w:val="en-US"/>
        </w:rPr>
      </w:pPr>
      <w:r w:rsidRPr="00F53DA0">
        <w:rPr>
          <w:b w:val="0"/>
          <w:sz w:val="20"/>
          <w:szCs w:val="20"/>
        </w:rPr>
        <w:t>R.</w:t>
      </w:r>
      <w:r w:rsidR="00DA2A48" w:rsidRPr="00F53DA0">
        <w:rPr>
          <w:b w:val="0"/>
          <w:sz w:val="20"/>
          <w:szCs w:val="20"/>
        </w:rPr>
        <w:t xml:space="preserve"> </w:t>
      </w:r>
      <w:r w:rsidRPr="00F53DA0">
        <w:rPr>
          <w:b w:val="0"/>
          <w:sz w:val="20"/>
          <w:szCs w:val="20"/>
        </w:rPr>
        <w:t xml:space="preserve">Bose, </w:t>
      </w:r>
      <w:r w:rsidR="003D41EF" w:rsidRPr="00F53DA0">
        <w:rPr>
          <w:b w:val="0"/>
          <w:sz w:val="20"/>
          <w:szCs w:val="20"/>
        </w:rPr>
        <w:t>R. K</w:t>
      </w:r>
      <w:r w:rsidRPr="00F53DA0">
        <w:rPr>
          <w:b w:val="0"/>
          <w:sz w:val="20"/>
          <w:szCs w:val="20"/>
        </w:rPr>
        <w:t xml:space="preserve"> Dholey, P.</w:t>
      </w:r>
      <w:r w:rsidR="003D41EF" w:rsidRPr="00F53DA0">
        <w:rPr>
          <w:b w:val="0"/>
          <w:sz w:val="20"/>
          <w:szCs w:val="20"/>
        </w:rPr>
        <w:t xml:space="preserve"> </w:t>
      </w:r>
      <w:r w:rsidRPr="00F53DA0">
        <w:rPr>
          <w:b w:val="0"/>
          <w:sz w:val="20"/>
          <w:szCs w:val="20"/>
        </w:rPr>
        <w:t xml:space="preserve">Roy, </w:t>
      </w:r>
      <w:r w:rsidRPr="00F53DA0">
        <w:rPr>
          <w:bCs/>
          <w:sz w:val="20"/>
          <w:szCs w:val="20"/>
        </w:rPr>
        <w:t>S.</w:t>
      </w:r>
      <w:r w:rsidR="009A55F0" w:rsidRPr="00F53DA0">
        <w:rPr>
          <w:bCs/>
          <w:sz w:val="20"/>
          <w:szCs w:val="20"/>
        </w:rPr>
        <w:t xml:space="preserve"> </w:t>
      </w:r>
      <w:r w:rsidRPr="00F53DA0">
        <w:rPr>
          <w:bCs/>
          <w:sz w:val="20"/>
          <w:szCs w:val="20"/>
        </w:rPr>
        <w:t>Chatterjee</w:t>
      </w:r>
      <w:r w:rsidRPr="00F53DA0">
        <w:rPr>
          <w:b w:val="0"/>
          <w:sz w:val="20"/>
          <w:szCs w:val="20"/>
        </w:rPr>
        <w:t xml:space="preserve"> and A.</w:t>
      </w:r>
      <w:r w:rsidR="00114F9B" w:rsidRPr="00F53DA0">
        <w:rPr>
          <w:b w:val="0"/>
          <w:sz w:val="20"/>
          <w:szCs w:val="20"/>
        </w:rPr>
        <w:t>K. Pradhan</w:t>
      </w:r>
      <w:r w:rsidRPr="00F53DA0">
        <w:rPr>
          <w:b w:val="0"/>
          <w:sz w:val="20"/>
          <w:szCs w:val="20"/>
        </w:rPr>
        <w:t xml:space="preserve">, “Estimation of Damping resistor in a Mechanically Switched Capacitor with Damping Network at Different Tuning Frequencies during switching” Proceedings of </w:t>
      </w:r>
      <w:r w:rsidRPr="00F53DA0">
        <w:rPr>
          <w:bCs/>
          <w:sz w:val="20"/>
          <w:szCs w:val="20"/>
        </w:rPr>
        <w:t>1</w:t>
      </w:r>
      <w:r w:rsidRPr="00F53DA0">
        <w:rPr>
          <w:bCs/>
          <w:sz w:val="20"/>
          <w:szCs w:val="20"/>
          <w:vertAlign w:val="superscript"/>
        </w:rPr>
        <w:t>st</w:t>
      </w:r>
      <w:r w:rsidRPr="00F53DA0">
        <w:rPr>
          <w:bCs/>
          <w:sz w:val="20"/>
          <w:szCs w:val="20"/>
        </w:rPr>
        <w:t xml:space="preserve"> IEEE Power Communication and Information Technology Conference (PCITC),</w:t>
      </w:r>
      <w:r w:rsidRPr="00F53DA0">
        <w:rPr>
          <w:b w:val="0"/>
          <w:sz w:val="20"/>
          <w:szCs w:val="20"/>
        </w:rPr>
        <w:t xml:space="preserve"> Bhubaneshwar, Orissa, India, 2015.</w:t>
      </w:r>
    </w:p>
    <w:p w14:paraId="6C815684" w14:textId="77777777" w:rsidR="00F53DA0" w:rsidRDefault="00C462C9" w:rsidP="00F53DA0">
      <w:pPr>
        <w:pStyle w:val="IETPaperTitle"/>
        <w:numPr>
          <w:ilvl w:val="0"/>
          <w:numId w:val="25"/>
        </w:numPr>
        <w:ind w:left="142"/>
        <w:jc w:val="both"/>
        <w:rPr>
          <w:b w:val="0"/>
          <w:sz w:val="20"/>
          <w:szCs w:val="20"/>
          <w:lang w:val="en-US"/>
        </w:rPr>
      </w:pPr>
      <w:r w:rsidRPr="00F53DA0">
        <w:rPr>
          <w:b w:val="0"/>
          <w:sz w:val="20"/>
          <w:szCs w:val="20"/>
        </w:rPr>
        <w:t>M.</w:t>
      </w:r>
      <w:r w:rsidR="009A55F0" w:rsidRPr="00F53DA0">
        <w:rPr>
          <w:b w:val="0"/>
          <w:sz w:val="20"/>
          <w:szCs w:val="20"/>
        </w:rPr>
        <w:t xml:space="preserve"> </w:t>
      </w:r>
      <w:r w:rsidRPr="00F53DA0">
        <w:rPr>
          <w:b w:val="0"/>
          <w:sz w:val="20"/>
          <w:szCs w:val="20"/>
        </w:rPr>
        <w:t xml:space="preserve">Mukherjee, </w:t>
      </w:r>
      <w:r w:rsidRPr="00F53DA0">
        <w:rPr>
          <w:bCs/>
          <w:sz w:val="20"/>
          <w:szCs w:val="20"/>
        </w:rPr>
        <w:t>S.</w:t>
      </w:r>
      <w:r w:rsidR="009A55F0" w:rsidRPr="00F53DA0">
        <w:rPr>
          <w:bCs/>
          <w:sz w:val="20"/>
          <w:szCs w:val="20"/>
        </w:rPr>
        <w:t xml:space="preserve"> </w:t>
      </w:r>
      <w:r w:rsidRPr="00F53DA0">
        <w:rPr>
          <w:bCs/>
          <w:sz w:val="20"/>
          <w:szCs w:val="20"/>
        </w:rPr>
        <w:t>Chatterjee</w:t>
      </w:r>
      <w:r w:rsidRPr="00F53DA0">
        <w:rPr>
          <w:b w:val="0"/>
          <w:sz w:val="20"/>
          <w:szCs w:val="20"/>
        </w:rPr>
        <w:t xml:space="preserve"> and </w:t>
      </w:r>
      <w:r w:rsidR="00DA2A48" w:rsidRPr="00F53DA0">
        <w:rPr>
          <w:b w:val="0"/>
          <w:sz w:val="20"/>
          <w:szCs w:val="20"/>
        </w:rPr>
        <w:t>S. Dalai</w:t>
      </w:r>
      <w:r w:rsidRPr="00F53DA0">
        <w:rPr>
          <w:b w:val="0"/>
          <w:sz w:val="20"/>
          <w:szCs w:val="20"/>
        </w:rPr>
        <w:t xml:space="preserve">, “Electric Field Enhancement in a Polymeric Insulated Power Cable containing Different voids and Portrusions” Proceedings of </w:t>
      </w:r>
      <w:r w:rsidRPr="00F53DA0">
        <w:rPr>
          <w:bCs/>
          <w:sz w:val="20"/>
          <w:szCs w:val="20"/>
        </w:rPr>
        <w:t>3</w:t>
      </w:r>
      <w:r w:rsidRPr="00F53DA0">
        <w:rPr>
          <w:bCs/>
          <w:sz w:val="20"/>
          <w:szCs w:val="20"/>
          <w:vertAlign w:val="superscript"/>
        </w:rPr>
        <w:t>rd</w:t>
      </w:r>
      <w:r w:rsidRPr="00F53DA0">
        <w:rPr>
          <w:bCs/>
          <w:sz w:val="20"/>
          <w:szCs w:val="20"/>
        </w:rPr>
        <w:t xml:space="preserve"> Michael Faraday IET International Summit (MFIIS)</w:t>
      </w:r>
      <w:r w:rsidRPr="00F53DA0">
        <w:rPr>
          <w:b w:val="0"/>
          <w:sz w:val="20"/>
          <w:szCs w:val="20"/>
        </w:rPr>
        <w:t>, Kolkata, West Bengal India, 2015.</w:t>
      </w:r>
    </w:p>
    <w:p w14:paraId="678D7208" w14:textId="77777777" w:rsidR="00F53DA0" w:rsidRDefault="00C462C9" w:rsidP="00F53DA0">
      <w:pPr>
        <w:pStyle w:val="IETPaperTitle"/>
        <w:numPr>
          <w:ilvl w:val="0"/>
          <w:numId w:val="25"/>
        </w:numPr>
        <w:ind w:left="142"/>
        <w:jc w:val="both"/>
        <w:rPr>
          <w:b w:val="0"/>
          <w:sz w:val="20"/>
          <w:szCs w:val="20"/>
          <w:lang w:val="en-US"/>
        </w:rPr>
      </w:pPr>
      <w:r w:rsidRPr="00F53DA0">
        <w:rPr>
          <w:bCs/>
          <w:sz w:val="20"/>
          <w:szCs w:val="20"/>
        </w:rPr>
        <w:lastRenderedPageBreak/>
        <w:t>S.</w:t>
      </w:r>
      <w:r w:rsidR="009A55F0" w:rsidRPr="00F53DA0">
        <w:rPr>
          <w:bCs/>
          <w:sz w:val="20"/>
          <w:szCs w:val="20"/>
        </w:rPr>
        <w:t xml:space="preserve"> </w:t>
      </w:r>
      <w:r w:rsidRPr="00F53DA0">
        <w:rPr>
          <w:bCs/>
          <w:sz w:val="20"/>
          <w:szCs w:val="20"/>
        </w:rPr>
        <w:t>Chatterjee</w:t>
      </w:r>
      <w:r w:rsidRPr="00F53DA0">
        <w:rPr>
          <w:b w:val="0"/>
          <w:sz w:val="20"/>
          <w:szCs w:val="20"/>
        </w:rPr>
        <w:t xml:space="preserve"> and M.</w:t>
      </w:r>
      <w:r w:rsidR="00114F9B" w:rsidRPr="00F53DA0">
        <w:rPr>
          <w:b w:val="0"/>
          <w:sz w:val="20"/>
          <w:szCs w:val="20"/>
        </w:rPr>
        <w:t xml:space="preserve"> </w:t>
      </w:r>
      <w:r w:rsidRPr="00F53DA0">
        <w:rPr>
          <w:b w:val="0"/>
          <w:sz w:val="20"/>
          <w:szCs w:val="20"/>
        </w:rPr>
        <w:t>H.</w:t>
      </w:r>
      <w:r w:rsidR="00114F9B" w:rsidRPr="00F53DA0">
        <w:rPr>
          <w:b w:val="0"/>
          <w:sz w:val="20"/>
          <w:szCs w:val="20"/>
        </w:rPr>
        <w:t xml:space="preserve"> </w:t>
      </w:r>
      <w:r w:rsidRPr="00F53DA0">
        <w:rPr>
          <w:b w:val="0"/>
          <w:sz w:val="20"/>
          <w:szCs w:val="20"/>
        </w:rPr>
        <w:t xml:space="preserve">Nazemi, “Influence of Viscosity and conductivity of water droplets on Partial Discharge Inception Voltage of Polymeric Insulating Surfaces” Proceedings of </w:t>
      </w:r>
      <w:r w:rsidRPr="00F53DA0">
        <w:rPr>
          <w:bCs/>
          <w:sz w:val="20"/>
          <w:szCs w:val="20"/>
        </w:rPr>
        <w:t>1</w:t>
      </w:r>
      <w:r w:rsidRPr="00F53DA0">
        <w:rPr>
          <w:bCs/>
          <w:sz w:val="20"/>
          <w:szCs w:val="20"/>
          <w:vertAlign w:val="superscript"/>
        </w:rPr>
        <w:t>st</w:t>
      </w:r>
      <w:r w:rsidRPr="00F53DA0">
        <w:rPr>
          <w:bCs/>
          <w:sz w:val="20"/>
          <w:szCs w:val="20"/>
        </w:rPr>
        <w:t xml:space="preserve"> IEEE International Conference on Energy Power and Environment (ICEPE)</w:t>
      </w:r>
      <w:r w:rsidRPr="00F53DA0">
        <w:rPr>
          <w:b w:val="0"/>
          <w:sz w:val="20"/>
          <w:szCs w:val="20"/>
        </w:rPr>
        <w:t>, Shillong, Meghalaya, India, 2015.</w:t>
      </w:r>
    </w:p>
    <w:p w14:paraId="2008E938" w14:textId="77777777" w:rsidR="00F53DA0" w:rsidRDefault="00C462C9" w:rsidP="00F53DA0">
      <w:pPr>
        <w:pStyle w:val="IETPaperTitle"/>
        <w:numPr>
          <w:ilvl w:val="0"/>
          <w:numId w:val="25"/>
        </w:numPr>
        <w:ind w:left="142"/>
        <w:jc w:val="both"/>
        <w:rPr>
          <w:b w:val="0"/>
          <w:sz w:val="20"/>
          <w:szCs w:val="20"/>
          <w:lang w:val="en-US"/>
        </w:rPr>
      </w:pPr>
      <w:r w:rsidRPr="00F53DA0">
        <w:rPr>
          <w:bCs/>
          <w:sz w:val="20"/>
          <w:szCs w:val="20"/>
        </w:rPr>
        <w:t>S.</w:t>
      </w:r>
      <w:r w:rsidR="009A55F0" w:rsidRPr="00F53DA0">
        <w:rPr>
          <w:bCs/>
          <w:sz w:val="20"/>
          <w:szCs w:val="20"/>
        </w:rPr>
        <w:t xml:space="preserve"> </w:t>
      </w:r>
      <w:r w:rsidRPr="00F53DA0">
        <w:rPr>
          <w:bCs/>
          <w:sz w:val="20"/>
          <w:szCs w:val="20"/>
        </w:rPr>
        <w:t>Chatterjee</w:t>
      </w:r>
      <w:r w:rsidRPr="00F53DA0">
        <w:rPr>
          <w:b w:val="0"/>
          <w:sz w:val="20"/>
          <w:szCs w:val="20"/>
        </w:rPr>
        <w:t>, A.K.</w:t>
      </w:r>
      <w:r w:rsidR="00114F9B" w:rsidRPr="00F53DA0">
        <w:rPr>
          <w:b w:val="0"/>
          <w:sz w:val="20"/>
          <w:szCs w:val="20"/>
        </w:rPr>
        <w:t xml:space="preserve"> </w:t>
      </w:r>
      <w:r w:rsidRPr="00F53DA0">
        <w:rPr>
          <w:b w:val="0"/>
          <w:sz w:val="20"/>
          <w:szCs w:val="20"/>
        </w:rPr>
        <w:t>Pradhan, B.</w:t>
      </w:r>
      <w:r w:rsidR="00114F9B" w:rsidRPr="00F53DA0">
        <w:rPr>
          <w:b w:val="0"/>
          <w:sz w:val="20"/>
          <w:szCs w:val="20"/>
        </w:rPr>
        <w:t xml:space="preserve"> </w:t>
      </w:r>
      <w:r w:rsidRPr="00F53DA0">
        <w:rPr>
          <w:b w:val="0"/>
          <w:sz w:val="20"/>
          <w:szCs w:val="20"/>
        </w:rPr>
        <w:t>Chatterjee and S.</w:t>
      </w:r>
      <w:r w:rsidR="004A28ED" w:rsidRPr="00F53DA0">
        <w:rPr>
          <w:b w:val="0"/>
          <w:sz w:val="20"/>
          <w:szCs w:val="20"/>
        </w:rPr>
        <w:t xml:space="preserve"> </w:t>
      </w:r>
      <w:r w:rsidRPr="00F53DA0">
        <w:rPr>
          <w:b w:val="0"/>
          <w:sz w:val="20"/>
          <w:szCs w:val="20"/>
        </w:rPr>
        <w:t xml:space="preserve">Chakravorti, “An Advanced Technique for Frequency Domain Spectroscopy of Oil-Paper Insulation at Reduced Time using Triangular Excitation” Proceedings of </w:t>
      </w:r>
      <w:r w:rsidRPr="00F53DA0">
        <w:rPr>
          <w:bCs/>
          <w:sz w:val="20"/>
          <w:szCs w:val="20"/>
        </w:rPr>
        <w:t>1</w:t>
      </w:r>
      <w:r w:rsidRPr="00F53DA0">
        <w:rPr>
          <w:bCs/>
          <w:sz w:val="20"/>
          <w:szCs w:val="20"/>
          <w:vertAlign w:val="superscript"/>
        </w:rPr>
        <w:t>st</w:t>
      </w:r>
      <w:r w:rsidRPr="00F53DA0">
        <w:rPr>
          <w:bCs/>
          <w:sz w:val="20"/>
          <w:szCs w:val="20"/>
        </w:rPr>
        <w:t xml:space="preserve"> IEEE International Conference on Energy Economics and Environment, 1</w:t>
      </w:r>
      <w:r w:rsidRPr="00F53DA0">
        <w:rPr>
          <w:bCs/>
          <w:sz w:val="20"/>
          <w:szCs w:val="20"/>
          <w:vertAlign w:val="superscript"/>
        </w:rPr>
        <w:t>st</w:t>
      </w:r>
      <w:r w:rsidRPr="00F53DA0">
        <w:rPr>
          <w:bCs/>
          <w:sz w:val="20"/>
          <w:szCs w:val="20"/>
        </w:rPr>
        <w:t xml:space="preserve"> UPCON (ICEEE),</w:t>
      </w:r>
      <w:r w:rsidRPr="00F53DA0">
        <w:rPr>
          <w:b w:val="0"/>
          <w:sz w:val="20"/>
          <w:szCs w:val="20"/>
        </w:rPr>
        <w:t xml:space="preserve"> Greater Noida, Uttar Pradesh, India, 2015.</w:t>
      </w:r>
    </w:p>
    <w:p w14:paraId="203EC625" w14:textId="61269402" w:rsidR="009E2CFE" w:rsidRPr="00F53DA0" w:rsidRDefault="00C462C9" w:rsidP="00F53DA0">
      <w:pPr>
        <w:pStyle w:val="IETPaperTitle"/>
        <w:numPr>
          <w:ilvl w:val="0"/>
          <w:numId w:val="25"/>
        </w:numPr>
        <w:ind w:left="142"/>
        <w:jc w:val="both"/>
        <w:rPr>
          <w:b w:val="0"/>
          <w:sz w:val="20"/>
          <w:szCs w:val="20"/>
          <w:lang w:val="en-US"/>
        </w:rPr>
      </w:pPr>
      <w:r w:rsidRPr="00F53DA0">
        <w:rPr>
          <w:b w:val="0"/>
          <w:sz w:val="20"/>
          <w:szCs w:val="20"/>
        </w:rPr>
        <w:t xml:space="preserve">S. Dogra, </w:t>
      </w:r>
      <w:r w:rsidRPr="00F53DA0">
        <w:rPr>
          <w:bCs/>
          <w:sz w:val="20"/>
          <w:szCs w:val="20"/>
        </w:rPr>
        <w:t>S. Chatterjee</w:t>
      </w:r>
      <w:r w:rsidRPr="00F53DA0">
        <w:rPr>
          <w:b w:val="0"/>
          <w:sz w:val="20"/>
          <w:szCs w:val="20"/>
        </w:rPr>
        <w:t>,</w:t>
      </w:r>
      <w:r w:rsidR="004A28ED" w:rsidRPr="00F53DA0">
        <w:rPr>
          <w:b w:val="0"/>
          <w:sz w:val="20"/>
          <w:szCs w:val="20"/>
        </w:rPr>
        <w:t xml:space="preserve"> </w:t>
      </w:r>
      <w:r w:rsidRPr="00F53DA0">
        <w:rPr>
          <w:b w:val="0"/>
          <w:sz w:val="20"/>
          <w:szCs w:val="20"/>
        </w:rPr>
        <w:t>S.</w:t>
      </w:r>
      <w:r w:rsidR="00114F9B" w:rsidRPr="00F53DA0">
        <w:rPr>
          <w:b w:val="0"/>
          <w:sz w:val="20"/>
          <w:szCs w:val="20"/>
        </w:rPr>
        <w:t xml:space="preserve"> </w:t>
      </w:r>
      <w:r w:rsidRPr="00F53DA0">
        <w:rPr>
          <w:b w:val="0"/>
          <w:sz w:val="20"/>
          <w:szCs w:val="20"/>
        </w:rPr>
        <w:t>Ghosh, R. Ray, D.</w:t>
      </w:r>
      <w:r w:rsidR="004A28ED" w:rsidRPr="00F53DA0">
        <w:rPr>
          <w:b w:val="0"/>
          <w:sz w:val="20"/>
          <w:szCs w:val="20"/>
        </w:rPr>
        <w:t xml:space="preserve"> </w:t>
      </w:r>
      <w:r w:rsidRPr="00F53DA0">
        <w:rPr>
          <w:b w:val="0"/>
          <w:sz w:val="20"/>
          <w:szCs w:val="20"/>
        </w:rPr>
        <w:t xml:space="preserve">Bhattacharya and S. K. Sarkar, “A Novel Proposal for Detection of Avian Influenza and Managing Poultry in a </w:t>
      </w:r>
      <w:r w:rsidR="00114F9B" w:rsidRPr="00F53DA0">
        <w:rPr>
          <w:b w:val="0"/>
          <w:sz w:val="20"/>
          <w:szCs w:val="20"/>
        </w:rPr>
        <w:t>Cost-Efficient</w:t>
      </w:r>
      <w:r w:rsidRPr="00F53DA0">
        <w:rPr>
          <w:b w:val="0"/>
          <w:sz w:val="20"/>
          <w:szCs w:val="20"/>
        </w:rPr>
        <w:t xml:space="preserve"> Way Implementing RFID” Proceedings of </w:t>
      </w:r>
      <w:r w:rsidRPr="00F53DA0">
        <w:rPr>
          <w:bCs/>
          <w:sz w:val="20"/>
          <w:szCs w:val="20"/>
        </w:rPr>
        <w:t>2</w:t>
      </w:r>
      <w:r w:rsidRPr="00F53DA0">
        <w:rPr>
          <w:bCs/>
          <w:sz w:val="20"/>
          <w:szCs w:val="20"/>
          <w:vertAlign w:val="superscript"/>
        </w:rPr>
        <w:t>nd</w:t>
      </w:r>
      <w:r w:rsidRPr="00F53DA0">
        <w:rPr>
          <w:bCs/>
          <w:sz w:val="20"/>
          <w:szCs w:val="20"/>
        </w:rPr>
        <w:t xml:space="preserve"> IEEE International Conference on Advances in Recent Technologies in Communication and Computing (ARTCOM)</w:t>
      </w:r>
      <w:r w:rsidRPr="00F53DA0">
        <w:rPr>
          <w:b w:val="0"/>
          <w:sz w:val="20"/>
          <w:szCs w:val="20"/>
        </w:rPr>
        <w:t>, Kottayam, Kerala, India, 2010.</w:t>
      </w:r>
    </w:p>
    <w:p w14:paraId="194D0170" w14:textId="77777777" w:rsidR="00F53DA0" w:rsidRDefault="00F53DA0" w:rsidP="00F53DA0">
      <w:pPr>
        <w:jc w:val="both"/>
        <w:rPr>
          <w:b/>
          <w:bCs/>
          <w:u w:val="single"/>
          <w:lang w:val="en-GB"/>
        </w:rPr>
      </w:pPr>
    </w:p>
    <w:p w14:paraId="4A842891" w14:textId="0542BD21" w:rsidR="00F53DA0" w:rsidRDefault="00F53DA0" w:rsidP="00F53DA0">
      <w:pPr>
        <w:rPr>
          <w:b/>
          <w:bCs/>
          <w:u w:val="single"/>
          <w:lang w:val="en-GB"/>
        </w:rPr>
      </w:pPr>
      <w:r w:rsidRPr="000A7D01">
        <w:rPr>
          <w:b/>
          <w:bCs/>
          <w:u w:val="single"/>
          <w:lang w:val="en-GB"/>
        </w:rPr>
        <w:t>Book Chapters: (06)</w:t>
      </w:r>
    </w:p>
    <w:p w14:paraId="7EE59AAA" w14:textId="53C074C8" w:rsidR="0076670C" w:rsidRDefault="007E33FC" w:rsidP="00F53DA0">
      <w:pPr>
        <w:jc w:val="both"/>
        <w:rPr>
          <w:sz w:val="20"/>
          <w:szCs w:val="20"/>
          <w:lang w:val="en-GB"/>
        </w:rPr>
      </w:pPr>
      <w:r w:rsidRPr="009E2CFE">
        <w:rPr>
          <w:sz w:val="20"/>
          <w:szCs w:val="20"/>
          <w:lang w:val="en-GB"/>
        </w:rPr>
        <w:t xml:space="preserve">1. R. Bose, K. Samanta, </w:t>
      </w:r>
      <w:r w:rsidRPr="0076670C">
        <w:rPr>
          <w:b/>
          <w:sz w:val="20"/>
          <w:szCs w:val="20"/>
          <w:lang w:val="en-GB"/>
        </w:rPr>
        <w:t>S. Chatterjee</w:t>
      </w:r>
      <w:r w:rsidRPr="009E2CFE">
        <w:rPr>
          <w:sz w:val="20"/>
          <w:szCs w:val="20"/>
          <w:lang w:val="en-GB"/>
        </w:rPr>
        <w:t xml:space="preserve">, S. Bhattacharyya and A. Khasnobish, “Motor Imagery Classification Enhancement with Concurrent Implementation of Spatial Filtration and Modified Stockwell Transform”, K. Pal (eds.), </w:t>
      </w:r>
      <w:r w:rsidRPr="0076670C">
        <w:rPr>
          <w:b/>
          <w:bCs/>
          <w:sz w:val="20"/>
          <w:szCs w:val="20"/>
          <w:lang w:val="en-GB"/>
        </w:rPr>
        <w:t>Bioelectronics and Medical Devices, Woodhead Publishing Oxford, UK, Elsevier,</w:t>
      </w:r>
      <w:r w:rsidRPr="009E2CFE">
        <w:rPr>
          <w:sz w:val="20"/>
          <w:szCs w:val="20"/>
          <w:lang w:val="en-GB"/>
        </w:rPr>
        <w:t>1</w:t>
      </w:r>
      <w:r w:rsidRPr="009E2CFE">
        <w:rPr>
          <w:sz w:val="20"/>
          <w:szCs w:val="20"/>
          <w:vertAlign w:val="superscript"/>
          <w:lang w:val="en-GB"/>
        </w:rPr>
        <w:t>st</w:t>
      </w:r>
      <w:r w:rsidRPr="009E2CFE">
        <w:rPr>
          <w:sz w:val="20"/>
          <w:szCs w:val="20"/>
          <w:lang w:val="en-GB"/>
        </w:rPr>
        <w:t xml:space="preserve"> Edition, Chapter:31, pp. 798-817, </w:t>
      </w:r>
      <w:r w:rsidR="000C60EF" w:rsidRPr="009E2CFE">
        <w:rPr>
          <w:sz w:val="20"/>
          <w:szCs w:val="20"/>
          <w:lang w:val="en-GB"/>
        </w:rPr>
        <w:t>June</w:t>
      </w:r>
      <w:r w:rsidRPr="009E2CFE">
        <w:rPr>
          <w:sz w:val="20"/>
          <w:szCs w:val="20"/>
          <w:lang w:val="en-GB"/>
        </w:rPr>
        <w:t xml:space="preserve"> 2019. ISBN: 978-0-08-102420-1.</w:t>
      </w:r>
    </w:p>
    <w:p w14:paraId="171F0ED0" w14:textId="77777777" w:rsidR="0076670C" w:rsidRDefault="007E33FC" w:rsidP="00F53DA0">
      <w:pPr>
        <w:jc w:val="both"/>
        <w:rPr>
          <w:sz w:val="20"/>
          <w:szCs w:val="20"/>
          <w:lang w:val="en-GB"/>
        </w:rPr>
      </w:pPr>
      <w:r w:rsidRPr="009E2CFE">
        <w:rPr>
          <w:sz w:val="20"/>
          <w:szCs w:val="20"/>
          <w:lang w:val="en-GB"/>
        </w:rPr>
        <w:t xml:space="preserve">2. K. Samanta, </w:t>
      </w:r>
      <w:r w:rsidRPr="0076670C">
        <w:rPr>
          <w:b/>
          <w:sz w:val="20"/>
          <w:szCs w:val="20"/>
          <w:lang w:val="en-GB"/>
        </w:rPr>
        <w:t>S. Chatterjee</w:t>
      </w:r>
      <w:r w:rsidRPr="009E2CFE">
        <w:rPr>
          <w:sz w:val="20"/>
          <w:szCs w:val="20"/>
          <w:lang w:val="en-GB"/>
        </w:rPr>
        <w:t>, and R. Bose, “</w:t>
      </w:r>
      <w:r w:rsidRPr="009E2CFE">
        <w:rPr>
          <w:sz w:val="20"/>
          <w:szCs w:val="20"/>
        </w:rPr>
        <w:t>A Deep Learning Framework for Emotion Recognition Using Improved Time-frequency Image Analysis of EEG Signals</w:t>
      </w:r>
      <w:r w:rsidRPr="009E2CFE">
        <w:rPr>
          <w:sz w:val="20"/>
          <w:szCs w:val="20"/>
          <w:lang w:val="en-GB"/>
        </w:rPr>
        <w:t xml:space="preserve">”, V. Bajaj (eds.), </w:t>
      </w:r>
      <w:r w:rsidRPr="0076670C">
        <w:rPr>
          <w:b/>
          <w:sz w:val="20"/>
          <w:szCs w:val="20"/>
        </w:rPr>
        <w:t>Modeling and</w:t>
      </w:r>
      <w:r w:rsidRPr="0076670C">
        <w:rPr>
          <w:bCs/>
          <w:sz w:val="20"/>
          <w:szCs w:val="20"/>
        </w:rPr>
        <w:t xml:space="preserve"> </w:t>
      </w:r>
      <w:r w:rsidRPr="0076670C">
        <w:rPr>
          <w:b/>
          <w:sz w:val="20"/>
          <w:szCs w:val="20"/>
        </w:rPr>
        <w:t>Analysis of Active Biopotential Signals in Healthcare-volume 2</w:t>
      </w:r>
      <w:r w:rsidRPr="0076670C">
        <w:rPr>
          <w:b/>
          <w:sz w:val="20"/>
          <w:szCs w:val="20"/>
          <w:lang w:val="en-GB"/>
        </w:rPr>
        <w:t>,</w:t>
      </w:r>
      <w:r w:rsidRPr="0076670C">
        <w:rPr>
          <w:b/>
          <w:i/>
          <w:sz w:val="20"/>
          <w:szCs w:val="20"/>
          <w:lang w:val="en-GB"/>
        </w:rPr>
        <w:t xml:space="preserve"> </w:t>
      </w:r>
      <w:r w:rsidRPr="0076670C">
        <w:rPr>
          <w:b/>
          <w:sz w:val="20"/>
          <w:szCs w:val="20"/>
          <w:lang w:val="en-GB"/>
        </w:rPr>
        <w:t>IOP Publishing Ltd, UK</w:t>
      </w:r>
      <w:r w:rsidRPr="009E2CFE">
        <w:rPr>
          <w:sz w:val="20"/>
          <w:szCs w:val="20"/>
          <w:lang w:val="en-GB"/>
        </w:rPr>
        <w:t>, Chapter:2,</w:t>
      </w:r>
      <w:r w:rsidRPr="009E2CFE">
        <w:rPr>
          <w:lang w:val="en-GB"/>
        </w:rPr>
        <w:t xml:space="preserve"> </w:t>
      </w:r>
      <w:r w:rsidRPr="009E2CFE">
        <w:rPr>
          <w:sz w:val="20"/>
          <w:szCs w:val="20"/>
          <w:lang w:val="en-GB"/>
        </w:rPr>
        <w:t>pp.1-28</w:t>
      </w:r>
      <w:r w:rsidRPr="009E2CFE">
        <w:rPr>
          <w:i/>
          <w:sz w:val="20"/>
          <w:szCs w:val="20"/>
          <w:lang w:val="en-GB"/>
        </w:rPr>
        <w:t xml:space="preserve">, </w:t>
      </w:r>
      <w:r w:rsidRPr="009E2CFE">
        <w:rPr>
          <w:sz w:val="20"/>
          <w:szCs w:val="20"/>
          <w:lang w:val="en-GB"/>
        </w:rPr>
        <w:t>December 2020,</w:t>
      </w:r>
      <w:r w:rsidRPr="009E2CFE">
        <w:rPr>
          <w:i/>
          <w:sz w:val="20"/>
          <w:szCs w:val="20"/>
          <w:lang w:val="en-GB"/>
        </w:rPr>
        <w:t xml:space="preserve"> </w:t>
      </w:r>
      <w:r w:rsidRPr="009E2CFE">
        <w:rPr>
          <w:sz w:val="20"/>
          <w:szCs w:val="20"/>
          <w:lang w:val="en-GB"/>
        </w:rPr>
        <w:t>Online ISBN: 978-0-7503-3411-2.</w:t>
      </w:r>
    </w:p>
    <w:p w14:paraId="4F3797F1" w14:textId="77777777" w:rsidR="0076670C" w:rsidRDefault="007E33FC" w:rsidP="00F53DA0">
      <w:pPr>
        <w:jc w:val="both"/>
        <w:rPr>
          <w:i/>
          <w:sz w:val="20"/>
          <w:szCs w:val="20"/>
          <w:lang w:val="en-GB"/>
        </w:rPr>
      </w:pPr>
      <w:r w:rsidRPr="009E2CFE">
        <w:rPr>
          <w:sz w:val="20"/>
          <w:szCs w:val="20"/>
          <w:lang w:val="en-GB"/>
        </w:rPr>
        <w:t xml:space="preserve">3. S. S. Roy, S. Roy, S. Modak and </w:t>
      </w:r>
      <w:r w:rsidRPr="0076670C">
        <w:rPr>
          <w:b/>
          <w:sz w:val="20"/>
          <w:szCs w:val="20"/>
          <w:lang w:val="en-GB"/>
        </w:rPr>
        <w:t>S. Chatterjee</w:t>
      </w:r>
      <w:r w:rsidRPr="009E2CFE">
        <w:rPr>
          <w:sz w:val="20"/>
          <w:szCs w:val="20"/>
          <w:lang w:val="en-GB"/>
        </w:rPr>
        <w:t>, “</w:t>
      </w:r>
      <w:r w:rsidRPr="009E2CFE">
        <w:rPr>
          <w:sz w:val="20"/>
          <w:szCs w:val="20"/>
        </w:rPr>
        <w:t>Cross Wavelet Transform Aided Focal and Non-Focal EEG Signals Classification Employing Deep Feature Extraction</w:t>
      </w:r>
      <w:r w:rsidRPr="009E2CFE">
        <w:rPr>
          <w:sz w:val="20"/>
          <w:szCs w:val="20"/>
          <w:lang w:val="en-GB"/>
        </w:rPr>
        <w:t xml:space="preserve">”, V. Bajaj (eds.), </w:t>
      </w:r>
      <w:r w:rsidRPr="0076670C">
        <w:rPr>
          <w:b/>
          <w:bCs/>
          <w:sz w:val="20"/>
          <w:szCs w:val="20"/>
        </w:rPr>
        <w:t>Modeling and Analysis of Active Biopotential Signals in Healthcare-volume 2</w:t>
      </w:r>
      <w:r w:rsidRPr="0076670C">
        <w:rPr>
          <w:b/>
          <w:bCs/>
          <w:sz w:val="20"/>
          <w:szCs w:val="20"/>
          <w:lang w:val="en-GB"/>
        </w:rPr>
        <w:t>, IOP Publishing Ltd, UK</w:t>
      </w:r>
      <w:r w:rsidRPr="009E2CFE">
        <w:rPr>
          <w:sz w:val="20"/>
          <w:szCs w:val="20"/>
          <w:lang w:val="en-GB"/>
        </w:rPr>
        <w:t>, Chapter:5,</w:t>
      </w:r>
      <w:r w:rsidRPr="009E2CFE">
        <w:rPr>
          <w:lang w:val="en-GB"/>
        </w:rPr>
        <w:t xml:space="preserve"> </w:t>
      </w:r>
      <w:r w:rsidRPr="009E2CFE">
        <w:rPr>
          <w:sz w:val="20"/>
          <w:szCs w:val="20"/>
          <w:lang w:val="en-GB"/>
        </w:rPr>
        <w:t>pp.1-29</w:t>
      </w:r>
      <w:r w:rsidRPr="009E2CFE">
        <w:rPr>
          <w:i/>
          <w:sz w:val="20"/>
          <w:szCs w:val="20"/>
          <w:lang w:val="en-GB"/>
        </w:rPr>
        <w:t xml:space="preserve">, </w:t>
      </w:r>
      <w:r w:rsidRPr="009E2CFE">
        <w:rPr>
          <w:sz w:val="20"/>
          <w:szCs w:val="20"/>
          <w:lang w:val="en-GB"/>
        </w:rPr>
        <w:t>December 2020,</w:t>
      </w:r>
      <w:r w:rsidRPr="009E2CFE">
        <w:rPr>
          <w:i/>
          <w:sz w:val="20"/>
          <w:szCs w:val="20"/>
          <w:lang w:val="en-GB"/>
        </w:rPr>
        <w:t xml:space="preserve"> </w:t>
      </w:r>
      <w:r w:rsidRPr="009E2CFE">
        <w:rPr>
          <w:sz w:val="20"/>
          <w:szCs w:val="20"/>
          <w:lang w:val="en-GB"/>
        </w:rPr>
        <w:t>Online ISBN: 978-0-7503-3411-2</w:t>
      </w:r>
      <w:r w:rsidRPr="009E2CFE">
        <w:rPr>
          <w:i/>
          <w:sz w:val="20"/>
          <w:szCs w:val="20"/>
          <w:lang w:val="en-GB"/>
        </w:rPr>
        <w:t xml:space="preserve">. </w:t>
      </w:r>
    </w:p>
    <w:p w14:paraId="5F3AD7C7" w14:textId="77777777" w:rsidR="0076670C" w:rsidRDefault="007E33FC" w:rsidP="00F53DA0">
      <w:pPr>
        <w:jc w:val="both"/>
        <w:rPr>
          <w:i/>
          <w:sz w:val="20"/>
          <w:szCs w:val="20"/>
          <w:lang w:val="en-GB"/>
        </w:rPr>
      </w:pPr>
      <w:r w:rsidRPr="009E2CFE">
        <w:rPr>
          <w:sz w:val="20"/>
          <w:szCs w:val="20"/>
          <w:lang w:val="en-GB"/>
        </w:rPr>
        <w:t xml:space="preserve">4. S. S. Roy, S. Modak, K. Samanta, </w:t>
      </w:r>
      <w:r w:rsidRPr="0076670C">
        <w:rPr>
          <w:b/>
          <w:sz w:val="20"/>
          <w:szCs w:val="20"/>
          <w:lang w:val="en-GB"/>
        </w:rPr>
        <w:t>S. Chatterjee</w:t>
      </w:r>
      <w:r w:rsidRPr="009E2CFE">
        <w:rPr>
          <w:sz w:val="20"/>
          <w:szCs w:val="20"/>
          <w:lang w:val="en-GB"/>
        </w:rPr>
        <w:t xml:space="preserve"> and R. Bose, “Detection of Epileptic Electroencephalogram Signals Employing Visibility Graph Motifs”, V. Bajaj (eds.), </w:t>
      </w:r>
      <w:r w:rsidRPr="0076670C">
        <w:rPr>
          <w:rFonts w:ascii="Times" w:hAnsi="Times" w:cs="Times"/>
          <w:b/>
          <w:bCs/>
          <w:sz w:val="20"/>
          <w:szCs w:val="20"/>
          <w:shd w:val="clear" w:color="auto" w:fill="FFFFFF"/>
        </w:rPr>
        <w:t>Computer-aided Design and Diagnosis Methods for Biomedical Applications</w:t>
      </w:r>
      <w:r w:rsidRPr="0076670C">
        <w:rPr>
          <w:b/>
          <w:bCs/>
          <w:sz w:val="20"/>
          <w:szCs w:val="20"/>
          <w:lang w:val="en-GB"/>
        </w:rPr>
        <w:t>, CRC Press, Taylor and Francis, USA</w:t>
      </w:r>
      <w:r w:rsidRPr="009E2CFE">
        <w:rPr>
          <w:sz w:val="20"/>
          <w:szCs w:val="20"/>
          <w:lang w:val="en-GB"/>
        </w:rPr>
        <w:t>, 1</w:t>
      </w:r>
      <w:r w:rsidRPr="009E2CFE">
        <w:rPr>
          <w:sz w:val="20"/>
          <w:szCs w:val="20"/>
          <w:vertAlign w:val="superscript"/>
          <w:lang w:val="en-GB"/>
        </w:rPr>
        <w:t>st</w:t>
      </w:r>
      <w:r w:rsidRPr="009E2CFE">
        <w:rPr>
          <w:sz w:val="20"/>
          <w:szCs w:val="20"/>
          <w:lang w:val="en-GB"/>
        </w:rPr>
        <w:t xml:space="preserve"> Edition, Chapter:3,</w:t>
      </w:r>
      <w:r w:rsidRPr="009E2CFE">
        <w:rPr>
          <w:lang w:val="en-GB"/>
        </w:rPr>
        <w:t xml:space="preserve"> </w:t>
      </w:r>
      <w:r w:rsidRPr="009E2CFE">
        <w:rPr>
          <w:sz w:val="20"/>
          <w:szCs w:val="20"/>
          <w:lang w:val="en-GB"/>
        </w:rPr>
        <w:t>pp.57-88, April 2021, Online ISBN:</w:t>
      </w:r>
      <w:r w:rsidRPr="009E2CFE">
        <w:rPr>
          <w:lang w:val="en-GB"/>
        </w:rPr>
        <w:t xml:space="preserve"> </w:t>
      </w:r>
      <w:r w:rsidRPr="009E2CFE">
        <w:rPr>
          <w:sz w:val="20"/>
          <w:szCs w:val="20"/>
          <w:lang w:val="en-GB"/>
        </w:rPr>
        <w:t>9780367638832</w:t>
      </w:r>
      <w:r w:rsidRPr="009E2CFE">
        <w:rPr>
          <w:i/>
          <w:sz w:val="20"/>
          <w:szCs w:val="20"/>
          <w:lang w:val="en-GB"/>
        </w:rPr>
        <w:t xml:space="preserve">. </w:t>
      </w:r>
    </w:p>
    <w:p w14:paraId="2A5AB86A" w14:textId="77777777" w:rsidR="0076670C" w:rsidRDefault="00A16114" w:rsidP="00F53DA0">
      <w:pPr>
        <w:jc w:val="both"/>
        <w:rPr>
          <w:sz w:val="20"/>
          <w:szCs w:val="20"/>
          <w:lang w:val="en-GB"/>
        </w:rPr>
      </w:pPr>
      <w:r w:rsidRPr="009E2CFE">
        <w:rPr>
          <w:sz w:val="20"/>
          <w:szCs w:val="20"/>
        </w:rPr>
        <w:t>5.</w:t>
      </w:r>
      <w:r w:rsidR="005D505C" w:rsidRPr="009E2CFE">
        <w:rPr>
          <w:sz w:val="20"/>
          <w:szCs w:val="20"/>
        </w:rPr>
        <w:t xml:space="preserve">  </w:t>
      </w:r>
      <w:r w:rsidR="005D505C" w:rsidRPr="009E2CFE">
        <w:rPr>
          <w:sz w:val="20"/>
          <w:szCs w:val="20"/>
          <w:lang w:val="en-GB"/>
        </w:rPr>
        <w:t xml:space="preserve">S. Modak, S. S. Roy, </w:t>
      </w:r>
      <w:r w:rsidR="005D505C" w:rsidRPr="0076670C">
        <w:rPr>
          <w:b/>
          <w:sz w:val="20"/>
          <w:szCs w:val="20"/>
          <w:lang w:val="en-GB"/>
        </w:rPr>
        <w:t>S. Chatterjee</w:t>
      </w:r>
      <w:r w:rsidR="005D505C" w:rsidRPr="009E2CFE">
        <w:rPr>
          <w:sz w:val="20"/>
          <w:szCs w:val="20"/>
          <w:lang w:val="en-GB"/>
        </w:rPr>
        <w:t xml:space="preserve"> and S. Halder, “Autocorrelation Aided Rhythm-Based Feature Extraction for Classification of Healthy and Epileptic Electroencephalogram Signals”, </w:t>
      </w:r>
      <w:r w:rsidR="005D505C" w:rsidRPr="0076670C">
        <w:rPr>
          <w:b/>
          <w:bCs/>
          <w:sz w:val="20"/>
          <w:szCs w:val="20"/>
          <w:lang w:val="en-GB"/>
        </w:rPr>
        <w:t>Lecture Notes in Electrical Engineering, Springer Nature, Switzerland</w:t>
      </w:r>
      <w:r w:rsidR="005D505C" w:rsidRPr="009E2CFE">
        <w:rPr>
          <w:sz w:val="20"/>
          <w:szCs w:val="20"/>
          <w:lang w:val="en-GB"/>
        </w:rPr>
        <w:t>, 2023, Electronic ISSN: 1876-1119, Print ISSN: 1876-1100.</w:t>
      </w:r>
    </w:p>
    <w:p w14:paraId="31A5B148" w14:textId="6E75701B" w:rsidR="00A16114" w:rsidRPr="0076670C" w:rsidRDefault="009E2CFE" w:rsidP="00F53DA0">
      <w:pPr>
        <w:jc w:val="both"/>
        <w:rPr>
          <w:b/>
          <w:bCs/>
          <w:u w:val="single"/>
          <w:lang w:val="en-GB"/>
        </w:rPr>
      </w:pPr>
      <w:r>
        <w:rPr>
          <w:sz w:val="20"/>
          <w:szCs w:val="20"/>
          <w:lang w:val="en-GB"/>
        </w:rPr>
        <w:t xml:space="preserve">6. </w:t>
      </w:r>
      <w:r w:rsidR="005D505C" w:rsidRPr="009E2CFE">
        <w:rPr>
          <w:sz w:val="20"/>
          <w:szCs w:val="20"/>
          <w:lang w:val="en-GB"/>
        </w:rPr>
        <w:t xml:space="preserve">S. Mukherjee, R. Mandal and </w:t>
      </w:r>
      <w:r w:rsidR="005D505C" w:rsidRPr="0076670C">
        <w:rPr>
          <w:b/>
          <w:sz w:val="20"/>
          <w:szCs w:val="20"/>
          <w:lang w:val="en-GB"/>
        </w:rPr>
        <w:t>S. Chatterjee</w:t>
      </w:r>
      <w:r w:rsidR="005D505C" w:rsidRPr="009E2CFE">
        <w:rPr>
          <w:sz w:val="20"/>
          <w:szCs w:val="20"/>
          <w:lang w:val="en-GB"/>
        </w:rPr>
        <w:t xml:space="preserve">, “Comparative study and performance analysis for a static and Rotating Inverter of PV integrated Power System”, </w:t>
      </w:r>
      <w:r w:rsidR="005D505C" w:rsidRPr="0076670C">
        <w:rPr>
          <w:b/>
          <w:bCs/>
          <w:sz w:val="20"/>
          <w:szCs w:val="20"/>
          <w:lang w:val="en-GB"/>
        </w:rPr>
        <w:t>Lecture Notes in Electrical Engineering, Springer Nature, Switzerland, 2023</w:t>
      </w:r>
      <w:r w:rsidR="005D505C" w:rsidRPr="009E2CFE">
        <w:rPr>
          <w:sz w:val="20"/>
          <w:szCs w:val="20"/>
          <w:lang w:val="en-GB"/>
        </w:rPr>
        <w:t>, Electronic ISSN: 1876-1119, Print ISSN: 1876-1100.</w:t>
      </w:r>
    </w:p>
    <w:p w14:paraId="65F635D3" w14:textId="77777777" w:rsidR="009E2CFE" w:rsidRPr="009E2CFE" w:rsidRDefault="009E2CFE" w:rsidP="009E2CFE">
      <w:pPr>
        <w:pStyle w:val="IETPaperTitle"/>
        <w:ind w:left="720"/>
        <w:jc w:val="both"/>
        <w:rPr>
          <w:b w:val="0"/>
          <w:sz w:val="20"/>
          <w:szCs w:val="20"/>
        </w:rPr>
      </w:pPr>
    </w:p>
    <w:tbl>
      <w:tblPr>
        <w:tblpPr w:leftFromText="180" w:rightFromText="180" w:vertAnchor="text" w:horzAnchor="margin" w:tblpX="108" w:tblpY="58"/>
        <w:tblW w:w="8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58"/>
      </w:tblGrid>
      <w:tr w:rsidR="000A7D01" w:rsidRPr="000A7D01" w14:paraId="63804759" w14:textId="77777777" w:rsidTr="00DF0543">
        <w:tc>
          <w:tcPr>
            <w:tcW w:w="8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999999" w:fill="808080"/>
          </w:tcPr>
          <w:p w14:paraId="2D1A42C5" w14:textId="77777777" w:rsidR="001166CA" w:rsidRPr="000A7D01" w:rsidRDefault="001166CA" w:rsidP="00B8788E">
            <w:pPr>
              <w:rPr>
                <w:b/>
                <w:bCs/>
                <w:sz w:val="20"/>
                <w:szCs w:val="20"/>
                <w:lang w:val="en-GB"/>
              </w:rPr>
            </w:pPr>
            <w:r w:rsidRPr="000A7D01">
              <w:rPr>
                <w:b/>
                <w:bCs/>
                <w:sz w:val="20"/>
                <w:szCs w:val="20"/>
                <w:lang w:val="en-GB"/>
              </w:rPr>
              <w:t>Skill Set</w:t>
            </w:r>
          </w:p>
        </w:tc>
      </w:tr>
    </w:tbl>
    <w:p w14:paraId="078EE404" w14:textId="77777777" w:rsidR="00D12F3D" w:rsidRPr="000A7D01" w:rsidRDefault="00D12F3D" w:rsidP="001166CA">
      <w:pPr>
        <w:spacing w:line="276" w:lineRule="auto"/>
        <w:rPr>
          <w:b/>
          <w:sz w:val="20"/>
          <w:szCs w:val="20"/>
          <w:lang w:val="en-GB"/>
        </w:rPr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09"/>
        <w:gridCol w:w="4738"/>
      </w:tblGrid>
      <w:tr w:rsidR="000A7D01" w:rsidRPr="000A7D01" w14:paraId="5C7C85B4" w14:textId="77777777" w:rsidTr="00B74CD4">
        <w:trPr>
          <w:trHeight w:val="153"/>
        </w:trPr>
        <w:tc>
          <w:tcPr>
            <w:tcW w:w="3909" w:type="dxa"/>
          </w:tcPr>
          <w:p w14:paraId="0707D8B5" w14:textId="77777777" w:rsidR="00DB585F" w:rsidRPr="000A7D01" w:rsidRDefault="00DB585F" w:rsidP="00B74CD4">
            <w:pPr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Languages</w:t>
            </w:r>
          </w:p>
        </w:tc>
        <w:tc>
          <w:tcPr>
            <w:tcW w:w="4738" w:type="dxa"/>
          </w:tcPr>
          <w:p w14:paraId="53115F29" w14:textId="77777777" w:rsidR="00DB585F" w:rsidRPr="000A7D01" w:rsidRDefault="00DB585F" w:rsidP="00B74CD4">
            <w:pPr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C/C++</w:t>
            </w:r>
          </w:p>
        </w:tc>
      </w:tr>
      <w:tr w:rsidR="000A7D01" w:rsidRPr="000A7D01" w14:paraId="56B73F04" w14:textId="77777777" w:rsidTr="00B74CD4">
        <w:trPr>
          <w:trHeight w:val="358"/>
        </w:trPr>
        <w:tc>
          <w:tcPr>
            <w:tcW w:w="3909" w:type="dxa"/>
          </w:tcPr>
          <w:p w14:paraId="3022341E" w14:textId="77777777" w:rsidR="00DB585F" w:rsidRPr="000A7D01" w:rsidRDefault="00DB585F" w:rsidP="00B74CD4">
            <w:pPr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Software</w:t>
            </w:r>
          </w:p>
        </w:tc>
        <w:tc>
          <w:tcPr>
            <w:tcW w:w="4738" w:type="dxa"/>
          </w:tcPr>
          <w:p w14:paraId="2B3621B1" w14:textId="77777777" w:rsidR="00DB585F" w:rsidRPr="000A7D01" w:rsidRDefault="00DB585F" w:rsidP="00B74CD4">
            <w:pPr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COMSOL, MATLAB, PSCAD, FEMAG 2D, Ansys, 8051 Assembly Language Programming</w:t>
            </w:r>
          </w:p>
        </w:tc>
      </w:tr>
      <w:tr w:rsidR="00DB585F" w:rsidRPr="000A7D01" w14:paraId="0F5C3BCB" w14:textId="77777777" w:rsidTr="00B74CD4">
        <w:trPr>
          <w:trHeight w:val="211"/>
        </w:trPr>
        <w:tc>
          <w:tcPr>
            <w:tcW w:w="3909" w:type="dxa"/>
          </w:tcPr>
          <w:p w14:paraId="4EF973BD" w14:textId="77777777" w:rsidR="00DB585F" w:rsidRPr="000A7D01" w:rsidRDefault="00DB585F" w:rsidP="00B74CD4">
            <w:pPr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Packages</w:t>
            </w:r>
          </w:p>
        </w:tc>
        <w:tc>
          <w:tcPr>
            <w:tcW w:w="4738" w:type="dxa"/>
          </w:tcPr>
          <w:p w14:paraId="52D9FA18" w14:textId="77777777" w:rsidR="00DB585F" w:rsidRPr="000A7D01" w:rsidRDefault="00DB585F" w:rsidP="00B74CD4">
            <w:pPr>
              <w:rPr>
                <w:sz w:val="20"/>
                <w:szCs w:val="20"/>
                <w:lang w:val="en-GB"/>
              </w:rPr>
            </w:pPr>
            <w:r w:rsidRPr="000A7D01">
              <w:rPr>
                <w:sz w:val="20"/>
                <w:szCs w:val="20"/>
                <w:lang w:val="en-GB"/>
              </w:rPr>
              <w:t>MS Office, Latex</w:t>
            </w:r>
          </w:p>
        </w:tc>
      </w:tr>
    </w:tbl>
    <w:p w14:paraId="2EE7A092" w14:textId="77777777" w:rsidR="00DB585F" w:rsidRPr="000A7D01" w:rsidRDefault="00DB585F" w:rsidP="001166CA">
      <w:pPr>
        <w:spacing w:line="276" w:lineRule="auto"/>
        <w:rPr>
          <w:b/>
          <w:sz w:val="20"/>
          <w:szCs w:val="20"/>
          <w:lang w:val="en-GB"/>
        </w:rPr>
      </w:pPr>
    </w:p>
    <w:tbl>
      <w:tblPr>
        <w:tblpPr w:leftFromText="180" w:rightFromText="180" w:vertAnchor="text" w:horzAnchor="margin" w:tblpX="108" w:tblpY="58"/>
        <w:tblW w:w="8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58"/>
      </w:tblGrid>
      <w:tr w:rsidR="000A7D01" w:rsidRPr="000A7D01" w14:paraId="732B0C9C" w14:textId="77777777" w:rsidTr="00B8788E">
        <w:tc>
          <w:tcPr>
            <w:tcW w:w="8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999999" w:fill="808080"/>
          </w:tcPr>
          <w:p w14:paraId="0FCE29EC" w14:textId="77777777" w:rsidR="001166CA" w:rsidRPr="000A7D01" w:rsidRDefault="001166CA" w:rsidP="00B8788E">
            <w:pPr>
              <w:rPr>
                <w:b/>
                <w:bCs/>
                <w:sz w:val="20"/>
                <w:szCs w:val="20"/>
                <w:lang w:val="en-GB"/>
              </w:rPr>
            </w:pPr>
            <w:r w:rsidRPr="000A7D01">
              <w:rPr>
                <w:b/>
                <w:bCs/>
                <w:sz w:val="20"/>
                <w:szCs w:val="20"/>
                <w:lang w:val="en-GB"/>
              </w:rPr>
              <w:t>Additional Information</w:t>
            </w:r>
          </w:p>
        </w:tc>
      </w:tr>
    </w:tbl>
    <w:p w14:paraId="558FC09F" w14:textId="77777777" w:rsidR="00483EE1" w:rsidRPr="000A7D01" w:rsidRDefault="00483EE1" w:rsidP="00483EE1">
      <w:pPr>
        <w:rPr>
          <w:sz w:val="20"/>
          <w:szCs w:val="20"/>
          <w:lang w:val="en-GB"/>
        </w:rPr>
      </w:pPr>
    </w:p>
    <w:p w14:paraId="06DD68A9" w14:textId="77777777" w:rsidR="00B472ED" w:rsidRPr="000A7D01" w:rsidRDefault="00B472ED" w:rsidP="00483EE1">
      <w:pPr>
        <w:rPr>
          <w:vanish/>
          <w:sz w:val="20"/>
          <w:szCs w:val="20"/>
          <w:lang w:val="en-GB"/>
        </w:rPr>
      </w:pPr>
    </w:p>
    <w:p w14:paraId="7704C726" w14:textId="77777777" w:rsidR="001166CA" w:rsidRPr="000A7D01" w:rsidRDefault="001166CA" w:rsidP="001166CA">
      <w:pPr>
        <w:rPr>
          <w:b/>
          <w:bCs/>
          <w:sz w:val="20"/>
          <w:szCs w:val="20"/>
          <w:lang w:val="en-GB"/>
        </w:rPr>
      </w:pPr>
      <w:r w:rsidRPr="000A7D01">
        <w:rPr>
          <w:b/>
          <w:bCs/>
          <w:sz w:val="20"/>
          <w:szCs w:val="20"/>
          <w:lang w:val="en-GB"/>
        </w:rPr>
        <w:t>Language Proficiency</w:t>
      </w:r>
      <w:r w:rsidR="00B25BF3" w:rsidRPr="000A7D01">
        <w:rPr>
          <w:b/>
          <w:bCs/>
          <w:sz w:val="20"/>
          <w:szCs w:val="20"/>
          <w:lang w:val="en-GB"/>
        </w:rPr>
        <w:t>:</w:t>
      </w:r>
    </w:p>
    <w:p w14:paraId="0D590002" w14:textId="77777777" w:rsidR="001166CA" w:rsidRPr="000A7D01" w:rsidRDefault="001166CA" w:rsidP="001166CA">
      <w:pPr>
        <w:numPr>
          <w:ilvl w:val="0"/>
          <w:numId w:val="1"/>
        </w:numPr>
        <w:rPr>
          <w:bCs/>
          <w:sz w:val="20"/>
          <w:szCs w:val="20"/>
          <w:lang w:val="en-GB"/>
        </w:rPr>
      </w:pPr>
      <w:r w:rsidRPr="000A7D01">
        <w:rPr>
          <w:bCs/>
          <w:sz w:val="20"/>
          <w:szCs w:val="20"/>
          <w:lang w:val="en-GB"/>
        </w:rPr>
        <w:t>English</w:t>
      </w:r>
      <w:r w:rsidRPr="000A7D01">
        <w:rPr>
          <w:bCs/>
          <w:sz w:val="20"/>
          <w:szCs w:val="20"/>
          <w:lang w:val="en-GB"/>
        </w:rPr>
        <w:tab/>
      </w:r>
      <w:r w:rsidRPr="000A7D01">
        <w:rPr>
          <w:bCs/>
          <w:sz w:val="20"/>
          <w:szCs w:val="20"/>
          <w:lang w:val="en-GB"/>
        </w:rPr>
        <w:tab/>
        <w:t xml:space="preserve"> Full professional proficiency International Test: GRE and TOEFL in  </w:t>
      </w:r>
    </w:p>
    <w:p w14:paraId="2A62024D" w14:textId="77777777" w:rsidR="001166CA" w:rsidRPr="000A7D01" w:rsidRDefault="001166CA" w:rsidP="001166CA">
      <w:pPr>
        <w:ind w:left="1446"/>
        <w:rPr>
          <w:bCs/>
          <w:sz w:val="20"/>
          <w:szCs w:val="20"/>
          <w:lang w:val="en-GB"/>
        </w:rPr>
      </w:pPr>
      <w:r w:rsidRPr="000A7D01">
        <w:rPr>
          <w:bCs/>
          <w:sz w:val="20"/>
          <w:szCs w:val="20"/>
          <w:lang w:val="en-GB"/>
        </w:rPr>
        <w:t xml:space="preserve">                              2010</w:t>
      </w:r>
    </w:p>
    <w:p w14:paraId="0CFF18F2" w14:textId="77777777" w:rsidR="001166CA" w:rsidRPr="000A7D01" w:rsidRDefault="001166CA" w:rsidP="001166CA">
      <w:pPr>
        <w:numPr>
          <w:ilvl w:val="0"/>
          <w:numId w:val="1"/>
        </w:numPr>
        <w:rPr>
          <w:bCs/>
          <w:sz w:val="20"/>
          <w:szCs w:val="20"/>
          <w:lang w:val="en-GB"/>
        </w:rPr>
      </w:pPr>
      <w:r w:rsidRPr="000A7D01">
        <w:rPr>
          <w:bCs/>
          <w:sz w:val="20"/>
          <w:szCs w:val="20"/>
          <w:lang w:val="en-GB"/>
        </w:rPr>
        <w:t>German</w:t>
      </w:r>
      <w:r w:rsidRPr="000A7D01">
        <w:rPr>
          <w:bCs/>
          <w:sz w:val="20"/>
          <w:szCs w:val="20"/>
          <w:lang w:val="en-GB"/>
        </w:rPr>
        <w:tab/>
        <w:t xml:space="preserve">               Working proficiency</w:t>
      </w:r>
    </w:p>
    <w:p w14:paraId="316CAEA4" w14:textId="77777777" w:rsidR="001166CA" w:rsidRPr="000A7D01" w:rsidRDefault="001166CA" w:rsidP="001166CA">
      <w:pPr>
        <w:numPr>
          <w:ilvl w:val="0"/>
          <w:numId w:val="1"/>
        </w:numPr>
        <w:rPr>
          <w:bCs/>
          <w:sz w:val="20"/>
          <w:szCs w:val="20"/>
          <w:lang w:val="en-GB"/>
        </w:rPr>
      </w:pPr>
      <w:r w:rsidRPr="000A7D01">
        <w:rPr>
          <w:bCs/>
          <w:sz w:val="20"/>
          <w:szCs w:val="20"/>
          <w:lang w:val="en-GB"/>
        </w:rPr>
        <w:t>Hindi</w:t>
      </w:r>
      <w:r w:rsidRPr="000A7D01">
        <w:rPr>
          <w:bCs/>
          <w:sz w:val="20"/>
          <w:szCs w:val="20"/>
          <w:lang w:val="en-GB"/>
        </w:rPr>
        <w:tab/>
      </w:r>
      <w:r w:rsidRPr="000A7D01">
        <w:rPr>
          <w:bCs/>
          <w:sz w:val="20"/>
          <w:szCs w:val="20"/>
          <w:lang w:val="en-GB"/>
        </w:rPr>
        <w:tab/>
        <w:t xml:space="preserve"> Native proficiency</w:t>
      </w:r>
    </w:p>
    <w:p w14:paraId="3174A24B" w14:textId="77777777" w:rsidR="001166CA" w:rsidRPr="000A7D01" w:rsidRDefault="001166CA" w:rsidP="001166CA">
      <w:pPr>
        <w:numPr>
          <w:ilvl w:val="0"/>
          <w:numId w:val="1"/>
        </w:numPr>
        <w:rPr>
          <w:bCs/>
          <w:sz w:val="20"/>
          <w:szCs w:val="20"/>
          <w:lang w:val="en-GB"/>
        </w:rPr>
      </w:pPr>
      <w:r w:rsidRPr="000A7D01">
        <w:rPr>
          <w:bCs/>
          <w:sz w:val="20"/>
          <w:szCs w:val="20"/>
          <w:lang w:val="en-GB"/>
        </w:rPr>
        <w:t>Bengali</w:t>
      </w:r>
      <w:r w:rsidRPr="000A7D01">
        <w:rPr>
          <w:bCs/>
          <w:sz w:val="20"/>
          <w:szCs w:val="20"/>
          <w:lang w:val="en-GB"/>
        </w:rPr>
        <w:tab/>
      </w:r>
      <w:r w:rsidRPr="000A7D01">
        <w:rPr>
          <w:bCs/>
          <w:sz w:val="20"/>
          <w:szCs w:val="20"/>
          <w:lang w:val="en-GB"/>
        </w:rPr>
        <w:tab/>
        <w:t xml:space="preserve"> Mother tongue</w:t>
      </w:r>
    </w:p>
    <w:p w14:paraId="6282F37B" w14:textId="77777777" w:rsidR="003F069C" w:rsidRPr="000A7D01" w:rsidRDefault="003F069C" w:rsidP="001166CA">
      <w:pPr>
        <w:rPr>
          <w:b/>
          <w:bCs/>
          <w:sz w:val="20"/>
          <w:szCs w:val="20"/>
          <w:lang w:val="en-GB"/>
        </w:rPr>
      </w:pPr>
    </w:p>
    <w:p w14:paraId="54C3A686" w14:textId="77777777" w:rsidR="001166CA" w:rsidRPr="000A7D01" w:rsidRDefault="00C3487B" w:rsidP="001D52EB">
      <w:pPr>
        <w:rPr>
          <w:b/>
          <w:bCs/>
          <w:sz w:val="20"/>
          <w:szCs w:val="20"/>
          <w:lang w:val="en-GB"/>
        </w:rPr>
      </w:pPr>
      <w:r w:rsidRPr="000A7D01">
        <w:rPr>
          <w:b/>
          <w:bCs/>
          <w:sz w:val="20"/>
          <w:szCs w:val="20"/>
          <w:lang w:val="en-GB"/>
        </w:rPr>
        <w:t xml:space="preserve">Awards and </w:t>
      </w:r>
      <w:r w:rsidR="001166CA" w:rsidRPr="000A7D01">
        <w:rPr>
          <w:b/>
          <w:bCs/>
          <w:sz w:val="20"/>
          <w:szCs w:val="20"/>
          <w:lang w:val="en-GB"/>
        </w:rPr>
        <w:t>Scholarships:</w:t>
      </w:r>
    </w:p>
    <w:p w14:paraId="70D851A5" w14:textId="77777777" w:rsidR="001166CA" w:rsidRPr="000A7D01" w:rsidRDefault="004600FD" w:rsidP="001166CA">
      <w:pPr>
        <w:numPr>
          <w:ilvl w:val="0"/>
          <w:numId w:val="2"/>
        </w:numPr>
        <w:rPr>
          <w:bCs/>
          <w:sz w:val="20"/>
          <w:szCs w:val="20"/>
          <w:lang w:val="en-GB"/>
        </w:rPr>
      </w:pPr>
      <w:r w:rsidRPr="000A7D01">
        <w:rPr>
          <w:bCs/>
          <w:sz w:val="20"/>
          <w:szCs w:val="20"/>
          <w:lang w:val="en-GB"/>
        </w:rPr>
        <w:t>National S</w:t>
      </w:r>
      <w:r w:rsidR="001166CA" w:rsidRPr="000A7D01">
        <w:rPr>
          <w:bCs/>
          <w:sz w:val="20"/>
          <w:szCs w:val="20"/>
          <w:lang w:val="en-GB"/>
        </w:rPr>
        <w:t>cholarship by Government of India in 2003</w:t>
      </w:r>
      <w:r w:rsidR="00B10823" w:rsidRPr="000A7D01">
        <w:rPr>
          <w:bCs/>
          <w:sz w:val="20"/>
          <w:szCs w:val="20"/>
          <w:lang w:val="en-GB"/>
        </w:rPr>
        <w:t>.</w:t>
      </w:r>
    </w:p>
    <w:p w14:paraId="35C12785" w14:textId="77777777" w:rsidR="001166CA" w:rsidRPr="000A7D01" w:rsidRDefault="004600FD" w:rsidP="001166CA">
      <w:pPr>
        <w:numPr>
          <w:ilvl w:val="0"/>
          <w:numId w:val="2"/>
        </w:numPr>
        <w:rPr>
          <w:bCs/>
          <w:sz w:val="20"/>
          <w:szCs w:val="20"/>
          <w:lang w:val="en-GB"/>
        </w:rPr>
      </w:pPr>
      <w:r w:rsidRPr="000A7D01">
        <w:rPr>
          <w:bCs/>
          <w:sz w:val="20"/>
          <w:szCs w:val="20"/>
          <w:lang w:val="en-GB"/>
        </w:rPr>
        <w:t>Vidyasagar S</w:t>
      </w:r>
      <w:r w:rsidR="001166CA" w:rsidRPr="000A7D01">
        <w:rPr>
          <w:bCs/>
          <w:sz w:val="20"/>
          <w:szCs w:val="20"/>
          <w:lang w:val="en-GB"/>
        </w:rPr>
        <w:t>cholarship by Nava Nalanda High School, India in 2003</w:t>
      </w:r>
      <w:r w:rsidR="00B10823" w:rsidRPr="000A7D01">
        <w:rPr>
          <w:bCs/>
          <w:sz w:val="20"/>
          <w:szCs w:val="20"/>
          <w:lang w:val="en-GB"/>
        </w:rPr>
        <w:t>.</w:t>
      </w:r>
    </w:p>
    <w:p w14:paraId="4E15E777" w14:textId="77777777" w:rsidR="001166CA" w:rsidRPr="000A7D01" w:rsidRDefault="004600FD" w:rsidP="001166CA">
      <w:pPr>
        <w:numPr>
          <w:ilvl w:val="0"/>
          <w:numId w:val="2"/>
        </w:numPr>
        <w:rPr>
          <w:bCs/>
          <w:sz w:val="20"/>
          <w:szCs w:val="20"/>
          <w:lang w:val="en-GB"/>
        </w:rPr>
      </w:pPr>
      <w:r w:rsidRPr="000A7D01">
        <w:rPr>
          <w:bCs/>
          <w:sz w:val="20"/>
          <w:szCs w:val="20"/>
          <w:lang w:val="en-GB"/>
        </w:rPr>
        <w:t>National S</w:t>
      </w:r>
      <w:r w:rsidR="001166CA" w:rsidRPr="000A7D01">
        <w:rPr>
          <w:bCs/>
          <w:sz w:val="20"/>
          <w:szCs w:val="20"/>
          <w:lang w:val="en-GB"/>
        </w:rPr>
        <w:t xml:space="preserve">cholarship by </w:t>
      </w:r>
      <w:r w:rsidR="00AD405D" w:rsidRPr="000A7D01">
        <w:rPr>
          <w:bCs/>
          <w:sz w:val="20"/>
          <w:szCs w:val="20"/>
          <w:lang w:val="en-GB"/>
        </w:rPr>
        <w:t xml:space="preserve">MHRD </w:t>
      </w:r>
      <w:r w:rsidR="001166CA" w:rsidRPr="000A7D01">
        <w:rPr>
          <w:bCs/>
          <w:sz w:val="20"/>
          <w:szCs w:val="20"/>
          <w:lang w:val="en-GB"/>
        </w:rPr>
        <w:t>Government of India, in 2005</w:t>
      </w:r>
      <w:r w:rsidR="00B10823" w:rsidRPr="000A7D01">
        <w:rPr>
          <w:bCs/>
          <w:sz w:val="20"/>
          <w:szCs w:val="20"/>
          <w:lang w:val="en-GB"/>
        </w:rPr>
        <w:t>.</w:t>
      </w:r>
    </w:p>
    <w:p w14:paraId="395DAB61" w14:textId="77777777" w:rsidR="00CD7C3B" w:rsidRPr="000A7D01" w:rsidRDefault="001166CA" w:rsidP="007F2756">
      <w:pPr>
        <w:numPr>
          <w:ilvl w:val="0"/>
          <w:numId w:val="2"/>
        </w:numPr>
        <w:rPr>
          <w:bCs/>
          <w:sz w:val="20"/>
          <w:szCs w:val="20"/>
          <w:lang w:val="en-GB"/>
        </w:rPr>
      </w:pPr>
      <w:r w:rsidRPr="000A7D01">
        <w:rPr>
          <w:bCs/>
          <w:sz w:val="20"/>
          <w:szCs w:val="20"/>
          <w:lang w:val="en-GB"/>
        </w:rPr>
        <w:t>Junior Research Fellowship by Jadavpur University, India in 2014</w:t>
      </w:r>
      <w:r w:rsidR="00B10823" w:rsidRPr="000A7D01">
        <w:rPr>
          <w:bCs/>
          <w:sz w:val="20"/>
          <w:szCs w:val="20"/>
          <w:lang w:val="en-GB"/>
        </w:rPr>
        <w:t>.</w:t>
      </w:r>
    </w:p>
    <w:p w14:paraId="59847856" w14:textId="77777777" w:rsidR="0032222E" w:rsidRDefault="00D27A36" w:rsidP="00310BF8">
      <w:pPr>
        <w:numPr>
          <w:ilvl w:val="0"/>
          <w:numId w:val="2"/>
        </w:numPr>
        <w:rPr>
          <w:bCs/>
          <w:sz w:val="20"/>
          <w:szCs w:val="20"/>
          <w:lang w:val="en-GB"/>
        </w:rPr>
      </w:pPr>
      <w:r w:rsidRPr="000A7D01">
        <w:rPr>
          <w:bCs/>
          <w:sz w:val="20"/>
          <w:szCs w:val="20"/>
          <w:lang w:val="en-GB"/>
        </w:rPr>
        <w:t>Best Research Paper award in IEEE International Conference (ICCECE) in 2019.</w:t>
      </w:r>
    </w:p>
    <w:p w14:paraId="25CA566A" w14:textId="2C0B5803" w:rsidR="00311AA3" w:rsidRPr="000A7D01" w:rsidRDefault="00311AA3" w:rsidP="00310BF8">
      <w:pPr>
        <w:numPr>
          <w:ilvl w:val="0"/>
          <w:numId w:val="2"/>
        </w:numPr>
        <w:rPr>
          <w:bCs/>
          <w:sz w:val="20"/>
          <w:szCs w:val="20"/>
          <w:lang w:val="en-GB"/>
        </w:rPr>
      </w:pPr>
      <w:r>
        <w:rPr>
          <w:bCs/>
          <w:sz w:val="20"/>
          <w:szCs w:val="20"/>
          <w:lang w:val="en-GB"/>
        </w:rPr>
        <w:lastRenderedPageBreak/>
        <w:t>Associate Fellow, West Bengal Academy of Science and Technology, 2024.</w:t>
      </w:r>
    </w:p>
    <w:p w14:paraId="4A095BC0" w14:textId="77777777" w:rsidR="00310BF8" w:rsidRPr="000A7D01" w:rsidRDefault="00310BF8" w:rsidP="00310BF8">
      <w:pPr>
        <w:ind w:left="1446"/>
        <w:rPr>
          <w:bCs/>
          <w:sz w:val="20"/>
          <w:szCs w:val="20"/>
          <w:lang w:val="en-GB"/>
        </w:rPr>
      </w:pPr>
    </w:p>
    <w:p w14:paraId="6411ACCA" w14:textId="77777777" w:rsidR="00CD7C3B" w:rsidRPr="000A7D01" w:rsidRDefault="00CD7C3B" w:rsidP="00CD7C3B">
      <w:pPr>
        <w:rPr>
          <w:b/>
          <w:bCs/>
          <w:sz w:val="20"/>
          <w:szCs w:val="20"/>
          <w:lang w:val="en-GB"/>
        </w:rPr>
      </w:pPr>
      <w:r w:rsidRPr="000A7D01">
        <w:rPr>
          <w:b/>
          <w:bCs/>
          <w:sz w:val="20"/>
          <w:szCs w:val="20"/>
          <w:lang w:val="en-GB"/>
        </w:rPr>
        <w:t>Membership and other activities:</w:t>
      </w:r>
    </w:p>
    <w:p w14:paraId="151EABA2" w14:textId="41209DF6" w:rsidR="003C0710" w:rsidRPr="000A7D01" w:rsidRDefault="003C0710" w:rsidP="003C0710">
      <w:pPr>
        <w:pStyle w:val="ListParagraph"/>
        <w:numPr>
          <w:ilvl w:val="0"/>
          <w:numId w:val="8"/>
        </w:numPr>
        <w:rPr>
          <w:bCs/>
          <w:sz w:val="20"/>
          <w:szCs w:val="20"/>
          <w:lang w:val="en-GB"/>
        </w:rPr>
      </w:pPr>
      <w:r w:rsidRPr="000A7D01">
        <w:rPr>
          <w:bCs/>
          <w:sz w:val="20"/>
          <w:szCs w:val="20"/>
          <w:lang w:val="en-GB"/>
        </w:rPr>
        <w:t xml:space="preserve">Member IEEE, USA (DEIS, </w:t>
      </w:r>
      <w:r w:rsidR="003F523D" w:rsidRPr="000A7D01">
        <w:rPr>
          <w:bCs/>
          <w:sz w:val="20"/>
          <w:szCs w:val="20"/>
          <w:lang w:val="en-GB"/>
        </w:rPr>
        <w:t xml:space="preserve">SPS </w:t>
      </w:r>
      <w:r w:rsidRPr="000A7D01">
        <w:rPr>
          <w:bCs/>
          <w:sz w:val="20"/>
          <w:szCs w:val="20"/>
          <w:lang w:val="en-GB"/>
        </w:rPr>
        <w:t>and Sensors Council)</w:t>
      </w:r>
    </w:p>
    <w:p w14:paraId="54AB2F0E" w14:textId="407C27A0" w:rsidR="003F523D" w:rsidRPr="000A7D01" w:rsidRDefault="003F523D" w:rsidP="003C0710">
      <w:pPr>
        <w:pStyle w:val="ListParagraph"/>
        <w:numPr>
          <w:ilvl w:val="0"/>
          <w:numId w:val="8"/>
        </w:numPr>
        <w:rPr>
          <w:bCs/>
          <w:sz w:val="20"/>
          <w:szCs w:val="20"/>
          <w:lang w:val="en-GB"/>
        </w:rPr>
      </w:pPr>
      <w:r w:rsidRPr="000A7D01">
        <w:rPr>
          <w:bCs/>
          <w:sz w:val="20"/>
          <w:szCs w:val="20"/>
          <w:lang w:val="en-GB"/>
        </w:rPr>
        <w:t>Treasurer- IEEE DEIS Kolkata Chapter</w:t>
      </w:r>
      <w:r w:rsidR="00847AF7" w:rsidRPr="000A7D01">
        <w:rPr>
          <w:bCs/>
          <w:sz w:val="20"/>
          <w:szCs w:val="20"/>
          <w:lang w:val="en-GB"/>
        </w:rPr>
        <w:t xml:space="preserve"> since 2023.</w:t>
      </w:r>
    </w:p>
    <w:p w14:paraId="463917AF" w14:textId="74D1734D" w:rsidR="003C0710" w:rsidRPr="000A7D01" w:rsidRDefault="003C0710" w:rsidP="003C0710">
      <w:pPr>
        <w:pStyle w:val="ListParagraph"/>
        <w:numPr>
          <w:ilvl w:val="0"/>
          <w:numId w:val="8"/>
        </w:numPr>
        <w:rPr>
          <w:bCs/>
          <w:sz w:val="20"/>
          <w:szCs w:val="20"/>
          <w:lang w:val="en-GB"/>
        </w:rPr>
      </w:pPr>
      <w:r w:rsidRPr="000A7D01">
        <w:rPr>
          <w:bCs/>
          <w:sz w:val="20"/>
          <w:szCs w:val="20"/>
          <w:lang w:val="en-GB"/>
        </w:rPr>
        <w:t>Registration Chair, IEEE CATCON 2022.</w:t>
      </w:r>
    </w:p>
    <w:p w14:paraId="4948DE4C" w14:textId="1CD19F24" w:rsidR="00311AA3" w:rsidRPr="00311AA3" w:rsidRDefault="00311AA3" w:rsidP="00311AA3">
      <w:pPr>
        <w:pStyle w:val="ListParagraph"/>
        <w:numPr>
          <w:ilvl w:val="0"/>
          <w:numId w:val="8"/>
        </w:numPr>
        <w:rPr>
          <w:bCs/>
          <w:sz w:val="20"/>
          <w:szCs w:val="20"/>
          <w:lang w:val="en-GB"/>
        </w:rPr>
      </w:pPr>
      <w:r>
        <w:rPr>
          <w:bCs/>
          <w:sz w:val="20"/>
          <w:szCs w:val="20"/>
          <w:lang w:val="en-GB"/>
        </w:rPr>
        <w:t xml:space="preserve">Publication </w:t>
      </w:r>
      <w:r w:rsidR="003269E2" w:rsidRPr="000A7D01">
        <w:rPr>
          <w:bCs/>
          <w:sz w:val="20"/>
          <w:szCs w:val="20"/>
          <w:lang w:val="en-GB"/>
        </w:rPr>
        <w:t>Chair, IEEE CATCON 202</w:t>
      </w:r>
      <w:r>
        <w:rPr>
          <w:bCs/>
          <w:sz w:val="20"/>
          <w:szCs w:val="20"/>
          <w:lang w:val="en-GB"/>
        </w:rPr>
        <w:t>4</w:t>
      </w:r>
      <w:r w:rsidR="003269E2" w:rsidRPr="000A7D01">
        <w:rPr>
          <w:bCs/>
          <w:sz w:val="20"/>
          <w:szCs w:val="20"/>
          <w:lang w:val="en-GB"/>
        </w:rPr>
        <w:t>.</w:t>
      </w:r>
    </w:p>
    <w:p w14:paraId="174E681F" w14:textId="77777777" w:rsidR="003C0710" w:rsidRPr="000A7D01" w:rsidRDefault="00EC1C62" w:rsidP="003C0710">
      <w:pPr>
        <w:pStyle w:val="ListParagraph"/>
        <w:numPr>
          <w:ilvl w:val="0"/>
          <w:numId w:val="8"/>
        </w:numPr>
        <w:jc w:val="both"/>
        <w:rPr>
          <w:bCs/>
          <w:sz w:val="20"/>
          <w:szCs w:val="20"/>
          <w:lang w:val="en-GB"/>
        </w:rPr>
      </w:pPr>
      <w:r w:rsidRPr="000A7D01">
        <w:rPr>
          <w:bCs/>
          <w:sz w:val="20"/>
          <w:szCs w:val="20"/>
          <w:lang w:val="en-GB"/>
        </w:rPr>
        <w:t>Reviewer of the following journals:</w:t>
      </w:r>
    </w:p>
    <w:p w14:paraId="35FD350B" w14:textId="77777777" w:rsidR="00173FAB" w:rsidRPr="000A7D01" w:rsidRDefault="00173FAB" w:rsidP="001F0BE5">
      <w:pPr>
        <w:pStyle w:val="ListParagraph"/>
        <w:numPr>
          <w:ilvl w:val="0"/>
          <w:numId w:val="15"/>
        </w:numPr>
        <w:jc w:val="both"/>
        <w:rPr>
          <w:bCs/>
          <w:sz w:val="20"/>
          <w:szCs w:val="20"/>
          <w:lang w:val="en-GB"/>
        </w:rPr>
      </w:pPr>
      <w:r w:rsidRPr="000A7D01">
        <w:rPr>
          <w:bCs/>
          <w:sz w:val="20"/>
          <w:szCs w:val="20"/>
          <w:lang w:val="en-GB"/>
        </w:rPr>
        <w:t>IEEE Transactions on Dielectrics and Electrical Insulation</w:t>
      </w:r>
    </w:p>
    <w:p w14:paraId="4DE8C149" w14:textId="77777777" w:rsidR="00173FAB" w:rsidRPr="000A7D01" w:rsidRDefault="00173FAB" w:rsidP="001F0BE5">
      <w:pPr>
        <w:pStyle w:val="ListParagraph"/>
        <w:numPr>
          <w:ilvl w:val="0"/>
          <w:numId w:val="15"/>
        </w:numPr>
        <w:jc w:val="both"/>
        <w:rPr>
          <w:bCs/>
          <w:sz w:val="20"/>
          <w:szCs w:val="20"/>
          <w:lang w:val="en-GB"/>
        </w:rPr>
      </w:pPr>
      <w:r w:rsidRPr="000A7D01">
        <w:rPr>
          <w:bCs/>
          <w:sz w:val="20"/>
          <w:szCs w:val="20"/>
          <w:lang w:val="en-GB"/>
        </w:rPr>
        <w:t>IEEE Transactions on Power Delivery</w:t>
      </w:r>
    </w:p>
    <w:p w14:paraId="754BE2A3" w14:textId="77777777" w:rsidR="001F0BE5" w:rsidRPr="000A7D01" w:rsidRDefault="001F0BE5" w:rsidP="001F0BE5">
      <w:pPr>
        <w:pStyle w:val="ListParagraph"/>
        <w:numPr>
          <w:ilvl w:val="0"/>
          <w:numId w:val="15"/>
        </w:numPr>
        <w:jc w:val="both"/>
        <w:rPr>
          <w:bCs/>
          <w:sz w:val="20"/>
          <w:szCs w:val="20"/>
          <w:lang w:val="en-GB"/>
        </w:rPr>
      </w:pPr>
      <w:r w:rsidRPr="000A7D01">
        <w:rPr>
          <w:bCs/>
          <w:sz w:val="20"/>
          <w:szCs w:val="20"/>
          <w:lang w:val="en-GB"/>
        </w:rPr>
        <w:t>IEEE Journal of Biomedical and Health Informatics</w:t>
      </w:r>
    </w:p>
    <w:p w14:paraId="7B426E3D" w14:textId="77777777" w:rsidR="001F0BE5" w:rsidRPr="000A7D01" w:rsidRDefault="001F0BE5" w:rsidP="001F0BE5">
      <w:pPr>
        <w:pStyle w:val="ListParagraph"/>
        <w:numPr>
          <w:ilvl w:val="0"/>
          <w:numId w:val="15"/>
        </w:numPr>
        <w:jc w:val="both"/>
        <w:rPr>
          <w:bCs/>
          <w:sz w:val="20"/>
          <w:szCs w:val="20"/>
          <w:lang w:val="en-GB"/>
        </w:rPr>
      </w:pPr>
      <w:r w:rsidRPr="000A7D01">
        <w:rPr>
          <w:bCs/>
          <w:sz w:val="20"/>
          <w:szCs w:val="20"/>
          <w:lang w:val="en-GB"/>
        </w:rPr>
        <w:t>IEEE Sensors Letters</w:t>
      </w:r>
    </w:p>
    <w:p w14:paraId="3E8C1112" w14:textId="77777777" w:rsidR="001F0BE5" w:rsidRPr="000A7D01" w:rsidRDefault="00182611" w:rsidP="001F0BE5">
      <w:pPr>
        <w:pStyle w:val="ListParagraph"/>
        <w:numPr>
          <w:ilvl w:val="0"/>
          <w:numId w:val="15"/>
        </w:numPr>
        <w:jc w:val="both"/>
        <w:rPr>
          <w:bCs/>
          <w:sz w:val="20"/>
          <w:szCs w:val="20"/>
          <w:lang w:val="en-GB"/>
        </w:rPr>
      </w:pPr>
      <w:r w:rsidRPr="000A7D01">
        <w:rPr>
          <w:bCs/>
          <w:sz w:val="20"/>
          <w:szCs w:val="20"/>
          <w:lang w:val="en-GB"/>
        </w:rPr>
        <w:t xml:space="preserve">IEEE Transactions on Neural Systems </w:t>
      </w:r>
      <w:r w:rsidR="001F0BE5" w:rsidRPr="000A7D01">
        <w:rPr>
          <w:bCs/>
          <w:sz w:val="20"/>
          <w:szCs w:val="20"/>
          <w:lang w:val="en-GB"/>
        </w:rPr>
        <w:t>and Rehabilitation Engineering</w:t>
      </w:r>
    </w:p>
    <w:p w14:paraId="1E77C392" w14:textId="77777777" w:rsidR="001F0BE5" w:rsidRPr="000A7D01" w:rsidRDefault="001F0BE5" w:rsidP="001F0BE5">
      <w:pPr>
        <w:pStyle w:val="ListParagraph"/>
        <w:numPr>
          <w:ilvl w:val="0"/>
          <w:numId w:val="15"/>
        </w:numPr>
        <w:jc w:val="both"/>
        <w:rPr>
          <w:bCs/>
          <w:sz w:val="20"/>
          <w:szCs w:val="20"/>
          <w:lang w:val="en-GB"/>
        </w:rPr>
      </w:pPr>
      <w:r w:rsidRPr="000A7D01">
        <w:rPr>
          <w:bCs/>
          <w:sz w:val="20"/>
          <w:szCs w:val="20"/>
          <w:lang w:val="en-GB"/>
        </w:rPr>
        <w:t>IEEE Sensors Journal</w:t>
      </w:r>
    </w:p>
    <w:p w14:paraId="73967E52" w14:textId="77777777" w:rsidR="006F371E" w:rsidRPr="000A7D01" w:rsidRDefault="006F371E" w:rsidP="00393B42">
      <w:pPr>
        <w:pStyle w:val="ListParagraph"/>
        <w:numPr>
          <w:ilvl w:val="0"/>
          <w:numId w:val="15"/>
        </w:numPr>
        <w:jc w:val="both"/>
        <w:rPr>
          <w:bCs/>
          <w:sz w:val="20"/>
          <w:szCs w:val="20"/>
          <w:lang w:val="en-GB"/>
        </w:rPr>
      </w:pPr>
      <w:r w:rsidRPr="000A7D01">
        <w:rPr>
          <w:bCs/>
          <w:sz w:val="20"/>
          <w:szCs w:val="20"/>
          <w:lang w:val="en-GB"/>
        </w:rPr>
        <w:t>IEEE Systems Journal</w:t>
      </w:r>
    </w:p>
    <w:p w14:paraId="6F78F829" w14:textId="77777777" w:rsidR="00410299" w:rsidRPr="000A7D01" w:rsidRDefault="006F371E" w:rsidP="003513D2">
      <w:pPr>
        <w:pStyle w:val="ListParagraph"/>
        <w:numPr>
          <w:ilvl w:val="0"/>
          <w:numId w:val="15"/>
        </w:numPr>
        <w:jc w:val="both"/>
        <w:rPr>
          <w:bCs/>
          <w:sz w:val="20"/>
          <w:szCs w:val="20"/>
          <w:lang w:val="en-GB"/>
        </w:rPr>
      </w:pPr>
      <w:r w:rsidRPr="000A7D01">
        <w:rPr>
          <w:bCs/>
          <w:sz w:val="20"/>
          <w:szCs w:val="20"/>
          <w:lang w:val="en-GB"/>
        </w:rPr>
        <w:t>IEEE Access Journal</w:t>
      </w:r>
    </w:p>
    <w:p w14:paraId="0ED53E26" w14:textId="77777777" w:rsidR="003513D2" w:rsidRPr="000A7D01" w:rsidRDefault="003513D2" w:rsidP="00393B42">
      <w:pPr>
        <w:pStyle w:val="ListParagraph"/>
        <w:numPr>
          <w:ilvl w:val="0"/>
          <w:numId w:val="15"/>
        </w:numPr>
        <w:jc w:val="both"/>
        <w:rPr>
          <w:bCs/>
          <w:sz w:val="20"/>
          <w:szCs w:val="20"/>
          <w:lang w:val="en-GB"/>
        </w:rPr>
      </w:pPr>
      <w:r w:rsidRPr="000A7D01">
        <w:rPr>
          <w:bCs/>
          <w:sz w:val="20"/>
          <w:szCs w:val="20"/>
          <w:lang w:val="en-GB"/>
        </w:rPr>
        <w:t>IEEE Transactions on Industry Applications</w:t>
      </w:r>
    </w:p>
    <w:p w14:paraId="25BDF805" w14:textId="77777777" w:rsidR="003513D2" w:rsidRPr="000A7D01" w:rsidRDefault="003513D2" w:rsidP="00393B42">
      <w:pPr>
        <w:pStyle w:val="ListParagraph"/>
        <w:numPr>
          <w:ilvl w:val="0"/>
          <w:numId w:val="15"/>
        </w:numPr>
        <w:jc w:val="both"/>
        <w:rPr>
          <w:bCs/>
          <w:sz w:val="20"/>
          <w:szCs w:val="20"/>
          <w:lang w:val="en-GB"/>
        </w:rPr>
      </w:pPr>
      <w:r w:rsidRPr="000A7D01">
        <w:rPr>
          <w:bCs/>
          <w:sz w:val="20"/>
          <w:szCs w:val="20"/>
          <w:lang w:val="en-GB"/>
        </w:rPr>
        <w:t>IEEE Industry Applications Magazine</w:t>
      </w:r>
    </w:p>
    <w:p w14:paraId="03E0A4D9" w14:textId="77777777" w:rsidR="003513D2" w:rsidRPr="000A7D01" w:rsidRDefault="003513D2" w:rsidP="003513D2">
      <w:pPr>
        <w:pStyle w:val="ListParagraph"/>
        <w:numPr>
          <w:ilvl w:val="0"/>
          <w:numId w:val="15"/>
        </w:numPr>
        <w:jc w:val="both"/>
        <w:rPr>
          <w:bCs/>
          <w:sz w:val="20"/>
          <w:szCs w:val="20"/>
          <w:lang w:val="en-GB"/>
        </w:rPr>
      </w:pPr>
      <w:r w:rsidRPr="000A7D01">
        <w:rPr>
          <w:bCs/>
          <w:sz w:val="20"/>
          <w:szCs w:val="20"/>
          <w:lang w:val="en-GB"/>
        </w:rPr>
        <w:t>IET Signal Processing</w:t>
      </w:r>
    </w:p>
    <w:p w14:paraId="5C20C1D1" w14:textId="77777777" w:rsidR="003513D2" w:rsidRPr="000A7D01" w:rsidRDefault="003513D2" w:rsidP="003513D2">
      <w:pPr>
        <w:pStyle w:val="ListParagraph"/>
        <w:numPr>
          <w:ilvl w:val="0"/>
          <w:numId w:val="15"/>
        </w:numPr>
        <w:jc w:val="both"/>
        <w:rPr>
          <w:bCs/>
          <w:sz w:val="20"/>
          <w:szCs w:val="20"/>
          <w:lang w:val="en-GB"/>
        </w:rPr>
      </w:pPr>
      <w:r w:rsidRPr="000A7D01">
        <w:rPr>
          <w:bCs/>
          <w:sz w:val="20"/>
          <w:szCs w:val="20"/>
          <w:lang w:val="en-GB"/>
        </w:rPr>
        <w:t>IET Generation, Transmission and Distribution</w:t>
      </w:r>
    </w:p>
    <w:p w14:paraId="6FB85679" w14:textId="77777777" w:rsidR="003513D2" w:rsidRPr="000A7D01" w:rsidRDefault="003513D2" w:rsidP="003513D2">
      <w:pPr>
        <w:pStyle w:val="ListParagraph"/>
        <w:numPr>
          <w:ilvl w:val="0"/>
          <w:numId w:val="15"/>
        </w:numPr>
        <w:jc w:val="both"/>
        <w:rPr>
          <w:bCs/>
          <w:sz w:val="20"/>
          <w:szCs w:val="20"/>
          <w:lang w:val="en-GB"/>
        </w:rPr>
      </w:pPr>
      <w:r w:rsidRPr="000A7D01">
        <w:rPr>
          <w:bCs/>
          <w:sz w:val="20"/>
          <w:szCs w:val="20"/>
          <w:lang w:val="en-GB"/>
        </w:rPr>
        <w:t>IET Image Processing</w:t>
      </w:r>
    </w:p>
    <w:p w14:paraId="0DDA6136" w14:textId="77777777" w:rsidR="003513D2" w:rsidRPr="000A7D01" w:rsidRDefault="003513D2" w:rsidP="003513D2">
      <w:pPr>
        <w:pStyle w:val="ListParagraph"/>
        <w:numPr>
          <w:ilvl w:val="0"/>
          <w:numId w:val="15"/>
        </w:numPr>
        <w:jc w:val="both"/>
        <w:rPr>
          <w:bCs/>
          <w:sz w:val="20"/>
          <w:szCs w:val="20"/>
          <w:lang w:val="en-GB"/>
        </w:rPr>
      </w:pPr>
      <w:r w:rsidRPr="000A7D01">
        <w:rPr>
          <w:bCs/>
          <w:sz w:val="20"/>
          <w:szCs w:val="20"/>
          <w:lang w:val="en-GB"/>
        </w:rPr>
        <w:t>IET Computers and Digital Techniques</w:t>
      </w:r>
    </w:p>
    <w:p w14:paraId="0DD014D6" w14:textId="77777777" w:rsidR="003513D2" w:rsidRPr="000A7D01" w:rsidRDefault="003513D2" w:rsidP="003513D2">
      <w:pPr>
        <w:pStyle w:val="ListParagraph"/>
        <w:numPr>
          <w:ilvl w:val="0"/>
          <w:numId w:val="15"/>
        </w:numPr>
        <w:jc w:val="both"/>
        <w:rPr>
          <w:bCs/>
          <w:sz w:val="20"/>
          <w:szCs w:val="20"/>
          <w:lang w:val="en-GB"/>
        </w:rPr>
      </w:pPr>
      <w:r w:rsidRPr="000A7D01">
        <w:rPr>
          <w:bCs/>
          <w:sz w:val="20"/>
          <w:szCs w:val="20"/>
          <w:lang w:val="en-GB"/>
        </w:rPr>
        <w:t>IET Science, Measurement and Technology</w:t>
      </w:r>
    </w:p>
    <w:p w14:paraId="02BBFC69" w14:textId="77777777" w:rsidR="003513D2" w:rsidRPr="000A7D01" w:rsidRDefault="003513D2" w:rsidP="003513D2">
      <w:pPr>
        <w:pStyle w:val="ListParagraph"/>
        <w:numPr>
          <w:ilvl w:val="0"/>
          <w:numId w:val="15"/>
        </w:numPr>
        <w:jc w:val="both"/>
        <w:rPr>
          <w:bCs/>
          <w:sz w:val="20"/>
          <w:szCs w:val="20"/>
          <w:lang w:val="en-GB"/>
        </w:rPr>
      </w:pPr>
      <w:r w:rsidRPr="000A7D01">
        <w:rPr>
          <w:bCs/>
          <w:sz w:val="20"/>
          <w:szCs w:val="20"/>
          <w:lang w:val="en-GB"/>
        </w:rPr>
        <w:t>Journal of Neuroscience methods, Elsevier</w:t>
      </w:r>
    </w:p>
    <w:p w14:paraId="00CEF122" w14:textId="77777777" w:rsidR="003513D2" w:rsidRPr="000A7D01" w:rsidRDefault="003513D2" w:rsidP="003513D2">
      <w:pPr>
        <w:pStyle w:val="ListParagraph"/>
        <w:numPr>
          <w:ilvl w:val="0"/>
          <w:numId w:val="15"/>
        </w:numPr>
        <w:jc w:val="both"/>
        <w:rPr>
          <w:bCs/>
          <w:sz w:val="20"/>
          <w:szCs w:val="20"/>
          <w:lang w:val="en-GB"/>
        </w:rPr>
      </w:pPr>
      <w:r w:rsidRPr="000A7D01">
        <w:rPr>
          <w:bCs/>
          <w:sz w:val="20"/>
          <w:szCs w:val="20"/>
          <w:lang w:val="en-GB"/>
        </w:rPr>
        <w:t>Cellulose, Springer</w:t>
      </w:r>
    </w:p>
    <w:p w14:paraId="1E05668B" w14:textId="77777777" w:rsidR="003513D2" w:rsidRPr="000A7D01" w:rsidRDefault="003513D2" w:rsidP="003513D2">
      <w:pPr>
        <w:pStyle w:val="ListParagraph"/>
        <w:numPr>
          <w:ilvl w:val="0"/>
          <w:numId w:val="15"/>
        </w:numPr>
        <w:jc w:val="both"/>
        <w:rPr>
          <w:bCs/>
          <w:sz w:val="20"/>
          <w:szCs w:val="20"/>
          <w:lang w:val="en-GB"/>
        </w:rPr>
      </w:pPr>
      <w:r w:rsidRPr="000A7D01">
        <w:rPr>
          <w:bCs/>
          <w:sz w:val="20"/>
          <w:szCs w:val="20"/>
          <w:lang w:val="en-GB"/>
        </w:rPr>
        <w:t>International Transactions on Electrical Energy systems, Wiley</w:t>
      </w:r>
    </w:p>
    <w:p w14:paraId="503BAE04" w14:textId="77777777" w:rsidR="00FC6B3D" w:rsidRPr="000A7D01" w:rsidRDefault="003513D2" w:rsidP="00FC6B3D">
      <w:pPr>
        <w:pStyle w:val="ListParagraph"/>
        <w:numPr>
          <w:ilvl w:val="0"/>
          <w:numId w:val="15"/>
        </w:numPr>
        <w:jc w:val="both"/>
        <w:rPr>
          <w:bCs/>
          <w:sz w:val="20"/>
          <w:szCs w:val="20"/>
          <w:lang w:val="en-GB"/>
        </w:rPr>
      </w:pPr>
      <w:r w:rsidRPr="000A7D01">
        <w:rPr>
          <w:bCs/>
          <w:sz w:val="20"/>
          <w:szCs w:val="20"/>
          <w:lang w:val="en-GB"/>
        </w:rPr>
        <w:t>International Journal of Imaging Systems and Technology, Wiley</w:t>
      </w:r>
    </w:p>
    <w:p w14:paraId="1C8FC01C" w14:textId="77777777" w:rsidR="007570C6" w:rsidRPr="000A7D01" w:rsidRDefault="00885B55" w:rsidP="00FC6B3D">
      <w:pPr>
        <w:pStyle w:val="ListParagraph"/>
        <w:numPr>
          <w:ilvl w:val="0"/>
          <w:numId w:val="15"/>
        </w:numPr>
        <w:jc w:val="both"/>
        <w:rPr>
          <w:bCs/>
          <w:sz w:val="20"/>
          <w:szCs w:val="20"/>
          <w:lang w:val="en-GB"/>
        </w:rPr>
      </w:pPr>
      <w:r w:rsidRPr="000A7D01">
        <w:rPr>
          <w:bCs/>
          <w:sz w:val="20"/>
          <w:szCs w:val="20"/>
          <w:lang w:val="en-GB"/>
        </w:rPr>
        <w:t>IET High Voltage</w:t>
      </w:r>
    </w:p>
    <w:p w14:paraId="4CF3764D" w14:textId="7414D361" w:rsidR="0026731D" w:rsidRPr="000A7D01" w:rsidRDefault="0026731D" w:rsidP="00FC6B3D">
      <w:pPr>
        <w:pStyle w:val="ListParagraph"/>
        <w:numPr>
          <w:ilvl w:val="0"/>
          <w:numId w:val="15"/>
        </w:numPr>
        <w:jc w:val="both"/>
        <w:rPr>
          <w:bCs/>
          <w:sz w:val="20"/>
          <w:szCs w:val="20"/>
          <w:lang w:val="en-GB"/>
        </w:rPr>
      </w:pPr>
      <w:r w:rsidRPr="000A7D01">
        <w:rPr>
          <w:bCs/>
          <w:sz w:val="20"/>
          <w:szCs w:val="20"/>
          <w:lang w:val="en-GB"/>
        </w:rPr>
        <w:t>Scientific Reports</w:t>
      </w:r>
      <w:r w:rsidR="00C317C4" w:rsidRPr="000A7D01">
        <w:rPr>
          <w:bCs/>
          <w:sz w:val="20"/>
          <w:szCs w:val="20"/>
          <w:lang w:val="en-GB"/>
        </w:rPr>
        <w:t>, Springer Nature</w:t>
      </w:r>
    </w:p>
    <w:p w14:paraId="51C9BC80" w14:textId="77777777" w:rsidR="00011D38" w:rsidRPr="000A7D01" w:rsidRDefault="00011D38" w:rsidP="00011D38">
      <w:pPr>
        <w:jc w:val="both"/>
        <w:rPr>
          <w:b/>
          <w:bCs/>
          <w:sz w:val="20"/>
          <w:szCs w:val="20"/>
          <w:lang w:val="en-GB"/>
        </w:rPr>
      </w:pPr>
      <w:r w:rsidRPr="000A7D01">
        <w:rPr>
          <w:b/>
          <w:bCs/>
          <w:sz w:val="20"/>
          <w:szCs w:val="20"/>
          <w:lang w:val="en-GB"/>
        </w:rPr>
        <w:t>References:</w:t>
      </w:r>
    </w:p>
    <w:p w14:paraId="43515B88" w14:textId="4E0719D9" w:rsidR="00204FD3" w:rsidRPr="000A7D01" w:rsidRDefault="00204FD3" w:rsidP="00B472ED">
      <w:pPr>
        <w:pStyle w:val="ListParagraph"/>
        <w:numPr>
          <w:ilvl w:val="0"/>
          <w:numId w:val="9"/>
        </w:numPr>
        <w:jc w:val="both"/>
        <w:rPr>
          <w:bCs/>
          <w:sz w:val="20"/>
          <w:szCs w:val="20"/>
          <w:lang w:val="en-GB"/>
        </w:rPr>
      </w:pPr>
      <w:r w:rsidRPr="000A7D01">
        <w:rPr>
          <w:bCs/>
          <w:sz w:val="20"/>
          <w:szCs w:val="20"/>
        </w:rPr>
        <w:t>Prof.</w:t>
      </w:r>
      <w:r w:rsidRPr="000A7D01">
        <w:rPr>
          <w:bCs/>
          <w:sz w:val="20"/>
          <w:szCs w:val="20"/>
          <w:lang w:val="en-GB"/>
        </w:rPr>
        <w:t xml:space="preserve"> Sivaji</w:t>
      </w:r>
      <w:r w:rsidR="00B472ED" w:rsidRPr="000A7D01">
        <w:rPr>
          <w:bCs/>
          <w:sz w:val="20"/>
          <w:szCs w:val="20"/>
          <w:lang w:val="en-GB"/>
        </w:rPr>
        <w:t xml:space="preserve"> </w:t>
      </w:r>
      <w:r w:rsidRPr="000A7D01">
        <w:rPr>
          <w:bCs/>
          <w:sz w:val="20"/>
          <w:szCs w:val="20"/>
          <w:lang w:val="en-GB"/>
        </w:rPr>
        <w:t>Chakravorti</w:t>
      </w:r>
    </w:p>
    <w:p w14:paraId="233152DD" w14:textId="77777777" w:rsidR="00525D66" w:rsidRPr="000A7D01" w:rsidRDefault="00525D66" w:rsidP="00204FD3">
      <w:pPr>
        <w:pStyle w:val="ListParagraph"/>
        <w:ind w:left="1395"/>
        <w:jc w:val="both"/>
        <w:rPr>
          <w:bCs/>
          <w:sz w:val="20"/>
          <w:szCs w:val="20"/>
          <w:lang w:val="en-GB"/>
        </w:rPr>
      </w:pPr>
      <w:r w:rsidRPr="000A7D01">
        <w:rPr>
          <w:bCs/>
          <w:sz w:val="20"/>
          <w:szCs w:val="20"/>
          <w:lang w:val="en-GB"/>
        </w:rPr>
        <w:t>Professor, Electrical Engineering Department, Jadavpur University, Kolkata</w:t>
      </w:r>
    </w:p>
    <w:p w14:paraId="3644B5B0" w14:textId="77777777" w:rsidR="007F2756" w:rsidRPr="000A7D01" w:rsidRDefault="00204FD3" w:rsidP="007F2756">
      <w:pPr>
        <w:pStyle w:val="ListParagraph"/>
        <w:ind w:left="1395"/>
        <w:jc w:val="both"/>
        <w:rPr>
          <w:bCs/>
          <w:sz w:val="20"/>
          <w:szCs w:val="20"/>
          <w:lang w:val="de-DE"/>
        </w:rPr>
      </w:pPr>
      <w:r w:rsidRPr="000A7D01">
        <w:rPr>
          <w:bCs/>
          <w:sz w:val="20"/>
          <w:szCs w:val="20"/>
          <w:lang w:val="de-DE"/>
        </w:rPr>
        <w:t>Email Id:</w:t>
      </w:r>
      <w:r w:rsidR="007F2756" w:rsidRPr="000A7D01">
        <w:rPr>
          <w:bCs/>
          <w:sz w:val="20"/>
          <w:szCs w:val="20"/>
          <w:lang w:val="de-DE"/>
        </w:rPr>
        <w:t>s_chakrav@yahoo.com</w:t>
      </w:r>
    </w:p>
    <w:p w14:paraId="04FAECC5" w14:textId="77777777" w:rsidR="00C0296A" w:rsidRPr="000A7D01" w:rsidRDefault="00C0296A" w:rsidP="007F2756">
      <w:pPr>
        <w:pStyle w:val="ListParagraph"/>
        <w:ind w:left="1395"/>
        <w:jc w:val="both"/>
        <w:rPr>
          <w:bCs/>
          <w:sz w:val="20"/>
          <w:szCs w:val="20"/>
          <w:lang w:val="de-DE"/>
        </w:rPr>
      </w:pPr>
    </w:p>
    <w:p w14:paraId="2959EE27" w14:textId="302D71A8" w:rsidR="00011D38" w:rsidRPr="000A7D01" w:rsidRDefault="00DA2A48" w:rsidP="00011D38">
      <w:pPr>
        <w:pStyle w:val="ListParagraph"/>
        <w:numPr>
          <w:ilvl w:val="0"/>
          <w:numId w:val="9"/>
        </w:numPr>
        <w:jc w:val="both"/>
        <w:rPr>
          <w:bCs/>
          <w:sz w:val="20"/>
          <w:szCs w:val="20"/>
          <w:lang w:val="en-GB"/>
        </w:rPr>
      </w:pPr>
      <w:r w:rsidRPr="000A7D01">
        <w:rPr>
          <w:bCs/>
          <w:sz w:val="20"/>
          <w:szCs w:val="20"/>
          <w:lang w:val="en-GB"/>
        </w:rPr>
        <w:t>Prof</w:t>
      </w:r>
      <w:r w:rsidR="00011D38" w:rsidRPr="000A7D01">
        <w:rPr>
          <w:bCs/>
          <w:sz w:val="20"/>
          <w:szCs w:val="20"/>
          <w:lang w:val="en-GB"/>
        </w:rPr>
        <w:t>.</w:t>
      </w:r>
      <w:r w:rsidR="00B472ED" w:rsidRPr="000A7D01">
        <w:rPr>
          <w:bCs/>
          <w:sz w:val="20"/>
          <w:szCs w:val="20"/>
          <w:lang w:val="en-GB"/>
        </w:rPr>
        <w:t xml:space="preserve"> </w:t>
      </w:r>
      <w:r w:rsidR="00204FD3" w:rsidRPr="000A7D01">
        <w:rPr>
          <w:bCs/>
          <w:sz w:val="20"/>
          <w:szCs w:val="20"/>
          <w:lang w:val="en-GB"/>
        </w:rPr>
        <w:t>Biswendu</w:t>
      </w:r>
      <w:r w:rsidR="00B472ED" w:rsidRPr="000A7D01">
        <w:rPr>
          <w:bCs/>
          <w:sz w:val="20"/>
          <w:szCs w:val="20"/>
          <w:lang w:val="en-GB"/>
        </w:rPr>
        <w:t xml:space="preserve"> </w:t>
      </w:r>
      <w:r w:rsidR="00204FD3" w:rsidRPr="000A7D01">
        <w:rPr>
          <w:bCs/>
          <w:sz w:val="20"/>
          <w:szCs w:val="20"/>
          <w:lang w:val="en-GB"/>
        </w:rPr>
        <w:t>Chatterjee</w:t>
      </w:r>
    </w:p>
    <w:p w14:paraId="7A120490" w14:textId="77777777" w:rsidR="00204FD3" w:rsidRPr="000A7D01" w:rsidRDefault="00204FD3" w:rsidP="00204FD3">
      <w:pPr>
        <w:pStyle w:val="ListParagraph"/>
        <w:ind w:left="1395"/>
        <w:jc w:val="both"/>
        <w:rPr>
          <w:bCs/>
          <w:sz w:val="20"/>
          <w:szCs w:val="20"/>
          <w:lang w:val="en-GB"/>
        </w:rPr>
      </w:pPr>
      <w:r w:rsidRPr="000A7D01">
        <w:rPr>
          <w:bCs/>
          <w:sz w:val="20"/>
          <w:szCs w:val="20"/>
          <w:lang w:val="en-GB"/>
        </w:rPr>
        <w:t>Professor, Electrical Engineering Department, Jadavpur University, Kolkata</w:t>
      </w:r>
    </w:p>
    <w:p w14:paraId="20460392" w14:textId="77777777" w:rsidR="00204FD3" w:rsidRPr="000A7D01" w:rsidRDefault="00204FD3" w:rsidP="00204FD3">
      <w:pPr>
        <w:pStyle w:val="ListParagraph"/>
        <w:ind w:left="1395"/>
        <w:jc w:val="both"/>
        <w:rPr>
          <w:bCs/>
          <w:sz w:val="20"/>
          <w:szCs w:val="20"/>
          <w:lang w:val="en-GB"/>
        </w:rPr>
      </w:pPr>
      <w:r w:rsidRPr="000A7D01">
        <w:rPr>
          <w:bCs/>
          <w:sz w:val="20"/>
          <w:szCs w:val="20"/>
          <w:lang w:val="de-DE"/>
        </w:rPr>
        <w:t xml:space="preserve">Email Id: </w:t>
      </w:r>
      <w:r w:rsidR="007F2756" w:rsidRPr="000A7D01">
        <w:rPr>
          <w:bCs/>
          <w:sz w:val="20"/>
          <w:szCs w:val="20"/>
        </w:rPr>
        <w:t>biswenduc@gmail.com</w:t>
      </w:r>
    </w:p>
    <w:p w14:paraId="3903CA3C" w14:textId="77777777" w:rsidR="00204FD3" w:rsidRPr="000A7D01" w:rsidRDefault="00204FD3" w:rsidP="00204FD3">
      <w:pPr>
        <w:pStyle w:val="ListParagraph"/>
        <w:ind w:left="1395"/>
        <w:jc w:val="both"/>
        <w:rPr>
          <w:bCs/>
          <w:sz w:val="20"/>
          <w:szCs w:val="20"/>
          <w:lang w:val="de-DE"/>
        </w:rPr>
      </w:pPr>
    </w:p>
    <w:p w14:paraId="7B7508F3" w14:textId="295C0D55" w:rsidR="00DA2A48" w:rsidRPr="000A7D01" w:rsidRDefault="00DA2A48" w:rsidP="00DA2A48">
      <w:pPr>
        <w:pStyle w:val="ListParagraph"/>
        <w:numPr>
          <w:ilvl w:val="0"/>
          <w:numId w:val="9"/>
        </w:numPr>
        <w:jc w:val="both"/>
        <w:rPr>
          <w:bCs/>
          <w:sz w:val="20"/>
          <w:szCs w:val="20"/>
          <w:lang w:val="en-GB"/>
        </w:rPr>
      </w:pPr>
      <w:r w:rsidRPr="000A7D01">
        <w:rPr>
          <w:bCs/>
          <w:sz w:val="20"/>
          <w:szCs w:val="20"/>
          <w:lang w:val="en-GB"/>
        </w:rPr>
        <w:t>Prof. Chiranjib Koley</w:t>
      </w:r>
    </w:p>
    <w:p w14:paraId="779842AF" w14:textId="075D4F13" w:rsidR="00204FD3" w:rsidRPr="000A7D01" w:rsidRDefault="00204FD3" w:rsidP="00DA2A48">
      <w:pPr>
        <w:pStyle w:val="ListParagraph"/>
        <w:ind w:left="1395"/>
        <w:jc w:val="both"/>
        <w:rPr>
          <w:bCs/>
          <w:sz w:val="20"/>
          <w:szCs w:val="20"/>
          <w:lang w:val="en-GB"/>
        </w:rPr>
      </w:pPr>
      <w:r w:rsidRPr="000A7D01">
        <w:rPr>
          <w:bCs/>
          <w:sz w:val="20"/>
          <w:szCs w:val="20"/>
          <w:lang w:val="en-GB"/>
        </w:rPr>
        <w:t>Professor, Electrical Engineering Department,</w:t>
      </w:r>
      <w:r w:rsidR="003F2482" w:rsidRPr="000A7D01">
        <w:rPr>
          <w:bCs/>
          <w:sz w:val="20"/>
          <w:szCs w:val="20"/>
          <w:lang w:val="en-GB"/>
        </w:rPr>
        <w:t xml:space="preserve"> NIT Durgapur</w:t>
      </w:r>
      <w:r w:rsidRPr="000A7D01">
        <w:rPr>
          <w:bCs/>
          <w:sz w:val="20"/>
          <w:szCs w:val="20"/>
          <w:lang w:val="en-GB"/>
        </w:rPr>
        <w:t xml:space="preserve">, </w:t>
      </w:r>
      <w:r w:rsidR="003F2482" w:rsidRPr="000A7D01">
        <w:rPr>
          <w:bCs/>
          <w:sz w:val="20"/>
          <w:szCs w:val="20"/>
          <w:lang w:val="en-GB"/>
        </w:rPr>
        <w:t>Durgapur</w:t>
      </w:r>
    </w:p>
    <w:p w14:paraId="27432850" w14:textId="4A51767C" w:rsidR="0037663D" w:rsidRPr="000A7D01" w:rsidRDefault="00204FD3" w:rsidP="001D52EB">
      <w:pPr>
        <w:pStyle w:val="ListParagraph"/>
        <w:ind w:left="1395"/>
        <w:jc w:val="both"/>
        <w:rPr>
          <w:bCs/>
          <w:sz w:val="20"/>
          <w:szCs w:val="20"/>
          <w:lang w:val="en-GB"/>
        </w:rPr>
      </w:pPr>
      <w:r w:rsidRPr="000A7D01">
        <w:rPr>
          <w:bCs/>
          <w:sz w:val="20"/>
          <w:szCs w:val="20"/>
          <w:lang w:val="de-DE"/>
        </w:rPr>
        <w:t xml:space="preserve">Email Id: </w:t>
      </w:r>
      <w:r w:rsidR="003F2482" w:rsidRPr="000A7D01">
        <w:rPr>
          <w:bCs/>
          <w:sz w:val="20"/>
          <w:szCs w:val="20"/>
          <w:lang w:val="de-DE"/>
        </w:rPr>
        <w:t>chiranjib.koley@ee.nitdgp.ac.in</w:t>
      </w:r>
    </w:p>
    <w:sectPr w:rsidR="0037663D" w:rsidRPr="000A7D01" w:rsidSect="002249AC">
      <w:headerReference w:type="even" r:id="rId13"/>
      <w:footerReference w:type="default" r:id="rId14"/>
      <w:pgSz w:w="12240" w:h="15840" w:code="1"/>
      <w:pgMar w:top="720" w:right="1800" w:bottom="72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947470" w14:textId="77777777" w:rsidR="009B2643" w:rsidRDefault="009B2643" w:rsidP="006975B5">
      <w:r>
        <w:separator/>
      </w:r>
    </w:p>
  </w:endnote>
  <w:endnote w:type="continuationSeparator" w:id="0">
    <w:p w14:paraId="243590F6" w14:textId="77777777" w:rsidR="009B2643" w:rsidRDefault="009B2643" w:rsidP="00697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FirstFont">
    <w:altName w:val="Times New Roman"/>
    <w:panose1 w:val="00000000000000000000"/>
    <w:charset w:val="00"/>
    <w:family w:val="roman"/>
    <w:notTrueType/>
    <w:pitch w:val="default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CB5702" w14:textId="77777777" w:rsidR="00DA2A48" w:rsidRDefault="00DA2A48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36D5D98B" w14:textId="77777777" w:rsidR="00DA2A48" w:rsidRDefault="00DA2A48" w:rsidP="00B8788E">
    <w:pPr>
      <w:pStyle w:val="Tit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92F6F3" w14:textId="77777777" w:rsidR="009B2643" w:rsidRDefault="009B2643" w:rsidP="006975B5">
      <w:r>
        <w:separator/>
      </w:r>
    </w:p>
  </w:footnote>
  <w:footnote w:type="continuationSeparator" w:id="0">
    <w:p w14:paraId="5530CE36" w14:textId="77777777" w:rsidR="009B2643" w:rsidRDefault="009B2643" w:rsidP="006975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85C75" w14:textId="77777777" w:rsidR="00DA2A48" w:rsidRDefault="00DA2A48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F76F2"/>
    <w:multiLevelType w:val="hybridMultilevel"/>
    <w:tmpl w:val="8F4250E6"/>
    <w:lvl w:ilvl="0" w:tplc="EC1C93B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6601F"/>
    <w:multiLevelType w:val="hybridMultilevel"/>
    <w:tmpl w:val="22E656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90950"/>
    <w:multiLevelType w:val="hybridMultilevel"/>
    <w:tmpl w:val="E034E294"/>
    <w:lvl w:ilvl="0" w:tplc="FBF8FA52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030C4"/>
    <w:multiLevelType w:val="multilevel"/>
    <w:tmpl w:val="F9AC0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AE28D7"/>
    <w:multiLevelType w:val="hybridMultilevel"/>
    <w:tmpl w:val="8C7CD874"/>
    <w:lvl w:ilvl="0" w:tplc="79D415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127EDB"/>
    <w:multiLevelType w:val="hybridMultilevel"/>
    <w:tmpl w:val="BCDA7392"/>
    <w:lvl w:ilvl="0" w:tplc="1F869C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BD0488"/>
    <w:multiLevelType w:val="hybridMultilevel"/>
    <w:tmpl w:val="D7D0FCAC"/>
    <w:lvl w:ilvl="0" w:tplc="F29E30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196948"/>
    <w:multiLevelType w:val="hybridMultilevel"/>
    <w:tmpl w:val="A0E8899C"/>
    <w:lvl w:ilvl="0" w:tplc="AE3CE376">
      <w:start w:val="1"/>
      <w:numFmt w:val="decimal"/>
      <w:lvlText w:val="%1."/>
      <w:lvlJc w:val="left"/>
      <w:pPr>
        <w:ind w:left="1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8" w15:restartNumberingAfterBreak="0">
    <w:nsid w:val="2C223D86"/>
    <w:multiLevelType w:val="hybridMultilevel"/>
    <w:tmpl w:val="8C7CD874"/>
    <w:lvl w:ilvl="0" w:tplc="79D415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865107"/>
    <w:multiLevelType w:val="hybridMultilevel"/>
    <w:tmpl w:val="49188D8E"/>
    <w:lvl w:ilvl="0" w:tplc="3BACA7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2447A"/>
    <w:multiLevelType w:val="hybridMultilevel"/>
    <w:tmpl w:val="6762831E"/>
    <w:lvl w:ilvl="0" w:tplc="8E7833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7CF09E7"/>
    <w:multiLevelType w:val="hybridMultilevel"/>
    <w:tmpl w:val="AD68F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5733F6"/>
    <w:multiLevelType w:val="hybridMultilevel"/>
    <w:tmpl w:val="23B2BCC8"/>
    <w:lvl w:ilvl="0" w:tplc="1936B36E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203071B"/>
    <w:multiLevelType w:val="hybridMultilevel"/>
    <w:tmpl w:val="A976B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222E50"/>
    <w:multiLevelType w:val="hybridMultilevel"/>
    <w:tmpl w:val="9C6E9EA4"/>
    <w:lvl w:ilvl="0" w:tplc="DA50B9C0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 w15:restartNumberingAfterBreak="0">
    <w:nsid w:val="5ADD0E3B"/>
    <w:multiLevelType w:val="multilevel"/>
    <w:tmpl w:val="1DC20BC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A723E3"/>
    <w:multiLevelType w:val="hybridMultilevel"/>
    <w:tmpl w:val="8C7CD874"/>
    <w:lvl w:ilvl="0" w:tplc="79D415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AD2E73"/>
    <w:multiLevelType w:val="hybridMultilevel"/>
    <w:tmpl w:val="78B677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DF5F49"/>
    <w:multiLevelType w:val="hybridMultilevel"/>
    <w:tmpl w:val="BB762F3C"/>
    <w:lvl w:ilvl="0" w:tplc="902E9B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2E6FC2"/>
    <w:multiLevelType w:val="multilevel"/>
    <w:tmpl w:val="68889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7E3646"/>
    <w:multiLevelType w:val="hybridMultilevel"/>
    <w:tmpl w:val="0AB06976"/>
    <w:lvl w:ilvl="0" w:tplc="0407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809000B">
      <w:start w:val="1"/>
      <w:numFmt w:val="bullet"/>
      <w:lvlText w:val=""/>
      <w:lvlJc w:val="left"/>
      <w:pPr>
        <w:tabs>
          <w:tab w:val="num" w:pos="2166"/>
        </w:tabs>
        <w:ind w:left="2166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1" w15:restartNumberingAfterBreak="0">
    <w:nsid w:val="762425DC"/>
    <w:multiLevelType w:val="hybridMultilevel"/>
    <w:tmpl w:val="6762831E"/>
    <w:lvl w:ilvl="0" w:tplc="8E7833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85403B9"/>
    <w:multiLevelType w:val="hybridMultilevel"/>
    <w:tmpl w:val="8C7CD874"/>
    <w:lvl w:ilvl="0" w:tplc="79D415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3A2796"/>
    <w:multiLevelType w:val="hybridMultilevel"/>
    <w:tmpl w:val="1FD0D8D0"/>
    <w:lvl w:ilvl="0" w:tplc="43D818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299137">
    <w:abstractNumId w:val="20"/>
  </w:num>
  <w:num w:numId="2" w16cid:durableId="2100443728">
    <w:abstractNumId w:val="7"/>
  </w:num>
  <w:num w:numId="3" w16cid:durableId="83193300">
    <w:abstractNumId w:val="5"/>
  </w:num>
  <w:num w:numId="4" w16cid:durableId="1187059076">
    <w:abstractNumId w:val="22"/>
  </w:num>
  <w:num w:numId="5" w16cid:durableId="612638401">
    <w:abstractNumId w:val="18"/>
  </w:num>
  <w:num w:numId="6" w16cid:durableId="1070687272">
    <w:abstractNumId w:val="13"/>
  </w:num>
  <w:num w:numId="7" w16cid:durableId="1717850141">
    <w:abstractNumId w:val="2"/>
  </w:num>
  <w:num w:numId="8" w16cid:durableId="1843936471">
    <w:abstractNumId w:val="10"/>
  </w:num>
  <w:num w:numId="9" w16cid:durableId="1559902658">
    <w:abstractNumId w:val="14"/>
  </w:num>
  <w:num w:numId="10" w16cid:durableId="1798984930">
    <w:abstractNumId w:val="6"/>
  </w:num>
  <w:num w:numId="11" w16cid:durableId="1709377432">
    <w:abstractNumId w:val="17"/>
  </w:num>
  <w:num w:numId="12" w16cid:durableId="1031497010">
    <w:abstractNumId w:val="21"/>
  </w:num>
  <w:num w:numId="13" w16cid:durableId="2007393721">
    <w:abstractNumId w:val="8"/>
  </w:num>
  <w:num w:numId="14" w16cid:durableId="1247575042">
    <w:abstractNumId w:val="4"/>
  </w:num>
  <w:num w:numId="15" w16cid:durableId="1064643357">
    <w:abstractNumId w:val="12"/>
  </w:num>
  <w:num w:numId="16" w16cid:durableId="15363874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14581991">
    <w:abstractNumId w:val="16"/>
  </w:num>
  <w:num w:numId="18" w16cid:durableId="524945080">
    <w:abstractNumId w:val="15"/>
  </w:num>
  <w:num w:numId="19" w16cid:durableId="1808476260">
    <w:abstractNumId w:val="19"/>
  </w:num>
  <w:num w:numId="20" w16cid:durableId="1541623542">
    <w:abstractNumId w:val="3"/>
  </w:num>
  <w:num w:numId="21" w16cid:durableId="2071463385">
    <w:abstractNumId w:val="11"/>
  </w:num>
  <w:num w:numId="22" w16cid:durableId="363332481">
    <w:abstractNumId w:val="0"/>
  </w:num>
  <w:num w:numId="23" w16cid:durableId="261573440">
    <w:abstractNumId w:val="9"/>
  </w:num>
  <w:num w:numId="24" w16cid:durableId="1925601209">
    <w:abstractNumId w:val="1"/>
  </w:num>
  <w:num w:numId="25" w16cid:durableId="195100674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de-DE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en-IN" w:vendorID="64" w:dllVersion="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IN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AU" w:vendorID="64" w:dllVersion="0" w:nlCheck="1" w:checkStyle="0"/>
  <w:activeWritingStyle w:appName="MSWord" w:lang="en-IN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66CA"/>
    <w:rsid w:val="000003F4"/>
    <w:rsid w:val="000009D6"/>
    <w:rsid w:val="00000A62"/>
    <w:rsid w:val="00000CAE"/>
    <w:rsid w:val="00000D90"/>
    <w:rsid w:val="000014AA"/>
    <w:rsid w:val="0000160C"/>
    <w:rsid w:val="0000193C"/>
    <w:rsid w:val="00002475"/>
    <w:rsid w:val="0000272B"/>
    <w:rsid w:val="00003A06"/>
    <w:rsid w:val="00004466"/>
    <w:rsid w:val="0000463D"/>
    <w:rsid w:val="00004F8E"/>
    <w:rsid w:val="00005033"/>
    <w:rsid w:val="00005319"/>
    <w:rsid w:val="00006625"/>
    <w:rsid w:val="0000682E"/>
    <w:rsid w:val="000069D2"/>
    <w:rsid w:val="000070D5"/>
    <w:rsid w:val="000072A3"/>
    <w:rsid w:val="00007411"/>
    <w:rsid w:val="000075A8"/>
    <w:rsid w:val="000078BA"/>
    <w:rsid w:val="00007CC0"/>
    <w:rsid w:val="00007E8C"/>
    <w:rsid w:val="0001027E"/>
    <w:rsid w:val="00011610"/>
    <w:rsid w:val="00011D38"/>
    <w:rsid w:val="00013C12"/>
    <w:rsid w:val="00013D68"/>
    <w:rsid w:val="00014152"/>
    <w:rsid w:val="00014DD4"/>
    <w:rsid w:val="000153C6"/>
    <w:rsid w:val="00015D52"/>
    <w:rsid w:val="0001668D"/>
    <w:rsid w:val="00016691"/>
    <w:rsid w:val="00016D2E"/>
    <w:rsid w:val="00017206"/>
    <w:rsid w:val="00017BC6"/>
    <w:rsid w:val="0002087E"/>
    <w:rsid w:val="00020B8F"/>
    <w:rsid w:val="000212AC"/>
    <w:rsid w:val="000224AF"/>
    <w:rsid w:val="00022CF0"/>
    <w:rsid w:val="00023063"/>
    <w:rsid w:val="000230DB"/>
    <w:rsid w:val="00023BA0"/>
    <w:rsid w:val="00024066"/>
    <w:rsid w:val="000247B9"/>
    <w:rsid w:val="00024986"/>
    <w:rsid w:val="00024B3F"/>
    <w:rsid w:val="00025472"/>
    <w:rsid w:val="000256D4"/>
    <w:rsid w:val="00025767"/>
    <w:rsid w:val="00025890"/>
    <w:rsid w:val="000260D6"/>
    <w:rsid w:val="000261F9"/>
    <w:rsid w:val="0002633E"/>
    <w:rsid w:val="000266C5"/>
    <w:rsid w:val="000271C6"/>
    <w:rsid w:val="0002785A"/>
    <w:rsid w:val="00030CBE"/>
    <w:rsid w:val="00030F52"/>
    <w:rsid w:val="00031227"/>
    <w:rsid w:val="000314DD"/>
    <w:rsid w:val="0003157C"/>
    <w:rsid w:val="00031AC0"/>
    <w:rsid w:val="00031E6F"/>
    <w:rsid w:val="00032449"/>
    <w:rsid w:val="00033799"/>
    <w:rsid w:val="000337C8"/>
    <w:rsid w:val="000338C0"/>
    <w:rsid w:val="0003452D"/>
    <w:rsid w:val="000346C3"/>
    <w:rsid w:val="000349EE"/>
    <w:rsid w:val="00034DB4"/>
    <w:rsid w:val="000356AB"/>
    <w:rsid w:val="000359DF"/>
    <w:rsid w:val="0003627A"/>
    <w:rsid w:val="000364A0"/>
    <w:rsid w:val="00036506"/>
    <w:rsid w:val="00036DAD"/>
    <w:rsid w:val="00036DD4"/>
    <w:rsid w:val="00036E39"/>
    <w:rsid w:val="00036E41"/>
    <w:rsid w:val="00036EA6"/>
    <w:rsid w:val="000370DA"/>
    <w:rsid w:val="00040150"/>
    <w:rsid w:val="00040A48"/>
    <w:rsid w:val="00040C71"/>
    <w:rsid w:val="000416B9"/>
    <w:rsid w:val="0004190D"/>
    <w:rsid w:val="0004246C"/>
    <w:rsid w:val="00042BF6"/>
    <w:rsid w:val="00043B38"/>
    <w:rsid w:val="00044707"/>
    <w:rsid w:val="00044FD8"/>
    <w:rsid w:val="000454DB"/>
    <w:rsid w:val="000468A7"/>
    <w:rsid w:val="00046E25"/>
    <w:rsid w:val="00046EE5"/>
    <w:rsid w:val="00046FF0"/>
    <w:rsid w:val="00047039"/>
    <w:rsid w:val="00047406"/>
    <w:rsid w:val="00047567"/>
    <w:rsid w:val="0004765D"/>
    <w:rsid w:val="00047A8B"/>
    <w:rsid w:val="00047CB9"/>
    <w:rsid w:val="00050199"/>
    <w:rsid w:val="00050C0A"/>
    <w:rsid w:val="00050ED9"/>
    <w:rsid w:val="00051377"/>
    <w:rsid w:val="00051828"/>
    <w:rsid w:val="00051DFD"/>
    <w:rsid w:val="00052B83"/>
    <w:rsid w:val="00052CBC"/>
    <w:rsid w:val="000530D9"/>
    <w:rsid w:val="00053ED8"/>
    <w:rsid w:val="00054FE2"/>
    <w:rsid w:val="0005501C"/>
    <w:rsid w:val="00055837"/>
    <w:rsid w:val="00055F3A"/>
    <w:rsid w:val="000574E4"/>
    <w:rsid w:val="00057677"/>
    <w:rsid w:val="00057F57"/>
    <w:rsid w:val="000607E3"/>
    <w:rsid w:val="000608F6"/>
    <w:rsid w:val="00060AC1"/>
    <w:rsid w:val="0006233F"/>
    <w:rsid w:val="000623D1"/>
    <w:rsid w:val="00062561"/>
    <w:rsid w:val="000625B2"/>
    <w:rsid w:val="00062A06"/>
    <w:rsid w:val="00062C53"/>
    <w:rsid w:val="0006358A"/>
    <w:rsid w:val="00063986"/>
    <w:rsid w:val="00063AC7"/>
    <w:rsid w:val="00063BA6"/>
    <w:rsid w:val="00063C42"/>
    <w:rsid w:val="00063FC8"/>
    <w:rsid w:val="00064C6B"/>
    <w:rsid w:val="00065534"/>
    <w:rsid w:val="000659E7"/>
    <w:rsid w:val="00066785"/>
    <w:rsid w:val="00066E03"/>
    <w:rsid w:val="000670D3"/>
    <w:rsid w:val="000678B1"/>
    <w:rsid w:val="000701AC"/>
    <w:rsid w:val="0007099B"/>
    <w:rsid w:val="00070E3C"/>
    <w:rsid w:val="00071077"/>
    <w:rsid w:val="000719FB"/>
    <w:rsid w:val="00071D23"/>
    <w:rsid w:val="00072237"/>
    <w:rsid w:val="00072649"/>
    <w:rsid w:val="00072926"/>
    <w:rsid w:val="00072B0E"/>
    <w:rsid w:val="00073825"/>
    <w:rsid w:val="00073F43"/>
    <w:rsid w:val="00074B6A"/>
    <w:rsid w:val="000750DB"/>
    <w:rsid w:val="00075C36"/>
    <w:rsid w:val="00075FE2"/>
    <w:rsid w:val="0007601E"/>
    <w:rsid w:val="000765C7"/>
    <w:rsid w:val="00077C5D"/>
    <w:rsid w:val="00077C61"/>
    <w:rsid w:val="0008066C"/>
    <w:rsid w:val="00080735"/>
    <w:rsid w:val="0008095B"/>
    <w:rsid w:val="000811B0"/>
    <w:rsid w:val="00081D93"/>
    <w:rsid w:val="0008202D"/>
    <w:rsid w:val="0008220B"/>
    <w:rsid w:val="0008223C"/>
    <w:rsid w:val="000828DA"/>
    <w:rsid w:val="00082A41"/>
    <w:rsid w:val="00082AA3"/>
    <w:rsid w:val="00082B5A"/>
    <w:rsid w:val="00083292"/>
    <w:rsid w:val="00083AD5"/>
    <w:rsid w:val="00084708"/>
    <w:rsid w:val="0008505C"/>
    <w:rsid w:val="00085487"/>
    <w:rsid w:val="00085867"/>
    <w:rsid w:val="00085E6D"/>
    <w:rsid w:val="00086707"/>
    <w:rsid w:val="00086713"/>
    <w:rsid w:val="00086C37"/>
    <w:rsid w:val="00086D8C"/>
    <w:rsid w:val="00087058"/>
    <w:rsid w:val="00087643"/>
    <w:rsid w:val="0008797C"/>
    <w:rsid w:val="0009043E"/>
    <w:rsid w:val="000908DF"/>
    <w:rsid w:val="0009098D"/>
    <w:rsid w:val="000909DE"/>
    <w:rsid w:val="00090B02"/>
    <w:rsid w:val="00090E54"/>
    <w:rsid w:val="00090F04"/>
    <w:rsid w:val="00090F7B"/>
    <w:rsid w:val="000911BE"/>
    <w:rsid w:val="00091487"/>
    <w:rsid w:val="00091ACB"/>
    <w:rsid w:val="00092836"/>
    <w:rsid w:val="00092C5D"/>
    <w:rsid w:val="00092D34"/>
    <w:rsid w:val="00092DCF"/>
    <w:rsid w:val="000935A4"/>
    <w:rsid w:val="00093D32"/>
    <w:rsid w:val="00093D53"/>
    <w:rsid w:val="00094672"/>
    <w:rsid w:val="0009470B"/>
    <w:rsid w:val="0009472B"/>
    <w:rsid w:val="00094A1D"/>
    <w:rsid w:val="00094A1E"/>
    <w:rsid w:val="000952E3"/>
    <w:rsid w:val="00095569"/>
    <w:rsid w:val="0009560C"/>
    <w:rsid w:val="000956FB"/>
    <w:rsid w:val="00095B9B"/>
    <w:rsid w:val="00095FDB"/>
    <w:rsid w:val="00096458"/>
    <w:rsid w:val="00096741"/>
    <w:rsid w:val="000968F0"/>
    <w:rsid w:val="0009747E"/>
    <w:rsid w:val="00097FEE"/>
    <w:rsid w:val="000A049E"/>
    <w:rsid w:val="000A05E1"/>
    <w:rsid w:val="000A2C8E"/>
    <w:rsid w:val="000A2EB5"/>
    <w:rsid w:val="000A2F89"/>
    <w:rsid w:val="000A31B2"/>
    <w:rsid w:val="000A3210"/>
    <w:rsid w:val="000A3821"/>
    <w:rsid w:val="000A388C"/>
    <w:rsid w:val="000A4199"/>
    <w:rsid w:val="000A4E59"/>
    <w:rsid w:val="000A5620"/>
    <w:rsid w:val="000A578C"/>
    <w:rsid w:val="000A5BED"/>
    <w:rsid w:val="000A5CDA"/>
    <w:rsid w:val="000A5F79"/>
    <w:rsid w:val="000A6E8D"/>
    <w:rsid w:val="000A712F"/>
    <w:rsid w:val="000A731B"/>
    <w:rsid w:val="000A75DA"/>
    <w:rsid w:val="000A7CE0"/>
    <w:rsid w:val="000A7D01"/>
    <w:rsid w:val="000B01BC"/>
    <w:rsid w:val="000B092B"/>
    <w:rsid w:val="000B1159"/>
    <w:rsid w:val="000B12D9"/>
    <w:rsid w:val="000B37EC"/>
    <w:rsid w:val="000B4609"/>
    <w:rsid w:val="000B46CA"/>
    <w:rsid w:val="000B63C6"/>
    <w:rsid w:val="000B64CE"/>
    <w:rsid w:val="000C0002"/>
    <w:rsid w:val="000C0B87"/>
    <w:rsid w:val="000C1896"/>
    <w:rsid w:val="000C1B3D"/>
    <w:rsid w:val="000C21E7"/>
    <w:rsid w:val="000C3038"/>
    <w:rsid w:val="000C32C7"/>
    <w:rsid w:val="000C38AB"/>
    <w:rsid w:val="000C38C7"/>
    <w:rsid w:val="000C3FF9"/>
    <w:rsid w:val="000C4C10"/>
    <w:rsid w:val="000C5477"/>
    <w:rsid w:val="000C5A29"/>
    <w:rsid w:val="000C6038"/>
    <w:rsid w:val="000C60EF"/>
    <w:rsid w:val="000C62DB"/>
    <w:rsid w:val="000C657B"/>
    <w:rsid w:val="000C6A92"/>
    <w:rsid w:val="000C6C03"/>
    <w:rsid w:val="000C6D7E"/>
    <w:rsid w:val="000C7614"/>
    <w:rsid w:val="000C76D8"/>
    <w:rsid w:val="000D03B3"/>
    <w:rsid w:val="000D0CA4"/>
    <w:rsid w:val="000D1E24"/>
    <w:rsid w:val="000D2030"/>
    <w:rsid w:val="000D2C5B"/>
    <w:rsid w:val="000D2F3B"/>
    <w:rsid w:val="000D3892"/>
    <w:rsid w:val="000D3F8D"/>
    <w:rsid w:val="000D400D"/>
    <w:rsid w:val="000D4451"/>
    <w:rsid w:val="000D5383"/>
    <w:rsid w:val="000D54FD"/>
    <w:rsid w:val="000D5A9E"/>
    <w:rsid w:val="000D5D3D"/>
    <w:rsid w:val="000D5FFC"/>
    <w:rsid w:val="000D7402"/>
    <w:rsid w:val="000D74F1"/>
    <w:rsid w:val="000D7F2D"/>
    <w:rsid w:val="000E004F"/>
    <w:rsid w:val="000E113D"/>
    <w:rsid w:val="000E13C2"/>
    <w:rsid w:val="000E163D"/>
    <w:rsid w:val="000E22C8"/>
    <w:rsid w:val="000E239C"/>
    <w:rsid w:val="000E249B"/>
    <w:rsid w:val="000E255D"/>
    <w:rsid w:val="000E2569"/>
    <w:rsid w:val="000E2B9E"/>
    <w:rsid w:val="000E3CCF"/>
    <w:rsid w:val="000E415D"/>
    <w:rsid w:val="000E4527"/>
    <w:rsid w:val="000E4B28"/>
    <w:rsid w:val="000E4DE2"/>
    <w:rsid w:val="000E4FA0"/>
    <w:rsid w:val="000E6892"/>
    <w:rsid w:val="000E6BEA"/>
    <w:rsid w:val="000E703C"/>
    <w:rsid w:val="000E7954"/>
    <w:rsid w:val="000F01FF"/>
    <w:rsid w:val="000F0878"/>
    <w:rsid w:val="000F0963"/>
    <w:rsid w:val="000F1437"/>
    <w:rsid w:val="000F15E7"/>
    <w:rsid w:val="000F17A6"/>
    <w:rsid w:val="000F2180"/>
    <w:rsid w:val="000F222D"/>
    <w:rsid w:val="000F22BE"/>
    <w:rsid w:val="000F2AC5"/>
    <w:rsid w:val="000F3823"/>
    <w:rsid w:val="000F3F7E"/>
    <w:rsid w:val="000F4416"/>
    <w:rsid w:val="000F4B91"/>
    <w:rsid w:val="000F4C19"/>
    <w:rsid w:val="000F579A"/>
    <w:rsid w:val="000F65A3"/>
    <w:rsid w:val="000F66FC"/>
    <w:rsid w:val="000F6C07"/>
    <w:rsid w:val="000F78B8"/>
    <w:rsid w:val="00100239"/>
    <w:rsid w:val="00100B58"/>
    <w:rsid w:val="00100D55"/>
    <w:rsid w:val="00100F78"/>
    <w:rsid w:val="001011AD"/>
    <w:rsid w:val="001012A3"/>
    <w:rsid w:val="001014B0"/>
    <w:rsid w:val="00102928"/>
    <w:rsid w:val="00102C2B"/>
    <w:rsid w:val="001033A2"/>
    <w:rsid w:val="00103567"/>
    <w:rsid w:val="0010364A"/>
    <w:rsid w:val="001038A5"/>
    <w:rsid w:val="00104340"/>
    <w:rsid w:val="0010449A"/>
    <w:rsid w:val="00104979"/>
    <w:rsid w:val="0010521C"/>
    <w:rsid w:val="00105936"/>
    <w:rsid w:val="00105E2E"/>
    <w:rsid w:val="001060FD"/>
    <w:rsid w:val="00106A28"/>
    <w:rsid w:val="00106CE6"/>
    <w:rsid w:val="00106D1A"/>
    <w:rsid w:val="00107640"/>
    <w:rsid w:val="00107A6B"/>
    <w:rsid w:val="00110455"/>
    <w:rsid w:val="00111298"/>
    <w:rsid w:val="00111CCE"/>
    <w:rsid w:val="0011293E"/>
    <w:rsid w:val="00112943"/>
    <w:rsid w:val="00113264"/>
    <w:rsid w:val="0011384C"/>
    <w:rsid w:val="001146DB"/>
    <w:rsid w:val="00114F9B"/>
    <w:rsid w:val="00115327"/>
    <w:rsid w:val="001153C6"/>
    <w:rsid w:val="00115699"/>
    <w:rsid w:val="00115DEA"/>
    <w:rsid w:val="00116057"/>
    <w:rsid w:val="001163F2"/>
    <w:rsid w:val="001166CA"/>
    <w:rsid w:val="00117144"/>
    <w:rsid w:val="00117E9C"/>
    <w:rsid w:val="001206FB"/>
    <w:rsid w:val="001208CF"/>
    <w:rsid w:val="00121107"/>
    <w:rsid w:val="00121A8C"/>
    <w:rsid w:val="00121DB5"/>
    <w:rsid w:val="0012254F"/>
    <w:rsid w:val="00122DEC"/>
    <w:rsid w:val="001230AC"/>
    <w:rsid w:val="001237CF"/>
    <w:rsid w:val="00123922"/>
    <w:rsid w:val="00123AB2"/>
    <w:rsid w:val="00124912"/>
    <w:rsid w:val="00124DCA"/>
    <w:rsid w:val="00125118"/>
    <w:rsid w:val="00125A7A"/>
    <w:rsid w:val="001260E2"/>
    <w:rsid w:val="00130490"/>
    <w:rsid w:val="00130A78"/>
    <w:rsid w:val="001310EE"/>
    <w:rsid w:val="001315A3"/>
    <w:rsid w:val="00132514"/>
    <w:rsid w:val="001325FD"/>
    <w:rsid w:val="0013320C"/>
    <w:rsid w:val="0013367E"/>
    <w:rsid w:val="001338D4"/>
    <w:rsid w:val="001339A2"/>
    <w:rsid w:val="00133C7B"/>
    <w:rsid w:val="00133E88"/>
    <w:rsid w:val="001340EF"/>
    <w:rsid w:val="00134205"/>
    <w:rsid w:val="001344BB"/>
    <w:rsid w:val="001347E6"/>
    <w:rsid w:val="001349ED"/>
    <w:rsid w:val="00135CE8"/>
    <w:rsid w:val="00135E3C"/>
    <w:rsid w:val="00136D99"/>
    <w:rsid w:val="00136E59"/>
    <w:rsid w:val="001376A0"/>
    <w:rsid w:val="001377E0"/>
    <w:rsid w:val="00137DE9"/>
    <w:rsid w:val="00137EB1"/>
    <w:rsid w:val="00140050"/>
    <w:rsid w:val="0014054F"/>
    <w:rsid w:val="00140815"/>
    <w:rsid w:val="00140E2D"/>
    <w:rsid w:val="001416DD"/>
    <w:rsid w:val="001420E6"/>
    <w:rsid w:val="00143D12"/>
    <w:rsid w:val="0014447C"/>
    <w:rsid w:val="00145457"/>
    <w:rsid w:val="0014562E"/>
    <w:rsid w:val="00145A7A"/>
    <w:rsid w:val="00145F41"/>
    <w:rsid w:val="00146CE0"/>
    <w:rsid w:val="00147174"/>
    <w:rsid w:val="00147B9B"/>
    <w:rsid w:val="00150589"/>
    <w:rsid w:val="00150602"/>
    <w:rsid w:val="00151283"/>
    <w:rsid w:val="001514A1"/>
    <w:rsid w:val="00151694"/>
    <w:rsid w:val="001528F0"/>
    <w:rsid w:val="001534A5"/>
    <w:rsid w:val="0015359F"/>
    <w:rsid w:val="001545F5"/>
    <w:rsid w:val="0015463F"/>
    <w:rsid w:val="00154CB6"/>
    <w:rsid w:val="00154E44"/>
    <w:rsid w:val="00155C05"/>
    <w:rsid w:val="0015654B"/>
    <w:rsid w:val="00157114"/>
    <w:rsid w:val="0015743C"/>
    <w:rsid w:val="00160140"/>
    <w:rsid w:val="001607BB"/>
    <w:rsid w:val="001618C8"/>
    <w:rsid w:val="00162ADE"/>
    <w:rsid w:val="00163BB1"/>
    <w:rsid w:val="00163C2C"/>
    <w:rsid w:val="00163E5D"/>
    <w:rsid w:val="00163EE0"/>
    <w:rsid w:val="00163F6C"/>
    <w:rsid w:val="00164F54"/>
    <w:rsid w:val="00165C8C"/>
    <w:rsid w:val="00166F30"/>
    <w:rsid w:val="0016785C"/>
    <w:rsid w:val="00167B49"/>
    <w:rsid w:val="00170428"/>
    <w:rsid w:val="00170A79"/>
    <w:rsid w:val="00171572"/>
    <w:rsid w:val="001718BF"/>
    <w:rsid w:val="00172090"/>
    <w:rsid w:val="001728BD"/>
    <w:rsid w:val="00172B03"/>
    <w:rsid w:val="00172B64"/>
    <w:rsid w:val="00173089"/>
    <w:rsid w:val="0017324F"/>
    <w:rsid w:val="00173B2A"/>
    <w:rsid w:val="00173F85"/>
    <w:rsid w:val="00173FAB"/>
    <w:rsid w:val="001748ED"/>
    <w:rsid w:val="00174956"/>
    <w:rsid w:val="0017500C"/>
    <w:rsid w:val="00175BE4"/>
    <w:rsid w:val="00175D66"/>
    <w:rsid w:val="00175D9D"/>
    <w:rsid w:val="001765CB"/>
    <w:rsid w:val="001767E5"/>
    <w:rsid w:val="001768A1"/>
    <w:rsid w:val="00176FDA"/>
    <w:rsid w:val="001779CB"/>
    <w:rsid w:val="00177BAE"/>
    <w:rsid w:val="00180216"/>
    <w:rsid w:val="001807CD"/>
    <w:rsid w:val="0018139F"/>
    <w:rsid w:val="0018148D"/>
    <w:rsid w:val="00182611"/>
    <w:rsid w:val="001836E5"/>
    <w:rsid w:val="00183FF7"/>
    <w:rsid w:val="00185068"/>
    <w:rsid w:val="0018593F"/>
    <w:rsid w:val="001864CC"/>
    <w:rsid w:val="00186826"/>
    <w:rsid w:val="00187BCC"/>
    <w:rsid w:val="00187F67"/>
    <w:rsid w:val="00190613"/>
    <w:rsid w:val="00190B7A"/>
    <w:rsid w:val="00190BA2"/>
    <w:rsid w:val="00190D14"/>
    <w:rsid w:val="00190DC1"/>
    <w:rsid w:val="0019177C"/>
    <w:rsid w:val="00191D35"/>
    <w:rsid w:val="00191F66"/>
    <w:rsid w:val="00191FB1"/>
    <w:rsid w:val="0019242E"/>
    <w:rsid w:val="00193889"/>
    <w:rsid w:val="001949D6"/>
    <w:rsid w:val="00194ECC"/>
    <w:rsid w:val="001950B8"/>
    <w:rsid w:val="001951B4"/>
    <w:rsid w:val="00195B9E"/>
    <w:rsid w:val="00196979"/>
    <w:rsid w:val="00196BEB"/>
    <w:rsid w:val="00197847"/>
    <w:rsid w:val="0019785A"/>
    <w:rsid w:val="00197AE3"/>
    <w:rsid w:val="00197EA2"/>
    <w:rsid w:val="001A088F"/>
    <w:rsid w:val="001A1977"/>
    <w:rsid w:val="001A19CB"/>
    <w:rsid w:val="001A1DE0"/>
    <w:rsid w:val="001A235B"/>
    <w:rsid w:val="001A2563"/>
    <w:rsid w:val="001A29B8"/>
    <w:rsid w:val="001A3132"/>
    <w:rsid w:val="001A3145"/>
    <w:rsid w:val="001A35D8"/>
    <w:rsid w:val="001A3913"/>
    <w:rsid w:val="001A3A9D"/>
    <w:rsid w:val="001A4B3C"/>
    <w:rsid w:val="001A55D7"/>
    <w:rsid w:val="001A5770"/>
    <w:rsid w:val="001A60B7"/>
    <w:rsid w:val="001A6ABD"/>
    <w:rsid w:val="001A6C7E"/>
    <w:rsid w:val="001A6ECD"/>
    <w:rsid w:val="001A6F7B"/>
    <w:rsid w:val="001A7457"/>
    <w:rsid w:val="001A773B"/>
    <w:rsid w:val="001A7B9E"/>
    <w:rsid w:val="001B1435"/>
    <w:rsid w:val="001B161F"/>
    <w:rsid w:val="001B1674"/>
    <w:rsid w:val="001B2937"/>
    <w:rsid w:val="001B2D4A"/>
    <w:rsid w:val="001B3139"/>
    <w:rsid w:val="001B3887"/>
    <w:rsid w:val="001B3A46"/>
    <w:rsid w:val="001B3F0B"/>
    <w:rsid w:val="001B3FAA"/>
    <w:rsid w:val="001B4297"/>
    <w:rsid w:val="001B4663"/>
    <w:rsid w:val="001B46D8"/>
    <w:rsid w:val="001B53B4"/>
    <w:rsid w:val="001B57A2"/>
    <w:rsid w:val="001B5C74"/>
    <w:rsid w:val="001B5DFA"/>
    <w:rsid w:val="001B643B"/>
    <w:rsid w:val="001B65B6"/>
    <w:rsid w:val="001B6CC9"/>
    <w:rsid w:val="001B7136"/>
    <w:rsid w:val="001B7157"/>
    <w:rsid w:val="001B7382"/>
    <w:rsid w:val="001B78F2"/>
    <w:rsid w:val="001B7B84"/>
    <w:rsid w:val="001C0583"/>
    <w:rsid w:val="001C0C15"/>
    <w:rsid w:val="001C171A"/>
    <w:rsid w:val="001C23CC"/>
    <w:rsid w:val="001C354E"/>
    <w:rsid w:val="001C3B52"/>
    <w:rsid w:val="001C4303"/>
    <w:rsid w:val="001C45BC"/>
    <w:rsid w:val="001C497F"/>
    <w:rsid w:val="001C4A17"/>
    <w:rsid w:val="001C6874"/>
    <w:rsid w:val="001C68C6"/>
    <w:rsid w:val="001C69E1"/>
    <w:rsid w:val="001C6C70"/>
    <w:rsid w:val="001C75B9"/>
    <w:rsid w:val="001D0221"/>
    <w:rsid w:val="001D061B"/>
    <w:rsid w:val="001D15C3"/>
    <w:rsid w:val="001D1AAF"/>
    <w:rsid w:val="001D25A8"/>
    <w:rsid w:val="001D465E"/>
    <w:rsid w:val="001D4AE0"/>
    <w:rsid w:val="001D4B01"/>
    <w:rsid w:val="001D4E1A"/>
    <w:rsid w:val="001D501C"/>
    <w:rsid w:val="001D52EB"/>
    <w:rsid w:val="001D57D7"/>
    <w:rsid w:val="001D5B41"/>
    <w:rsid w:val="001D6153"/>
    <w:rsid w:val="001D6283"/>
    <w:rsid w:val="001D65C8"/>
    <w:rsid w:val="001D7EDE"/>
    <w:rsid w:val="001E015D"/>
    <w:rsid w:val="001E046D"/>
    <w:rsid w:val="001E07D3"/>
    <w:rsid w:val="001E0B21"/>
    <w:rsid w:val="001E1D52"/>
    <w:rsid w:val="001E2287"/>
    <w:rsid w:val="001E26B5"/>
    <w:rsid w:val="001E2A95"/>
    <w:rsid w:val="001E3C44"/>
    <w:rsid w:val="001E4C4E"/>
    <w:rsid w:val="001E4FDD"/>
    <w:rsid w:val="001E505A"/>
    <w:rsid w:val="001E549D"/>
    <w:rsid w:val="001E5B07"/>
    <w:rsid w:val="001E62BC"/>
    <w:rsid w:val="001E65D2"/>
    <w:rsid w:val="001E72CB"/>
    <w:rsid w:val="001E733C"/>
    <w:rsid w:val="001E7599"/>
    <w:rsid w:val="001E7960"/>
    <w:rsid w:val="001E7ADA"/>
    <w:rsid w:val="001E7E16"/>
    <w:rsid w:val="001F0620"/>
    <w:rsid w:val="001F063E"/>
    <w:rsid w:val="001F06DE"/>
    <w:rsid w:val="001F0976"/>
    <w:rsid w:val="001F0BE5"/>
    <w:rsid w:val="001F0DCC"/>
    <w:rsid w:val="001F190A"/>
    <w:rsid w:val="001F1B35"/>
    <w:rsid w:val="001F1CDD"/>
    <w:rsid w:val="001F1E75"/>
    <w:rsid w:val="001F2751"/>
    <w:rsid w:val="001F27F2"/>
    <w:rsid w:val="001F291B"/>
    <w:rsid w:val="001F3585"/>
    <w:rsid w:val="001F36CB"/>
    <w:rsid w:val="001F38C2"/>
    <w:rsid w:val="001F3FAD"/>
    <w:rsid w:val="001F44EB"/>
    <w:rsid w:val="001F4539"/>
    <w:rsid w:val="001F455D"/>
    <w:rsid w:val="001F4770"/>
    <w:rsid w:val="001F5138"/>
    <w:rsid w:val="001F5AE8"/>
    <w:rsid w:val="001F5D1B"/>
    <w:rsid w:val="001F621B"/>
    <w:rsid w:val="001F6840"/>
    <w:rsid w:val="001F6AF3"/>
    <w:rsid w:val="001F6D25"/>
    <w:rsid w:val="001F7186"/>
    <w:rsid w:val="00200684"/>
    <w:rsid w:val="00200EBF"/>
    <w:rsid w:val="00201532"/>
    <w:rsid w:val="00201657"/>
    <w:rsid w:val="002017C7"/>
    <w:rsid w:val="00201A93"/>
    <w:rsid w:val="00201EBC"/>
    <w:rsid w:val="00201EC6"/>
    <w:rsid w:val="002023E8"/>
    <w:rsid w:val="0020257F"/>
    <w:rsid w:val="002025A5"/>
    <w:rsid w:val="002025C8"/>
    <w:rsid w:val="002026C5"/>
    <w:rsid w:val="00202E2A"/>
    <w:rsid w:val="002030D2"/>
    <w:rsid w:val="00203261"/>
    <w:rsid w:val="00203C13"/>
    <w:rsid w:val="00204A2A"/>
    <w:rsid w:val="00204FD3"/>
    <w:rsid w:val="002059EE"/>
    <w:rsid w:val="00205C59"/>
    <w:rsid w:val="00206B87"/>
    <w:rsid w:val="00207115"/>
    <w:rsid w:val="0020712B"/>
    <w:rsid w:val="0020747E"/>
    <w:rsid w:val="0020749F"/>
    <w:rsid w:val="002075F3"/>
    <w:rsid w:val="002113F3"/>
    <w:rsid w:val="0021200F"/>
    <w:rsid w:val="002125A7"/>
    <w:rsid w:val="00212B56"/>
    <w:rsid w:val="00213A58"/>
    <w:rsid w:val="00213C01"/>
    <w:rsid w:val="00213E89"/>
    <w:rsid w:val="002142F3"/>
    <w:rsid w:val="00214366"/>
    <w:rsid w:val="0021480B"/>
    <w:rsid w:val="00214E42"/>
    <w:rsid w:val="00215D5D"/>
    <w:rsid w:val="00216758"/>
    <w:rsid w:val="00216F4F"/>
    <w:rsid w:val="00216FBA"/>
    <w:rsid w:val="00217218"/>
    <w:rsid w:val="002172EB"/>
    <w:rsid w:val="00217441"/>
    <w:rsid w:val="00220525"/>
    <w:rsid w:val="00220892"/>
    <w:rsid w:val="00220B9B"/>
    <w:rsid w:val="002210A2"/>
    <w:rsid w:val="00221505"/>
    <w:rsid w:val="00221CAD"/>
    <w:rsid w:val="00221DDD"/>
    <w:rsid w:val="00221ED0"/>
    <w:rsid w:val="00222ED1"/>
    <w:rsid w:val="00223523"/>
    <w:rsid w:val="00223A6B"/>
    <w:rsid w:val="00223D1A"/>
    <w:rsid w:val="002241DB"/>
    <w:rsid w:val="002249AC"/>
    <w:rsid w:val="00225159"/>
    <w:rsid w:val="00225586"/>
    <w:rsid w:val="00225D2A"/>
    <w:rsid w:val="00225E24"/>
    <w:rsid w:val="00226194"/>
    <w:rsid w:val="0022639A"/>
    <w:rsid w:val="0022758F"/>
    <w:rsid w:val="00227E01"/>
    <w:rsid w:val="002302E0"/>
    <w:rsid w:val="00230BD4"/>
    <w:rsid w:val="0023103A"/>
    <w:rsid w:val="00231319"/>
    <w:rsid w:val="00231A0A"/>
    <w:rsid w:val="00231C6C"/>
    <w:rsid w:val="00231D8F"/>
    <w:rsid w:val="00231F6C"/>
    <w:rsid w:val="00232348"/>
    <w:rsid w:val="00232908"/>
    <w:rsid w:val="00232D0D"/>
    <w:rsid w:val="002338CF"/>
    <w:rsid w:val="00233936"/>
    <w:rsid w:val="00233F6E"/>
    <w:rsid w:val="0023404E"/>
    <w:rsid w:val="0023481E"/>
    <w:rsid w:val="00234BAF"/>
    <w:rsid w:val="002353E6"/>
    <w:rsid w:val="0023583E"/>
    <w:rsid w:val="0023681C"/>
    <w:rsid w:val="00236A22"/>
    <w:rsid w:val="00236C84"/>
    <w:rsid w:val="00236CBD"/>
    <w:rsid w:val="00236EE2"/>
    <w:rsid w:val="00237754"/>
    <w:rsid w:val="00237E3B"/>
    <w:rsid w:val="00240108"/>
    <w:rsid w:val="00241E08"/>
    <w:rsid w:val="00244289"/>
    <w:rsid w:val="0024452B"/>
    <w:rsid w:val="00244C51"/>
    <w:rsid w:val="00245014"/>
    <w:rsid w:val="0024523E"/>
    <w:rsid w:val="00245EAC"/>
    <w:rsid w:val="00246204"/>
    <w:rsid w:val="00246205"/>
    <w:rsid w:val="002469EE"/>
    <w:rsid w:val="00246CCE"/>
    <w:rsid w:val="002478DC"/>
    <w:rsid w:val="002506D1"/>
    <w:rsid w:val="00250E49"/>
    <w:rsid w:val="00250F27"/>
    <w:rsid w:val="0025115B"/>
    <w:rsid w:val="00251295"/>
    <w:rsid w:val="002513FA"/>
    <w:rsid w:val="00251901"/>
    <w:rsid w:val="00251F4C"/>
    <w:rsid w:val="00252177"/>
    <w:rsid w:val="0025253A"/>
    <w:rsid w:val="00252EF4"/>
    <w:rsid w:val="00253794"/>
    <w:rsid w:val="0025470B"/>
    <w:rsid w:val="00254A8C"/>
    <w:rsid w:val="00254BCA"/>
    <w:rsid w:val="00254BFF"/>
    <w:rsid w:val="00255528"/>
    <w:rsid w:val="002558F2"/>
    <w:rsid w:val="0025594C"/>
    <w:rsid w:val="002567E3"/>
    <w:rsid w:val="0025687B"/>
    <w:rsid w:val="002569B1"/>
    <w:rsid w:val="00256B3B"/>
    <w:rsid w:val="002573EC"/>
    <w:rsid w:val="00257770"/>
    <w:rsid w:val="00261212"/>
    <w:rsid w:val="002620BD"/>
    <w:rsid w:val="00262D93"/>
    <w:rsid w:val="00262EA9"/>
    <w:rsid w:val="002630D9"/>
    <w:rsid w:val="00263AFD"/>
    <w:rsid w:val="00263D4E"/>
    <w:rsid w:val="00264944"/>
    <w:rsid w:val="00264B44"/>
    <w:rsid w:val="002659F0"/>
    <w:rsid w:val="002664B1"/>
    <w:rsid w:val="00267065"/>
    <w:rsid w:val="0026731D"/>
    <w:rsid w:val="0026760A"/>
    <w:rsid w:val="00267F2B"/>
    <w:rsid w:val="00267F76"/>
    <w:rsid w:val="00270355"/>
    <w:rsid w:val="002708D6"/>
    <w:rsid w:val="00270F5C"/>
    <w:rsid w:val="00271136"/>
    <w:rsid w:val="002712E4"/>
    <w:rsid w:val="002712F8"/>
    <w:rsid w:val="00271918"/>
    <w:rsid w:val="00271BB1"/>
    <w:rsid w:val="00271D2C"/>
    <w:rsid w:val="00271FC9"/>
    <w:rsid w:val="00271FF0"/>
    <w:rsid w:val="002721A3"/>
    <w:rsid w:val="0027247F"/>
    <w:rsid w:val="00272554"/>
    <w:rsid w:val="002726FF"/>
    <w:rsid w:val="002728E3"/>
    <w:rsid w:val="00272CE1"/>
    <w:rsid w:val="00272DCD"/>
    <w:rsid w:val="00272F3E"/>
    <w:rsid w:val="00272FA9"/>
    <w:rsid w:val="002733FF"/>
    <w:rsid w:val="002737E9"/>
    <w:rsid w:val="0027392C"/>
    <w:rsid w:val="00273B30"/>
    <w:rsid w:val="00274891"/>
    <w:rsid w:val="00274C37"/>
    <w:rsid w:val="00275396"/>
    <w:rsid w:val="00275DDA"/>
    <w:rsid w:val="00276741"/>
    <w:rsid w:val="002772D7"/>
    <w:rsid w:val="0027733A"/>
    <w:rsid w:val="00277B24"/>
    <w:rsid w:val="00277E3E"/>
    <w:rsid w:val="00277F7C"/>
    <w:rsid w:val="00277FC2"/>
    <w:rsid w:val="00280213"/>
    <w:rsid w:val="0028050C"/>
    <w:rsid w:val="00280842"/>
    <w:rsid w:val="00281157"/>
    <w:rsid w:val="00281731"/>
    <w:rsid w:val="00281B3F"/>
    <w:rsid w:val="0028221B"/>
    <w:rsid w:val="0028252C"/>
    <w:rsid w:val="0028273A"/>
    <w:rsid w:val="00282AF6"/>
    <w:rsid w:val="00282F39"/>
    <w:rsid w:val="002837AF"/>
    <w:rsid w:val="0028386A"/>
    <w:rsid w:val="00283A78"/>
    <w:rsid w:val="00283FC8"/>
    <w:rsid w:val="002841A1"/>
    <w:rsid w:val="00284C2E"/>
    <w:rsid w:val="00284E23"/>
    <w:rsid w:val="00285BDF"/>
    <w:rsid w:val="00285D52"/>
    <w:rsid w:val="002860B4"/>
    <w:rsid w:val="00286885"/>
    <w:rsid w:val="00287312"/>
    <w:rsid w:val="002878F9"/>
    <w:rsid w:val="00290144"/>
    <w:rsid w:val="0029023B"/>
    <w:rsid w:val="002902DE"/>
    <w:rsid w:val="00290703"/>
    <w:rsid w:val="00290E49"/>
    <w:rsid w:val="00291766"/>
    <w:rsid w:val="00291CF4"/>
    <w:rsid w:val="00292194"/>
    <w:rsid w:val="00292218"/>
    <w:rsid w:val="00292725"/>
    <w:rsid w:val="002927F7"/>
    <w:rsid w:val="00293E80"/>
    <w:rsid w:val="002962C8"/>
    <w:rsid w:val="002962D2"/>
    <w:rsid w:val="0029738D"/>
    <w:rsid w:val="002A004E"/>
    <w:rsid w:val="002A1421"/>
    <w:rsid w:val="002A17B5"/>
    <w:rsid w:val="002A1D24"/>
    <w:rsid w:val="002A27F5"/>
    <w:rsid w:val="002A2808"/>
    <w:rsid w:val="002A2B43"/>
    <w:rsid w:val="002A2FEB"/>
    <w:rsid w:val="002A3093"/>
    <w:rsid w:val="002A37E9"/>
    <w:rsid w:val="002A3B31"/>
    <w:rsid w:val="002A3CA0"/>
    <w:rsid w:val="002A4216"/>
    <w:rsid w:val="002A4899"/>
    <w:rsid w:val="002A48C0"/>
    <w:rsid w:val="002A4B61"/>
    <w:rsid w:val="002A4F9C"/>
    <w:rsid w:val="002A58C6"/>
    <w:rsid w:val="002A6418"/>
    <w:rsid w:val="002A6692"/>
    <w:rsid w:val="002A6C52"/>
    <w:rsid w:val="002A73C2"/>
    <w:rsid w:val="002A7627"/>
    <w:rsid w:val="002A7A94"/>
    <w:rsid w:val="002A7B0C"/>
    <w:rsid w:val="002A7F4F"/>
    <w:rsid w:val="002A7FE2"/>
    <w:rsid w:val="002B01AA"/>
    <w:rsid w:val="002B09D5"/>
    <w:rsid w:val="002B1A24"/>
    <w:rsid w:val="002B1E1C"/>
    <w:rsid w:val="002B2ACB"/>
    <w:rsid w:val="002B2BE3"/>
    <w:rsid w:val="002B2EC6"/>
    <w:rsid w:val="002B3499"/>
    <w:rsid w:val="002B34ED"/>
    <w:rsid w:val="002B3D83"/>
    <w:rsid w:val="002B4888"/>
    <w:rsid w:val="002B4B7A"/>
    <w:rsid w:val="002B5808"/>
    <w:rsid w:val="002B583F"/>
    <w:rsid w:val="002B5CA8"/>
    <w:rsid w:val="002B5F00"/>
    <w:rsid w:val="002B64C5"/>
    <w:rsid w:val="002B692D"/>
    <w:rsid w:val="002B6C66"/>
    <w:rsid w:val="002B79FB"/>
    <w:rsid w:val="002B7CBB"/>
    <w:rsid w:val="002B7EF6"/>
    <w:rsid w:val="002C0047"/>
    <w:rsid w:val="002C02C8"/>
    <w:rsid w:val="002C094A"/>
    <w:rsid w:val="002C0DD7"/>
    <w:rsid w:val="002C1474"/>
    <w:rsid w:val="002C1559"/>
    <w:rsid w:val="002C1885"/>
    <w:rsid w:val="002C18B6"/>
    <w:rsid w:val="002C1A55"/>
    <w:rsid w:val="002C1E01"/>
    <w:rsid w:val="002C1E2A"/>
    <w:rsid w:val="002C24F2"/>
    <w:rsid w:val="002C3347"/>
    <w:rsid w:val="002C3EB5"/>
    <w:rsid w:val="002C4156"/>
    <w:rsid w:val="002C415F"/>
    <w:rsid w:val="002C442B"/>
    <w:rsid w:val="002C45A1"/>
    <w:rsid w:val="002C45C7"/>
    <w:rsid w:val="002C4869"/>
    <w:rsid w:val="002C512B"/>
    <w:rsid w:val="002C5CA2"/>
    <w:rsid w:val="002C5EBF"/>
    <w:rsid w:val="002C5F70"/>
    <w:rsid w:val="002C625A"/>
    <w:rsid w:val="002C63DD"/>
    <w:rsid w:val="002C65CD"/>
    <w:rsid w:val="002C6DB6"/>
    <w:rsid w:val="002C706C"/>
    <w:rsid w:val="002C7270"/>
    <w:rsid w:val="002C72F9"/>
    <w:rsid w:val="002C7548"/>
    <w:rsid w:val="002C7EC9"/>
    <w:rsid w:val="002D00E8"/>
    <w:rsid w:val="002D11AC"/>
    <w:rsid w:val="002D1352"/>
    <w:rsid w:val="002D1664"/>
    <w:rsid w:val="002D2276"/>
    <w:rsid w:val="002D288B"/>
    <w:rsid w:val="002D28CC"/>
    <w:rsid w:val="002D2EBC"/>
    <w:rsid w:val="002D2F63"/>
    <w:rsid w:val="002D3427"/>
    <w:rsid w:val="002D3BD4"/>
    <w:rsid w:val="002D41F6"/>
    <w:rsid w:val="002D4721"/>
    <w:rsid w:val="002D4FB5"/>
    <w:rsid w:val="002D54BF"/>
    <w:rsid w:val="002D5624"/>
    <w:rsid w:val="002D5820"/>
    <w:rsid w:val="002D5FAD"/>
    <w:rsid w:val="002D62DD"/>
    <w:rsid w:val="002D75D7"/>
    <w:rsid w:val="002D78F5"/>
    <w:rsid w:val="002D7AFD"/>
    <w:rsid w:val="002D7C22"/>
    <w:rsid w:val="002D7C46"/>
    <w:rsid w:val="002E02A7"/>
    <w:rsid w:val="002E0803"/>
    <w:rsid w:val="002E0C33"/>
    <w:rsid w:val="002E0D03"/>
    <w:rsid w:val="002E1336"/>
    <w:rsid w:val="002E22F8"/>
    <w:rsid w:val="002E3055"/>
    <w:rsid w:val="002E31A2"/>
    <w:rsid w:val="002E34C8"/>
    <w:rsid w:val="002E3CCC"/>
    <w:rsid w:val="002E3F9D"/>
    <w:rsid w:val="002E46CB"/>
    <w:rsid w:val="002E4864"/>
    <w:rsid w:val="002E4E6F"/>
    <w:rsid w:val="002E5104"/>
    <w:rsid w:val="002E51E2"/>
    <w:rsid w:val="002E547C"/>
    <w:rsid w:val="002E58A3"/>
    <w:rsid w:val="002E58D1"/>
    <w:rsid w:val="002E5F3E"/>
    <w:rsid w:val="002E621D"/>
    <w:rsid w:val="002E64CE"/>
    <w:rsid w:val="002E6776"/>
    <w:rsid w:val="002E6E8C"/>
    <w:rsid w:val="002E775E"/>
    <w:rsid w:val="002E7906"/>
    <w:rsid w:val="002F0296"/>
    <w:rsid w:val="002F05F4"/>
    <w:rsid w:val="002F08A1"/>
    <w:rsid w:val="002F158D"/>
    <w:rsid w:val="002F1B2F"/>
    <w:rsid w:val="002F1C80"/>
    <w:rsid w:val="002F342C"/>
    <w:rsid w:val="002F46C8"/>
    <w:rsid w:val="002F4B12"/>
    <w:rsid w:val="002F4C65"/>
    <w:rsid w:val="002F5215"/>
    <w:rsid w:val="002F5BBE"/>
    <w:rsid w:val="002F613F"/>
    <w:rsid w:val="002F72A3"/>
    <w:rsid w:val="002F7B04"/>
    <w:rsid w:val="002F7BB4"/>
    <w:rsid w:val="003004C7"/>
    <w:rsid w:val="003011C1"/>
    <w:rsid w:val="00301AB4"/>
    <w:rsid w:val="003020F7"/>
    <w:rsid w:val="003021C6"/>
    <w:rsid w:val="0030344A"/>
    <w:rsid w:val="003035FC"/>
    <w:rsid w:val="003037FD"/>
    <w:rsid w:val="00305725"/>
    <w:rsid w:val="00305E62"/>
    <w:rsid w:val="0030630F"/>
    <w:rsid w:val="003065F2"/>
    <w:rsid w:val="00306A3A"/>
    <w:rsid w:val="00306FB5"/>
    <w:rsid w:val="00310BF8"/>
    <w:rsid w:val="00310C02"/>
    <w:rsid w:val="00310C14"/>
    <w:rsid w:val="00310E8B"/>
    <w:rsid w:val="00311AA3"/>
    <w:rsid w:val="00311F82"/>
    <w:rsid w:val="00312270"/>
    <w:rsid w:val="00313975"/>
    <w:rsid w:val="003141D6"/>
    <w:rsid w:val="0031481B"/>
    <w:rsid w:val="00314CCE"/>
    <w:rsid w:val="003163C9"/>
    <w:rsid w:val="003163EA"/>
    <w:rsid w:val="0031641C"/>
    <w:rsid w:val="0031642C"/>
    <w:rsid w:val="00316A97"/>
    <w:rsid w:val="00316B65"/>
    <w:rsid w:val="00316FC8"/>
    <w:rsid w:val="003176A8"/>
    <w:rsid w:val="00317939"/>
    <w:rsid w:val="00320222"/>
    <w:rsid w:val="003203B7"/>
    <w:rsid w:val="00320DD4"/>
    <w:rsid w:val="0032140B"/>
    <w:rsid w:val="00321577"/>
    <w:rsid w:val="00321670"/>
    <w:rsid w:val="00321813"/>
    <w:rsid w:val="00321CC8"/>
    <w:rsid w:val="0032222E"/>
    <w:rsid w:val="00322DA9"/>
    <w:rsid w:val="00322F76"/>
    <w:rsid w:val="003230F3"/>
    <w:rsid w:val="003237AC"/>
    <w:rsid w:val="003237CC"/>
    <w:rsid w:val="003240A2"/>
    <w:rsid w:val="003240C1"/>
    <w:rsid w:val="00324DD6"/>
    <w:rsid w:val="00324F5C"/>
    <w:rsid w:val="00325068"/>
    <w:rsid w:val="00325475"/>
    <w:rsid w:val="00326354"/>
    <w:rsid w:val="003263D5"/>
    <w:rsid w:val="00326949"/>
    <w:rsid w:val="003269E2"/>
    <w:rsid w:val="00326BD1"/>
    <w:rsid w:val="00327424"/>
    <w:rsid w:val="003300CD"/>
    <w:rsid w:val="00330DB0"/>
    <w:rsid w:val="00331019"/>
    <w:rsid w:val="0033165C"/>
    <w:rsid w:val="00331B3F"/>
    <w:rsid w:val="00331D6B"/>
    <w:rsid w:val="00331DD0"/>
    <w:rsid w:val="003320AA"/>
    <w:rsid w:val="00332148"/>
    <w:rsid w:val="00332268"/>
    <w:rsid w:val="00332D78"/>
    <w:rsid w:val="003334EF"/>
    <w:rsid w:val="00333566"/>
    <w:rsid w:val="00333BD0"/>
    <w:rsid w:val="0033416A"/>
    <w:rsid w:val="00334774"/>
    <w:rsid w:val="00334C90"/>
    <w:rsid w:val="00334EBF"/>
    <w:rsid w:val="0033522F"/>
    <w:rsid w:val="003355A2"/>
    <w:rsid w:val="0033570A"/>
    <w:rsid w:val="00336321"/>
    <w:rsid w:val="00336753"/>
    <w:rsid w:val="00336A16"/>
    <w:rsid w:val="00336A6D"/>
    <w:rsid w:val="00336E7A"/>
    <w:rsid w:val="00337FC9"/>
    <w:rsid w:val="00340654"/>
    <w:rsid w:val="003416EE"/>
    <w:rsid w:val="00341AD6"/>
    <w:rsid w:val="00341E9E"/>
    <w:rsid w:val="003424AC"/>
    <w:rsid w:val="00342859"/>
    <w:rsid w:val="0034294C"/>
    <w:rsid w:val="00343F77"/>
    <w:rsid w:val="0034409C"/>
    <w:rsid w:val="00344396"/>
    <w:rsid w:val="00344936"/>
    <w:rsid w:val="00344D45"/>
    <w:rsid w:val="003458B3"/>
    <w:rsid w:val="00345AE7"/>
    <w:rsid w:val="00345F34"/>
    <w:rsid w:val="0034601F"/>
    <w:rsid w:val="0034652B"/>
    <w:rsid w:val="003465A0"/>
    <w:rsid w:val="003466D7"/>
    <w:rsid w:val="003469F5"/>
    <w:rsid w:val="00347111"/>
    <w:rsid w:val="0034744F"/>
    <w:rsid w:val="00347BB9"/>
    <w:rsid w:val="00350155"/>
    <w:rsid w:val="00350351"/>
    <w:rsid w:val="00350733"/>
    <w:rsid w:val="003513D2"/>
    <w:rsid w:val="00351661"/>
    <w:rsid w:val="0035175B"/>
    <w:rsid w:val="0035191F"/>
    <w:rsid w:val="00351C57"/>
    <w:rsid w:val="0035224D"/>
    <w:rsid w:val="00352948"/>
    <w:rsid w:val="00352CE7"/>
    <w:rsid w:val="003530C2"/>
    <w:rsid w:val="00353175"/>
    <w:rsid w:val="003533FA"/>
    <w:rsid w:val="0035370E"/>
    <w:rsid w:val="00353833"/>
    <w:rsid w:val="003545F5"/>
    <w:rsid w:val="00354DF5"/>
    <w:rsid w:val="0035526C"/>
    <w:rsid w:val="00356C70"/>
    <w:rsid w:val="003573DD"/>
    <w:rsid w:val="00357793"/>
    <w:rsid w:val="00357A64"/>
    <w:rsid w:val="00357C39"/>
    <w:rsid w:val="0036006C"/>
    <w:rsid w:val="00360323"/>
    <w:rsid w:val="00360F7C"/>
    <w:rsid w:val="00360FA2"/>
    <w:rsid w:val="003613B0"/>
    <w:rsid w:val="00361CB3"/>
    <w:rsid w:val="00361CC3"/>
    <w:rsid w:val="00362133"/>
    <w:rsid w:val="0036213D"/>
    <w:rsid w:val="00362438"/>
    <w:rsid w:val="00362646"/>
    <w:rsid w:val="00362DD5"/>
    <w:rsid w:val="00362E3C"/>
    <w:rsid w:val="00364833"/>
    <w:rsid w:val="00364CFC"/>
    <w:rsid w:val="00364DB5"/>
    <w:rsid w:val="0036503C"/>
    <w:rsid w:val="00365615"/>
    <w:rsid w:val="0036591D"/>
    <w:rsid w:val="00365E02"/>
    <w:rsid w:val="0036629C"/>
    <w:rsid w:val="00366C75"/>
    <w:rsid w:val="00366DCA"/>
    <w:rsid w:val="0036723B"/>
    <w:rsid w:val="0037000F"/>
    <w:rsid w:val="00370965"/>
    <w:rsid w:val="00371A82"/>
    <w:rsid w:val="00371CD9"/>
    <w:rsid w:val="00372A6E"/>
    <w:rsid w:val="003730A6"/>
    <w:rsid w:val="003731E7"/>
    <w:rsid w:val="00373E7E"/>
    <w:rsid w:val="003740EB"/>
    <w:rsid w:val="00374C12"/>
    <w:rsid w:val="00374D3D"/>
    <w:rsid w:val="00374ECC"/>
    <w:rsid w:val="00375275"/>
    <w:rsid w:val="003752AB"/>
    <w:rsid w:val="00375D38"/>
    <w:rsid w:val="00375F42"/>
    <w:rsid w:val="00376236"/>
    <w:rsid w:val="0037663D"/>
    <w:rsid w:val="00376A49"/>
    <w:rsid w:val="00377599"/>
    <w:rsid w:val="00377E15"/>
    <w:rsid w:val="00380041"/>
    <w:rsid w:val="003806A8"/>
    <w:rsid w:val="003818F6"/>
    <w:rsid w:val="00381E0E"/>
    <w:rsid w:val="00381E8D"/>
    <w:rsid w:val="0038255E"/>
    <w:rsid w:val="00382E52"/>
    <w:rsid w:val="003832FC"/>
    <w:rsid w:val="00383DD2"/>
    <w:rsid w:val="00384DA5"/>
    <w:rsid w:val="00384FDE"/>
    <w:rsid w:val="00385B34"/>
    <w:rsid w:val="00386187"/>
    <w:rsid w:val="00386468"/>
    <w:rsid w:val="003864DD"/>
    <w:rsid w:val="00386605"/>
    <w:rsid w:val="00386F45"/>
    <w:rsid w:val="00386F87"/>
    <w:rsid w:val="00387A9A"/>
    <w:rsid w:val="00387CFE"/>
    <w:rsid w:val="00387D1F"/>
    <w:rsid w:val="003900BE"/>
    <w:rsid w:val="0039042D"/>
    <w:rsid w:val="0039046E"/>
    <w:rsid w:val="00390604"/>
    <w:rsid w:val="00390B62"/>
    <w:rsid w:val="00391D81"/>
    <w:rsid w:val="0039249B"/>
    <w:rsid w:val="00392A74"/>
    <w:rsid w:val="003938E4"/>
    <w:rsid w:val="00393B42"/>
    <w:rsid w:val="00393F2D"/>
    <w:rsid w:val="00393F9C"/>
    <w:rsid w:val="003947F2"/>
    <w:rsid w:val="003948CF"/>
    <w:rsid w:val="0039499C"/>
    <w:rsid w:val="00394C3B"/>
    <w:rsid w:val="0039547E"/>
    <w:rsid w:val="00395D99"/>
    <w:rsid w:val="00395DF7"/>
    <w:rsid w:val="00395E01"/>
    <w:rsid w:val="003965D7"/>
    <w:rsid w:val="0039727D"/>
    <w:rsid w:val="0039792D"/>
    <w:rsid w:val="00397A41"/>
    <w:rsid w:val="00397AED"/>
    <w:rsid w:val="00397AFF"/>
    <w:rsid w:val="00397D90"/>
    <w:rsid w:val="003A08A8"/>
    <w:rsid w:val="003A0A2A"/>
    <w:rsid w:val="003A0CF6"/>
    <w:rsid w:val="003A0DF4"/>
    <w:rsid w:val="003A158A"/>
    <w:rsid w:val="003A1FEC"/>
    <w:rsid w:val="003A331C"/>
    <w:rsid w:val="003A3B36"/>
    <w:rsid w:val="003A4221"/>
    <w:rsid w:val="003A4493"/>
    <w:rsid w:val="003A5859"/>
    <w:rsid w:val="003A5B5B"/>
    <w:rsid w:val="003A5C02"/>
    <w:rsid w:val="003A5D7C"/>
    <w:rsid w:val="003A5F0E"/>
    <w:rsid w:val="003A6E94"/>
    <w:rsid w:val="003A71AE"/>
    <w:rsid w:val="003A77E1"/>
    <w:rsid w:val="003B0332"/>
    <w:rsid w:val="003B11FA"/>
    <w:rsid w:val="003B289F"/>
    <w:rsid w:val="003B3053"/>
    <w:rsid w:val="003B3AA3"/>
    <w:rsid w:val="003B3B28"/>
    <w:rsid w:val="003B40A0"/>
    <w:rsid w:val="003B4B0B"/>
    <w:rsid w:val="003B51F5"/>
    <w:rsid w:val="003B56DE"/>
    <w:rsid w:val="003B5F04"/>
    <w:rsid w:val="003B6217"/>
    <w:rsid w:val="003B6325"/>
    <w:rsid w:val="003B7285"/>
    <w:rsid w:val="003B72A8"/>
    <w:rsid w:val="003B7AFE"/>
    <w:rsid w:val="003B7E62"/>
    <w:rsid w:val="003C0710"/>
    <w:rsid w:val="003C0727"/>
    <w:rsid w:val="003C07B0"/>
    <w:rsid w:val="003C14A2"/>
    <w:rsid w:val="003C2567"/>
    <w:rsid w:val="003C2C0B"/>
    <w:rsid w:val="003C2D00"/>
    <w:rsid w:val="003C338C"/>
    <w:rsid w:val="003C3676"/>
    <w:rsid w:val="003C3E33"/>
    <w:rsid w:val="003C3EB3"/>
    <w:rsid w:val="003C43D0"/>
    <w:rsid w:val="003C5496"/>
    <w:rsid w:val="003C5A80"/>
    <w:rsid w:val="003C6753"/>
    <w:rsid w:val="003C695F"/>
    <w:rsid w:val="003C6ED0"/>
    <w:rsid w:val="003C70AA"/>
    <w:rsid w:val="003C769E"/>
    <w:rsid w:val="003C7841"/>
    <w:rsid w:val="003C7A25"/>
    <w:rsid w:val="003C7A8C"/>
    <w:rsid w:val="003C7D0E"/>
    <w:rsid w:val="003D05BF"/>
    <w:rsid w:val="003D05E2"/>
    <w:rsid w:val="003D0607"/>
    <w:rsid w:val="003D118E"/>
    <w:rsid w:val="003D1C7B"/>
    <w:rsid w:val="003D27D0"/>
    <w:rsid w:val="003D2879"/>
    <w:rsid w:val="003D3D06"/>
    <w:rsid w:val="003D41EF"/>
    <w:rsid w:val="003D4B2A"/>
    <w:rsid w:val="003D5051"/>
    <w:rsid w:val="003D5265"/>
    <w:rsid w:val="003D5875"/>
    <w:rsid w:val="003D5C12"/>
    <w:rsid w:val="003D5F7A"/>
    <w:rsid w:val="003D611C"/>
    <w:rsid w:val="003D671F"/>
    <w:rsid w:val="003D6BB7"/>
    <w:rsid w:val="003D7695"/>
    <w:rsid w:val="003D7FFE"/>
    <w:rsid w:val="003E07B4"/>
    <w:rsid w:val="003E21E7"/>
    <w:rsid w:val="003E27BD"/>
    <w:rsid w:val="003E2DDD"/>
    <w:rsid w:val="003E303B"/>
    <w:rsid w:val="003E327A"/>
    <w:rsid w:val="003E3727"/>
    <w:rsid w:val="003E4234"/>
    <w:rsid w:val="003E455A"/>
    <w:rsid w:val="003E458D"/>
    <w:rsid w:val="003E45AD"/>
    <w:rsid w:val="003E4686"/>
    <w:rsid w:val="003E4709"/>
    <w:rsid w:val="003E47BC"/>
    <w:rsid w:val="003E4898"/>
    <w:rsid w:val="003E4A5A"/>
    <w:rsid w:val="003E4EBF"/>
    <w:rsid w:val="003E59BD"/>
    <w:rsid w:val="003E6907"/>
    <w:rsid w:val="003E69EE"/>
    <w:rsid w:val="003E6ACD"/>
    <w:rsid w:val="003E6FEF"/>
    <w:rsid w:val="003F069C"/>
    <w:rsid w:val="003F0728"/>
    <w:rsid w:val="003F0ACD"/>
    <w:rsid w:val="003F0BEB"/>
    <w:rsid w:val="003F0E92"/>
    <w:rsid w:val="003F138B"/>
    <w:rsid w:val="003F139C"/>
    <w:rsid w:val="003F1737"/>
    <w:rsid w:val="003F1920"/>
    <w:rsid w:val="003F1F3A"/>
    <w:rsid w:val="003F2482"/>
    <w:rsid w:val="003F27C0"/>
    <w:rsid w:val="003F34B2"/>
    <w:rsid w:val="003F3545"/>
    <w:rsid w:val="003F3842"/>
    <w:rsid w:val="003F3908"/>
    <w:rsid w:val="003F4116"/>
    <w:rsid w:val="003F4B34"/>
    <w:rsid w:val="003F4EFE"/>
    <w:rsid w:val="003F51A7"/>
    <w:rsid w:val="003F523D"/>
    <w:rsid w:val="003F53E7"/>
    <w:rsid w:val="003F566F"/>
    <w:rsid w:val="003F5BB5"/>
    <w:rsid w:val="003F5F09"/>
    <w:rsid w:val="003F69D7"/>
    <w:rsid w:val="003F6A00"/>
    <w:rsid w:val="003F6AD4"/>
    <w:rsid w:val="003F7077"/>
    <w:rsid w:val="003F7240"/>
    <w:rsid w:val="003F7817"/>
    <w:rsid w:val="003F7CE9"/>
    <w:rsid w:val="00400841"/>
    <w:rsid w:val="00400A36"/>
    <w:rsid w:val="00400AF5"/>
    <w:rsid w:val="00400CD5"/>
    <w:rsid w:val="004010A5"/>
    <w:rsid w:val="004017A3"/>
    <w:rsid w:val="004017B3"/>
    <w:rsid w:val="00401BE1"/>
    <w:rsid w:val="00402458"/>
    <w:rsid w:val="0040326D"/>
    <w:rsid w:val="004032E9"/>
    <w:rsid w:val="00403D7F"/>
    <w:rsid w:val="0040531C"/>
    <w:rsid w:val="004059B5"/>
    <w:rsid w:val="00405EF0"/>
    <w:rsid w:val="00406224"/>
    <w:rsid w:val="004068B8"/>
    <w:rsid w:val="0040778E"/>
    <w:rsid w:val="0040789D"/>
    <w:rsid w:val="00407D15"/>
    <w:rsid w:val="00407DE9"/>
    <w:rsid w:val="00407F89"/>
    <w:rsid w:val="00410299"/>
    <w:rsid w:val="004105A2"/>
    <w:rsid w:val="00410931"/>
    <w:rsid w:val="00410CDE"/>
    <w:rsid w:val="0041119A"/>
    <w:rsid w:val="004113F9"/>
    <w:rsid w:val="004117F1"/>
    <w:rsid w:val="00411AEF"/>
    <w:rsid w:val="00414249"/>
    <w:rsid w:val="00414B3F"/>
    <w:rsid w:val="00415534"/>
    <w:rsid w:val="00415828"/>
    <w:rsid w:val="00415AA3"/>
    <w:rsid w:val="004166DA"/>
    <w:rsid w:val="00416AAE"/>
    <w:rsid w:val="00416B6A"/>
    <w:rsid w:val="00417926"/>
    <w:rsid w:val="004179E8"/>
    <w:rsid w:val="004213AD"/>
    <w:rsid w:val="004215E9"/>
    <w:rsid w:val="004215F0"/>
    <w:rsid w:val="004217FB"/>
    <w:rsid w:val="004226CB"/>
    <w:rsid w:val="004229D9"/>
    <w:rsid w:val="00423629"/>
    <w:rsid w:val="00423745"/>
    <w:rsid w:val="00423D89"/>
    <w:rsid w:val="00423E13"/>
    <w:rsid w:val="00424D1F"/>
    <w:rsid w:val="004251C8"/>
    <w:rsid w:val="00425753"/>
    <w:rsid w:val="00425935"/>
    <w:rsid w:val="0042603A"/>
    <w:rsid w:val="004266FB"/>
    <w:rsid w:val="004268C9"/>
    <w:rsid w:val="004273CE"/>
    <w:rsid w:val="00430CE3"/>
    <w:rsid w:val="00430D03"/>
    <w:rsid w:val="00430FDE"/>
    <w:rsid w:val="0043113D"/>
    <w:rsid w:val="00432000"/>
    <w:rsid w:val="0043245A"/>
    <w:rsid w:val="00432680"/>
    <w:rsid w:val="00433DC4"/>
    <w:rsid w:val="00433EBC"/>
    <w:rsid w:val="00434C2E"/>
    <w:rsid w:val="0043560C"/>
    <w:rsid w:val="004357D4"/>
    <w:rsid w:val="00435D55"/>
    <w:rsid w:val="0043644D"/>
    <w:rsid w:val="00436DCC"/>
    <w:rsid w:val="00436E52"/>
    <w:rsid w:val="0043722C"/>
    <w:rsid w:val="0043791A"/>
    <w:rsid w:val="00437A90"/>
    <w:rsid w:val="00437E8A"/>
    <w:rsid w:val="00437F0A"/>
    <w:rsid w:val="00440E1A"/>
    <w:rsid w:val="004415F3"/>
    <w:rsid w:val="00441F30"/>
    <w:rsid w:val="00442936"/>
    <w:rsid w:val="00442B61"/>
    <w:rsid w:val="00442DAA"/>
    <w:rsid w:val="00442E16"/>
    <w:rsid w:val="00443BBA"/>
    <w:rsid w:val="004444BF"/>
    <w:rsid w:val="00444729"/>
    <w:rsid w:val="00445438"/>
    <w:rsid w:val="00447FBD"/>
    <w:rsid w:val="0045035A"/>
    <w:rsid w:val="00450B9E"/>
    <w:rsid w:val="00450BD1"/>
    <w:rsid w:val="00450F86"/>
    <w:rsid w:val="004511CD"/>
    <w:rsid w:val="004523FD"/>
    <w:rsid w:val="00453E2B"/>
    <w:rsid w:val="0045422A"/>
    <w:rsid w:val="00454D8B"/>
    <w:rsid w:val="004554F2"/>
    <w:rsid w:val="004559E7"/>
    <w:rsid w:val="004571C4"/>
    <w:rsid w:val="004577CB"/>
    <w:rsid w:val="004600FD"/>
    <w:rsid w:val="00460556"/>
    <w:rsid w:val="004606CA"/>
    <w:rsid w:val="00462139"/>
    <w:rsid w:val="00462B9F"/>
    <w:rsid w:val="00463989"/>
    <w:rsid w:val="00463B5F"/>
    <w:rsid w:val="00463F8F"/>
    <w:rsid w:val="00463FD8"/>
    <w:rsid w:val="004644CA"/>
    <w:rsid w:val="004646C5"/>
    <w:rsid w:val="00464774"/>
    <w:rsid w:val="00464961"/>
    <w:rsid w:val="00464AB9"/>
    <w:rsid w:val="00464E24"/>
    <w:rsid w:val="00464F77"/>
    <w:rsid w:val="004650FF"/>
    <w:rsid w:val="004651EA"/>
    <w:rsid w:val="00465B8F"/>
    <w:rsid w:val="00465D58"/>
    <w:rsid w:val="00465DB0"/>
    <w:rsid w:val="00465F82"/>
    <w:rsid w:val="00466197"/>
    <w:rsid w:val="00466714"/>
    <w:rsid w:val="004669B4"/>
    <w:rsid w:val="00466A75"/>
    <w:rsid w:val="00466F0C"/>
    <w:rsid w:val="00467F35"/>
    <w:rsid w:val="00470291"/>
    <w:rsid w:val="00470709"/>
    <w:rsid w:val="00470BF1"/>
    <w:rsid w:val="00470D68"/>
    <w:rsid w:val="00470F76"/>
    <w:rsid w:val="00471D71"/>
    <w:rsid w:val="00471DF4"/>
    <w:rsid w:val="00472049"/>
    <w:rsid w:val="00472095"/>
    <w:rsid w:val="00472B02"/>
    <w:rsid w:val="00472FA1"/>
    <w:rsid w:val="00472FB2"/>
    <w:rsid w:val="00473353"/>
    <w:rsid w:val="004748BE"/>
    <w:rsid w:val="00474E66"/>
    <w:rsid w:val="00474F08"/>
    <w:rsid w:val="0047536A"/>
    <w:rsid w:val="004753AF"/>
    <w:rsid w:val="0047559E"/>
    <w:rsid w:val="00475DB6"/>
    <w:rsid w:val="0047611E"/>
    <w:rsid w:val="0047759F"/>
    <w:rsid w:val="00477D0C"/>
    <w:rsid w:val="00477F9F"/>
    <w:rsid w:val="00480282"/>
    <w:rsid w:val="00480A38"/>
    <w:rsid w:val="00480EF4"/>
    <w:rsid w:val="00481A3F"/>
    <w:rsid w:val="00481BDF"/>
    <w:rsid w:val="00481D24"/>
    <w:rsid w:val="00481E3F"/>
    <w:rsid w:val="00481EF0"/>
    <w:rsid w:val="004828B7"/>
    <w:rsid w:val="00482A7C"/>
    <w:rsid w:val="004838B4"/>
    <w:rsid w:val="00483B28"/>
    <w:rsid w:val="00483B87"/>
    <w:rsid w:val="00483EE1"/>
    <w:rsid w:val="0048442C"/>
    <w:rsid w:val="00484CC3"/>
    <w:rsid w:val="004852F3"/>
    <w:rsid w:val="0048534D"/>
    <w:rsid w:val="00485A05"/>
    <w:rsid w:val="00485EA8"/>
    <w:rsid w:val="00486246"/>
    <w:rsid w:val="00486637"/>
    <w:rsid w:val="00486A76"/>
    <w:rsid w:val="00486F93"/>
    <w:rsid w:val="004870E6"/>
    <w:rsid w:val="004875B3"/>
    <w:rsid w:val="004875F1"/>
    <w:rsid w:val="004879E5"/>
    <w:rsid w:val="00490C9E"/>
    <w:rsid w:val="0049169B"/>
    <w:rsid w:val="00491CDF"/>
    <w:rsid w:val="0049242B"/>
    <w:rsid w:val="0049245F"/>
    <w:rsid w:val="0049262C"/>
    <w:rsid w:val="00492949"/>
    <w:rsid w:val="00494040"/>
    <w:rsid w:val="00494950"/>
    <w:rsid w:val="00494DF0"/>
    <w:rsid w:val="00495792"/>
    <w:rsid w:val="00495A7C"/>
    <w:rsid w:val="00495B68"/>
    <w:rsid w:val="00496686"/>
    <w:rsid w:val="00496AEB"/>
    <w:rsid w:val="00496E03"/>
    <w:rsid w:val="004971B7"/>
    <w:rsid w:val="004974E2"/>
    <w:rsid w:val="00497AA6"/>
    <w:rsid w:val="00497C2A"/>
    <w:rsid w:val="004A006B"/>
    <w:rsid w:val="004A0084"/>
    <w:rsid w:val="004A0111"/>
    <w:rsid w:val="004A093E"/>
    <w:rsid w:val="004A094B"/>
    <w:rsid w:val="004A0C11"/>
    <w:rsid w:val="004A0CAA"/>
    <w:rsid w:val="004A1407"/>
    <w:rsid w:val="004A1AF6"/>
    <w:rsid w:val="004A2210"/>
    <w:rsid w:val="004A228A"/>
    <w:rsid w:val="004A28ED"/>
    <w:rsid w:val="004A2AA5"/>
    <w:rsid w:val="004A3130"/>
    <w:rsid w:val="004A3958"/>
    <w:rsid w:val="004A3A10"/>
    <w:rsid w:val="004A3E1B"/>
    <w:rsid w:val="004A4726"/>
    <w:rsid w:val="004A4B6C"/>
    <w:rsid w:val="004A5422"/>
    <w:rsid w:val="004A56D0"/>
    <w:rsid w:val="004A60C5"/>
    <w:rsid w:val="004A6EAF"/>
    <w:rsid w:val="004A6F6C"/>
    <w:rsid w:val="004A76B2"/>
    <w:rsid w:val="004A7D10"/>
    <w:rsid w:val="004B006F"/>
    <w:rsid w:val="004B070D"/>
    <w:rsid w:val="004B09E5"/>
    <w:rsid w:val="004B09FC"/>
    <w:rsid w:val="004B0E8D"/>
    <w:rsid w:val="004B0FCE"/>
    <w:rsid w:val="004B1721"/>
    <w:rsid w:val="004B295C"/>
    <w:rsid w:val="004B2E3D"/>
    <w:rsid w:val="004B2F01"/>
    <w:rsid w:val="004B3D6E"/>
    <w:rsid w:val="004B4CC4"/>
    <w:rsid w:val="004B4D32"/>
    <w:rsid w:val="004B4E26"/>
    <w:rsid w:val="004B4F69"/>
    <w:rsid w:val="004B55AD"/>
    <w:rsid w:val="004B55BE"/>
    <w:rsid w:val="004B5E53"/>
    <w:rsid w:val="004B5E9D"/>
    <w:rsid w:val="004B625C"/>
    <w:rsid w:val="004B659E"/>
    <w:rsid w:val="004B662D"/>
    <w:rsid w:val="004B682E"/>
    <w:rsid w:val="004B68AD"/>
    <w:rsid w:val="004B6A59"/>
    <w:rsid w:val="004B7517"/>
    <w:rsid w:val="004C012D"/>
    <w:rsid w:val="004C0599"/>
    <w:rsid w:val="004C0E7F"/>
    <w:rsid w:val="004C0FCB"/>
    <w:rsid w:val="004C1548"/>
    <w:rsid w:val="004C1DEB"/>
    <w:rsid w:val="004C20BF"/>
    <w:rsid w:val="004C215D"/>
    <w:rsid w:val="004C2299"/>
    <w:rsid w:val="004C22CB"/>
    <w:rsid w:val="004C23C9"/>
    <w:rsid w:val="004C2ABB"/>
    <w:rsid w:val="004C3CBF"/>
    <w:rsid w:val="004C4203"/>
    <w:rsid w:val="004C4B01"/>
    <w:rsid w:val="004C5096"/>
    <w:rsid w:val="004C52C9"/>
    <w:rsid w:val="004C5C26"/>
    <w:rsid w:val="004C5F75"/>
    <w:rsid w:val="004C695E"/>
    <w:rsid w:val="004C6985"/>
    <w:rsid w:val="004C7336"/>
    <w:rsid w:val="004C73B9"/>
    <w:rsid w:val="004C7556"/>
    <w:rsid w:val="004C77CF"/>
    <w:rsid w:val="004C77FF"/>
    <w:rsid w:val="004C7ABE"/>
    <w:rsid w:val="004C7B16"/>
    <w:rsid w:val="004D00D5"/>
    <w:rsid w:val="004D04DF"/>
    <w:rsid w:val="004D07C6"/>
    <w:rsid w:val="004D0892"/>
    <w:rsid w:val="004D101A"/>
    <w:rsid w:val="004D17B2"/>
    <w:rsid w:val="004D17BD"/>
    <w:rsid w:val="004D17DE"/>
    <w:rsid w:val="004D22C1"/>
    <w:rsid w:val="004D28EA"/>
    <w:rsid w:val="004D3BEA"/>
    <w:rsid w:val="004D40B1"/>
    <w:rsid w:val="004D4B28"/>
    <w:rsid w:val="004D4B2B"/>
    <w:rsid w:val="004D4D4A"/>
    <w:rsid w:val="004D500D"/>
    <w:rsid w:val="004D5A90"/>
    <w:rsid w:val="004D6C71"/>
    <w:rsid w:val="004D6E37"/>
    <w:rsid w:val="004D71B6"/>
    <w:rsid w:val="004D769B"/>
    <w:rsid w:val="004D78DA"/>
    <w:rsid w:val="004D7904"/>
    <w:rsid w:val="004D7D18"/>
    <w:rsid w:val="004E00A9"/>
    <w:rsid w:val="004E025E"/>
    <w:rsid w:val="004E09FB"/>
    <w:rsid w:val="004E0F9E"/>
    <w:rsid w:val="004E145F"/>
    <w:rsid w:val="004E1527"/>
    <w:rsid w:val="004E1737"/>
    <w:rsid w:val="004E18A8"/>
    <w:rsid w:val="004E1C13"/>
    <w:rsid w:val="004E2BD9"/>
    <w:rsid w:val="004E2E9D"/>
    <w:rsid w:val="004E3BF4"/>
    <w:rsid w:val="004E476D"/>
    <w:rsid w:val="004E4A27"/>
    <w:rsid w:val="004E4AC1"/>
    <w:rsid w:val="004E50BC"/>
    <w:rsid w:val="004E5457"/>
    <w:rsid w:val="004E55CF"/>
    <w:rsid w:val="004E5FFC"/>
    <w:rsid w:val="004E7275"/>
    <w:rsid w:val="004E7FC7"/>
    <w:rsid w:val="004F001E"/>
    <w:rsid w:val="004F084F"/>
    <w:rsid w:val="004F0BBF"/>
    <w:rsid w:val="004F0DB3"/>
    <w:rsid w:val="004F0E71"/>
    <w:rsid w:val="004F1393"/>
    <w:rsid w:val="004F19D3"/>
    <w:rsid w:val="004F1FE8"/>
    <w:rsid w:val="004F24EA"/>
    <w:rsid w:val="004F2E31"/>
    <w:rsid w:val="004F31A3"/>
    <w:rsid w:val="004F3AA4"/>
    <w:rsid w:val="004F3B40"/>
    <w:rsid w:val="004F4212"/>
    <w:rsid w:val="004F48D6"/>
    <w:rsid w:val="004F4B9A"/>
    <w:rsid w:val="004F4BAE"/>
    <w:rsid w:val="004F4F9A"/>
    <w:rsid w:val="004F506A"/>
    <w:rsid w:val="004F5A39"/>
    <w:rsid w:val="004F6169"/>
    <w:rsid w:val="004F6FD2"/>
    <w:rsid w:val="004F7276"/>
    <w:rsid w:val="004F7356"/>
    <w:rsid w:val="00500D43"/>
    <w:rsid w:val="005014A8"/>
    <w:rsid w:val="005015AD"/>
    <w:rsid w:val="005017DA"/>
    <w:rsid w:val="0050253B"/>
    <w:rsid w:val="005025F8"/>
    <w:rsid w:val="00503FA2"/>
    <w:rsid w:val="0050427F"/>
    <w:rsid w:val="005048AF"/>
    <w:rsid w:val="0050519A"/>
    <w:rsid w:val="0050545B"/>
    <w:rsid w:val="00505B76"/>
    <w:rsid w:val="005068E7"/>
    <w:rsid w:val="00506AF7"/>
    <w:rsid w:val="0050721B"/>
    <w:rsid w:val="005076AC"/>
    <w:rsid w:val="0050779D"/>
    <w:rsid w:val="00507817"/>
    <w:rsid w:val="005078D2"/>
    <w:rsid w:val="00510399"/>
    <w:rsid w:val="005103D2"/>
    <w:rsid w:val="005109C4"/>
    <w:rsid w:val="00510F12"/>
    <w:rsid w:val="0051114C"/>
    <w:rsid w:val="0051199B"/>
    <w:rsid w:val="00511BA3"/>
    <w:rsid w:val="00511CF5"/>
    <w:rsid w:val="00511DCD"/>
    <w:rsid w:val="005121AD"/>
    <w:rsid w:val="005121FB"/>
    <w:rsid w:val="005122EA"/>
    <w:rsid w:val="00512385"/>
    <w:rsid w:val="00512934"/>
    <w:rsid w:val="005129CD"/>
    <w:rsid w:val="00512D3A"/>
    <w:rsid w:val="00513785"/>
    <w:rsid w:val="00513821"/>
    <w:rsid w:val="005139A0"/>
    <w:rsid w:val="005140CC"/>
    <w:rsid w:val="00514F6E"/>
    <w:rsid w:val="00515777"/>
    <w:rsid w:val="00517175"/>
    <w:rsid w:val="005175E2"/>
    <w:rsid w:val="00517BEA"/>
    <w:rsid w:val="00520625"/>
    <w:rsid w:val="00520D72"/>
    <w:rsid w:val="00520F28"/>
    <w:rsid w:val="00521047"/>
    <w:rsid w:val="00521475"/>
    <w:rsid w:val="005218AB"/>
    <w:rsid w:val="005219D1"/>
    <w:rsid w:val="00522988"/>
    <w:rsid w:val="00522CAE"/>
    <w:rsid w:val="00522D35"/>
    <w:rsid w:val="00522F14"/>
    <w:rsid w:val="00523193"/>
    <w:rsid w:val="005236A1"/>
    <w:rsid w:val="00523920"/>
    <w:rsid w:val="005241EE"/>
    <w:rsid w:val="00524DBE"/>
    <w:rsid w:val="0052550E"/>
    <w:rsid w:val="005258E4"/>
    <w:rsid w:val="00525D66"/>
    <w:rsid w:val="00526430"/>
    <w:rsid w:val="00526632"/>
    <w:rsid w:val="00526B43"/>
    <w:rsid w:val="00526CE7"/>
    <w:rsid w:val="00526D51"/>
    <w:rsid w:val="005270AA"/>
    <w:rsid w:val="0052735D"/>
    <w:rsid w:val="00527B35"/>
    <w:rsid w:val="00527CFA"/>
    <w:rsid w:val="00527E9A"/>
    <w:rsid w:val="00531028"/>
    <w:rsid w:val="00531702"/>
    <w:rsid w:val="00531EA5"/>
    <w:rsid w:val="0053214A"/>
    <w:rsid w:val="005322FB"/>
    <w:rsid w:val="00532646"/>
    <w:rsid w:val="00532B47"/>
    <w:rsid w:val="00533A8D"/>
    <w:rsid w:val="00534187"/>
    <w:rsid w:val="00534516"/>
    <w:rsid w:val="00534EDC"/>
    <w:rsid w:val="00534F15"/>
    <w:rsid w:val="005355A0"/>
    <w:rsid w:val="00535692"/>
    <w:rsid w:val="00536304"/>
    <w:rsid w:val="005376E7"/>
    <w:rsid w:val="005377E3"/>
    <w:rsid w:val="005401DD"/>
    <w:rsid w:val="00541239"/>
    <w:rsid w:val="0054137C"/>
    <w:rsid w:val="0054139C"/>
    <w:rsid w:val="0054152F"/>
    <w:rsid w:val="0054158C"/>
    <w:rsid w:val="00541B82"/>
    <w:rsid w:val="00543025"/>
    <w:rsid w:val="005430B6"/>
    <w:rsid w:val="005437B6"/>
    <w:rsid w:val="0054402B"/>
    <w:rsid w:val="00544CA7"/>
    <w:rsid w:val="00544F00"/>
    <w:rsid w:val="00545115"/>
    <w:rsid w:val="005451EF"/>
    <w:rsid w:val="005460B4"/>
    <w:rsid w:val="0054676C"/>
    <w:rsid w:val="00546DE5"/>
    <w:rsid w:val="00546E04"/>
    <w:rsid w:val="00546F98"/>
    <w:rsid w:val="00546FAE"/>
    <w:rsid w:val="005474AE"/>
    <w:rsid w:val="0055050D"/>
    <w:rsid w:val="0055076F"/>
    <w:rsid w:val="00550903"/>
    <w:rsid w:val="00550D01"/>
    <w:rsid w:val="00550DC8"/>
    <w:rsid w:val="0055168A"/>
    <w:rsid w:val="005516ED"/>
    <w:rsid w:val="00551C30"/>
    <w:rsid w:val="00551EE8"/>
    <w:rsid w:val="005525DD"/>
    <w:rsid w:val="00552A69"/>
    <w:rsid w:val="0055358C"/>
    <w:rsid w:val="00553C37"/>
    <w:rsid w:val="005545AA"/>
    <w:rsid w:val="00554D80"/>
    <w:rsid w:val="00554E7E"/>
    <w:rsid w:val="005550EA"/>
    <w:rsid w:val="005552EC"/>
    <w:rsid w:val="00555721"/>
    <w:rsid w:val="00555D9B"/>
    <w:rsid w:val="00555E9B"/>
    <w:rsid w:val="005563CC"/>
    <w:rsid w:val="00556CF0"/>
    <w:rsid w:val="005570B1"/>
    <w:rsid w:val="005575D1"/>
    <w:rsid w:val="0055766E"/>
    <w:rsid w:val="00557B7A"/>
    <w:rsid w:val="00557FD1"/>
    <w:rsid w:val="00560404"/>
    <w:rsid w:val="00560FCA"/>
    <w:rsid w:val="00561C55"/>
    <w:rsid w:val="005628F0"/>
    <w:rsid w:val="00562F8B"/>
    <w:rsid w:val="00563623"/>
    <w:rsid w:val="00563F65"/>
    <w:rsid w:val="0056421D"/>
    <w:rsid w:val="0056467E"/>
    <w:rsid w:val="005658AD"/>
    <w:rsid w:val="005663B2"/>
    <w:rsid w:val="00566748"/>
    <w:rsid w:val="00567879"/>
    <w:rsid w:val="00567C3A"/>
    <w:rsid w:val="00571E64"/>
    <w:rsid w:val="005726E1"/>
    <w:rsid w:val="00572993"/>
    <w:rsid w:val="00573DFA"/>
    <w:rsid w:val="00574CB8"/>
    <w:rsid w:val="005757A0"/>
    <w:rsid w:val="005760C4"/>
    <w:rsid w:val="0057624E"/>
    <w:rsid w:val="0057631B"/>
    <w:rsid w:val="00576627"/>
    <w:rsid w:val="00576657"/>
    <w:rsid w:val="00576A45"/>
    <w:rsid w:val="00576BC5"/>
    <w:rsid w:val="00577918"/>
    <w:rsid w:val="005805FF"/>
    <w:rsid w:val="005808B3"/>
    <w:rsid w:val="005812D3"/>
    <w:rsid w:val="005816DA"/>
    <w:rsid w:val="0058173F"/>
    <w:rsid w:val="00582342"/>
    <w:rsid w:val="00582A03"/>
    <w:rsid w:val="005830CC"/>
    <w:rsid w:val="00583852"/>
    <w:rsid w:val="00583C0A"/>
    <w:rsid w:val="00583FB0"/>
    <w:rsid w:val="00584039"/>
    <w:rsid w:val="0058455A"/>
    <w:rsid w:val="005845A2"/>
    <w:rsid w:val="00584B6B"/>
    <w:rsid w:val="00585454"/>
    <w:rsid w:val="00585ABF"/>
    <w:rsid w:val="00586A57"/>
    <w:rsid w:val="00586AC0"/>
    <w:rsid w:val="00586ACC"/>
    <w:rsid w:val="0058793E"/>
    <w:rsid w:val="00587D40"/>
    <w:rsid w:val="00587E18"/>
    <w:rsid w:val="00587E90"/>
    <w:rsid w:val="00587FD4"/>
    <w:rsid w:val="005900A2"/>
    <w:rsid w:val="00590C73"/>
    <w:rsid w:val="00591540"/>
    <w:rsid w:val="00591CF1"/>
    <w:rsid w:val="0059229F"/>
    <w:rsid w:val="005925E6"/>
    <w:rsid w:val="00592984"/>
    <w:rsid w:val="00593142"/>
    <w:rsid w:val="005931C7"/>
    <w:rsid w:val="0059423B"/>
    <w:rsid w:val="00595107"/>
    <w:rsid w:val="005956A2"/>
    <w:rsid w:val="00595723"/>
    <w:rsid w:val="0059590F"/>
    <w:rsid w:val="00595DFB"/>
    <w:rsid w:val="00596B57"/>
    <w:rsid w:val="005972D3"/>
    <w:rsid w:val="0059763B"/>
    <w:rsid w:val="00597DDD"/>
    <w:rsid w:val="005A076F"/>
    <w:rsid w:val="005A0C04"/>
    <w:rsid w:val="005A0D00"/>
    <w:rsid w:val="005A0D67"/>
    <w:rsid w:val="005A0FCB"/>
    <w:rsid w:val="005A127B"/>
    <w:rsid w:val="005A1857"/>
    <w:rsid w:val="005A2360"/>
    <w:rsid w:val="005A23AE"/>
    <w:rsid w:val="005A3179"/>
    <w:rsid w:val="005A3760"/>
    <w:rsid w:val="005A391B"/>
    <w:rsid w:val="005A3926"/>
    <w:rsid w:val="005A3E6D"/>
    <w:rsid w:val="005A3EA4"/>
    <w:rsid w:val="005A465D"/>
    <w:rsid w:val="005A4BE1"/>
    <w:rsid w:val="005A4FA7"/>
    <w:rsid w:val="005A53D2"/>
    <w:rsid w:val="005A53F0"/>
    <w:rsid w:val="005A5412"/>
    <w:rsid w:val="005A5ABF"/>
    <w:rsid w:val="005A5BF4"/>
    <w:rsid w:val="005A64A9"/>
    <w:rsid w:val="005A772E"/>
    <w:rsid w:val="005B0319"/>
    <w:rsid w:val="005B06CF"/>
    <w:rsid w:val="005B07BE"/>
    <w:rsid w:val="005B0AD3"/>
    <w:rsid w:val="005B0F0D"/>
    <w:rsid w:val="005B1032"/>
    <w:rsid w:val="005B13AD"/>
    <w:rsid w:val="005B15B4"/>
    <w:rsid w:val="005B18EB"/>
    <w:rsid w:val="005B1A12"/>
    <w:rsid w:val="005B1CBA"/>
    <w:rsid w:val="005B1ECA"/>
    <w:rsid w:val="005B2356"/>
    <w:rsid w:val="005B3032"/>
    <w:rsid w:val="005B3411"/>
    <w:rsid w:val="005B36A5"/>
    <w:rsid w:val="005B3750"/>
    <w:rsid w:val="005B37CF"/>
    <w:rsid w:val="005B39B0"/>
    <w:rsid w:val="005B3A70"/>
    <w:rsid w:val="005B3F00"/>
    <w:rsid w:val="005B4163"/>
    <w:rsid w:val="005B439B"/>
    <w:rsid w:val="005B547D"/>
    <w:rsid w:val="005B55F6"/>
    <w:rsid w:val="005B600A"/>
    <w:rsid w:val="005B6E54"/>
    <w:rsid w:val="005B7B57"/>
    <w:rsid w:val="005B7D91"/>
    <w:rsid w:val="005B7DD8"/>
    <w:rsid w:val="005C070D"/>
    <w:rsid w:val="005C0C3C"/>
    <w:rsid w:val="005C16D5"/>
    <w:rsid w:val="005C1BB9"/>
    <w:rsid w:val="005C1FE1"/>
    <w:rsid w:val="005C229D"/>
    <w:rsid w:val="005C24FE"/>
    <w:rsid w:val="005C312F"/>
    <w:rsid w:val="005C3647"/>
    <w:rsid w:val="005C36CF"/>
    <w:rsid w:val="005C3869"/>
    <w:rsid w:val="005C4153"/>
    <w:rsid w:val="005C42DC"/>
    <w:rsid w:val="005C47F5"/>
    <w:rsid w:val="005C48E1"/>
    <w:rsid w:val="005C55B1"/>
    <w:rsid w:val="005C5DE1"/>
    <w:rsid w:val="005C662A"/>
    <w:rsid w:val="005C66ED"/>
    <w:rsid w:val="005C6C26"/>
    <w:rsid w:val="005C6E15"/>
    <w:rsid w:val="005C7100"/>
    <w:rsid w:val="005C7288"/>
    <w:rsid w:val="005C7303"/>
    <w:rsid w:val="005C76F4"/>
    <w:rsid w:val="005C7DE8"/>
    <w:rsid w:val="005D01A7"/>
    <w:rsid w:val="005D0468"/>
    <w:rsid w:val="005D04E1"/>
    <w:rsid w:val="005D0CDA"/>
    <w:rsid w:val="005D1AAE"/>
    <w:rsid w:val="005D246A"/>
    <w:rsid w:val="005D24CA"/>
    <w:rsid w:val="005D25AD"/>
    <w:rsid w:val="005D27FE"/>
    <w:rsid w:val="005D408A"/>
    <w:rsid w:val="005D4D38"/>
    <w:rsid w:val="005D4F5F"/>
    <w:rsid w:val="005D505C"/>
    <w:rsid w:val="005D531C"/>
    <w:rsid w:val="005D5993"/>
    <w:rsid w:val="005D657D"/>
    <w:rsid w:val="005D6622"/>
    <w:rsid w:val="005D6A62"/>
    <w:rsid w:val="005E0F92"/>
    <w:rsid w:val="005E1921"/>
    <w:rsid w:val="005E1CBF"/>
    <w:rsid w:val="005E2214"/>
    <w:rsid w:val="005E2AAE"/>
    <w:rsid w:val="005E2EA1"/>
    <w:rsid w:val="005E30F6"/>
    <w:rsid w:val="005E34C4"/>
    <w:rsid w:val="005E362B"/>
    <w:rsid w:val="005E3B66"/>
    <w:rsid w:val="005E3B77"/>
    <w:rsid w:val="005E4868"/>
    <w:rsid w:val="005E488C"/>
    <w:rsid w:val="005E516B"/>
    <w:rsid w:val="005E5F31"/>
    <w:rsid w:val="005E6389"/>
    <w:rsid w:val="005E6B77"/>
    <w:rsid w:val="005E6BD5"/>
    <w:rsid w:val="005E7435"/>
    <w:rsid w:val="005E77F3"/>
    <w:rsid w:val="005F028D"/>
    <w:rsid w:val="005F0C20"/>
    <w:rsid w:val="005F1629"/>
    <w:rsid w:val="005F1945"/>
    <w:rsid w:val="005F2553"/>
    <w:rsid w:val="005F40B5"/>
    <w:rsid w:val="005F4E56"/>
    <w:rsid w:val="005F4E76"/>
    <w:rsid w:val="005F506D"/>
    <w:rsid w:val="005F544B"/>
    <w:rsid w:val="005F597E"/>
    <w:rsid w:val="005F5D2B"/>
    <w:rsid w:val="005F6570"/>
    <w:rsid w:val="005F662F"/>
    <w:rsid w:val="005F66D4"/>
    <w:rsid w:val="005F6EFB"/>
    <w:rsid w:val="005F6F0C"/>
    <w:rsid w:val="005F70E9"/>
    <w:rsid w:val="005F791D"/>
    <w:rsid w:val="005F799A"/>
    <w:rsid w:val="00600A1B"/>
    <w:rsid w:val="00600BB4"/>
    <w:rsid w:val="006017EA"/>
    <w:rsid w:val="00601883"/>
    <w:rsid w:val="00601AA2"/>
    <w:rsid w:val="006027A3"/>
    <w:rsid w:val="00602DE9"/>
    <w:rsid w:val="00602EE7"/>
    <w:rsid w:val="006034ED"/>
    <w:rsid w:val="00603888"/>
    <w:rsid w:val="00603AC5"/>
    <w:rsid w:val="00604367"/>
    <w:rsid w:val="00604639"/>
    <w:rsid w:val="006046A3"/>
    <w:rsid w:val="00604A9D"/>
    <w:rsid w:val="00604B1A"/>
    <w:rsid w:val="006053F7"/>
    <w:rsid w:val="00605493"/>
    <w:rsid w:val="006057C7"/>
    <w:rsid w:val="00605A7E"/>
    <w:rsid w:val="00605D26"/>
    <w:rsid w:val="0060626A"/>
    <w:rsid w:val="006064DF"/>
    <w:rsid w:val="00606BE1"/>
    <w:rsid w:val="0060763D"/>
    <w:rsid w:val="00607731"/>
    <w:rsid w:val="006078E6"/>
    <w:rsid w:val="006106FC"/>
    <w:rsid w:val="00610C4B"/>
    <w:rsid w:val="00611469"/>
    <w:rsid w:val="006119C9"/>
    <w:rsid w:val="0061225A"/>
    <w:rsid w:val="006123C8"/>
    <w:rsid w:val="00613085"/>
    <w:rsid w:val="006138A0"/>
    <w:rsid w:val="00613BAD"/>
    <w:rsid w:val="00613C3C"/>
    <w:rsid w:val="00613D94"/>
    <w:rsid w:val="006146CF"/>
    <w:rsid w:val="0061485F"/>
    <w:rsid w:val="00615679"/>
    <w:rsid w:val="00616266"/>
    <w:rsid w:val="00616349"/>
    <w:rsid w:val="0061662B"/>
    <w:rsid w:val="00616975"/>
    <w:rsid w:val="00616A93"/>
    <w:rsid w:val="00616BD0"/>
    <w:rsid w:val="00616C8F"/>
    <w:rsid w:val="00616DFE"/>
    <w:rsid w:val="0061706A"/>
    <w:rsid w:val="00617572"/>
    <w:rsid w:val="00617917"/>
    <w:rsid w:val="00617E2F"/>
    <w:rsid w:val="00617E43"/>
    <w:rsid w:val="006200AF"/>
    <w:rsid w:val="00620F64"/>
    <w:rsid w:val="0062127F"/>
    <w:rsid w:val="0062164D"/>
    <w:rsid w:val="006219A2"/>
    <w:rsid w:val="00621C7A"/>
    <w:rsid w:val="00621EC0"/>
    <w:rsid w:val="00621FE6"/>
    <w:rsid w:val="00622128"/>
    <w:rsid w:val="006223D6"/>
    <w:rsid w:val="00622B46"/>
    <w:rsid w:val="00622C21"/>
    <w:rsid w:val="006234E9"/>
    <w:rsid w:val="0062350A"/>
    <w:rsid w:val="0062362C"/>
    <w:rsid w:val="00623A3F"/>
    <w:rsid w:val="00623F24"/>
    <w:rsid w:val="00624843"/>
    <w:rsid w:val="00624927"/>
    <w:rsid w:val="00625789"/>
    <w:rsid w:val="00625AEE"/>
    <w:rsid w:val="00625F2C"/>
    <w:rsid w:val="00627443"/>
    <w:rsid w:val="00627560"/>
    <w:rsid w:val="00627683"/>
    <w:rsid w:val="006277AC"/>
    <w:rsid w:val="00627955"/>
    <w:rsid w:val="00627EDE"/>
    <w:rsid w:val="00630648"/>
    <w:rsid w:val="006315BD"/>
    <w:rsid w:val="006317B4"/>
    <w:rsid w:val="00631BA3"/>
    <w:rsid w:val="00631D35"/>
    <w:rsid w:val="00631E73"/>
    <w:rsid w:val="00631E87"/>
    <w:rsid w:val="00632075"/>
    <w:rsid w:val="006323C5"/>
    <w:rsid w:val="00632959"/>
    <w:rsid w:val="00632DD0"/>
    <w:rsid w:val="00632DF0"/>
    <w:rsid w:val="006333D6"/>
    <w:rsid w:val="00633E68"/>
    <w:rsid w:val="00634082"/>
    <w:rsid w:val="00635CA3"/>
    <w:rsid w:val="00635D36"/>
    <w:rsid w:val="0063643A"/>
    <w:rsid w:val="006364F9"/>
    <w:rsid w:val="00636CC1"/>
    <w:rsid w:val="00637257"/>
    <w:rsid w:val="00637693"/>
    <w:rsid w:val="006376BB"/>
    <w:rsid w:val="0064000F"/>
    <w:rsid w:val="006402D4"/>
    <w:rsid w:val="00640550"/>
    <w:rsid w:val="00640984"/>
    <w:rsid w:val="006409B0"/>
    <w:rsid w:val="0064191D"/>
    <w:rsid w:val="006420FA"/>
    <w:rsid w:val="006422F9"/>
    <w:rsid w:val="006424C0"/>
    <w:rsid w:val="00642B8F"/>
    <w:rsid w:val="0064308B"/>
    <w:rsid w:val="006431FC"/>
    <w:rsid w:val="00643D2F"/>
    <w:rsid w:val="00643D87"/>
    <w:rsid w:val="0064473D"/>
    <w:rsid w:val="0064571D"/>
    <w:rsid w:val="006458E6"/>
    <w:rsid w:val="006459B4"/>
    <w:rsid w:val="00646AF1"/>
    <w:rsid w:val="00646BBD"/>
    <w:rsid w:val="00647530"/>
    <w:rsid w:val="0064784D"/>
    <w:rsid w:val="00647B0F"/>
    <w:rsid w:val="00647C35"/>
    <w:rsid w:val="006505BC"/>
    <w:rsid w:val="00650B6C"/>
    <w:rsid w:val="00651065"/>
    <w:rsid w:val="00651C32"/>
    <w:rsid w:val="00651D9D"/>
    <w:rsid w:val="0065219C"/>
    <w:rsid w:val="00652A6B"/>
    <w:rsid w:val="00652CE5"/>
    <w:rsid w:val="00652EA1"/>
    <w:rsid w:val="006534A2"/>
    <w:rsid w:val="006539B4"/>
    <w:rsid w:val="00653D94"/>
    <w:rsid w:val="00654001"/>
    <w:rsid w:val="00654169"/>
    <w:rsid w:val="00654369"/>
    <w:rsid w:val="006547DD"/>
    <w:rsid w:val="00654B41"/>
    <w:rsid w:val="00654BB8"/>
    <w:rsid w:val="00654E65"/>
    <w:rsid w:val="00654F67"/>
    <w:rsid w:val="0065607F"/>
    <w:rsid w:val="006567EB"/>
    <w:rsid w:val="00656AAF"/>
    <w:rsid w:val="00656AD0"/>
    <w:rsid w:val="00657315"/>
    <w:rsid w:val="006579BA"/>
    <w:rsid w:val="00657C34"/>
    <w:rsid w:val="00657FFA"/>
    <w:rsid w:val="0066035A"/>
    <w:rsid w:val="00660661"/>
    <w:rsid w:val="006607E9"/>
    <w:rsid w:val="0066090B"/>
    <w:rsid w:val="00660CAC"/>
    <w:rsid w:val="00661052"/>
    <w:rsid w:val="00661362"/>
    <w:rsid w:val="0066151E"/>
    <w:rsid w:val="00661FD2"/>
    <w:rsid w:val="006624CD"/>
    <w:rsid w:val="00662757"/>
    <w:rsid w:val="00662783"/>
    <w:rsid w:val="00662BCA"/>
    <w:rsid w:val="00662EA4"/>
    <w:rsid w:val="00662EC0"/>
    <w:rsid w:val="0066387F"/>
    <w:rsid w:val="006638A9"/>
    <w:rsid w:val="006638E6"/>
    <w:rsid w:val="00663AB9"/>
    <w:rsid w:val="00663B38"/>
    <w:rsid w:val="006643E6"/>
    <w:rsid w:val="006644C9"/>
    <w:rsid w:val="006645FA"/>
    <w:rsid w:val="0066480B"/>
    <w:rsid w:val="006648D1"/>
    <w:rsid w:val="0066492A"/>
    <w:rsid w:val="00664A7E"/>
    <w:rsid w:val="00664CE2"/>
    <w:rsid w:val="006659A8"/>
    <w:rsid w:val="00665CBA"/>
    <w:rsid w:val="006663CE"/>
    <w:rsid w:val="006678DA"/>
    <w:rsid w:val="006701D5"/>
    <w:rsid w:val="00670585"/>
    <w:rsid w:val="00670E75"/>
    <w:rsid w:val="00670F9E"/>
    <w:rsid w:val="00670FFA"/>
    <w:rsid w:val="00671283"/>
    <w:rsid w:val="006714A4"/>
    <w:rsid w:val="00671A2C"/>
    <w:rsid w:val="00671A6D"/>
    <w:rsid w:val="00671F7E"/>
    <w:rsid w:val="00672A0E"/>
    <w:rsid w:val="00673300"/>
    <w:rsid w:val="00673FDD"/>
    <w:rsid w:val="0067414C"/>
    <w:rsid w:val="00674D78"/>
    <w:rsid w:val="00675547"/>
    <w:rsid w:val="006756F0"/>
    <w:rsid w:val="0067603C"/>
    <w:rsid w:val="00676BC8"/>
    <w:rsid w:val="00677B9C"/>
    <w:rsid w:val="00677D2A"/>
    <w:rsid w:val="00677E28"/>
    <w:rsid w:val="006801EC"/>
    <w:rsid w:val="006806AF"/>
    <w:rsid w:val="00681000"/>
    <w:rsid w:val="006811AD"/>
    <w:rsid w:val="0068132C"/>
    <w:rsid w:val="00681BA4"/>
    <w:rsid w:val="006823EE"/>
    <w:rsid w:val="00682613"/>
    <w:rsid w:val="00682A1F"/>
    <w:rsid w:val="00682DE9"/>
    <w:rsid w:val="00682EE1"/>
    <w:rsid w:val="00683FF5"/>
    <w:rsid w:val="00684721"/>
    <w:rsid w:val="006847D6"/>
    <w:rsid w:val="006849F4"/>
    <w:rsid w:val="00684FC7"/>
    <w:rsid w:val="00685250"/>
    <w:rsid w:val="00685940"/>
    <w:rsid w:val="006859E8"/>
    <w:rsid w:val="00685AE2"/>
    <w:rsid w:val="00686954"/>
    <w:rsid w:val="00687201"/>
    <w:rsid w:val="00687572"/>
    <w:rsid w:val="00687C6F"/>
    <w:rsid w:val="00691588"/>
    <w:rsid w:val="006924CB"/>
    <w:rsid w:val="006927E6"/>
    <w:rsid w:val="00692E60"/>
    <w:rsid w:val="006930DB"/>
    <w:rsid w:val="006938DB"/>
    <w:rsid w:val="00693C28"/>
    <w:rsid w:val="0069425A"/>
    <w:rsid w:val="00695759"/>
    <w:rsid w:val="00695965"/>
    <w:rsid w:val="00695CCA"/>
    <w:rsid w:val="00695DC2"/>
    <w:rsid w:val="0069605B"/>
    <w:rsid w:val="00696249"/>
    <w:rsid w:val="0069690C"/>
    <w:rsid w:val="0069699C"/>
    <w:rsid w:val="00696B81"/>
    <w:rsid w:val="00696DE6"/>
    <w:rsid w:val="006975B5"/>
    <w:rsid w:val="006976C3"/>
    <w:rsid w:val="00697F62"/>
    <w:rsid w:val="006A0BD9"/>
    <w:rsid w:val="006A0E8C"/>
    <w:rsid w:val="006A12FA"/>
    <w:rsid w:val="006A1C06"/>
    <w:rsid w:val="006A3792"/>
    <w:rsid w:val="006A3862"/>
    <w:rsid w:val="006A3AC6"/>
    <w:rsid w:val="006A4191"/>
    <w:rsid w:val="006A488D"/>
    <w:rsid w:val="006A4AEB"/>
    <w:rsid w:val="006A52AA"/>
    <w:rsid w:val="006A6245"/>
    <w:rsid w:val="006A6AC8"/>
    <w:rsid w:val="006A6BAA"/>
    <w:rsid w:val="006A6ED7"/>
    <w:rsid w:val="006A752F"/>
    <w:rsid w:val="006A7A26"/>
    <w:rsid w:val="006B0019"/>
    <w:rsid w:val="006B0237"/>
    <w:rsid w:val="006B0300"/>
    <w:rsid w:val="006B0B41"/>
    <w:rsid w:val="006B0F14"/>
    <w:rsid w:val="006B0FE8"/>
    <w:rsid w:val="006B155E"/>
    <w:rsid w:val="006B185D"/>
    <w:rsid w:val="006B1A3E"/>
    <w:rsid w:val="006B22D1"/>
    <w:rsid w:val="006B2E5E"/>
    <w:rsid w:val="006B3856"/>
    <w:rsid w:val="006B3AAB"/>
    <w:rsid w:val="006B3D0C"/>
    <w:rsid w:val="006B412C"/>
    <w:rsid w:val="006B4453"/>
    <w:rsid w:val="006B4A6D"/>
    <w:rsid w:val="006B4BA9"/>
    <w:rsid w:val="006B558D"/>
    <w:rsid w:val="006B577A"/>
    <w:rsid w:val="006B67DF"/>
    <w:rsid w:val="006B681D"/>
    <w:rsid w:val="006B6D77"/>
    <w:rsid w:val="006B6DE4"/>
    <w:rsid w:val="006B70BB"/>
    <w:rsid w:val="006B7C3A"/>
    <w:rsid w:val="006B7DD1"/>
    <w:rsid w:val="006C0030"/>
    <w:rsid w:val="006C0ACF"/>
    <w:rsid w:val="006C1123"/>
    <w:rsid w:val="006C131E"/>
    <w:rsid w:val="006C1A56"/>
    <w:rsid w:val="006C1EA3"/>
    <w:rsid w:val="006C2058"/>
    <w:rsid w:val="006C21DA"/>
    <w:rsid w:val="006C2996"/>
    <w:rsid w:val="006C3107"/>
    <w:rsid w:val="006C31A1"/>
    <w:rsid w:val="006C322C"/>
    <w:rsid w:val="006C535F"/>
    <w:rsid w:val="006C541C"/>
    <w:rsid w:val="006C54E7"/>
    <w:rsid w:val="006C56A4"/>
    <w:rsid w:val="006C5706"/>
    <w:rsid w:val="006C5844"/>
    <w:rsid w:val="006C6332"/>
    <w:rsid w:val="006C6383"/>
    <w:rsid w:val="006C6FF0"/>
    <w:rsid w:val="006D0621"/>
    <w:rsid w:val="006D0B17"/>
    <w:rsid w:val="006D0C12"/>
    <w:rsid w:val="006D187D"/>
    <w:rsid w:val="006D1B9D"/>
    <w:rsid w:val="006D2B4F"/>
    <w:rsid w:val="006D2E75"/>
    <w:rsid w:val="006D2F31"/>
    <w:rsid w:val="006D316F"/>
    <w:rsid w:val="006D34A8"/>
    <w:rsid w:val="006D3625"/>
    <w:rsid w:val="006D44A1"/>
    <w:rsid w:val="006D4655"/>
    <w:rsid w:val="006D4823"/>
    <w:rsid w:val="006D4CF3"/>
    <w:rsid w:val="006D5036"/>
    <w:rsid w:val="006D51EF"/>
    <w:rsid w:val="006D5CB3"/>
    <w:rsid w:val="006D5EFC"/>
    <w:rsid w:val="006D6148"/>
    <w:rsid w:val="006D6260"/>
    <w:rsid w:val="006D6879"/>
    <w:rsid w:val="006E0356"/>
    <w:rsid w:val="006E03C0"/>
    <w:rsid w:val="006E06BC"/>
    <w:rsid w:val="006E0CCA"/>
    <w:rsid w:val="006E0E42"/>
    <w:rsid w:val="006E0FBC"/>
    <w:rsid w:val="006E179F"/>
    <w:rsid w:val="006E1CAE"/>
    <w:rsid w:val="006E2994"/>
    <w:rsid w:val="006E2AB3"/>
    <w:rsid w:val="006E2C09"/>
    <w:rsid w:val="006E2DAC"/>
    <w:rsid w:val="006E374E"/>
    <w:rsid w:val="006E4D37"/>
    <w:rsid w:val="006E4E3D"/>
    <w:rsid w:val="006E4ED9"/>
    <w:rsid w:val="006E4FBC"/>
    <w:rsid w:val="006E4FCA"/>
    <w:rsid w:val="006E5058"/>
    <w:rsid w:val="006E58C4"/>
    <w:rsid w:val="006E5EB8"/>
    <w:rsid w:val="006E6170"/>
    <w:rsid w:val="006E64CF"/>
    <w:rsid w:val="006E695A"/>
    <w:rsid w:val="006E6C92"/>
    <w:rsid w:val="006E6DB8"/>
    <w:rsid w:val="006E739B"/>
    <w:rsid w:val="006E73E1"/>
    <w:rsid w:val="006E76F5"/>
    <w:rsid w:val="006E795C"/>
    <w:rsid w:val="006E7D96"/>
    <w:rsid w:val="006F0F5C"/>
    <w:rsid w:val="006F0FBB"/>
    <w:rsid w:val="006F1556"/>
    <w:rsid w:val="006F1BF6"/>
    <w:rsid w:val="006F1C24"/>
    <w:rsid w:val="006F2B88"/>
    <w:rsid w:val="006F371E"/>
    <w:rsid w:val="006F38A6"/>
    <w:rsid w:val="006F3B1B"/>
    <w:rsid w:val="006F47C7"/>
    <w:rsid w:val="006F6681"/>
    <w:rsid w:val="006F7149"/>
    <w:rsid w:val="006F7573"/>
    <w:rsid w:val="006F79CD"/>
    <w:rsid w:val="0070017B"/>
    <w:rsid w:val="007004CD"/>
    <w:rsid w:val="0070069C"/>
    <w:rsid w:val="00700F74"/>
    <w:rsid w:val="00701755"/>
    <w:rsid w:val="0070271C"/>
    <w:rsid w:val="00702723"/>
    <w:rsid w:val="007028E9"/>
    <w:rsid w:val="00702998"/>
    <w:rsid w:val="007030BE"/>
    <w:rsid w:val="00703BE7"/>
    <w:rsid w:val="007041DD"/>
    <w:rsid w:val="0070420E"/>
    <w:rsid w:val="00704E5F"/>
    <w:rsid w:val="007054CF"/>
    <w:rsid w:val="00705894"/>
    <w:rsid w:val="00705BA3"/>
    <w:rsid w:val="00705F1F"/>
    <w:rsid w:val="007064C4"/>
    <w:rsid w:val="00710834"/>
    <w:rsid w:val="0071108E"/>
    <w:rsid w:val="00711106"/>
    <w:rsid w:val="00711380"/>
    <w:rsid w:val="0071169C"/>
    <w:rsid w:val="00712001"/>
    <w:rsid w:val="0071226C"/>
    <w:rsid w:val="00712594"/>
    <w:rsid w:val="007128D1"/>
    <w:rsid w:val="00712BBB"/>
    <w:rsid w:val="00712C41"/>
    <w:rsid w:val="00713B37"/>
    <w:rsid w:val="00714108"/>
    <w:rsid w:val="007141FE"/>
    <w:rsid w:val="00714561"/>
    <w:rsid w:val="007146AF"/>
    <w:rsid w:val="007147E4"/>
    <w:rsid w:val="00714B38"/>
    <w:rsid w:val="00714E61"/>
    <w:rsid w:val="00715BDE"/>
    <w:rsid w:val="007160AF"/>
    <w:rsid w:val="007165D3"/>
    <w:rsid w:val="00716935"/>
    <w:rsid w:val="0071710F"/>
    <w:rsid w:val="00717A8B"/>
    <w:rsid w:val="00720AB1"/>
    <w:rsid w:val="00720C27"/>
    <w:rsid w:val="00721B25"/>
    <w:rsid w:val="0072283A"/>
    <w:rsid w:val="00722997"/>
    <w:rsid w:val="00722B08"/>
    <w:rsid w:val="00723163"/>
    <w:rsid w:val="00723237"/>
    <w:rsid w:val="0072323C"/>
    <w:rsid w:val="007232B6"/>
    <w:rsid w:val="00723524"/>
    <w:rsid w:val="007236AB"/>
    <w:rsid w:val="0072522A"/>
    <w:rsid w:val="00725260"/>
    <w:rsid w:val="00726293"/>
    <w:rsid w:val="007266C8"/>
    <w:rsid w:val="007266F1"/>
    <w:rsid w:val="00727374"/>
    <w:rsid w:val="007273A3"/>
    <w:rsid w:val="007279E2"/>
    <w:rsid w:val="00727CE9"/>
    <w:rsid w:val="00730E22"/>
    <w:rsid w:val="007313E5"/>
    <w:rsid w:val="007318C2"/>
    <w:rsid w:val="00731EEC"/>
    <w:rsid w:val="00732A59"/>
    <w:rsid w:val="00733506"/>
    <w:rsid w:val="007336DD"/>
    <w:rsid w:val="00733A51"/>
    <w:rsid w:val="00734700"/>
    <w:rsid w:val="00734753"/>
    <w:rsid w:val="007349E3"/>
    <w:rsid w:val="00734DF3"/>
    <w:rsid w:val="00735268"/>
    <w:rsid w:val="007357A2"/>
    <w:rsid w:val="00735BF1"/>
    <w:rsid w:val="00736378"/>
    <w:rsid w:val="007367D4"/>
    <w:rsid w:val="007367FF"/>
    <w:rsid w:val="007372B4"/>
    <w:rsid w:val="00740E69"/>
    <w:rsid w:val="00741195"/>
    <w:rsid w:val="007416EE"/>
    <w:rsid w:val="007417BB"/>
    <w:rsid w:val="0074197C"/>
    <w:rsid w:val="007419E6"/>
    <w:rsid w:val="0074230E"/>
    <w:rsid w:val="00742776"/>
    <w:rsid w:val="00742FBC"/>
    <w:rsid w:val="00743A3D"/>
    <w:rsid w:val="007446BA"/>
    <w:rsid w:val="00744C9B"/>
    <w:rsid w:val="007453E9"/>
    <w:rsid w:val="00746920"/>
    <w:rsid w:val="007469C5"/>
    <w:rsid w:val="00747AB8"/>
    <w:rsid w:val="00747FA9"/>
    <w:rsid w:val="00750EC4"/>
    <w:rsid w:val="0075116E"/>
    <w:rsid w:val="00751327"/>
    <w:rsid w:val="00751726"/>
    <w:rsid w:val="00751A62"/>
    <w:rsid w:val="00751EE7"/>
    <w:rsid w:val="00752751"/>
    <w:rsid w:val="007529C1"/>
    <w:rsid w:val="00753BEE"/>
    <w:rsid w:val="00753E43"/>
    <w:rsid w:val="00753ECC"/>
    <w:rsid w:val="00754263"/>
    <w:rsid w:val="00754344"/>
    <w:rsid w:val="00754A42"/>
    <w:rsid w:val="00755345"/>
    <w:rsid w:val="00755445"/>
    <w:rsid w:val="00755F7B"/>
    <w:rsid w:val="007563DE"/>
    <w:rsid w:val="00756F78"/>
    <w:rsid w:val="007570C6"/>
    <w:rsid w:val="00757508"/>
    <w:rsid w:val="007575A3"/>
    <w:rsid w:val="007577F3"/>
    <w:rsid w:val="00760950"/>
    <w:rsid w:val="00760DF0"/>
    <w:rsid w:val="007616E1"/>
    <w:rsid w:val="007624BE"/>
    <w:rsid w:val="00762726"/>
    <w:rsid w:val="00762B54"/>
    <w:rsid w:val="00762C26"/>
    <w:rsid w:val="007632F5"/>
    <w:rsid w:val="007638D7"/>
    <w:rsid w:val="00765423"/>
    <w:rsid w:val="007662AB"/>
    <w:rsid w:val="00766383"/>
    <w:rsid w:val="007663EB"/>
    <w:rsid w:val="0076670C"/>
    <w:rsid w:val="00767943"/>
    <w:rsid w:val="007679D4"/>
    <w:rsid w:val="00767A82"/>
    <w:rsid w:val="00767ACB"/>
    <w:rsid w:val="00767FA8"/>
    <w:rsid w:val="0077010F"/>
    <w:rsid w:val="007704C4"/>
    <w:rsid w:val="007704FF"/>
    <w:rsid w:val="00770A41"/>
    <w:rsid w:val="007710F3"/>
    <w:rsid w:val="007712C4"/>
    <w:rsid w:val="00772618"/>
    <w:rsid w:val="00772734"/>
    <w:rsid w:val="00772985"/>
    <w:rsid w:val="00772DED"/>
    <w:rsid w:val="007734DA"/>
    <w:rsid w:val="007739AB"/>
    <w:rsid w:val="00773AC9"/>
    <w:rsid w:val="00774E15"/>
    <w:rsid w:val="00774FD7"/>
    <w:rsid w:val="007752E1"/>
    <w:rsid w:val="00775D4F"/>
    <w:rsid w:val="007761BD"/>
    <w:rsid w:val="00776749"/>
    <w:rsid w:val="00776E29"/>
    <w:rsid w:val="0077727F"/>
    <w:rsid w:val="007773E9"/>
    <w:rsid w:val="00777B22"/>
    <w:rsid w:val="007807EB"/>
    <w:rsid w:val="00781206"/>
    <w:rsid w:val="00781C62"/>
    <w:rsid w:val="00781DC1"/>
    <w:rsid w:val="00781E33"/>
    <w:rsid w:val="00781F3C"/>
    <w:rsid w:val="00782125"/>
    <w:rsid w:val="00782284"/>
    <w:rsid w:val="0078274E"/>
    <w:rsid w:val="00782AE2"/>
    <w:rsid w:val="00782BC5"/>
    <w:rsid w:val="0078348F"/>
    <w:rsid w:val="00784533"/>
    <w:rsid w:val="007849EA"/>
    <w:rsid w:val="00784D56"/>
    <w:rsid w:val="00785CE9"/>
    <w:rsid w:val="00785DC7"/>
    <w:rsid w:val="007860B6"/>
    <w:rsid w:val="0078696A"/>
    <w:rsid w:val="00786A72"/>
    <w:rsid w:val="00786AB1"/>
    <w:rsid w:val="00786B6B"/>
    <w:rsid w:val="0078713D"/>
    <w:rsid w:val="0078736D"/>
    <w:rsid w:val="007874AD"/>
    <w:rsid w:val="0078772A"/>
    <w:rsid w:val="00790432"/>
    <w:rsid w:val="00790743"/>
    <w:rsid w:val="00790768"/>
    <w:rsid w:val="00790CE0"/>
    <w:rsid w:val="007912A4"/>
    <w:rsid w:val="007912E3"/>
    <w:rsid w:val="00791718"/>
    <w:rsid w:val="00791A08"/>
    <w:rsid w:val="00791C3E"/>
    <w:rsid w:val="00791DDE"/>
    <w:rsid w:val="00791E8F"/>
    <w:rsid w:val="007920A3"/>
    <w:rsid w:val="00792205"/>
    <w:rsid w:val="0079220E"/>
    <w:rsid w:val="007925C0"/>
    <w:rsid w:val="00792722"/>
    <w:rsid w:val="00792774"/>
    <w:rsid w:val="007927C6"/>
    <w:rsid w:val="00792FBF"/>
    <w:rsid w:val="00793386"/>
    <w:rsid w:val="00793A65"/>
    <w:rsid w:val="00793F6D"/>
    <w:rsid w:val="007941C9"/>
    <w:rsid w:val="00794445"/>
    <w:rsid w:val="00794DBE"/>
    <w:rsid w:val="00795A92"/>
    <w:rsid w:val="00796052"/>
    <w:rsid w:val="00796840"/>
    <w:rsid w:val="00797A8D"/>
    <w:rsid w:val="00797F72"/>
    <w:rsid w:val="00797FC2"/>
    <w:rsid w:val="007A05B8"/>
    <w:rsid w:val="007A08C1"/>
    <w:rsid w:val="007A1C44"/>
    <w:rsid w:val="007A2048"/>
    <w:rsid w:val="007A28CE"/>
    <w:rsid w:val="007A2F53"/>
    <w:rsid w:val="007A32EE"/>
    <w:rsid w:val="007A3C79"/>
    <w:rsid w:val="007A3D20"/>
    <w:rsid w:val="007A4349"/>
    <w:rsid w:val="007A48AC"/>
    <w:rsid w:val="007A4B1F"/>
    <w:rsid w:val="007A56E3"/>
    <w:rsid w:val="007A58AF"/>
    <w:rsid w:val="007A58D6"/>
    <w:rsid w:val="007A5ABC"/>
    <w:rsid w:val="007A5CA8"/>
    <w:rsid w:val="007A61E9"/>
    <w:rsid w:val="007A6612"/>
    <w:rsid w:val="007A6F1B"/>
    <w:rsid w:val="007A736E"/>
    <w:rsid w:val="007A7541"/>
    <w:rsid w:val="007A79B0"/>
    <w:rsid w:val="007B0161"/>
    <w:rsid w:val="007B0F56"/>
    <w:rsid w:val="007B0F89"/>
    <w:rsid w:val="007B170A"/>
    <w:rsid w:val="007B18BD"/>
    <w:rsid w:val="007B1952"/>
    <w:rsid w:val="007B2903"/>
    <w:rsid w:val="007B2C8A"/>
    <w:rsid w:val="007B2EA6"/>
    <w:rsid w:val="007B3306"/>
    <w:rsid w:val="007B3538"/>
    <w:rsid w:val="007B3B61"/>
    <w:rsid w:val="007B4D82"/>
    <w:rsid w:val="007B5241"/>
    <w:rsid w:val="007B6E48"/>
    <w:rsid w:val="007B6E90"/>
    <w:rsid w:val="007B72F9"/>
    <w:rsid w:val="007B74A1"/>
    <w:rsid w:val="007B7787"/>
    <w:rsid w:val="007B7ABD"/>
    <w:rsid w:val="007B7C41"/>
    <w:rsid w:val="007B7F3A"/>
    <w:rsid w:val="007C0137"/>
    <w:rsid w:val="007C0189"/>
    <w:rsid w:val="007C0702"/>
    <w:rsid w:val="007C0824"/>
    <w:rsid w:val="007C0ADB"/>
    <w:rsid w:val="007C0DEC"/>
    <w:rsid w:val="007C0F4E"/>
    <w:rsid w:val="007C0F96"/>
    <w:rsid w:val="007C1132"/>
    <w:rsid w:val="007C1474"/>
    <w:rsid w:val="007C204F"/>
    <w:rsid w:val="007C20E9"/>
    <w:rsid w:val="007C49F1"/>
    <w:rsid w:val="007C49F7"/>
    <w:rsid w:val="007C4ADB"/>
    <w:rsid w:val="007C51B3"/>
    <w:rsid w:val="007C5B55"/>
    <w:rsid w:val="007C5D61"/>
    <w:rsid w:val="007C6211"/>
    <w:rsid w:val="007C666F"/>
    <w:rsid w:val="007C680A"/>
    <w:rsid w:val="007C6EC4"/>
    <w:rsid w:val="007C7084"/>
    <w:rsid w:val="007C721E"/>
    <w:rsid w:val="007D07D8"/>
    <w:rsid w:val="007D0EDF"/>
    <w:rsid w:val="007D131E"/>
    <w:rsid w:val="007D28F4"/>
    <w:rsid w:val="007D2BD1"/>
    <w:rsid w:val="007D2C69"/>
    <w:rsid w:val="007D5556"/>
    <w:rsid w:val="007D581A"/>
    <w:rsid w:val="007D675D"/>
    <w:rsid w:val="007D6C76"/>
    <w:rsid w:val="007D6E8A"/>
    <w:rsid w:val="007D7126"/>
    <w:rsid w:val="007D7356"/>
    <w:rsid w:val="007D7627"/>
    <w:rsid w:val="007D7B5D"/>
    <w:rsid w:val="007E06BA"/>
    <w:rsid w:val="007E0EBA"/>
    <w:rsid w:val="007E141B"/>
    <w:rsid w:val="007E1450"/>
    <w:rsid w:val="007E1532"/>
    <w:rsid w:val="007E1833"/>
    <w:rsid w:val="007E1EE7"/>
    <w:rsid w:val="007E20A7"/>
    <w:rsid w:val="007E2690"/>
    <w:rsid w:val="007E33FC"/>
    <w:rsid w:val="007E38B8"/>
    <w:rsid w:val="007E3E85"/>
    <w:rsid w:val="007E42D7"/>
    <w:rsid w:val="007E4370"/>
    <w:rsid w:val="007E514B"/>
    <w:rsid w:val="007E549E"/>
    <w:rsid w:val="007E5853"/>
    <w:rsid w:val="007E5D21"/>
    <w:rsid w:val="007E6088"/>
    <w:rsid w:val="007E631A"/>
    <w:rsid w:val="007E692A"/>
    <w:rsid w:val="007E6E6E"/>
    <w:rsid w:val="007E70A9"/>
    <w:rsid w:val="007E7377"/>
    <w:rsid w:val="007F0205"/>
    <w:rsid w:val="007F0553"/>
    <w:rsid w:val="007F0D11"/>
    <w:rsid w:val="007F1062"/>
    <w:rsid w:val="007F140B"/>
    <w:rsid w:val="007F1B41"/>
    <w:rsid w:val="007F1D87"/>
    <w:rsid w:val="007F2071"/>
    <w:rsid w:val="007F2585"/>
    <w:rsid w:val="007F2756"/>
    <w:rsid w:val="007F2DA9"/>
    <w:rsid w:val="007F36C0"/>
    <w:rsid w:val="007F391B"/>
    <w:rsid w:val="007F3BA1"/>
    <w:rsid w:val="007F452C"/>
    <w:rsid w:val="007F4678"/>
    <w:rsid w:val="007F4C8C"/>
    <w:rsid w:val="007F5F19"/>
    <w:rsid w:val="007F5FDD"/>
    <w:rsid w:val="007F6ED4"/>
    <w:rsid w:val="007F7200"/>
    <w:rsid w:val="007F7295"/>
    <w:rsid w:val="007F7D3A"/>
    <w:rsid w:val="00800014"/>
    <w:rsid w:val="008008A2"/>
    <w:rsid w:val="00801326"/>
    <w:rsid w:val="00801383"/>
    <w:rsid w:val="008018A5"/>
    <w:rsid w:val="00802576"/>
    <w:rsid w:val="008026FB"/>
    <w:rsid w:val="00802B8A"/>
    <w:rsid w:val="00803529"/>
    <w:rsid w:val="00804D15"/>
    <w:rsid w:val="00805676"/>
    <w:rsid w:val="008057CD"/>
    <w:rsid w:val="0080586A"/>
    <w:rsid w:val="008064B4"/>
    <w:rsid w:val="00806FED"/>
    <w:rsid w:val="00807062"/>
    <w:rsid w:val="008072A1"/>
    <w:rsid w:val="008073E2"/>
    <w:rsid w:val="00807871"/>
    <w:rsid w:val="00807FF7"/>
    <w:rsid w:val="0081054F"/>
    <w:rsid w:val="00811191"/>
    <w:rsid w:val="0081162B"/>
    <w:rsid w:val="0081261C"/>
    <w:rsid w:val="008137BF"/>
    <w:rsid w:val="008138C2"/>
    <w:rsid w:val="00814227"/>
    <w:rsid w:val="0081427B"/>
    <w:rsid w:val="008146D8"/>
    <w:rsid w:val="008147D9"/>
    <w:rsid w:val="00814D35"/>
    <w:rsid w:val="008153AD"/>
    <w:rsid w:val="00815879"/>
    <w:rsid w:val="008168C9"/>
    <w:rsid w:val="00816AA0"/>
    <w:rsid w:val="00816D72"/>
    <w:rsid w:val="00816EFD"/>
    <w:rsid w:val="00817084"/>
    <w:rsid w:val="0081792A"/>
    <w:rsid w:val="00817B49"/>
    <w:rsid w:val="00817D06"/>
    <w:rsid w:val="0082026A"/>
    <w:rsid w:val="00821182"/>
    <w:rsid w:val="00821895"/>
    <w:rsid w:val="00821B92"/>
    <w:rsid w:val="00821C9C"/>
    <w:rsid w:val="00821FE6"/>
    <w:rsid w:val="00822FB3"/>
    <w:rsid w:val="008239A2"/>
    <w:rsid w:val="008244C8"/>
    <w:rsid w:val="00824ACC"/>
    <w:rsid w:val="00824BF7"/>
    <w:rsid w:val="00824DD7"/>
    <w:rsid w:val="00825900"/>
    <w:rsid w:val="008261BD"/>
    <w:rsid w:val="00826336"/>
    <w:rsid w:val="00826FBF"/>
    <w:rsid w:val="00827329"/>
    <w:rsid w:val="008273DA"/>
    <w:rsid w:val="0082772A"/>
    <w:rsid w:val="00827DA3"/>
    <w:rsid w:val="00827FCE"/>
    <w:rsid w:val="00830D5B"/>
    <w:rsid w:val="008323D3"/>
    <w:rsid w:val="00832722"/>
    <w:rsid w:val="00832D2F"/>
    <w:rsid w:val="00833945"/>
    <w:rsid w:val="00833A35"/>
    <w:rsid w:val="00833BBD"/>
    <w:rsid w:val="0083408B"/>
    <w:rsid w:val="008340A5"/>
    <w:rsid w:val="0083508C"/>
    <w:rsid w:val="008357BA"/>
    <w:rsid w:val="00835803"/>
    <w:rsid w:val="00835824"/>
    <w:rsid w:val="00835C5C"/>
    <w:rsid w:val="00835C89"/>
    <w:rsid w:val="00835CE3"/>
    <w:rsid w:val="00835D25"/>
    <w:rsid w:val="008360FB"/>
    <w:rsid w:val="00836B4F"/>
    <w:rsid w:val="00836E90"/>
    <w:rsid w:val="008377A7"/>
    <w:rsid w:val="0083791F"/>
    <w:rsid w:val="008405D4"/>
    <w:rsid w:val="00840E61"/>
    <w:rsid w:val="00841178"/>
    <w:rsid w:val="00841C77"/>
    <w:rsid w:val="00843BB5"/>
    <w:rsid w:val="00843EC4"/>
    <w:rsid w:val="00844155"/>
    <w:rsid w:val="00844D3F"/>
    <w:rsid w:val="008452AE"/>
    <w:rsid w:val="00845D26"/>
    <w:rsid w:val="00845E89"/>
    <w:rsid w:val="00845FE5"/>
    <w:rsid w:val="0084612D"/>
    <w:rsid w:val="00846501"/>
    <w:rsid w:val="00846780"/>
    <w:rsid w:val="00846CB1"/>
    <w:rsid w:val="0084760A"/>
    <w:rsid w:val="00847AF7"/>
    <w:rsid w:val="00847B17"/>
    <w:rsid w:val="00850677"/>
    <w:rsid w:val="00850B00"/>
    <w:rsid w:val="00850E70"/>
    <w:rsid w:val="008511EB"/>
    <w:rsid w:val="0085337B"/>
    <w:rsid w:val="00853742"/>
    <w:rsid w:val="00854E90"/>
    <w:rsid w:val="00854EA2"/>
    <w:rsid w:val="00855922"/>
    <w:rsid w:val="00855928"/>
    <w:rsid w:val="00855A9D"/>
    <w:rsid w:val="00855E2C"/>
    <w:rsid w:val="00856793"/>
    <w:rsid w:val="00856CA3"/>
    <w:rsid w:val="00857A07"/>
    <w:rsid w:val="008602FA"/>
    <w:rsid w:val="00860818"/>
    <w:rsid w:val="00860AD0"/>
    <w:rsid w:val="00860EF1"/>
    <w:rsid w:val="008616E0"/>
    <w:rsid w:val="00861827"/>
    <w:rsid w:val="008618E6"/>
    <w:rsid w:val="008618FA"/>
    <w:rsid w:val="00861911"/>
    <w:rsid w:val="0086202F"/>
    <w:rsid w:val="00862044"/>
    <w:rsid w:val="00862EC4"/>
    <w:rsid w:val="0086326B"/>
    <w:rsid w:val="00863449"/>
    <w:rsid w:val="008634D6"/>
    <w:rsid w:val="00863539"/>
    <w:rsid w:val="00863BCD"/>
    <w:rsid w:val="00865E04"/>
    <w:rsid w:val="0086620E"/>
    <w:rsid w:val="00866EF4"/>
    <w:rsid w:val="00866F65"/>
    <w:rsid w:val="00870205"/>
    <w:rsid w:val="00870745"/>
    <w:rsid w:val="008713DC"/>
    <w:rsid w:val="008723A0"/>
    <w:rsid w:val="008729D1"/>
    <w:rsid w:val="008731E9"/>
    <w:rsid w:val="00873293"/>
    <w:rsid w:val="0087379E"/>
    <w:rsid w:val="00873EDE"/>
    <w:rsid w:val="00874005"/>
    <w:rsid w:val="00874476"/>
    <w:rsid w:val="008744DC"/>
    <w:rsid w:val="008744E1"/>
    <w:rsid w:val="00874598"/>
    <w:rsid w:val="00874C21"/>
    <w:rsid w:val="00874C8E"/>
    <w:rsid w:val="00874D94"/>
    <w:rsid w:val="00874F1B"/>
    <w:rsid w:val="008751EE"/>
    <w:rsid w:val="008757B5"/>
    <w:rsid w:val="00875CFD"/>
    <w:rsid w:val="00876237"/>
    <w:rsid w:val="008762E8"/>
    <w:rsid w:val="008765B3"/>
    <w:rsid w:val="00876A5E"/>
    <w:rsid w:val="008773C1"/>
    <w:rsid w:val="0087751B"/>
    <w:rsid w:val="0087785B"/>
    <w:rsid w:val="00877CA0"/>
    <w:rsid w:val="00877F92"/>
    <w:rsid w:val="008809B8"/>
    <w:rsid w:val="00880E78"/>
    <w:rsid w:val="0088161A"/>
    <w:rsid w:val="0088174D"/>
    <w:rsid w:val="00881985"/>
    <w:rsid w:val="008819EF"/>
    <w:rsid w:val="00881A1F"/>
    <w:rsid w:val="00881A51"/>
    <w:rsid w:val="008821B5"/>
    <w:rsid w:val="008825D9"/>
    <w:rsid w:val="00882CE7"/>
    <w:rsid w:val="0088303B"/>
    <w:rsid w:val="00883612"/>
    <w:rsid w:val="008847A1"/>
    <w:rsid w:val="00884820"/>
    <w:rsid w:val="0088498A"/>
    <w:rsid w:val="008856BB"/>
    <w:rsid w:val="0088589D"/>
    <w:rsid w:val="00885B55"/>
    <w:rsid w:val="00885C64"/>
    <w:rsid w:val="00885E34"/>
    <w:rsid w:val="00886038"/>
    <w:rsid w:val="008865B0"/>
    <w:rsid w:val="008866C9"/>
    <w:rsid w:val="00886906"/>
    <w:rsid w:val="008874AC"/>
    <w:rsid w:val="0089010C"/>
    <w:rsid w:val="0089056D"/>
    <w:rsid w:val="00890C51"/>
    <w:rsid w:val="008912EC"/>
    <w:rsid w:val="00891679"/>
    <w:rsid w:val="0089224D"/>
    <w:rsid w:val="008922FB"/>
    <w:rsid w:val="0089367A"/>
    <w:rsid w:val="00893853"/>
    <w:rsid w:val="00894002"/>
    <w:rsid w:val="00894344"/>
    <w:rsid w:val="008943D8"/>
    <w:rsid w:val="00894F7E"/>
    <w:rsid w:val="00894FCF"/>
    <w:rsid w:val="008954B6"/>
    <w:rsid w:val="0089585B"/>
    <w:rsid w:val="0089593A"/>
    <w:rsid w:val="008960DA"/>
    <w:rsid w:val="0089669C"/>
    <w:rsid w:val="00896E5E"/>
    <w:rsid w:val="0089713C"/>
    <w:rsid w:val="008979EF"/>
    <w:rsid w:val="008A0387"/>
    <w:rsid w:val="008A0FFB"/>
    <w:rsid w:val="008A14EA"/>
    <w:rsid w:val="008A18DB"/>
    <w:rsid w:val="008A1B3C"/>
    <w:rsid w:val="008A1C06"/>
    <w:rsid w:val="008A1C9A"/>
    <w:rsid w:val="008A1FA1"/>
    <w:rsid w:val="008A2525"/>
    <w:rsid w:val="008A2612"/>
    <w:rsid w:val="008A2749"/>
    <w:rsid w:val="008A2D8C"/>
    <w:rsid w:val="008A341B"/>
    <w:rsid w:val="008A4611"/>
    <w:rsid w:val="008A478B"/>
    <w:rsid w:val="008A4AB2"/>
    <w:rsid w:val="008A4BF0"/>
    <w:rsid w:val="008A4D96"/>
    <w:rsid w:val="008A4E8D"/>
    <w:rsid w:val="008A53EE"/>
    <w:rsid w:val="008A67EA"/>
    <w:rsid w:val="008A69A8"/>
    <w:rsid w:val="008A6E99"/>
    <w:rsid w:val="008A71DC"/>
    <w:rsid w:val="008A739D"/>
    <w:rsid w:val="008A75A3"/>
    <w:rsid w:val="008A7813"/>
    <w:rsid w:val="008A7DA9"/>
    <w:rsid w:val="008A7EC2"/>
    <w:rsid w:val="008B0090"/>
    <w:rsid w:val="008B0659"/>
    <w:rsid w:val="008B0B6F"/>
    <w:rsid w:val="008B0D7C"/>
    <w:rsid w:val="008B1AC4"/>
    <w:rsid w:val="008B20FD"/>
    <w:rsid w:val="008B22B5"/>
    <w:rsid w:val="008B2558"/>
    <w:rsid w:val="008B401C"/>
    <w:rsid w:val="008B567C"/>
    <w:rsid w:val="008B58CA"/>
    <w:rsid w:val="008B596A"/>
    <w:rsid w:val="008B5E77"/>
    <w:rsid w:val="008B699E"/>
    <w:rsid w:val="008B70A4"/>
    <w:rsid w:val="008B7313"/>
    <w:rsid w:val="008B733C"/>
    <w:rsid w:val="008B749C"/>
    <w:rsid w:val="008B7759"/>
    <w:rsid w:val="008B7892"/>
    <w:rsid w:val="008B7BC4"/>
    <w:rsid w:val="008C058B"/>
    <w:rsid w:val="008C1AD8"/>
    <w:rsid w:val="008C1CE8"/>
    <w:rsid w:val="008C2597"/>
    <w:rsid w:val="008C2B99"/>
    <w:rsid w:val="008C2C54"/>
    <w:rsid w:val="008C2C60"/>
    <w:rsid w:val="008C3293"/>
    <w:rsid w:val="008C3A0E"/>
    <w:rsid w:val="008C43C2"/>
    <w:rsid w:val="008C4C1E"/>
    <w:rsid w:val="008C4F50"/>
    <w:rsid w:val="008C5BE6"/>
    <w:rsid w:val="008C5D23"/>
    <w:rsid w:val="008C62D1"/>
    <w:rsid w:val="008C68FE"/>
    <w:rsid w:val="008C6AC5"/>
    <w:rsid w:val="008C6EA0"/>
    <w:rsid w:val="008C77D0"/>
    <w:rsid w:val="008C7CB7"/>
    <w:rsid w:val="008D07E3"/>
    <w:rsid w:val="008D1F85"/>
    <w:rsid w:val="008D2465"/>
    <w:rsid w:val="008D2DFB"/>
    <w:rsid w:val="008D32A3"/>
    <w:rsid w:val="008D3A20"/>
    <w:rsid w:val="008D403A"/>
    <w:rsid w:val="008D43C9"/>
    <w:rsid w:val="008D4689"/>
    <w:rsid w:val="008D46F7"/>
    <w:rsid w:val="008D5818"/>
    <w:rsid w:val="008D5A3C"/>
    <w:rsid w:val="008D5D20"/>
    <w:rsid w:val="008D5DE6"/>
    <w:rsid w:val="008D614F"/>
    <w:rsid w:val="008D6240"/>
    <w:rsid w:val="008D62ED"/>
    <w:rsid w:val="008D6705"/>
    <w:rsid w:val="008D6D84"/>
    <w:rsid w:val="008D7300"/>
    <w:rsid w:val="008D73AA"/>
    <w:rsid w:val="008D73B3"/>
    <w:rsid w:val="008D74C8"/>
    <w:rsid w:val="008D7D49"/>
    <w:rsid w:val="008E0058"/>
    <w:rsid w:val="008E0143"/>
    <w:rsid w:val="008E0F71"/>
    <w:rsid w:val="008E165E"/>
    <w:rsid w:val="008E1E95"/>
    <w:rsid w:val="008E23B1"/>
    <w:rsid w:val="008E2EE2"/>
    <w:rsid w:val="008E356E"/>
    <w:rsid w:val="008E38AA"/>
    <w:rsid w:val="008E3A29"/>
    <w:rsid w:val="008E3AC6"/>
    <w:rsid w:val="008E496F"/>
    <w:rsid w:val="008E518D"/>
    <w:rsid w:val="008E5283"/>
    <w:rsid w:val="008E54FD"/>
    <w:rsid w:val="008E5E1A"/>
    <w:rsid w:val="008E62A3"/>
    <w:rsid w:val="008E62C6"/>
    <w:rsid w:val="008E6447"/>
    <w:rsid w:val="008E6BF0"/>
    <w:rsid w:val="008E6E53"/>
    <w:rsid w:val="008E7013"/>
    <w:rsid w:val="008E7768"/>
    <w:rsid w:val="008E793F"/>
    <w:rsid w:val="008E7DD2"/>
    <w:rsid w:val="008E7F54"/>
    <w:rsid w:val="008F01FB"/>
    <w:rsid w:val="008F03B1"/>
    <w:rsid w:val="008F0E3D"/>
    <w:rsid w:val="008F16F7"/>
    <w:rsid w:val="008F25FE"/>
    <w:rsid w:val="008F28DD"/>
    <w:rsid w:val="008F2AD4"/>
    <w:rsid w:val="008F2B72"/>
    <w:rsid w:val="008F2D91"/>
    <w:rsid w:val="008F3CA3"/>
    <w:rsid w:val="008F3D4F"/>
    <w:rsid w:val="008F45DF"/>
    <w:rsid w:val="008F45F7"/>
    <w:rsid w:val="008F513E"/>
    <w:rsid w:val="008F526A"/>
    <w:rsid w:val="008F58A0"/>
    <w:rsid w:val="008F6396"/>
    <w:rsid w:val="008F6548"/>
    <w:rsid w:val="008F6D89"/>
    <w:rsid w:val="008F6FD3"/>
    <w:rsid w:val="008F7001"/>
    <w:rsid w:val="008F793F"/>
    <w:rsid w:val="008F7B4A"/>
    <w:rsid w:val="008F7BCC"/>
    <w:rsid w:val="008F7FFE"/>
    <w:rsid w:val="00900124"/>
    <w:rsid w:val="0090036B"/>
    <w:rsid w:val="00900D7D"/>
    <w:rsid w:val="00900DA5"/>
    <w:rsid w:val="00900DE7"/>
    <w:rsid w:val="00900EF1"/>
    <w:rsid w:val="00901099"/>
    <w:rsid w:val="0090110C"/>
    <w:rsid w:val="00901196"/>
    <w:rsid w:val="0090121C"/>
    <w:rsid w:val="00901C8D"/>
    <w:rsid w:val="00902300"/>
    <w:rsid w:val="00902310"/>
    <w:rsid w:val="0090262A"/>
    <w:rsid w:val="00902F7F"/>
    <w:rsid w:val="009030B9"/>
    <w:rsid w:val="00904270"/>
    <w:rsid w:val="0090433C"/>
    <w:rsid w:val="009047D4"/>
    <w:rsid w:val="009047D5"/>
    <w:rsid w:val="0090523B"/>
    <w:rsid w:val="00905E91"/>
    <w:rsid w:val="009060EA"/>
    <w:rsid w:val="009064DD"/>
    <w:rsid w:val="00906847"/>
    <w:rsid w:val="00907098"/>
    <w:rsid w:val="00907329"/>
    <w:rsid w:val="00907695"/>
    <w:rsid w:val="00907E58"/>
    <w:rsid w:val="00910396"/>
    <w:rsid w:val="0091049D"/>
    <w:rsid w:val="00910CEF"/>
    <w:rsid w:val="009116A6"/>
    <w:rsid w:val="009116BA"/>
    <w:rsid w:val="009119C9"/>
    <w:rsid w:val="00911A12"/>
    <w:rsid w:val="009122E7"/>
    <w:rsid w:val="00912820"/>
    <w:rsid w:val="00913674"/>
    <w:rsid w:val="00913690"/>
    <w:rsid w:val="009138C5"/>
    <w:rsid w:val="00913B33"/>
    <w:rsid w:val="009146E4"/>
    <w:rsid w:val="00914752"/>
    <w:rsid w:val="00914B81"/>
    <w:rsid w:val="0091509B"/>
    <w:rsid w:val="009151ED"/>
    <w:rsid w:val="0091569B"/>
    <w:rsid w:val="00915BB6"/>
    <w:rsid w:val="00915D87"/>
    <w:rsid w:val="00916482"/>
    <w:rsid w:val="0091705A"/>
    <w:rsid w:val="00917CFF"/>
    <w:rsid w:val="0092014D"/>
    <w:rsid w:val="00920927"/>
    <w:rsid w:val="00920D4C"/>
    <w:rsid w:val="0092143D"/>
    <w:rsid w:val="009214DD"/>
    <w:rsid w:val="00922719"/>
    <w:rsid w:val="00922B6D"/>
    <w:rsid w:val="00923254"/>
    <w:rsid w:val="00923318"/>
    <w:rsid w:val="0092344C"/>
    <w:rsid w:val="00923987"/>
    <w:rsid w:val="00924848"/>
    <w:rsid w:val="0092497C"/>
    <w:rsid w:val="009251AE"/>
    <w:rsid w:val="00925AA6"/>
    <w:rsid w:val="00925E93"/>
    <w:rsid w:val="00925FE4"/>
    <w:rsid w:val="00926C29"/>
    <w:rsid w:val="00926D4B"/>
    <w:rsid w:val="00927387"/>
    <w:rsid w:val="009275E4"/>
    <w:rsid w:val="00927D24"/>
    <w:rsid w:val="00927E31"/>
    <w:rsid w:val="00930130"/>
    <w:rsid w:val="009305F7"/>
    <w:rsid w:val="00930E35"/>
    <w:rsid w:val="009310E3"/>
    <w:rsid w:val="009310FB"/>
    <w:rsid w:val="00931829"/>
    <w:rsid w:val="00931D60"/>
    <w:rsid w:val="00932595"/>
    <w:rsid w:val="00933811"/>
    <w:rsid w:val="00933A2A"/>
    <w:rsid w:val="0093423B"/>
    <w:rsid w:val="009342C8"/>
    <w:rsid w:val="00934343"/>
    <w:rsid w:val="00934A75"/>
    <w:rsid w:val="00934D4A"/>
    <w:rsid w:val="0093551A"/>
    <w:rsid w:val="009359EB"/>
    <w:rsid w:val="0093625A"/>
    <w:rsid w:val="00937BB3"/>
    <w:rsid w:val="00937D47"/>
    <w:rsid w:val="00937F9B"/>
    <w:rsid w:val="00940881"/>
    <w:rsid w:val="0094104F"/>
    <w:rsid w:val="0094115D"/>
    <w:rsid w:val="009414C1"/>
    <w:rsid w:val="00941B8C"/>
    <w:rsid w:val="0094234A"/>
    <w:rsid w:val="009423D2"/>
    <w:rsid w:val="0094259C"/>
    <w:rsid w:val="00942610"/>
    <w:rsid w:val="00942678"/>
    <w:rsid w:val="00942841"/>
    <w:rsid w:val="00942C60"/>
    <w:rsid w:val="00943859"/>
    <w:rsid w:val="00943DCA"/>
    <w:rsid w:val="009448A4"/>
    <w:rsid w:val="00944BC3"/>
    <w:rsid w:val="00944E31"/>
    <w:rsid w:val="009457A6"/>
    <w:rsid w:val="0094643A"/>
    <w:rsid w:val="009466ED"/>
    <w:rsid w:val="00947199"/>
    <w:rsid w:val="009478F1"/>
    <w:rsid w:val="0094797B"/>
    <w:rsid w:val="00947A9F"/>
    <w:rsid w:val="00947B2D"/>
    <w:rsid w:val="00950516"/>
    <w:rsid w:val="00950E74"/>
    <w:rsid w:val="00951031"/>
    <w:rsid w:val="00951080"/>
    <w:rsid w:val="009510BD"/>
    <w:rsid w:val="00951232"/>
    <w:rsid w:val="00951B0E"/>
    <w:rsid w:val="00951EC5"/>
    <w:rsid w:val="009524FB"/>
    <w:rsid w:val="009528AF"/>
    <w:rsid w:val="00952BB0"/>
    <w:rsid w:val="00953503"/>
    <w:rsid w:val="009538A8"/>
    <w:rsid w:val="00953A52"/>
    <w:rsid w:val="00953BFA"/>
    <w:rsid w:val="00953E50"/>
    <w:rsid w:val="00954087"/>
    <w:rsid w:val="00954EBB"/>
    <w:rsid w:val="00954F4C"/>
    <w:rsid w:val="009552B0"/>
    <w:rsid w:val="00955360"/>
    <w:rsid w:val="00955554"/>
    <w:rsid w:val="009555A2"/>
    <w:rsid w:val="009555DB"/>
    <w:rsid w:val="00955A0C"/>
    <w:rsid w:val="00955CB4"/>
    <w:rsid w:val="00955DE0"/>
    <w:rsid w:val="009561E5"/>
    <w:rsid w:val="009564F8"/>
    <w:rsid w:val="0095651E"/>
    <w:rsid w:val="0095656F"/>
    <w:rsid w:val="00956F0A"/>
    <w:rsid w:val="0095724E"/>
    <w:rsid w:val="0095776E"/>
    <w:rsid w:val="00962414"/>
    <w:rsid w:val="00962AA7"/>
    <w:rsid w:val="0096359B"/>
    <w:rsid w:val="0096428E"/>
    <w:rsid w:val="00964535"/>
    <w:rsid w:val="009654C3"/>
    <w:rsid w:val="00965652"/>
    <w:rsid w:val="00965768"/>
    <w:rsid w:val="00965993"/>
    <w:rsid w:val="00966277"/>
    <w:rsid w:val="00966A64"/>
    <w:rsid w:val="009675A0"/>
    <w:rsid w:val="00970000"/>
    <w:rsid w:val="0097021F"/>
    <w:rsid w:val="0097174B"/>
    <w:rsid w:val="00971ECF"/>
    <w:rsid w:val="00971F13"/>
    <w:rsid w:val="00972107"/>
    <w:rsid w:val="0097299F"/>
    <w:rsid w:val="009732D6"/>
    <w:rsid w:val="00973AD0"/>
    <w:rsid w:val="009740BE"/>
    <w:rsid w:val="009760DB"/>
    <w:rsid w:val="00976131"/>
    <w:rsid w:val="00976391"/>
    <w:rsid w:val="0097639A"/>
    <w:rsid w:val="009763D2"/>
    <w:rsid w:val="00976705"/>
    <w:rsid w:val="00977157"/>
    <w:rsid w:val="00977533"/>
    <w:rsid w:val="009775E0"/>
    <w:rsid w:val="00977A34"/>
    <w:rsid w:val="00977C65"/>
    <w:rsid w:val="009803E4"/>
    <w:rsid w:val="009809A0"/>
    <w:rsid w:val="00980B76"/>
    <w:rsid w:val="00981668"/>
    <w:rsid w:val="00981AEF"/>
    <w:rsid w:val="009822FC"/>
    <w:rsid w:val="00982C71"/>
    <w:rsid w:val="00982FCE"/>
    <w:rsid w:val="00983DB9"/>
    <w:rsid w:val="00984187"/>
    <w:rsid w:val="00984204"/>
    <w:rsid w:val="00984233"/>
    <w:rsid w:val="009858A5"/>
    <w:rsid w:val="00985B3D"/>
    <w:rsid w:val="00985BA0"/>
    <w:rsid w:val="00985EDA"/>
    <w:rsid w:val="00986B51"/>
    <w:rsid w:val="00986C4C"/>
    <w:rsid w:val="00986EED"/>
    <w:rsid w:val="0099027E"/>
    <w:rsid w:val="00990862"/>
    <w:rsid w:val="00990F83"/>
    <w:rsid w:val="009912EA"/>
    <w:rsid w:val="0099132E"/>
    <w:rsid w:val="009915D5"/>
    <w:rsid w:val="00992394"/>
    <w:rsid w:val="009935A4"/>
    <w:rsid w:val="00993796"/>
    <w:rsid w:val="00993A1A"/>
    <w:rsid w:val="00993CCB"/>
    <w:rsid w:val="00994B6E"/>
    <w:rsid w:val="00994E1B"/>
    <w:rsid w:val="00994EA3"/>
    <w:rsid w:val="009950CF"/>
    <w:rsid w:val="0099587C"/>
    <w:rsid w:val="00995F5B"/>
    <w:rsid w:val="00996359"/>
    <w:rsid w:val="009964BB"/>
    <w:rsid w:val="009965EE"/>
    <w:rsid w:val="00996815"/>
    <w:rsid w:val="0099711A"/>
    <w:rsid w:val="009A048F"/>
    <w:rsid w:val="009A09D0"/>
    <w:rsid w:val="009A0DD2"/>
    <w:rsid w:val="009A1DC0"/>
    <w:rsid w:val="009A1EE0"/>
    <w:rsid w:val="009A1FA0"/>
    <w:rsid w:val="009A2139"/>
    <w:rsid w:val="009A2168"/>
    <w:rsid w:val="009A2297"/>
    <w:rsid w:val="009A245A"/>
    <w:rsid w:val="009A296F"/>
    <w:rsid w:val="009A2BA9"/>
    <w:rsid w:val="009A31AC"/>
    <w:rsid w:val="009A3230"/>
    <w:rsid w:val="009A4079"/>
    <w:rsid w:val="009A40C5"/>
    <w:rsid w:val="009A43BD"/>
    <w:rsid w:val="009A4C13"/>
    <w:rsid w:val="009A4D89"/>
    <w:rsid w:val="009A55F0"/>
    <w:rsid w:val="009A57BA"/>
    <w:rsid w:val="009A67F2"/>
    <w:rsid w:val="009A6D8D"/>
    <w:rsid w:val="009A73D8"/>
    <w:rsid w:val="009A7AC0"/>
    <w:rsid w:val="009B02F2"/>
    <w:rsid w:val="009B03B6"/>
    <w:rsid w:val="009B0CF0"/>
    <w:rsid w:val="009B0CF6"/>
    <w:rsid w:val="009B0F4E"/>
    <w:rsid w:val="009B131F"/>
    <w:rsid w:val="009B14DA"/>
    <w:rsid w:val="009B1FF0"/>
    <w:rsid w:val="009B25D4"/>
    <w:rsid w:val="009B2643"/>
    <w:rsid w:val="009B29ED"/>
    <w:rsid w:val="009B2ADD"/>
    <w:rsid w:val="009B3214"/>
    <w:rsid w:val="009B33FF"/>
    <w:rsid w:val="009B3F4E"/>
    <w:rsid w:val="009B4297"/>
    <w:rsid w:val="009B4299"/>
    <w:rsid w:val="009B4799"/>
    <w:rsid w:val="009B4994"/>
    <w:rsid w:val="009B4FCD"/>
    <w:rsid w:val="009B576E"/>
    <w:rsid w:val="009B5AF9"/>
    <w:rsid w:val="009B61FC"/>
    <w:rsid w:val="009B6942"/>
    <w:rsid w:val="009B6AEF"/>
    <w:rsid w:val="009B78C1"/>
    <w:rsid w:val="009C0330"/>
    <w:rsid w:val="009C075E"/>
    <w:rsid w:val="009C16FB"/>
    <w:rsid w:val="009C17FC"/>
    <w:rsid w:val="009C1BC1"/>
    <w:rsid w:val="009C3075"/>
    <w:rsid w:val="009C3254"/>
    <w:rsid w:val="009C32C6"/>
    <w:rsid w:val="009C360E"/>
    <w:rsid w:val="009C3625"/>
    <w:rsid w:val="009C3F2D"/>
    <w:rsid w:val="009C436F"/>
    <w:rsid w:val="009C46BD"/>
    <w:rsid w:val="009C4E59"/>
    <w:rsid w:val="009C4EF6"/>
    <w:rsid w:val="009C54CB"/>
    <w:rsid w:val="009C594D"/>
    <w:rsid w:val="009C5E3C"/>
    <w:rsid w:val="009C5E8F"/>
    <w:rsid w:val="009C694A"/>
    <w:rsid w:val="009C6B0E"/>
    <w:rsid w:val="009C71D5"/>
    <w:rsid w:val="009C71D6"/>
    <w:rsid w:val="009C7592"/>
    <w:rsid w:val="009C7B6B"/>
    <w:rsid w:val="009D02F4"/>
    <w:rsid w:val="009D03C7"/>
    <w:rsid w:val="009D04CD"/>
    <w:rsid w:val="009D12DC"/>
    <w:rsid w:val="009D2B22"/>
    <w:rsid w:val="009D2C27"/>
    <w:rsid w:val="009D3A33"/>
    <w:rsid w:val="009D3AC8"/>
    <w:rsid w:val="009D3D19"/>
    <w:rsid w:val="009D4957"/>
    <w:rsid w:val="009D4A34"/>
    <w:rsid w:val="009D547F"/>
    <w:rsid w:val="009D5A57"/>
    <w:rsid w:val="009D611B"/>
    <w:rsid w:val="009D6266"/>
    <w:rsid w:val="009D6907"/>
    <w:rsid w:val="009D70F8"/>
    <w:rsid w:val="009D78FF"/>
    <w:rsid w:val="009D793E"/>
    <w:rsid w:val="009D79ED"/>
    <w:rsid w:val="009E0AAB"/>
    <w:rsid w:val="009E1AEB"/>
    <w:rsid w:val="009E229E"/>
    <w:rsid w:val="009E2A24"/>
    <w:rsid w:val="009E2CFE"/>
    <w:rsid w:val="009E2F60"/>
    <w:rsid w:val="009E3A68"/>
    <w:rsid w:val="009E424D"/>
    <w:rsid w:val="009E5057"/>
    <w:rsid w:val="009E5AB9"/>
    <w:rsid w:val="009E68A8"/>
    <w:rsid w:val="009E7D88"/>
    <w:rsid w:val="009E7DAD"/>
    <w:rsid w:val="009F08AE"/>
    <w:rsid w:val="009F0B35"/>
    <w:rsid w:val="009F0C63"/>
    <w:rsid w:val="009F141F"/>
    <w:rsid w:val="009F1520"/>
    <w:rsid w:val="009F1681"/>
    <w:rsid w:val="009F1CC0"/>
    <w:rsid w:val="009F226A"/>
    <w:rsid w:val="009F29FA"/>
    <w:rsid w:val="009F2B58"/>
    <w:rsid w:val="009F2DC2"/>
    <w:rsid w:val="009F3340"/>
    <w:rsid w:val="009F3668"/>
    <w:rsid w:val="009F3A57"/>
    <w:rsid w:val="009F530B"/>
    <w:rsid w:val="009F5C34"/>
    <w:rsid w:val="009F5CC0"/>
    <w:rsid w:val="009F62EB"/>
    <w:rsid w:val="009F6342"/>
    <w:rsid w:val="009F68B1"/>
    <w:rsid w:val="009F6B3A"/>
    <w:rsid w:val="009F6FE4"/>
    <w:rsid w:val="009F7B58"/>
    <w:rsid w:val="009F7F17"/>
    <w:rsid w:val="00A00064"/>
    <w:rsid w:val="00A00BA4"/>
    <w:rsid w:val="00A017EF"/>
    <w:rsid w:val="00A01ECA"/>
    <w:rsid w:val="00A01ECF"/>
    <w:rsid w:val="00A01F14"/>
    <w:rsid w:val="00A02386"/>
    <w:rsid w:val="00A025A3"/>
    <w:rsid w:val="00A0276D"/>
    <w:rsid w:val="00A0292E"/>
    <w:rsid w:val="00A0320A"/>
    <w:rsid w:val="00A039F0"/>
    <w:rsid w:val="00A03FCC"/>
    <w:rsid w:val="00A04511"/>
    <w:rsid w:val="00A05144"/>
    <w:rsid w:val="00A05273"/>
    <w:rsid w:val="00A058F2"/>
    <w:rsid w:val="00A06135"/>
    <w:rsid w:val="00A0630C"/>
    <w:rsid w:val="00A0641A"/>
    <w:rsid w:val="00A06743"/>
    <w:rsid w:val="00A06800"/>
    <w:rsid w:val="00A069D9"/>
    <w:rsid w:val="00A0772F"/>
    <w:rsid w:val="00A10014"/>
    <w:rsid w:val="00A10287"/>
    <w:rsid w:val="00A10565"/>
    <w:rsid w:val="00A10A89"/>
    <w:rsid w:val="00A11C5B"/>
    <w:rsid w:val="00A11CF1"/>
    <w:rsid w:val="00A11D32"/>
    <w:rsid w:val="00A12E0F"/>
    <w:rsid w:val="00A132B6"/>
    <w:rsid w:val="00A1349F"/>
    <w:rsid w:val="00A141CE"/>
    <w:rsid w:val="00A14371"/>
    <w:rsid w:val="00A14AC0"/>
    <w:rsid w:val="00A14E11"/>
    <w:rsid w:val="00A15EC0"/>
    <w:rsid w:val="00A16114"/>
    <w:rsid w:val="00A1614E"/>
    <w:rsid w:val="00A16188"/>
    <w:rsid w:val="00A1704C"/>
    <w:rsid w:val="00A17210"/>
    <w:rsid w:val="00A176DB"/>
    <w:rsid w:val="00A17A7C"/>
    <w:rsid w:val="00A17E77"/>
    <w:rsid w:val="00A207A7"/>
    <w:rsid w:val="00A215AF"/>
    <w:rsid w:val="00A216A0"/>
    <w:rsid w:val="00A21865"/>
    <w:rsid w:val="00A221EF"/>
    <w:rsid w:val="00A226F7"/>
    <w:rsid w:val="00A2284D"/>
    <w:rsid w:val="00A22C05"/>
    <w:rsid w:val="00A236C8"/>
    <w:rsid w:val="00A23CD8"/>
    <w:rsid w:val="00A23D3E"/>
    <w:rsid w:val="00A23DA6"/>
    <w:rsid w:val="00A23DD3"/>
    <w:rsid w:val="00A24327"/>
    <w:rsid w:val="00A24957"/>
    <w:rsid w:val="00A24DBA"/>
    <w:rsid w:val="00A257B9"/>
    <w:rsid w:val="00A25E52"/>
    <w:rsid w:val="00A265DB"/>
    <w:rsid w:val="00A26D4A"/>
    <w:rsid w:val="00A273DD"/>
    <w:rsid w:val="00A275A9"/>
    <w:rsid w:val="00A27A1C"/>
    <w:rsid w:val="00A27A8E"/>
    <w:rsid w:val="00A27BFC"/>
    <w:rsid w:val="00A27DDF"/>
    <w:rsid w:val="00A30084"/>
    <w:rsid w:val="00A30280"/>
    <w:rsid w:val="00A3086B"/>
    <w:rsid w:val="00A3211A"/>
    <w:rsid w:val="00A32DDA"/>
    <w:rsid w:val="00A32E3C"/>
    <w:rsid w:val="00A32E47"/>
    <w:rsid w:val="00A33C2B"/>
    <w:rsid w:val="00A34E6D"/>
    <w:rsid w:val="00A355CB"/>
    <w:rsid w:val="00A356BE"/>
    <w:rsid w:val="00A3700A"/>
    <w:rsid w:val="00A37148"/>
    <w:rsid w:val="00A37AE1"/>
    <w:rsid w:val="00A40165"/>
    <w:rsid w:val="00A40380"/>
    <w:rsid w:val="00A4088D"/>
    <w:rsid w:val="00A40DA0"/>
    <w:rsid w:val="00A40FFC"/>
    <w:rsid w:val="00A411F8"/>
    <w:rsid w:val="00A41CFD"/>
    <w:rsid w:val="00A41D37"/>
    <w:rsid w:val="00A41E6C"/>
    <w:rsid w:val="00A4208B"/>
    <w:rsid w:val="00A4289E"/>
    <w:rsid w:val="00A42D03"/>
    <w:rsid w:val="00A43154"/>
    <w:rsid w:val="00A43397"/>
    <w:rsid w:val="00A4354D"/>
    <w:rsid w:val="00A43D47"/>
    <w:rsid w:val="00A44600"/>
    <w:rsid w:val="00A44731"/>
    <w:rsid w:val="00A447C9"/>
    <w:rsid w:val="00A4484A"/>
    <w:rsid w:val="00A44FF0"/>
    <w:rsid w:val="00A45038"/>
    <w:rsid w:val="00A45140"/>
    <w:rsid w:val="00A455B1"/>
    <w:rsid w:val="00A4583E"/>
    <w:rsid w:val="00A45FF5"/>
    <w:rsid w:val="00A46279"/>
    <w:rsid w:val="00A46592"/>
    <w:rsid w:val="00A4669B"/>
    <w:rsid w:val="00A4683F"/>
    <w:rsid w:val="00A468EF"/>
    <w:rsid w:val="00A46A77"/>
    <w:rsid w:val="00A471D4"/>
    <w:rsid w:val="00A503D4"/>
    <w:rsid w:val="00A50B60"/>
    <w:rsid w:val="00A50E68"/>
    <w:rsid w:val="00A5132F"/>
    <w:rsid w:val="00A5276E"/>
    <w:rsid w:val="00A533F9"/>
    <w:rsid w:val="00A53AC4"/>
    <w:rsid w:val="00A53D51"/>
    <w:rsid w:val="00A5414A"/>
    <w:rsid w:val="00A546B6"/>
    <w:rsid w:val="00A54996"/>
    <w:rsid w:val="00A54E1C"/>
    <w:rsid w:val="00A555C2"/>
    <w:rsid w:val="00A558FF"/>
    <w:rsid w:val="00A55A09"/>
    <w:rsid w:val="00A5621D"/>
    <w:rsid w:val="00A56438"/>
    <w:rsid w:val="00A5698F"/>
    <w:rsid w:val="00A56B68"/>
    <w:rsid w:val="00A56D69"/>
    <w:rsid w:val="00A5711F"/>
    <w:rsid w:val="00A600FC"/>
    <w:rsid w:val="00A60339"/>
    <w:rsid w:val="00A6125C"/>
    <w:rsid w:val="00A61B1E"/>
    <w:rsid w:val="00A622CA"/>
    <w:rsid w:val="00A629D4"/>
    <w:rsid w:val="00A62C82"/>
    <w:rsid w:val="00A634BE"/>
    <w:rsid w:val="00A63534"/>
    <w:rsid w:val="00A639FA"/>
    <w:rsid w:val="00A63ACD"/>
    <w:rsid w:val="00A6460F"/>
    <w:rsid w:val="00A64F7A"/>
    <w:rsid w:val="00A65197"/>
    <w:rsid w:val="00A65311"/>
    <w:rsid w:val="00A6577E"/>
    <w:rsid w:val="00A6648B"/>
    <w:rsid w:val="00A666FB"/>
    <w:rsid w:val="00A66B2E"/>
    <w:rsid w:val="00A67340"/>
    <w:rsid w:val="00A67C0D"/>
    <w:rsid w:val="00A67CFC"/>
    <w:rsid w:val="00A700D7"/>
    <w:rsid w:val="00A700EF"/>
    <w:rsid w:val="00A7053E"/>
    <w:rsid w:val="00A706EE"/>
    <w:rsid w:val="00A70F30"/>
    <w:rsid w:val="00A711F7"/>
    <w:rsid w:val="00A7121F"/>
    <w:rsid w:val="00A71838"/>
    <w:rsid w:val="00A7189F"/>
    <w:rsid w:val="00A71F6F"/>
    <w:rsid w:val="00A7297D"/>
    <w:rsid w:val="00A733E4"/>
    <w:rsid w:val="00A736E6"/>
    <w:rsid w:val="00A741D2"/>
    <w:rsid w:val="00A74393"/>
    <w:rsid w:val="00A7469A"/>
    <w:rsid w:val="00A748DC"/>
    <w:rsid w:val="00A749B5"/>
    <w:rsid w:val="00A74C0D"/>
    <w:rsid w:val="00A750E8"/>
    <w:rsid w:val="00A7550E"/>
    <w:rsid w:val="00A75783"/>
    <w:rsid w:val="00A758A4"/>
    <w:rsid w:val="00A76240"/>
    <w:rsid w:val="00A76A24"/>
    <w:rsid w:val="00A76B12"/>
    <w:rsid w:val="00A76E42"/>
    <w:rsid w:val="00A77145"/>
    <w:rsid w:val="00A777FB"/>
    <w:rsid w:val="00A779D6"/>
    <w:rsid w:val="00A77D19"/>
    <w:rsid w:val="00A8040C"/>
    <w:rsid w:val="00A80726"/>
    <w:rsid w:val="00A80EC0"/>
    <w:rsid w:val="00A817CF"/>
    <w:rsid w:val="00A81818"/>
    <w:rsid w:val="00A81998"/>
    <w:rsid w:val="00A81AC7"/>
    <w:rsid w:val="00A82312"/>
    <w:rsid w:val="00A82B60"/>
    <w:rsid w:val="00A82E95"/>
    <w:rsid w:val="00A82F60"/>
    <w:rsid w:val="00A8300A"/>
    <w:rsid w:val="00A831DE"/>
    <w:rsid w:val="00A838D4"/>
    <w:rsid w:val="00A846E9"/>
    <w:rsid w:val="00A84780"/>
    <w:rsid w:val="00A8599E"/>
    <w:rsid w:val="00A86B22"/>
    <w:rsid w:val="00A8739F"/>
    <w:rsid w:val="00A87D49"/>
    <w:rsid w:val="00A90091"/>
    <w:rsid w:val="00A90B80"/>
    <w:rsid w:val="00A91629"/>
    <w:rsid w:val="00A9233A"/>
    <w:rsid w:val="00A9378C"/>
    <w:rsid w:val="00A937B5"/>
    <w:rsid w:val="00A938AF"/>
    <w:rsid w:val="00A93AA7"/>
    <w:rsid w:val="00A93AF6"/>
    <w:rsid w:val="00A93BF0"/>
    <w:rsid w:val="00A93E81"/>
    <w:rsid w:val="00A9481D"/>
    <w:rsid w:val="00A94AE1"/>
    <w:rsid w:val="00A95AF2"/>
    <w:rsid w:val="00A95B37"/>
    <w:rsid w:val="00A95D89"/>
    <w:rsid w:val="00A95E6E"/>
    <w:rsid w:val="00A967EE"/>
    <w:rsid w:val="00A97292"/>
    <w:rsid w:val="00AA0E7F"/>
    <w:rsid w:val="00AA0EA7"/>
    <w:rsid w:val="00AA16E3"/>
    <w:rsid w:val="00AA19C2"/>
    <w:rsid w:val="00AA1F34"/>
    <w:rsid w:val="00AA2104"/>
    <w:rsid w:val="00AA2981"/>
    <w:rsid w:val="00AA3921"/>
    <w:rsid w:val="00AA3993"/>
    <w:rsid w:val="00AA399E"/>
    <w:rsid w:val="00AA3A09"/>
    <w:rsid w:val="00AA41E8"/>
    <w:rsid w:val="00AA50DF"/>
    <w:rsid w:val="00AA5285"/>
    <w:rsid w:val="00AA5D55"/>
    <w:rsid w:val="00AA5E00"/>
    <w:rsid w:val="00AA628C"/>
    <w:rsid w:val="00AA6786"/>
    <w:rsid w:val="00AA6AB3"/>
    <w:rsid w:val="00AA6E48"/>
    <w:rsid w:val="00AA6FF1"/>
    <w:rsid w:val="00AA7345"/>
    <w:rsid w:val="00AA734F"/>
    <w:rsid w:val="00AA7485"/>
    <w:rsid w:val="00AA7882"/>
    <w:rsid w:val="00AA7E87"/>
    <w:rsid w:val="00AB001A"/>
    <w:rsid w:val="00AB01F1"/>
    <w:rsid w:val="00AB084F"/>
    <w:rsid w:val="00AB08B7"/>
    <w:rsid w:val="00AB1466"/>
    <w:rsid w:val="00AB1840"/>
    <w:rsid w:val="00AB1B87"/>
    <w:rsid w:val="00AB1CAB"/>
    <w:rsid w:val="00AB20DA"/>
    <w:rsid w:val="00AB338A"/>
    <w:rsid w:val="00AB3639"/>
    <w:rsid w:val="00AB3A45"/>
    <w:rsid w:val="00AB3DCC"/>
    <w:rsid w:val="00AB4632"/>
    <w:rsid w:val="00AB6926"/>
    <w:rsid w:val="00AB6B34"/>
    <w:rsid w:val="00AB6D2E"/>
    <w:rsid w:val="00AB7365"/>
    <w:rsid w:val="00AB780D"/>
    <w:rsid w:val="00AB7842"/>
    <w:rsid w:val="00AB7A83"/>
    <w:rsid w:val="00AB7CAA"/>
    <w:rsid w:val="00AB7F2C"/>
    <w:rsid w:val="00AC0A4B"/>
    <w:rsid w:val="00AC10BA"/>
    <w:rsid w:val="00AC13E8"/>
    <w:rsid w:val="00AC296E"/>
    <w:rsid w:val="00AC2A96"/>
    <w:rsid w:val="00AC3179"/>
    <w:rsid w:val="00AC31F6"/>
    <w:rsid w:val="00AC4CCA"/>
    <w:rsid w:val="00AC59E7"/>
    <w:rsid w:val="00AC610C"/>
    <w:rsid w:val="00AC666E"/>
    <w:rsid w:val="00AC66C2"/>
    <w:rsid w:val="00AC6A59"/>
    <w:rsid w:val="00AC6C3D"/>
    <w:rsid w:val="00AC6F7F"/>
    <w:rsid w:val="00AC7D8B"/>
    <w:rsid w:val="00AD0829"/>
    <w:rsid w:val="00AD0A6A"/>
    <w:rsid w:val="00AD1631"/>
    <w:rsid w:val="00AD16B0"/>
    <w:rsid w:val="00AD189D"/>
    <w:rsid w:val="00AD1B83"/>
    <w:rsid w:val="00AD1CD3"/>
    <w:rsid w:val="00AD221F"/>
    <w:rsid w:val="00AD24B4"/>
    <w:rsid w:val="00AD2558"/>
    <w:rsid w:val="00AD2899"/>
    <w:rsid w:val="00AD2A6B"/>
    <w:rsid w:val="00AD359A"/>
    <w:rsid w:val="00AD3F7C"/>
    <w:rsid w:val="00AD405D"/>
    <w:rsid w:val="00AD460E"/>
    <w:rsid w:val="00AD47A1"/>
    <w:rsid w:val="00AD4AEF"/>
    <w:rsid w:val="00AD4FD7"/>
    <w:rsid w:val="00AD56BE"/>
    <w:rsid w:val="00AD59A8"/>
    <w:rsid w:val="00AD5B01"/>
    <w:rsid w:val="00AD5EBA"/>
    <w:rsid w:val="00AD6C2D"/>
    <w:rsid w:val="00AD763D"/>
    <w:rsid w:val="00AD7A03"/>
    <w:rsid w:val="00AE0D6C"/>
    <w:rsid w:val="00AE1C42"/>
    <w:rsid w:val="00AE25A9"/>
    <w:rsid w:val="00AE3155"/>
    <w:rsid w:val="00AE395C"/>
    <w:rsid w:val="00AE3BCE"/>
    <w:rsid w:val="00AE4875"/>
    <w:rsid w:val="00AE51A2"/>
    <w:rsid w:val="00AE530B"/>
    <w:rsid w:val="00AE58E7"/>
    <w:rsid w:val="00AE6502"/>
    <w:rsid w:val="00AE67B3"/>
    <w:rsid w:val="00AE70B7"/>
    <w:rsid w:val="00AE71C6"/>
    <w:rsid w:val="00AE7468"/>
    <w:rsid w:val="00AE7E08"/>
    <w:rsid w:val="00AE7F5D"/>
    <w:rsid w:val="00AF08CB"/>
    <w:rsid w:val="00AF097E"/>
    <w:rsid w:val="00AF0B5B"/>
    <w:rsid w:val="00AF0B5C"/>
    <w:rsid w:val="00AF0EE6"/>
    <w:rsid w:val="00AF10E8"/>
    <w:rsid w:val="00AF1398"/>
    <w:rsid w:val="00AF1439"/>
    <w:rsid w:val="00AF2004"/>
    <w:rsid w:val="00AF2513"/>
    <w:rsid w:val="00AF2CC0"/>
    <w:rsid w:val="00AF2FCD"/>
    <w:rsid w:val="00AF30C5"/>
    <w:rsid w:val="00AF35A5"/>
    <w:rsid w:val="00AF3B6B"/>
    <w:rsid w:val="00AF3D8E"/>
    <w:rsid w:val="00AF44CC"/>
    <w:rsid w:val="00AF45B1"/>
    <w:rsid w:val="00AF4C96"/>
    <w:rsid w:val="00AF5D1D"/>
    <w:rsid w:val="00AF602D"/>
    <w:rsid w:val="00AF768F"/>
    <w:rsid w:val="00B0116F"/>
    <w:rsid w:val="00B01A5D"/>
    <w:rsid w:val="00B01B90"/>
    <w:rsid w:val="00B01CE7"/>
    <w:rsid w:val="00B035D7"/>
    <w:rsid w:val="00B04068"/>
    <w:rsid w:val="00B04338"/>
    <w:rsid w:val="00B0443C"/>
    <w:rsid w:val="00B044ED"/>
    <w:rsid w:val="00B04936"/>
    <w:rsid w:val="00B050FF"/>
    <w:rsid w:val="00B05327"/>
    <w:rsid w:val="00B05C8A"/>
    <w:rsid w:val="00B06316"/>
    <w:rsid w:val="00B065A4"/>
    <w:rsid w:val="00B068F9"/>
    <w:rsid w:val="00B07224"/>
    <w:rsid w:val="00B0734C"/>
    <w:rsid w:val="00B0738C"/>
    <w:rsid w:val="00B10067"/>
    <w:rsid w:val="00B10141"/>
    <w:rsid w:val="00B106E5"/>
    <w:rsid w:val="00B10823"/>
    <w:rsid w:val="00B10975"/>
    <w:rsid w:val="00B10AA2"/>
    <w:rsid w:val="00B12414"/>
    <w:rsid w:val="00B12BD2"/>
    <w:rsid w:val="00B12BE4"/>
    <w:rsid w:val="00B13054"/>
    <w:rsid w:val="00B1314D"/>
    <w:rsid w:val="00B13C9E"/>
    <w:rsid w:val="00B13E0B"/>
    <w:rsid w:val="00B146F2"/>
    <w:rsid w:val="00B1486C"/>
    <w:rsid w:val="00B15062"/>
    <w:rsid w:val="00B16028"/>
    <w:rsid w:val="00B162DC"/>
    <w:rsid w:val="00B16572"/>
    <w:rsid w:val="00B16771"/>
    <w:rsid w:val="00B174B0"/>
    <w:rsid w:val="00B17729"/>
    <w:rsid w:val="00B177F9"/>
    <w:rsid w:val="00B1791D"/>
    <w:rsid w:val="00B17F62"/>
    <w:rsid w:val="00B20249"/>
    <w:rsid w:val="00B20885"/>
    <w:rsid w:val="00B20900"/>
    <w:rsid w:val="00B20B5B"/>
    <w:rsid w:val="00B20EE9"/>
    <w:rsid w:val="00B215CE"/>
    <w:rsid w:val="00B21B9E"/>
    <w:rsid w:val="00B224DD"/>
    <w:rsid w:val="00B22C79"/>
    <w:rsid w:val="00B230A2"/>
    <w:rsid w:val="00B2361F"/>
    <w:rsid w:val="00B23898"/>
    <w:rsid w:val="00B23932"/>
    <w:rsid w:val="00B24102"/>
    <w:rsid w:val="00B2434A"/>
    <w:rsid w:val="00B2437F"/>
    <w:rsid w:val="00B243D3"/>
    <w:rsid w:val="00B2587C"/>
    <w:rsid w:val="00B2598F"/>
    <w:rsid w:val="00B25BF3"/>
    <w:rsid w:val="00B26C5E"/>
    <w:rsid w:val="00B26DC2"/>
    <w:rsid w:val="00B272AA"/>
    <w:rsid w:val="00B274F8"/>
    <w:rsid w:val="00B30577"/>
    <w:rsid w:val="00B307AA"/>
    <w:rsid w:val="00B30BA3"/>
    <w:rsid w:val="00B31216"/>
    <w:rsid w:val="00B315B5"/>
    <w:rsid w:val="00B3177E"/>
    <w:rsid w:val="00B31C2A"/>
    <w:rsid w:val="00B31C72"/>
    <w:rsid w:val="00B31D71"/>
    <w:rsid w:val="00B329F5"/>
    <w:rsid w:val="00B32AEC"/>
    <w:rsid w:val="00B33408"/>
    <w:rsid w:val="00B34516"/>
    <w:rsid w:val="00B34778"/>
    <w:rsid w:val="00B34F91"/>
    <w:rsid w:val="00B34FBF"/>
    <w:rsid w:val="00B351E3"/>
    <w:rsid w:val="00B35B1A"/>
    <w:rsid w:val="00B35DF7"/>
    <w:rsid w:val="00B36CC1"/>
    <w:rsid w:val="00B36D5D"/>
    <w:rsid w:val="00B37B6F"/>
    <w:rsid w:val="00B37DE8"/>
    <w:rsid w:val="00B4040B"/>
    <w:rsid w:val="00B40C12"/>
    <w:rsid w:val="00B40F46"/>
    <w:rsid w:val="00B4169B"/>
    <w:rsid w:val="00B41F79"/>
    <w:rsid w:val="00B43772"/>
    <w:rsid w:val="00B440B0"/>
    <w:rsid w:val="00B445E7"/>
    <w:rsid w:val="00B44B5F"/>
    <w:rsid w:val="00B44D50"/>
    <w:rsid w:val="00B451F2"/>
    <w:rsid w:val="00B4522F"/>
    <w:rsid w:val="00B457F4"/>
    <w:rsid w:val="00B45D9B"/>
    <w:rsid w:val="00B4680C"/>
    <w:rsid w:val="00B46A93"/>
    <w:rsid w:val="00B472ED"/>
    <w:rsid w:val="00B47491"/>
    <w:rsid w:val="00B4772C"/>
    <w:rsid w:val="00B50AF6"/>
    <w:rsid w:val="00B50DF4"/>
    <w:rsid w:val="00B50F7D"/>
    <w:rsid w:val="00B5112B"/>
    <w:rsid w:val="00B512B2"/>
    <w:rsid w:val="00B51552"/>
    <w:rsid w:val="00B51565"/>
    <w:rsid w:val="00B51ECE"/>
    <w:rsid w:val="00B52D46"/>
    <w:rsid w:val="00B531EE"/>
    <w:rsid w:val="00B539B8"/>
    <w:rsid w:val="00B53E66"/>
    <w:rsid w:val="00B54013"/>
    <w:rsid w:val="00B54846"/>
    <w:rsid w:val="00B54D3B"/>
    <w:rsid w:val="00B54F7A"/>
    <w:rsid w:val="00B55212"/>
    <w:rsid w:val="00B55CF9"/>
    <w:rsid w:val="00B56989"/>
    <w:rsid w:val="00B56C47"/>
    <w:rsid w:val="00B56E67"/>
    <w:rsid w:val="00B57091"/>
    <w:rsid w:val="00B57833"/>
    <w:rsid w:val="00B6072E"/>
    <w:rsid w:val="00B60E3F"/>
    <w:rsid w:val="00B610F5"/>
    <w:rsid w:val="00B61916"/>
    <w:rsid w:val="00B61B36"/>
    <w:rsid w:val="00B61BC9"/>
    <w:rsid w:val="00B6240F"/>
    <w:rsid w:val="00B62502"/>
    <w:rsid w:val="00B62554"/>
    <w:rsid w:val="00B626A2"/>
    <w:rsid w:val="00B62B76"/>
    <w:rsid w:val="00B62C64"/>
    <w:rsid w:val="00B62D85"/>
    <w:rsid w:val="00B63119"/>
    <w:rsid w:val="00B63397"/>
    <w:rsid w:val="00B6343F"/>
    <w:rsid w:val="00B635BF"/>
    <w:rsid w:val="00B64852"/>
    <w:rsid w:val="00B64989"/>
    <w:rsid w:val="00B64D77"/>
    <w:rsid w:val="00B64DEA"/>
    <w:rsid w:val="00B65001"/>
    <w:rsid w:val="00B653C9"/>
    <w:rsid w:val="00B65B5B"/>
    <w:rsid w:val="00B65C68"/>
    <w:rsid w:val="00B66277"/>
    <w:rsid w:val="00B663CD"/>
    <w:rsid w:val="00B66993"/>
    <w:rsid w:val="00B66DE3"/>
    <w:rsid w:val="00B67D95"/>
    <w:rsid w:val="00B7004B"/>
    <w:rsid w:val="00B70773"/>
    <w:rsid w:val="00B7080F"/>
    <w:rsid w:val="00B70B61"/>
    <w:rsid w:val="00B70C0A"/>
    <w:rsid w:val="00B717AA"/>
    <w:rsid w:val="00B721A9"/>
    <w:rsid w:val="00B721DA"/>
    <w:rsid w:val="00B722C0"/>
    <w:rsid w:val="00B725B0"/>
    <w:rsid w:val="00B72AA9"/>
    <w:rsid w:val="00B72CE5"/>
    <w:rsid w:val="00B737FC"/>
    <w:rsid w:val="00B74001"/>
    <w:rsid w:val="00B74635"/>
    <w:rsid w:val="00B74CD4"/>
    <w:rsid w:val="00B750AE"/>
    <w:rsid w:val="00B752E5"/>
    <w:rsid w:val="00B75A54"/>
    <w:rsid w:val="00B772F7"/>
    <w:rsid w:val="00B774F5"/>
    <w:rsid w:val="00B775F6"/>
    <w:rsid w:val="00B77644"/>
    <w:rsid w:val="00B7798A"/>
    <w:rsid w:val="00B77C46"/>
    <w:rsid w:val="00B806FE"/>
    <w:rsid w:val="00B80E1A"/>
    <w:rsid w:val="00B81463"/>
    <w:rsid w:val="00B820E8"/>
    <w:rsid w:val="00B82252"/>
    <w:rsid w:val="00B82E48"/>
    <w:rsid w:val="00B8392A"/>
    <w:rsid w:val="00B84626"/>
    <w:rsid w:val="00B84D79"/>
    <w:rsid w:val="00B84E9E"/>
    <w:rsid w:val="00B8573C"/>
    <w:rsid w:val="00B85DE1"/>
    <w:rsid w:val="00B87406"/>
    <w:rsid w:val="00B874F2"/>
    <w:rsid w:val="00B8788E"/>
    <w:rsid w:val="00B91469"/>
    <w:rsid w:val="00B915BD"/>
    <w:rsid w:val="00B916B1"/>
    <w:rsid w:val="00B9242B"/>
    <w:rsid w:val="00B924EA"/>
    <w:rsid w:val="00B92562"/>
    <w:rsid w:val="00B93680"/>
    <w:rsid w:val="00B93F78"/>
    <w:rsid w:val="00B94477"/>
    <w:rsid w:val="00B94819"/>
    <w:rsid w:val="00B958FB"/>
    <w:rsid w:val="00B959B5"/>
    <w:rsid w:val="00B962B0"/>
    <w:rsid w:val="00B96CBD"/>
    <w:rsid w:val="00B97C92"/>
    <w:rsid w:val="00BA00CB"/>
    <w:rsid w:val="00BA08B4"/>
    <w:rsid w:val="00BA0EA3"/>
    <w:rsid w:val="00BA0FEF"/>
    <w:rsid w:val="00BA1844"/>
    <w:rsid w:val="00BA1A14"/>
    <w:rsid w:val="00BA1ED2"/>
    <w:rsid w:val="00BA3D3F"/>
    <w:rsid w:val="00BA5830"/>
    <w:rsid w:val="00BA5AE5"/>
    <w:rsid w:val="00BA5B48"/>
    <w:rsid w:val="00BA6154"/>
    <w:rsid w:val="00BA6D29"/>
    <w:rsid w:val="00BA7CC8"/>
    <w:rsid w:val="00BB035E"/>
    <w:rsid w:val="00BB0889"/>
    <w:rsid w:val="00BB0E25"/>
    <w:rsid w:val="00BB1759"/>
    <w:rsid w:val="00BB1C64"/>
    <w:rsid w:val="00BB1D2D"/>
    <w:rsid w:val="00BB1DB8"/>
    <w:rsid w:val="00BB1DC0"/>
    <w:rsid w:val="00BB2339"/>
    <w:rsid w:val="00BB24D0"/>
    <w:rsid w:val="00BB2DC6"/>
    <w:rsid w:val="00BB2DDC"/>
    <w:rsid w:val="00BB3F10"/>
    <w:rsid w:val="00BB3F9A"/>
    <w:rsid w:val="00BB4490"/>
    <w:rsid w:val="00BB4571"/>
    <w:rsid w:val="00BB4B37"/>
    <w:rsid w:val="00BB4BA4"/>
    <w:rsid w:val="00BB4D90"/>
    <w:rsid w:val="00BB5067"/>
    <w:rsid w:val="00BB577E"/>
    <w:rsid w:val="00BB64F4"/>
    <w:rsid w:val="00BB6A54"/>
    <w:rsid w:val="00BB6CAE"/>
    <w:rsid w:val="00BB6D0A"/>
    <w:rsid w:val="00BB7133"/>
    <w:rsid w:val="00BB75C8"/>
    <w:rsid w:val="00BC009D"/>
    <w:rsid w:val="00BC0406"/>
    <w:rsid w:val="00BC10CB"/>
    <w:rsid w:val="00BC1FED"/>
    <w:rsid w:val="00BC4364"/>
    <w:rsid w:val="00BC51F3"/>
    <w:rsid w:val="00BC5492"/>
    <w:rsid w:val="00BC562E"/>
    <w:rsid w:val="00BC5C76"/>
    <w:rsid w:val="00BC5D6D"/>
    <w:rsid w:val="00BC5F71"/>
    <w:rsid w:val="00BC631F"/>
    <w:rsid w:val="00BC6352"/>
    <w:rsid w:val="00BC6400"/>
    <w:rsid w:val="00BC6B4C"/>
    <w:rsid w:val="00BC6BC5"/>
    <w:rsid w:val="00BC7019"/>
    <w:rsid w:val="00BC7737"/>
    <w:rsid w:val="00BD02E6"/>
    <w:rsid w:val="00BD0FE9"/>
    <w:rsid w:val="00BD10CA"/>
    <w:rsid w:val="00BD1122"/>
    <w:rsid w:val="00BD24F0"/>
    <w:rsid w:val="00BD294C"/>
    <w:rsid w:val="00BD2F06"/>
    <w:rsid w:val="00BD37EA"/>
    <w:rsid w:val="00BD41D4"/>
    <w:rsid w:val="00BD4715"/>
    <w:rsid w:val="00BD47EA"/>
    <w:rsid w:val="00BD480F"/>
    <w:rsid w:val="00BD4EB2"/>
    <w:rsid w:val="00BD5F45"/>
    <w:rsid w:val="00BD625A"/>
    <w:rsid w:val="00BD6987"/>
    <w:rsid w:val="00BD6F61"/>
    <w:rsid w:val="00BD6FF8"/>
    <w:rsid w:val="00BD75D6"/>
    <w:rsid w:val="00BD7FAA"/>
    <w:rsid w:val="00BE0074"/>
    <w:rsid w:val="00BE029C"/>
    <w:rsid w:val="00BE02D6"/>
    <w:rsid w:val="00BE1CCF"/>
    <w:rsid w:val="00BE1DA8"/>
    <w:rsid w:val="00BE2193"/>
    <w:rsid w:val="00BE22C8"/>
    <w:rsid w:val="00BE2D78"/>
    <w:rsid w:val="00BE2E12"/>
    <w:rsid w:val="00BE34E1"/>
    <w:rsid w:val="00BE3BB3"/>
    <w:rsid w:val="00BE4652"/>
    <w:rsid w:val="00BE54F1"/>
    <w:rsid w:val="00BE573D"/>
    <w:rsid w:val="00BE6159"/>
    <w:rsid w:val="00BE62D6"/>
    <w:rsid w:val="00BE6401"/>
    <w:rsid w:val="00BE6664"/>
    <w:rsid w:val="00BE6C2F"/>
    <w:rsid w:val="00BE6C44"/>
    <w:rsid w:val="00BE73A3"/>
    <w:rsid w:val="00BE776F"/>
    <w:rsid w:val="00BE7FC8"/>
    <w:rsid w:val="00BF0592"/>
    <w:rsid w:val="00BF064C"/>
    <w:rsid w:val="00BF0656"/>
    <w:rsid w:val="00BF07EA"/>
    <w:rsid w:val="00BF086D"/>
    <w:rsid w:val="00BF125F"/>
    <w:rsid w:val="00BF15ED"/>
    <w:rsid w:val="00BF165B"/>
    <w:rsid w:val="00BF17ED"/>
    <w:rsid w:val="00BF19F5"/>
    <w:rsid w:val="00BF2474"/>
    <w:rsid w:val="00BF2598"/>
    <w:rsid w:val="00BF2818"/>
    <w:rsid w:val="00BF35CC"/>
    <w:rsid w:val="00BF36AA"/>
    <w:rsid w:val="00BF3D8F"/>
    <w:rsid w:val="00BF455E"/>
    <w:rsid w:val="00BF4D38"/>
    <w:rsid w:val="00BF5C65"/>
    <w:rsid w:val="00BF5F5B"/>
    <w:rsid w:val="00BF617C"/>
    <w:rsid w:val="00BF618E"/>
    <w:rsid w:val="00BF6262"/>
    <w:rsid w:val="00BF6F35"/>
    <w:rsid w:val="00BF70AB"/>
    <w:rsid w:val="00BF719B"/>
    <w:rsid w:val="00BF7662"/>
    <w:rsid w:val="00BF7691"/>
    <w:rsid w:val="00C00462"/>
    <w:rsid w:val="00C00FE8"/>
    <w:rsid w:val="00C012C6"/>
    <w:rsid w:val="00C01D4E"/>
    <w:rsid w:val="00C025D9"/>
    <w:rsid w:val="00C0296A"/>
    <w:rsid w:val="00C02ACB"/>
    <w:rsid w:val="00C02D4E"/>
    <w:rsid w:val="00C0356A"/>
    <w:rsid w:val="00C039B0"/>
    <w:rsid w:val="00C0532A"/>
    <w:rsid w:val="00C054FB"/>
    <w:rsid w:val="00C0614B"/>
    <w:rsid w:val="00C064DE"/>
    <w:rsid w:val="00C0666A"/>
    <w:rsid w:val="00C07683"/>
    <w:rsid w:val="00C107BB"/>
    <w:rsid w:val="00C10813"/>
    <w:rsid w:val="00C11274"/>
    <w:rsid w:val="00C1224D"/>
    <w:rsid w:val="00C12373"/>
    <w:rsid w:val="00C12C97"/>
    <w:rsid w:val="00C12FCE"/>
    <w:rsid w:val="00C14203"/>
    <w:rsid w:val="00C142CE"/>
    <w:rsid w:val="00C14A91"/>
    <w:rsid w:val="00C14B12"/>
    <w:rsid w:val="00C1504C"/>
    <w:rsid w:val="00C15116"/>
    <w:rsid w:val="00C156A7"/>
    <w:rsid w:val="00C156AA"/>
    <w:rsid w:val="00C1578F"/>
    <w:rsid w:val="00C159B4"/>
    <w:rsid w:val="00C16044"/>
    <w:rsid w:val="00C1640C"/>
    <w:rsid w:val="00C164FE"/>
    <w:rsid w:val="00C167C9"/>
    <w:rsid w:val="00C16AEF"/>
    <w:rsid w:val="00C17498"/>
    <w:rsid w:val="00C201CD"/>
    <w:rsid w:val="00C20809"/>
    <w:rsid w:val="00C20A5E"/>
    <w:rsid w:val="00C20A96"/>
    <w:rsid w:val="00C20ECA"/>
    <w:rsid w:val="00C21B75"/>
    <w:rsid w:val="00C21EFF"/>
    <w:rsid w:val="00C22266"/>
    <w:rsid w:val="00C224CB"/>
    <w:rsid w:val="00C22930"/>
    <w:rsid w:val="00C22D98"/>
    <w:rsid w:val="00C23130"/>
    <w:rsid w:val="00C2379C"/>
    <w:rsid w:val="00C23A6A"/>
    <w:rsid w:val="00C24DB1"/>
    <w:rsid w:val="00C25219"/>
    <w:rsid w:val="00C25B17"/>
    <w:rsid w:val="00C25EFD"/>
    <w:rsid w:val="00C26327"/>
    <w:rsid w:val="00C26B4F"/>
    <w:rsid w:val="00C26C46"/>
    <w:rsid w:val="00C26F1F"/>
    <w:rsid w:val="00C275C1"/>
    <w:rsid w:val="00C27788"/>
    <w:rsid w:val="00C27939"/>
    <w:rsid w:val="00C27CD8"/>
    <w:rsid w:val="00C27D53"/>
    <w:rsid w:val="00C27FC3"/>
    <w:rsid w:val="00C302C2"/>
    <w:rsid w:val="00C30926"/>
    <w:rsid w:val="00C30D71"/>
    <w:rsid w:val="00C317C4"/>
    <w:rsid w:val="00C3246E"/>
    <w:rsid w:val="00C336DC"/>
    <w:rsid w:val="00C34690"/>
    <w:rsid w:val="00C3487B"/>
    <w:rsid w:val="00C348C1"/>
    <w:rsid w:val="00C34956"/>
    <w:rsid w:val="00C34CBB"/>
    <w:rsid w:val="00C35092"/>
    <w:rsid w:val="00C3539E"/>
    <w:rsid w:val="00C35446"/>
    <w:rsid w:val="00C35B2F"/>
    <w:rsid w:val="00C36297"/>
    <w:rsid w:val="00C366D5"/>
    <w:rsid w:val="00C36B3E"/>
    <w:rsid w:val="00C36C6A"/>
    <w:rsid w:val="00C37048"/>
    <w:rsid w:val="00C37166"/>
    <w:rsid w:val="00C3775A"/>
    <w:rsid w:val="00C37797"/>
    <w:rsid w:val="00C4000E"/>
    <w:rsid w:val="00C40467"/>
    <w:rsid w:val="00C404E4"/>
    <w:rsid w:val="00C41294"/>
    <w:rsid w:val="00C41BCD"/>
    <w:rsid w:val="00C41F36"/>
    <w:rsid w:val="00C42A0A"/>
    <w:rsid w:val="00C4394C"/>
    <w:rsid w:val="00C446D2"/>
    <w:rsid w:val="00C44C83"/>
    <w:rsid w:val="00C44ED9"/>
    <w:rsid w:val="00C4502D"/>
    <w:rsid w:val="00C452F1"/>
    <w:rsid w:val="00C45708"/>
    <w:rsid w:val="00C458E8"/>
    <w:rsid w:val="00C45DBB"/>
    <w:rsid w:val="00C45E46"/>
    <w:rsid w:val="00C462C9"/>
    <w:rsid w:val="00C4660A"/>
    <w:rsid w:val="00C4671E"/>
    <w:rsid w:val="00C476C0"/>
    <w:rsid w:val="00C47705"/>
    <w:rsid w:val="00C47FB4"/>
    <w:rsid w:val="00C50004"/>
    <w:rsid w:val="00C503EB"/>
    <w:rsid w:val="00C50BAC"/>
    <w:rsid w:val="00C50C49"/>
    <w:rsid w:val="00C50F04"/>
    <w:rsid w:val="00C51170"/>
    <w:rsid w:val="00C515F6"/>
    <w:rsid w:val="00C516D1"/>
    <w:rsid w:val="00C51A82"/>
    <w:rsid w:val="00C521C2"/>
    <w:rsid w:val="00C5228A"/>
    <w:rsid w:val="00C5246B"/>
    <w:rsid w:val="00C53307"/>
    <w:rsid w:val="00C5363E"/>
    <w:rsid w:val="00C539EB"/>
    <w:rsid w:val="00C5451E"/>
    <w:rsid w:val="00C554EB"/>
    <w:rsid w:val="00C55DE2"/>
    <w:rsid w:val="00C566CC"/>
    <w:rsid w:val="00C5747C"/>
    <w:rsid w:val="00C574F6"/>
    <w:rsid w:val="00C57BF2"/>
    <w:rsid w:val="00C57F86"/>
    <w:rsid w:val="00C60AA2"/>
    <w:rsid w:val="00C60E3D"/>
    <w:rsid w:val="00C60F73"/>
    <w:rsid w:val="00C612AD"/>
    <w:rsid w:val="00C61305"/>
    <w:rsid w:val="00C62C0B"/>
    <w:rsid w:val="00C62FD1"/>
    <w:rsid w:val="00C63FF1"/>
    <w:rsid w:val="00C64355"/>
    <w:rsid w:val="00C646A9"/>
    <w:rsid w:val="00C64792"/>
    <w:rsid w:val="00C647C4"/>
    <w:rsid w:val="00C64D0D"/>
    <w:rsid w:val="00C65006"/>
    <w:rsid w:val="00C65354"/>
    <w:rsid w:val="00C65595"/>
    <w:rsid w:val="00C65F9E"/>
    <w:rsid w:val="00C66286"/>
    <w:rsid w:val="00C66413"/>
    <w:rsid w:val="00C67364"/>
    <w:rsid w:val="00C67A06"/>
    <w:rsid w:val="00C67FEA"/>
    <w:rsid w:val="00C70116"/>
    <w:rsid w:val="00C71351"/>
    <w:rsid w:val="00C71B29"/>
    <w:rsid w:val="00C71DBC"/>
    <w:rsid w:val="00C7212D"/>
    <w:rsid w:val="00C726AA"/>
    <w:rsid w:val="00C72C8B"/>
    <w:rsid w:val="00C731D8"/>
    <w:rsid w:val="00C73201"/>
    <w:rsid w:val="00C732AA"/>
    <w:rsid w:val="00C7404B"/>
    <w:rsid w:val="00C74800"/>
    <w:rsid w:val="00C748D6"/>
    <w:rsid w:val="00C7544F"/>
    <w:rsid w:val="00C75978"/>
    <w:rsid w:val="00C75DE7"/>
    <w:rsid w:val="00C76C6A"/>
    <w:rsid w:val="00C7700D"/>
    <w:rsid w:val="00C7705C"/>
    <w:rsid w:val="00C77712"/>
    <w:rsid w:val="00C80757"/>
    <w:rsid w:val="00C80EEB"/>
    <w:rsid w:val="00C817BE"/>
    <w:rsid w:val="00C82582"/>
    <w:rsid w:val="00C82685"/>
    <w:rsid w:val="00C8269E"/>
    <w:rsid w:val="00C828C1"/>
    <w:rsid w:val="00C83507"/>
    <w:rsid w:val="00C83902"/>
    <w:rsid w:val="00C83A24"/>
    <w:rsid w:val="00C83D7B"/>
    <w:rsid w:val="00C8477E"/>
    <w:rsid w:val="00C84B4A"/>
    <w:rsid w:val="00C84C34"/>
    <w:rsid w:val="00C850DE"/>
    <w:rsid w:val="00C85626"/>
    <w:rsid w:val="00C85D12"/>
    <w:rsid w:val="00C85FE5"/>
    <w:rsid w:val="00C861B2"/>
    <w:rsid w:val="00C86364"/>
    <w:rsid w:val="00C86BCC"/>
    <w:rsid w:val="00C872A2"/>
    <w:rsid w:val="00C90B98"/>
    <w:rsid w:val="00C910D3"/>
    <w:rsid w:val="00C91ADB"/>
    <w:rsid w:val="00C91D68"/>
    <w:rsid w:val="00C91DB2"/>
    <w:rsid w:val="00C92808"/>
    <w:rsid w:val="00C93F50"/>
    <w:rsid w:val="00C946C0"/>
    <w:rsid w:val="00C94FEC"/>
    <w:rsid w:val="00C958EE"/>
    <w:rsid w:val="00C95D79"/>
    <w:rsid w:val="00C95E00"/>
    <w:rsid w:val="00C96162"/>
    <w:rsid w:val="00C9635A"/>
    <w:rsid w:val="00C963D2"/>
    <w:rsid w:val="00C966C2"/>
    <w:rsid w:val="00C9698E"/>
    <w:rsid w:val="00C96A8B"/>
    <w:rsid w:val="00C97377"/>
    <w:rsid w:val="00CA0A36"/>
    <w:rsid w:val="00CA0CA1"/>
    <w:rsid w:val="00CA11A7"/>
    <w:rsid w:val="00CA1E72"/>
    <w:rsid w:val="00CA2144"/>
    <w:rsid w:val="00CA2328"/>
    <w:rsid w:val="00CA25F9"/>
    <w:rsid w:val="00CA2EF0"/>
    <w:rsid w:val="00CA310E"/>
    <w:rsid w:val="00CA37EA"/>
    <w:rsid w:val="00CA40EA"/>
    <w:rsid w:val="00CA424B"/>
    <w:rsid w:val="00CA5655"/>
    <w:rsid w:val="00CA59AD"/>
    <w:rsid w:val="00CA5BD9"/>
    <w:rsid w:val="00CA6323"/>
    <w:rsid w:val="00CA727B"/>
    <w:rsid w:val="00CA742D"/>
    <w:rsid w:val="00CA79D4"/>
    <w:rsid w:val="00CA7A6F"/>
    <w:rsid w:val="00CB0B6F"/>
    <w:rsid w:val="00CB1270"/>
    <w:rsid w:val="00CB1694"/>
    <w:rsid w:val="00CB173C"/>
    <w:rsid w:val="00CB1A53"/>
    <w:rsid w:val="00CB1F02"/>
    <w:rsid w:val="00CB21AD"/>
    <w:rsid w:val="00CB23E5"/>
    <w:rsid w:val="00CB31B0"/>
    <w:rsid w:val="00CB32EA"/>
    <w:rsid w:val="00CB37F8"/>
    <w:rsid w:val="00CB392C"/>
    <w:rsid w:val="00CB3DEA"/>
    <w:rsid w:val="00CB4316"/>
    <w:rsid w:val="00CB4372"/>
    <w:rsid w:val="00CB4813"/>
    <w:rsid w:val="00CB550C"/>
    <w:rsid w:val="00CB6131"/>
    <w:rsid w:val="00CB6AE6"/>
    <w:rsid w:val="00CB6DBA"/>
    <w:rsid w:val="00CB780B"/>
    <w:rsid w:val="00CB7960"/>
    <w:rsid w:val="00CB7C34"/>
    <w:rsid w:val="00CB7F32"/>
    <w:rsid w:val="00CC0AD8"/>
    <w:rsid w:val="00CC0EEE"/>
    <w:rsid w:val="00CC1285"/>
    <w:rsid w:val="00CC1578"/>
    <w:rsid w:val="00CC1723"/>
    <w:rsid w:val="00CC2014"/>
    <w:rsid w:val="00CC2697"/>
    <w:rsid w:val="00CC37CF"/>
    <w:rsid w:val="00CC3811"/>
    <w:rsid w:val="00CC4184"/>
    <w:rsid w:val="00CC48FC"/>
    <w:rsid w:val="00CC4913"/>
    <w:rsid w:val="00CC4E75"/>
    <w:rsid w:val="00CC4FB2"/>
    <w:rsid w:val="00CC543B"/>
    <w:rsid w:val="00CC6016"/>
    <w:rsid w:val="00CC6107"/>
    <w:rsid w:val="00CC6472"/>
    <w:rsid w:val="00CC6CD6"/>
    <w:rsid w:val="00CC75E2"/>
    <w:rsid w:val="00CC78E4"/>
    <w:rsid w:val="00CC7AB7"/>
    <w:rsid w:val="00CC7C56"/>
    <w:rsid w:val="00CD05CB"/>
    <w:rsid w:val="00CD090D"/>
    <w:rsid w:val="00CD0948"/>
    <w:rsid w:val="00CD0DC2"/>
    <w:rsid w:val="00CD1014"/>
    <w:rsid w:val="00CD135D"/>
    <w:rsid w:val="00CD1800"/>
    <w:rsid w:val="00CD1BD9"/>
    <w:rsid w:val="00CD2386"/>
    <w:rsid w:val="00CD24CE"/>
    <w:rsid w:val="00CD2F9F"/>
    <w:rsid w:val="00CD3AB0"/>
    <w:rsid w:val="00CD3B17"/>
    <w:rsid w:val="00CD47C9"/>
    <w:rsid w:val="00CD4B4C"/>
    <w:rsid w:val="00CD4B50"/>
    <w:rsid w:val="00CD4CD3"/>
    <w:rsid w:val="00CD52CB"/>
    <w:rsid w:val="00CD6CCF"/>
    <w:rsid w:val="00CD7054"/>
    <w:rsid w:val="00CD768B"/>
    <w:rsid w:val="00CD7C3B"/>
    <w:rsid w:val="00CE04D2"/>
    <w:rsid w:val="00CE151A"/>
    <w:rsid w:val="00CE1B58"/>
    <w:rsid w:val="00CE1CC5"/>
    <w:rsid w:val="00CE1EF3"/>
    <w:rsid w:val="00CE22B9"/>
    <w:rsid w:val="00CE2C20"/>
    <w:rsid w:val="00CE339D"/>
    <w:rsid w:val="00CE370A"/>
    <w:rsid w:val="00CE4412"/>
    <w:rsid w:val="00CE4C4A"/>
    <w:rsid w:val="00CE4D6E"/>
    <w:rsid w:val="00CE5A20"/>
    <w:rsid w:val="00CE5E58"/>
    <w:rsid w:val="00CE5F61"/>
    <w:rsid w:val="00CE6D90"/>
    <w:rsid w:val="00CE7185"/>
    <w:rsid w:val="00CE7209"/>
    <w:rsid w:val="00CE7553"/>
    <w:rsid w:val="00CE7B26"/>
    <w:rsid w:val="00CF0842"/>
    <w:rsid w:val="00CF0A41"/>
    <w:rsid w:val="00CF10F7"/>
    <w:rsid w:val="00CF117E"/>
    <w:rsid w:val="00CF1292"/>
    <w:rsid w:val="00CF1950"/>
    <w:rsid w:val="00CF3297"/>
    <w:rsid w:val="00CF38D2"/>
    <w:rsid w:val="00CF55F1"/>
    <w:rsid w:val="00CF5666"/>
    <w:rsid w:val="00CF5B45"/>
    <w:rsid w:val="00CF639B"/>
    <w:rsid w:val="00CF63A9"/>
    <w:rsid w:val="00CF6B0B"/>
    <w:rsid w:val="00CF73EE"/>
    <w:rsid w:val="00D00B5E"/>
    <w:rsid w:val="00D01142"/>
    <w:rsid w:val="00D0131B"/>
    <w:rsid w:val="00D01F5E"/>
    <w:rsid w:val="00D0230E"/>
    <w:rsid w:val="00D026D0"/>
    <w:rsid w:val="00D028E4"/>
    <w:rsid w:val="00D032B2"/>
    <w:rsid w:val="00D03827"/>
    <w:rsid w:val="00D03AF4"/>
    <w:rsid w:val="00D0408E"/>
    <w:rsid w:val="00D045FC"/>
    <w:rsid w:val="00D049F2"/>
    <w:rsid w:val="00D04EAB"/>
    <w:rsid w:val="00D056FA"/>
    <w:rsid w:val="00D0595E"/>
    <w:rsid w:val="00D05A7C"/>
    <w:rsid w:val="00D05B75"/>
    <w:rsid w:val="00D0604D"/>
    <w:rsid w:val="00D0618D"/>
    <w:rsid w:val="00D06BC5"/>
    <w:rsid w:val="00D1141A"/>
    <w:rsid w:val="00D11431"/>
    <w:rsid w:val="00D12B7A"/>
    <w:rsid w:val="00D12F3D"/>
    <w:rsid w:val="00D134FD"/>
    <w:rsid w:val="00D13891"/>
    <w:rsid w:val="00D14510"/>
    <w:rsid w:val="00D14877"/>
    <w:rsid w:val="00D14E6E"/>
    <w:rsid w:val="00D15DEC"/>
    <w:rsid w:val="00D1655D"/>
    <w:rsid w:val="00D1684E"/>
    <w:rsid w:val="00D16D4A"/>
    <w:rsid w:val="00D170A0"/>
    <w:rsid w:val="00D171A4"/>
    <w:rsid w:val="00D171C6"/>
    <w:rsid w:val="00D179CF"/>
    <w:rsid w:val="00D17A73"/>
    <w:rsid w:val="00D17EF6"/>
    <w:rsid w:val="00D209F3"/>
    <w:rsid w:val="00D2154F"/>
    <w:rsid w:val="00D21BD6"/>
    <w:rsid w:val="00D22F12"/>
    <w:rsid w:val="00D22F25"/>
    <w:rsid w:val="00D246ED"/>
    <w:rsid w:val="00D24AC7"/>
    <w:rsid w:val="00D24BE8"/>
    <w:rsid w:val="00D2511E"/>
    <w:rsid w:val="00D258C2"/>
    <w:rsid w:val="00D25B66"/>
    <w:rsid w:val="00D26012"/>
    <w:rsid w:val="00D2654F"/>
    <w:rsid w:val="00D265F1"/>
    <w:rsid w:val="00D269DF"/>
    <w:rsid w:val="00D26B5D"/>
    <w:rsid w:val="00D26CE5"/>
    <w:rsid w:val="00D27059"/>
    <w:rsid w:val="00D27367"/>
    <w:rsid w:val="00D2791F"/>
    <w:rsid w:val="00D27A36"/>
    <w:rsid w:val="00D30B7E"/>
    <w:rsid w:val="00D30CAA"/>
    <w:rsid w:val="00D31821"/>
    <w:rsid w:val="00D32667"/>
    <w:rsid w:val="00D32C8F"/>
    <w:rsid w:val="00D343CB"/>
    <w:rsid w:val="00D3444F"/>
    <w:rsid w:val="00D34FCB"/>
    <w:rsid w:val="00D35447"/>
    <w:rsid w:val="00D35550"/>
    <w:rsid w:val="00D35799"/>
    <w:rsid w:val="00D35895"/>
    <w:rsid w:val="00D3672B"/>
    <w:rsid w:val="00D36999"/>
    <w:rsid w:val="00D36AB3"/>
    <w:rsid w:val="00D36AEC"/>
    <w:rsid w:val="00D37218"/>
    <w:rsid w:val="00D377F5"/>
    <w:rsid w:val="00D37A7D"/>
    <w:rsid w:val="00D37B9C"/>
    <w:rsid w:val="00D37D97"/>
    <w:rsid w:val="00D405DD"/>
    <w:rsid w:val="00D40806"/>
    <w:rsid w:val="00D40E0E"/>
    <w:rsid w:val="00D40F71"/>
    <w:rsid w:val="00D414C4"/>
    <w:rsid w:val="00D41707"/>
    <w:rsid w:val="00D41A29"/>
    <w:rsid w:val="00D41AF2"/>
    <w:rsid w:val="00D41EC9"/>
    <w:rsid w:val="00D4203D"/>
    <w:rsid w:val="00D42396"/>
    <w:rsid w:val="00D4258E"/>
    <w:rsid w:val="00D42B9E"/>
    <w:rsid w:val="00D42F7A"/>
    <w:rsid w:val="00D430AC"/>
    <w:rsid w:val="00D4341E"/>
    <w:rsid w:val="00D435E1"/>
    <w:rsid w:val="00D437B8"/>
    <w:rsid w:val="00D43C7F"/>
    <w:rsid w:val="00D451EB"/>
    <w:rsid w:val="00D4528E"/>
    <w:rsid w:val="00D459CC"/>
    <w:rsid w:val="00D46831"/>
    <w:rsid w:val="00D468A7"/>
    <w:rsid w:val="00D4708B"/>
    <w:rsid w:val="00D502EC"/>
    <w:rsid w:val="00D50C6C"/>
    <w:rsid w:val="00D53515"/>
    <w:rsid w:val="00D53551"/>
    <w:rsid w:val="00D53B23"/>
    <w:rsid w:val="00D53D39"/>
    <w:rsid w:val="00D53DCD"/>
    <w:rsid w:val="00D54406"/>
    <w:rsid w:val="00D54A16"/>
    <w:rsid w:val="00D5592B"/>
    <w:rsid w:val="00D5593A"/>
    <w:rsid w:val="00D55CC9"/>
    <w:rsid w:val="00D56232"/>
    <w:rsid w:val="00D56784"/>
    <w:rsid w:val="00D56F32"/>
    <w:rsid w:val="00D57360"/>
    <w:rsid w:val="00D57720"/>
    <w:rsid w:val="00D57736"/>
    <w:rsid w:val="00D57A90"/>
    <w:rsid w:val="00D60A4D"/>
    <w:rsid w:val="00D60A78"/>
    <w:rsid w:val="00D60F99"/>
    <w:rsid w:val="00D60FD3"/>
    <w:rsid w:val="00D610A8"/>
    <w:rsid w:val="00D613BF"/>
    <w:rsid w:val="00D630BC"/>
    <w:rsid w:val="00D63201"/>
    <w:rsid w:val="00D634C6"/>
    <w:rsid w:val="00D636D2"/>
    <w:rsid w:val="00D64766"/>
    <w:rsid w:val="00D64B71"/>
    <w:rsid w:val="00D64C3D"/>
    <w:rsid w:val="00D64D4D"/>
    <w:rsid w:val="00D650F2"/>
    <w:rsid w:val="00D6546E"/>
    <w:rsid w:val="00D65C07"/>
    <w:rsid w:val="00D65C23"/>
    <w:rsid w:val="00D665B2"/>
    <w:rsid w:val="00D6695A"/>
    <w:rsid w:val="00D670E6"/>
    <w:rsid w:val="00D67BE0"/>
    <w:rsid w:val="00D70E36"/>
    <w:rsid w:val="00D70EDD"/>
    <w:rsid w:val="00D714FA"/>
    <w:rsid w:val="00D71A6D"/>
    <w:rsid w:val="00D71EAF"/>
    <w:rsid w:val="00D72212"/>
    <w:rsid w:val="00D7236E"/>
    <w:rsid w:val="00D725E1"/>
    <w:rsid w:val="00D72966"/>
    <w:rsid w:val="00D72FDE"/>
    <w:rsid w:val="00D73D60"/>
    <w:rsid w:val="00D73DA8"/>
    <w:rsid w:val="00D74288"/>
    <w:rsid w:val="00D7449F"/>
    <w:rsid w:val="00D748AC"/>
    <w:rsid w:val="00D7555E"/>
    <w:rsid w:val="00D756D4"/>
    <w:rsid w:val="00D75912"/>
    <w:rsid w:val="00D75A51"/>
    <w:rsid w:val="00D766B9"/>
    <w:rsid w:val="00D76A98"/>
    <w:rsid w:val="00D76D2A"/>
    <w:rsid w:val="00D76DA4"/>
    <w:rsid w:val="00D76F11"/>
    <w:rsid w:val="00D77F93"/>
    <w:rsid w:val="00D80A55"/>
    <w:rsid w:val="00D810B6"/>
    <w:rsid w:val="00D810F8"/>
    <w:rsid w:val="00D81695"/>
    <w:rsid w:val="00D816C7"/>
    <w:rsid w:val="00D81B4A"/>
    <w:rsid w:val="00D81FB8"/>
    <w:rsid w:val="00D82125"/>
    <w:rsid w:val="00D821C2"/>
    <w:rsid w:val="00D821F3"/>
    <w:rsid w:val="00D8298B"/>
    <w:rsid w:val="00D82DFE"/>
    <w:rsid w:val="00D8351C"/>
    <w:rsid w:val="00D837D0"/>
    <w:rsid w:val="00D83A4F"/>
    <w:rsid w:val="00D84224"/>
    <w:rsid w:val="00D84BFD"/>
    <w:rsid w:val="00D85869"/>
    <w:rsid w:val="00D85AC3"/>
    <w:rsid w:val="00D85CBC"/>
    <w:rsid w:val="00D85FC9"/>
    <w:rsid w:val="00D86622"/>
    <w:rsid w:val="00D86650"/>
    <w:rsid w:val="00D86BC7"/>
    <w:rsid w:val="00D87DC9"/>
    <w:rsid w:val="00D902B2"/>
    <w:rsid w:val="00D90459"/>
    <w:rsid w:val="00D90568"/>
    <w:rsid w:val="00D90C6E"/>
    <w:rsid w:val="00D9135D"/>
    <w:rsid w:val="00D91E39"/>
    <w:rsid w:val="00D91E65"/>
    <w:rsid w:val="00D92444"/>
    <w:rsid w:val="00D95017"/>
    <w:rsid w:val="00D95C24"/>
    <w:rsid w:val="00D9642C"/>
    <w:rsid w:val="00D964FC"/>
    <w:rsid w:val="00D969EF"/>
    <w:rsid w:val="00D97460"/>
    <w:rsid w:val="00DA0AE1"/>
    <w:rsid w:val="00DA0BD5"/>
    <w:rsid w:val="00DA0FC2"/>
    <w:rsid w:val="00DA1991"/>
    <w:rsid w:val="00DA2232"/>
    <w:rsid w:val="00DA2459"/>
    <w:rsid w:val="00DA25AB"/>
    <w:rsid w:val="00DA280A"/>
    <w:rsid w:val="00DA2A48"/>
    <w:rsid w:val="00DA3035"/>
    <w:rsid w:val="00DA3B26"/>
    <w:rsid w:val="00DA465E"/>
    <w:rsid w:val="00DA4683"/>
    <w:rsid w:val="00DA4C3F"/>
    <w:rsid w:val="00DA4D5B"/>
    <w:rsid w:val="00DA509C"/>
    <w:rsid w:val="00DA5A70"/>
    <w:rsid w:val="00DA60C2"/>
    <w:rsid w:val="00DA61F9"/>
    <w:rsid w:val="00DA637A"/>
    <w:rsid w:val="00DA64F4"/>
    <w:rsid w:val="00DA67F3"/>
    <w:rsid w:val="00DA6A49"/>
    <w:rsid w:val="00DA6E48"/>
    <w:rsid w:val="00DA6EF9"/>
    <w:rsid w:val="00DA7525"/>
    <w:rsid w:val="00DA7851"/>
    <w:rsid w:val="00DA7951"/>
    <w:rsid w:val="00DA7A7F"/>
    <w:rsid w:val="00DA7C86"/>
    <w:rsid w:val="00DA7C88"/>
    <w:rsid w:val="00DB0426"/>
    <w:rsid w:val="00DB063F"/>
    <w:rsid w:val="00DB0B28"/>
    <w:rsid w:val="00DB17E1"/>
    <w:rsid w:val="00DB1F4B"/>
    <w:rsid w:val="00DB1F8D"/>
    <w:rsid w:val="00DB217E"/>
    <w:rsid w:val="00DB21B6"/>
    <w:rsid w:val="00DB2244"/>
    <w:rsid w:val="00DB25D0"/>
    <w:rsid w:val="00DB2AEB"/>
    <w:rsid w:val="00DB32C2"/>
    <w:rsid w:val="00DB3484"/>
    <w:rsid w:val="00DB3718"/>
    <w:rsid w:val="00DB3834"/>
    <w:rsid w:val="00DB3EA9"/>
    <w:rsid w:val="00DB4723"/>
    <w:rsid w:val="00DB51A3"/>
    <w:rsid w:val="00DB54BC"/>
    <w:rsid w:val="00DB585F"/>
    <w:rsid w:val="00DB5AE6"/>
    <w:rsid w:val="00DB61FB"/>
    <w:rsid w:val="00DB75B0"/>
    <w:rsid w:val="00DB7B3E"/>
    <w:rsid w:val="00DB7C38"/>
    <w:rsid w:val="00DB7FA2"/>
    <w:rsid w:val="00DC0CA3"/>
    <w:rsid w:val="00DC0DE8"/>
    <w:rsid w:val="00DC0E57"/>
    <w:rsid w:val="00DC1087"/>
    <w:rsid w:val="00DC14B2"/>
    <w:rsid w:val="00DC1898"/>
    <w:rsid w:val="00DC1CBC"/>
    <w:rsid w:val="00DC2734"/>
    <w:rsid w:val="00DC2A8A"/>
    <w:rsid w:val="00DC2AE4"/>
    <w:rsid w:val="00DC2E7E"/>
    <w:rsid w:val="00DC2EEA"/>
    <w:rsid w:val="00DC3820"/>
    <w:rsid w:val="00DC3B79"/>
    <w:rsid w:val="00DC3D83"/>
    <w:rsid w:val="00DC425B"/>
    <w:rsid w:val="00DC4D4D"/>
    <w:rsid w:val="00DC5A8A"/>
    <w:rsid w:val="00DC6D39"/>
    <w:rsid w:val="00DC74FA"/>
    <w:rsid w:val="00DC762F"/>
    <w:rsid w:val="00DD0184"/>
    <w:rsid w:val="00DD0644"/>
    <w:rsid w:val="00DD117A"/>
    <w:rsid w:val="00DD1862"/>
    <w:rsid w:val="00DD1B35"/>
    <w:rsid w:val="00DD1D2A"/>
    <w:rsid w:val="00DD254C"/>
    <w:rsid w:val="00DD32D9"/>
    <w:rsid w:val="00DD3760"/>
    <w:rsid w:val="00DD3AC9"/>
    <w:rsid w:val="00DD3D4C"/>
    <w:rsid w:val="00DD3ED0"/>
    <w:rsid w:val="00DD3EFB"/>
    <w:rsid w:val="00DD3F11"/>
    <w:rsid w:val="00DD43CF"/>
    <w:rsid w:val="00DD53D9"/>
    <w:rsid w:val="00DD5418"/>
    <w:rsid w:val="00DD5F10"/>
    <w:rsid w:val="00DD6885"/>
    <w:rsid w:val="00DD70E7"/>
    <w:rsid w:val="00DD71E5"/>
    <w:rsid w:val="00DD75A1"/>
    <w:rsid w:val="00DD7E74"/>
    <w:rsid w:val="00DE01CB"/>
    <w:rsid w:val="00DE0C39"/>
    <w:rsid w:val="00DE0E68"/>
    <w:rsid w:val="00DE126F"/>
    <w:rsid w:val="00DE139B"/>
    <w:rsid w:val="00DE13E2"/>
    <w:rsid w:val="00DE1839"/>
    <w:rsid w:val="00DE1C78"/>
    <w:rsid w:val="00DE2433"/>
    <w:rsid w:val="00DE2545"/>
    <w:rsid w:val="00DE31C8"/>
    <w:rsid w:val="00DE3342"/>
    <w:rsid w:val="00DE38B2"/>
    <w:rsid w:val="00DE3B57"/>
    <w:rsid w:val="00DE3D93"/>
    <w:rsid w:val="00DE5123"/>
    <w:rsid w:val="00DE5D9F"/>
    <w:rsid w:val="00DE62B3"/>
    <w:rsid w:val="00DE772C"/>
    <w:rsid w:val="00DE79AD"/>
    <w:rsid w:val="00DF0543"/>
    <w:rsid w:val="00DF056E"/>
    <w:rsid w:val="00DF0954"/>
    <w:rsid w:val="00DF135D"/>
    <w:rsid w:val="00DF14A2"/>
    <w:rsid w:val="00DF1AE1"/>
    <w:rsid w:val="00DF2B0D"/>
    <w:rsid w:val="00DF2BB2"/>
    <w:rsid w:val="00DF390E"/>
    <w:rsid w:val="00DF3D64"/>
    <w:rsid w:val="00DF40F5"/>
    <w:rsid w:val="00DF41E8"/>
    <w:rsid w:val="00DF475C"/>
    <w:rsid w:val="00DF4AB5"/>
    <w:rsid w:val="00DF4DE0"/>
    <w:rsid w:val="00DF52BF"/>
    <w:rsid w:val="00DF52E6"/>
    <w:rsid w:val="00DF5334"/>
    <w:rsid w:val="00DF56BE"/>
    <w:rsid w:val="00DF595F"/>
    <w:rsid w:val="00DF6009"/>
    <w:rsid w:val="00DF64A8"/>
    <w:rsid w:val="00DF786A"/>
    <w:rsid w:val="00DF7AD1"/>
    <w:rsid w:val="00DF7DF2"/>
    <w:rsid w:val="00DF7F58"/>
    <w:rsid w:val="00E00ADE"/>
    <w:rsid w:val="00E00B02"/>
    <w:rsid w:val="00E00D30"/>
    <w:rsid w:val="00E01E7F"/>
    <w:rsid w:val="00E0221D"/>
    <w:rsid w:val="00E02453"/>
    <w:rsid w:val="00E024A4"/>
    <w:rsid w:val="00E0340B"/>
    <w:rsid w:val="00E03625"/>
    <w:rsid w:val="00E03BAF"/>
    <w:rsid w:val="00E0672A"/>
    <w:rsid w:val="00E0697B"/>
    <w:rsid w:val="00E0734C"/>
    <w:rsid w:val="00E0797A"/>
    <w:rsid w:val="00E104B2"/>
    <w:rsid w:val="00E111AD"/>
    <w:rsid w:val="00E11488"/>
    <w:rsid w:val="00E118DF"/>
    <w:rsid w:val="00E11BB7"/>
    <w:rsid w:val="00E11C20"/>
    <w:rsid w:val="00E11EE0"/>
    <w:rsid w:val="00E12140"/>
    <w:rsid w:val="00E12237"/>
    <w:rsid w:val="00E1252D"/>
    <w:rsid w:val="00E1265D"/>
    <w:rsid w:val="00E12D81"/>
    <w:rsid w:val="00E12F3F"/>
    <w:rsid w:val="00E135C4"/>
    <w:rsid w:val="00E14F09"/>
    <w:rsid w:val="00E15220"/>
    <w:rsid w:val="00E15830"/>
    <w:rsid w:val="00E15F08"/>
    <w:rsid w:val="00E161A8"/>
    <w:rsid w:val="00E16D69"/>
    <w:rsid w:val="00E171D4"/>
    <w:rsid w:val="00E17278"/>
    <w:rsid w:val="00E17C72"/>
    <w:rsid w:val="00E20084"/>
    <w:rsid w:val="00E20CD3"/>
    <w:rsid w:val="00E212D2"/>
    <w:rsid w:val="00E2137E"/>
    <w:rsid w:val="00E215EF"/>
    <w:rsid w:val="00E21800"/>
    <w:rsid w:val="00E21A3D"/>
    <w:rsid w:val="00E22142"/>
    <w:rsid w:val="00E2221B"/>
    <w:rsid w:val="00E2222C"/>
    <w:rsid w:val="00E22298"/>
    <w:rsid w:val="00E2286E"/>
    <w:rsid w:val="00E22B5A"/>
    <w:rsid w:val="00E237B6"/>
    <w:rsid w:val="00E24C47"/>
    <w:rsid w:val="00E24D22"/>
    <w:rsid w:val="00E252AE"/>
    <w:rsid w:val="00E254CC"/>
    <w:rsid w:val="00E25650"/>
    <w:rsid w:val="00E25D35"/>
    <w:rsid w:val="00E262D4"/>
    <w:rsid w:val="00E26AA4"/>
    <w:rsid w:val="00E26C9A"/>
    <w:rsid w:val="00E26E3A"/>
    <w:rsid w:val="00E26EF4"/>
    <w:rsid w:val="00E27402"/>
    <w:rsid w:val="00E275EE"/>
    <w:rsid w:val="00E27E82"/>
    <w:rsid w:val="00E3034C"/>
    <w:rsid w:val="00E30BB4"/>
    <w:rsid w:val="00E30C04"/>
    <w:rsid w:val="00E30FE3"/>
    <w:rsid w:val="00E3131C"/>
    <w:rsid w:val="00E3133D"/>
    <w:rsid w:val="00E31AC5"/>
    <w:rsid w:val="00E31B98"/>
    <w:rsid w:val="00E32948"/>
    <w:rsid w:val="00E329DD"/>
    <w:rsid w:val="00E32DD3"/>
    <w:rsid w:val="00E332DB"/>
    <w:rsid w:val="00E3355A"/>
    <w:rsid w:val="00E33AA7"/>
    <w:rsid w:val="00E34818"/>
    <w:rsid w:val="00E34A00"/>
    <w:rsid w:val="00E360C5"/>
    <w:rsid w:val="00E367E7"/>
    <w:rsid w:val="00E36983"/>
    <w:rsid w:val="00E36FEB"/>
    <w:rsid w:val="00E40316"/>
    <w:rsid w:val="00E40700"/>
    <w:rsid w:val="00E40B7D"/>
    <w:rsid w:val="00E40F2D"/>
    <w:rsid w:val="00E41B88"/>
    <w:rsid w:val="00E4230E"/>
    <w:rsid w:val="00E42521"/>
    <w:rsid w:val="00E42619"/>
    <w:rsid w:val="00E42A54"/>
    <w:rsid w:val="00E430B0"/>
    <w:rsid w:val="00E430D7"/>
    <w:rsid w:val="00E437D8"/>
    <w:rsid w:val="00E43AB5"/>
    <w:rsid w:val="00E44393"/>
    <w:rsid w:val="00E44BDF"/>
    <w:rsid w:val="00E453CD"/>
    <w:rsid w:val="00E45665"/>
    <w:rsid w:val="00E464C9"/>
    <w:rsid w:val="00E46E2E"/>
    <w:rsid w:val="00E501BF"/>
    <w:rsid w:val="00E50538"/>
    <w:rsid w:val="00E5086F"/>
    <w:rsid w:val="00E512C1"/>
    <w:rsid w:val="00E51632"/>
    <w:rsid w:val="00E519B6"/>
    <w:rsid w:val="00E51E35"/>
    <w:rsid w:val="00E522E0"/>
    <w:rsid w:val="00E53888"/>
    <w:rsid w:val="00E539D2"/>
    <w:rsid w:val="00E53B8E"/>
    <w:rsid w:val="00E54D9C"/>
    <w:rsid w:val="00E5548B"/>
    <w:rsid w:val="00E55871"/>
    <w:rsid w:val="00E55879"/>
    <w:rsid w:val="00E5593B"/>
    <w:rsid w:val="00E55AFA"/>
    <w:rsid w:val="00E55D7B"/>
    <w:rsid w:val="00E55D82"/>
    <w:rsid w:val="00E55E1A"/>
    <w:rsid w:val="00E565A3"/>
    <w:rsid w:val="00E56A02"/>
    <w:rsid w:val="00E56C5A"/>
    <w:rsid w:val="00E570B9"/>
    <w:rsid w:val="00E57BD4"/>
    <w:rsid w:val="00E60165"/>
    <w:rsid w:val="00E60E81"/>
    <w:rsid w:val="00E610FC"/>
    <w:rsid w:val="00E61287"/>
    <w:rsid w:val="00E61685"/>
    <w:rsid w:val="00E61CD9"/>
    <w:rsid w:val="00E61FF6"/>
    <w:rsid w:val="00E623AA"/>
    <w:rsid w:val="00E62A81"/>
    <w:rsid w:val="00E63049"/>
    <w:rsid w:val="00E63364"/>
    <w:rsid w:val="00E636BB"/>
    <w:rsid w:val="00E6397C"/>
    <w:rsid w:val="00E63C42"/>
    <w:rsid w:val="00E63EC3"/>
    <w:rsid w:val="00E6505B"/>
    <w:rsid w:val="00E65D0D"/>
    <w:rsid w:val="00E66217"/>
    <w:rsid w:val="00E67367"/>
    <w:rsid w:val="00E673ED"/>
    <w:rsid w:val="00E674C4"/>
    <w:rsid w:val="00E679AB"/>
    <w:rsid w:val="00E7006E"/>
    <w:rsid w:val="00E701A5"/>
    <w:rsid w:val="00E70225"/>
    <w:rsid w:val="00E70556"/>
    <w:rsid w:val="00E70592"/>
    <w:rsid w:val="00E706EA"/>
    <w:rsid w:val="00E70BEB"/>
    <w:rsid w:val="00E70D96"/>
    <w:rsid w:val="00E711D1"/>
    <w:rsid w:val="00E71383"/>
    <w:rsid w:val="00E71AC0"/>
    <w:rsid w:val="00E72BFA"/>
    <w:rsid w:val="00E72C39"/>
    <w:rsid w:val="00E732A1"/>
    <w:rsid w:val="00E7339B"/>
    <w:rsid w:val="00E73447"/>
    <w:rsid w:val="00E73AA9"/>
    <w:rsid w:val="00E74069"/>
    <w:rsid w:val="00E7421E"/>
    <w:rsid w:val="00E7473E"/>
    <w:rsid w:val="00E74B13"/>
    <w:rsid w:val="00E750B1"/>
    <w:rsid w:val="00E75299"/>
    <w:rsid w:val="00E75B22"/>
    <w:rsid w:val="00E75B28"/>
    <w:rsid w:val="00E75FBC"/>
    <w:rsid w:val="00E761A5"/>
    <w:rsid w:val="00E762FB"/>
    <w:rsid w:val="00E76612"/>
    <w:rsid w:val="00E773D3"/>
    <w:rsid w:val="00E7776C"/>
    <w:rsid w:val="00E777A2"/>
    <w:rsid w:val="00E77ABF"/>
    <w:rsid w:val="00E80100"/>
    <w:rsid w:val="00E80E00"/>
    <w:rsid w:val="00E8149A"/>
    <w:rsid w:val="00E81D18"/>
    <w:rsid w:val="00E81E34"/>
    <w:rsid w:val="00E82EBA"/>
    <w:rsid w:val="00E8312C"/>
    <w:rsid w:val="00E83E9D"/>
    <w:rsid w:val="00E840BB"/>
    <w:rsid w:val="00E849AA"/>
    <w:rsid w:val="00E84F58"/>
    <w:rsid w:val="00E85C84"/>
    <w:rsid w:val="00E85DB7"/>
    <w:rsid w:val="00E85E74"/>
    <w:rsid w:val="00E86365"/>
    <w:rsid w:val="00E86687"/>
    <w:rsid w:val="00E86EC5"/>
    <w:rsid w:val="00E87845"/>
    <w:rsid w:val="00E87A17"/>
    <w:rsid w:val="00E87C70"/>
    <w:rsid w:val="00E90BDA"/>
    <w:rsid w:val="00E9123F"/>
    <w:rsid w:val="00E91779"/>
    <w:rsid w:val="00E91B47"/>
    <w:rsid w:val="00E91D14"/>
    <w:rsid w:val="00E91E69"/>
    <w:rsid w:val="00E92894"/>
    <w:rsid w:val="00E9299C"/>
    <w:rsid w:val="00E936F5"/>
    <w:rsid w:val="00E93873"/>
    <w:rsid w:val="00E93BD7"/>
    <w:rsid w:val="00E93CC2"/>
    <w:rsid w:val="00E94309"/>
    <w:rsid w:val="00E943D9"/>
    <w:rsid w:val="00E94C7A"/>
    <w:rsid w:val="00E9680E"/>
    <w:rsid w:val="00E971E3"/>
    <w:rsid w:val="00E972D0"/>
    <w:rsid w:val="00E97389"/>
    <w:rsid w:val="00E9744F"/>
    <w:rsid w:val="00E97742"/>
    <w:rsid w:val="00E97B8E"/>
    <w:rsid w:val="00E97C09"/>
    <w:rsid w:val="00E97EF6"/>
    <w:rsid w:val="00EA0257"/>
    <w:rsid w:val="00EA0592"/>
    <w:rsid w:val="00EA0639"/>
    <w:rsid w:val="00EA1562"/>
    <w:rsid w:val="00EA19A2"/>
    <w:rsid w:val="00EA1EF2"/>
    <w:rsid w:val="00EA20A7"/>
    <w:rsid w:val="00EA236D"/>
    <w:rsid w:val="00EA2D31"/>
    <w:rsid w:val="00EA37C5"/>
    <w:rsid w:val="00EA3972"/>
    <w:rsid w:val="00EA39B8"/>
    <w:rsid w:val="00EA3B7F"/>
    <w:rsid w:val="00EA43A5"/>
    <w:rsid w:val="00EA46A8"/>
    <w:rsid w:val="00EA516F"/>
    <w:rsid w:val="00EA5369"/>
    <w:rsid w:val="00EA5AB9"/>
    <w:rsid w:val="00EA5FF4"/>
    <w:rsid w:val="00EA6A84"/>
    <w:rsid w:val="00EA7008"/>
    <w:rsid w:val="00EA7D11"/>
    <w:rsid w:val="00EA7FE5"/>
    <w:rsid w:val="00EB0BC9"/>
    <w:rsid w:val="00EB12A1"/>
    <w:rsid w:val="00EB1865"/>
    <w:rsid w:val="00EB1BE3"/>
    <w:rsid w:val="00EB1DA7"/>
    <w:rsid w:val="00EB2E3B"/>
    <w:rsid w:val="00EB344A"/>
    <w:rsid w:val="00EB3EC5"/>
    <w:rsid w:val="00EB4315"/>
    <w:rsid w:val="00EB598E"/>
    <w:rsid w:val="00EB5A57"/>
    <w:rsid w:val="00EB5DCD"/>
    <w:rsid w:val="00EB60E8"/>
    <w:rsid w:val="00EB631D"/>
    <w:rsid w:val="00EB6B50"/>
    <w:rsid w:val="00EB6EFA"/>
    <w:rsid w:val="00EB71B1"/>
    <w:rsid w:val="00EB77C3"/>
    <w:rsid w:val="00EB7A28"/>
    <w:rsid w:val="00EB7B6B"/>
    <w:rsid w:val="00EC0093"/>
    <w:rsid w:val="00EC025C"/>
    <w:rsid w:val="00EC0649"/>
    <w:rsid w:val="00EC0B11"/>
    <w:rsid w:val="00EC1C62"/>
    <w:rsid w:val="00EC1E8B"/>
    <w:rsid w:val="00EC2862"/>
    <w:rsid w:val="00EC2E62"/>
    <w:rsid w:val="00EC2EA5"/>
    <w:rsid w:val="00EC42D0"/>
    <w:rsid w:val="00EC4A47"/>
    <w:rsid w:val="00EC5EAC"/>
    <w:rsid w:val="00EC6E14"/>
    <w:rsid w:val="00EC734F"/>
    <w:rsid w:val="00EC74B6"/>
    <w:rsid w:val="00EC772C"/>
    <w:rsid w:val="00EC7A68"/>
    <w:rsid w:val="00ED0352"/>
    <w:rsid w:val="00ED0CEC"/>
    <w:rsid w:val="00ED10BB"/>
    <w:rsid w:val="00ED1715"/>
    <w:rsid w:val="00ED1829"/>
    <w:rsid w:val="00ED1F39"/>
    <w:rsid w:val="00ED217E"/>
    <w:rsid w:val="00ED223E"/>
    <w:rsid w:val="00ED2536"/>
    <w:rsid w:val="00ED38A8"/>
    <w:rsid w:val="00ED397C"/>
    <w:rsid w:val="00ED4902"/>
    <w:rsid w:val="00ED61E5"/>
    <w:rsid w:val="00ED6925"/>
    <w:rsid w:val="00ED6D4C"/>
    <w:rsid w:val="00ED71CB"/>
    <w:rsid w:val="00ED7770"/>
    <w:rsid w:val="00ED7C9B"/>
    <w:rsid w:val="00ED7CD1"/>
    <w:rsid w:val="00ED7E18"/>
    <w:rsid w:val="00EE049A"/>
    <w:rsid w:val="00EE0511"/>
    <w:rsid w:val="00EE152C"/>
    <w:rsid w:val="00EE15F7"/>
    <w:rsid w:val="00EE1BEA"/>
    <w:rsid w:val="00EE22DB"/>
    <w:rsid w:val="00EE25A5"/>
    <w:rsid w:val="00EE2A95"/>
    <w:rsid w:val="00EE3ECB"/>
    <w:rsid w:val="00EE40C8"/>
    <w:rsid w:val="00EE42F5"/>
    <w:rsid w:val="00EE46C6"/>
    <w:rsid w:val="00EE4AA8"/>
    <w:rsid w:val="00EE534A"/>
    <w:rsid w:val="00EE586D"/>
    <w:rsid w:val="00EE5DC6"/>
    <w:rsid w:val="00EE6B1A"/>
    <w:rsid w:val="00EE7079"/>
    <w:rsid w:val="00EE7521"/>
    <w:rsid w:val="00EE7C0D"/>
    <w:rsid w:val="00EF0313"/>
    <w:rsid w:val="00EF0377"/>
    <w:rsid w:val="00EF09D0"/>
    <w:rsid w:val="00EF0E72"/>
    <w:rsid w:val="00EF0EDF"/>
    <w:rsid w:val="00EF147C"/>
    <w:rsid w:val="00EF1630"/>
    <w:rsid w:val="00EF1884"/>
    <w:rsid w:val="00EF1AB0"/>
    <w:rsid w:val="00EF1C8E"/>
    <w:rsid w:val="00EF20D5"/>
    <w:rsid w:val="00EF2436"/>
    <w:rsid w:val="00EF26E3"/>
    <w:rsid w:val="00EF2A9A"/>
    <w:rsid w:val="00EF2C38"/>
    <w:rsid w:val="00EF3340"/>
    <w:rsid w:val="00EF38C4"/>
    <w:rsid w:val="00EF39B6"/>
    <w:rsid w:val="00EF3BF6"/>
    <w:rsid w:val="00EF4FE8"/>
    <w:rsid w:val="00EF531A"/>
    <w:rsid w:val="00EF5D11"/>
    <w:rsid w:val="00EF6A15"/>
    <w:rsid w:val="00EF7090"/>
    <w:rsid w:val="00EF76A4"/>
    <w:rsid w:val="00F00143"/>
    <w:rsid w:val="00F0015B"/>
    <w:rsid w:val="00F0047E"/>
    <w:rsid w:val="00F007E3"/>
    <w:rsid w:val="00F00B31"/>
    <w:rsid w:val="00F00D1A"/>
    <w:rsid w:val="00F012C3"/>
    <w:rsid w:val="00F01E89"/>
    <w:rsid w:val="00F01F63"/>
    <w:rsid w:val="00F0269A"/>
    <w:rsid w:val="00F02789"/>
    <w:rsid w:val="00F02CC3"/>
    <w:rsid w:val="00F033D0"/>
    <w:rsid w:val="00F03CC6"/>
    <w:rsid w:val="00F053E2"/>
    <w:rsid w:val="00F0626A"/>
    <w:rsid w:val="00F06652"/>
    <w:rsid w:val="00F06997"/>
    <w:rsid w:val="00F06D22"/>
    <w:rsid w:val="00F074D8"/>
    <w:rsid w:val="00F10EBE"/>
    <w:rsid w:val="00F12D3A"/>
    <w:rsid w:val="00F12F2B"/>
    <w:rsid w:val="00F1302D"/>
    <w:rsid w:val="00F13283"/>
    <w:rsid w:val="00F13502"/>
    <w:rsid w:val="00F135EE"/>
    <w:rsid w:val="00F13753"/>
    <w:rsid w:val="00F13A2A"/>
    <w:rsid w:val="00F14553"/>
    <w:rsid w:val="00F14B41"/>
    <w:rsid w:val="00F14EF0"/>
    <w:rsid w:val="00F1553F"/>
    <w:rsid w:val="00F165AA"/>
    <w:rsid w:val="00F16E97"/>
    <w:rsid w:val="00F1793B"/>
    <w:rsid w:val="00F179D5"/>
    <w:rsid w:val="00F200D8"/>
    <w:rsid w:val="00F201D5"/>
    <w:rsid w:val="00F204A9"/>
    <w:rsid w:val="00F20C4F"/>
    <w:rsid w:val="00F21546"/>
    <w:rsid w:val="00F21995"/>
    <w:rsid w:val="00F219C4"/>
    <w:rsid w:val="00F219D0"/>
    <w:rsid w:val="00F219DE"/>
    <w:rsid w:val="00F21C8A"/>
    <w:rsid w:val="00F21E41"/>
    <w:rsid w:val="00F22004"/>
    <w:rsid w:val="00F22417"/>
    <w:rsid w:val="00F22927"/>
    <w:rsid w:val="00F2292A"/>
    <w:rsid w:val="00F2293A"/>
    <w:rsid w:val="00F230F6"/>
    <w:rsid w:val="00F233B6"/>
    <w:rsid w:val="00F23430"/>
    <w:rsid w:val="00F235B0"/>
    <w:rsid w:val="00F235C0"/>
    <w:rsid w:val="00F238D0"/>
    <w:rsid w:val="00F23FE5"/>
    <w:rsid w:val="00F240B1"/>
    <w:rsid w:val="00F24803"/>
    <w:rsid w:val="00F255DF"/>
    <w:rsid w:val="00F25950"/>
    <w:rsid w:val="00F25B0D"/>
    <w:rsid w:val="00F2606D"/>
    <w:rsid w:val="00F261ED"/>
    <w:rsid w:val="00F271E7"/>
    <w:rsid w:val="00F273EE"/>
    <w:rsid w:val="00F27489"/>
    <w:rsid w:val="00F27527"/>
    <w:rsid w:val="00F2789C"/>
    <w:rsid w:val="00F27CF6"/>
    <w:rsid w:val="00F27F5A"/>
    <w:rsid w:val="00F31187"/>
    <w:rsid w:val="00F3145E"/>
    <w:rsid w:val="00F31619"/>
    <w:rsid w:val="00F31AE3"/>
    <w:rsid w:val="00F3218E"/>
    <w:rsid w:val="00F32D97"/>
    <w:rsid w:val="00F332F1"/>
    <w:rsid w:val="00F3358B"/>
    <w:rsid w:val="00F343DF"/>
    <w:rsid w:val="00F348A6"/>
    <w:rsid w:val="00F3537A"/>
    <w:rsid w:val="00F35537"/>
    <w:rsid w:val="00F357F3"/>
    <w:rsid w:val="00F359B8"/>
    <w:rsid w:val="00F35E02"/>
    <w:rsid w:val="00F35F62"/>
    <w:rsid w:val="00F362F0"/>
    <w:rsid w:val="00F363AF"/>
    <w:rsid w:val="00F36456"/>
    <w:rsid w:val="00F3661B"/>
    <w:rsid w:val="00F3705A"/>
    <w:rsid w:val="00F3714B"/>
    <w:rsid w:val="00F375B9"/>
    <w:rsid w:val="00F37BAE"/>
    <w:rsid w:val="00F40B79"/>
    <w:rsid w:val="00F41142"/>
    <w:rsid w:val="00F41D07"/>
    <w:rsid w:val="00F41FFC"/>
    <w:rsid w:val="00F4225D"/>
    <w:rsid w:val="00F42296"/>
    <w:rsid w:val="00F4243F"/>
    <w:rsid w:val="00F4350B"/>
    <w:rsid w:val="00F43654"/>
    <w:rsid w:val="00F4382E"/>
    <w:rsid w:val="00F44314"/>
    <w:rsid w:val="00F44AE0"/>
    <w:rsid w:val="00F452F7"/>
    <w:rsid w:val="00F4625C"/>
    <w:rsid w:val="00F46290"/>
    <w:rsid w:val="00F46FE0"/>
    <w:rsid w:val="00F47AA0"/>
    <w:rsid w:val="00F47AC5"/>
    <w:rsid w:val="00F47D90"/>
    <w:rsid w:val="00F501D2"/>
    <w:rsid w:val="00F5042B"/>
    <w:rsid w:val="00F516F3"/>
    <w:rsid w:val="00F51891"/>
    <w:rsid w:val="00F51952"/>
    <w:rsid w:val="00F52044"/>
    <w:rsid w:val="00F5213B"/>
    <w:rsid w:val="00F5232D"/>
    <w:rsid w:val="00F52482"/>
    <w:rsid w:val="00F529DF"/>
    <w:rsid w:val="00F52A0F"/>
    <w:rsid w:val="00F53383"/>
    <w:rsid w:val="00F5344C"/>
    <w:rsid w:val="00F53905"/>
    <w:rsid w:val="00F53BAD"/>
    <w:rsid w:val="00F53D4C"/>
    <w:rsid w:val="00F53DA0"/>
    <w:rsid w:val="00F54464"/>
    <w:rsid w:val="00F5474C"/>
    <w:rsid w:val="00F54F7D"/>
    <w:rsid w:val="00F54F8D"/>
    <w:rsid w:val="00F54FBA"/>
    <w:rsid w:val="00F5657A"/>
    <w:rsid w:val="00F56A1C"/>
    <w:rsid w:val="00F57056"/>
    <w:rsid w:val="00F57BB7"/>
    <w:rsid w:val="00F607EB"/>
    <w:rsid w:val="00F60A73"/>
    <w:rsid w:val="00F60AE8"/>
    <w:rsid w:val="00F60BD5"/>
    <w:rsid w:val="00F61F43"/>
    <w:rsid w:val="00F61F87"/>
    <w:rsid w:val="00F627C6"/>
    <w:rsid w:val="00F629ED"/>
    <w:rsid w:val="00F62B2A"/>
    <w:rsid w:val="00F62BB4"/>
    <w:rsid w:val="00F62E56"/>
    <w:rsid w:val="00F62EA2"/>
    <w:rsid w:val="00F639A7"/>
    <w:rsid w:val="00F63A49"/>
    <w:rsid w:val="00F6558F"/>
    <w:rsid w:val="00F656C1"/>
    <w:rsid w:val="00F658BE"/>
    <w:rsid w:val="00F65B71"/>
    <w:rsid w:val="00F65C6F"/>
    <w:rsid w:val="00F65CEA"/>
    <w:rsid w:val="00F65D17"/>
    <w:rsid w:val="00F6612F"/>
    <w:rsid w:val="00F66E58"/>
    <w:rsid w:val="00F6786B"/>
    <w:rsid w:val="00F67AD2"/>
    <w:rsid w:val="00F70528"/>
    <w:rsid w:val="00F707B5"/>
    <w:rsid w:val="00F70E8B"/>
    <w:rsid w:val="00F71169"/>
    <w:rsid w:val="00F714CB"/>
    <w:rsid w:val="00F71E00"/>
    <w:rsid w:val="00F71E05"/>
    <w:rsid w:val="00F71E43"/>
    <w:rsid w:val="00F721AC"/>
    <w:rsid w:val="00F724FC"/>
    <w:rsid w:val="00F72AA0"/>
    <w:rsid w:val="00F72F7C"/>
    <w:rsid w:val="00F732EC"/>
    <w:rsid w:val="00F7344E"/>
    <w:rsid w:val="00F73591"/>
    <w:rsid w:val="00F73A76"/>
    <w:rsid w:val="00F73F71"/>
    <w:rsid w:val="00F74CD6"/>
    <w:rsid w:val="00F74F7F"/>
    <w:rsid w:val="00F7780B"/>
    <w:rsid w:val="00F77835"/>
    <w:rsid w:val="00F77CD6"/>
    <w:rsid w:val="00F77F5D"/>
    <w:rsid w:val="00F80522"/>
    <w:rsid w:val="00F81CC8"/>
    <w:rsid w:val="00F82AFC"/>
    <w:rsid w:val="00F83328"/>
    <w:rsid w:val="00F8392C"/>
    <w:rsid w:val="00F83D5B"/>
    <w:rsid w:val="00F84166"/>
    <w:rsid w:val="00F84259"/>
    <w:rsid w:val="00F84357"/>
    <w:rsid w:val="00F84AAC"/>
    <w:rsid w:val="00F84AD5"/>
    <w:rsid w:val="00F84EF2"/>
    <w:rsid w:val="00F8518C"/>
    <w:rsid w:val="00F85397"/>
    <w:rsid w:val="00F8575F"/>
    <w:rsid w:val="00F86EF6"/>
    <w:rsid w:val="00F8733D"/>
    <w:rsid w:val="00F87BF9"/>
    <w:rsid w:val="00F87DD4"/>
    <w:rsid w:val="00F9040F"/>
    <w:rsid w:val="00F90625"/>
    <w:rsid w:val="00F9072D"/>
    <w:rsid w:val="00F9075B"/>
    <w:rsid w:val="00F90A0B"/>
    <w:rsid w:val="00F90EFA"/>
    <w:rsid w:val="00F91525"/>
    <w:rsid w:val="00F916E6"/>
    <w:rsid w:val="00F9268A"/>
    <w:rsid w:val="00F93921"/>
    <w:rsid w:val="00F944C4"/>
    <w:rsid w:val="00F945D7"/>
    <w:rsid w:val="00F9471A"/>
    <w:rsid w:val="00F94759"/>
    <w:rsid w:val="00F947C0"/>
    <w:rsid w:val="00F94CD3"/>
    <w:rsid w:val="00F94FF7"/>
    <w:rsid w:val="00F95370"/>
    <w:rsid w:val="00F95B39"/>
    <w:rsid w:val="00F95C2E"/>
    <w:rsid w:val="00F96072"/>
    <w:rsid w:val="00F963C9"/>
    <w:rsid w:val="00F9643A"/>
    <w:rsid w:val="00F97120"/>
    <w:rsid w:val="00FA082E"/>
    <w:rsid w:val="00FA11C6"/>
    <w:rsid w:val="00FA1705"/>
    <w:rsid w:val="00FA27B2"/>
    <w:rsid w:val="00FA2A94"/>
    <w:rsid w:val="00FA2FF9"/>
    <w:rsid w:val="00FA32B2"/>
    <w:rsid w:val="00FA3529"/>
    <w:rsid w:val="00FA3634"/>
    <w:rsid w:val="00FA3D1F"/>
    <w:rsid w:val="00FA4590"/>
    <w:rsid w:val="00FA46E3"/>
    <w:rsid w:val="00FA57F3"/>
    <w:rsid w:val="00FA583E"/>
    <w:rsid w:val="00FA5854"/>
    <w:rsid w:val="00FA5E96"/>
    <w:rsid w:val="00FA6248"/>
    <w:rsid w:val="00FA71A8"/>
    <w:rsid w:val="00FA739C"/>
    <w:rsid w:val="00FA7AFB"/>
    <w:rsid w:val="00FA7E45"/>
    <w:rsid w:val="00FB0347"/>
    <w:rsid w:val="00FB07FE"/>
    <w:rsid w:val="00FB0CD1"/>
    <w:rsid w:val="00FB0E61"/>
    <w:rsid w:val="00FB149A"/>
    <w:rsid w:val="00FB17F1"/>
    <w:rsid w:val="00FB20AA"/>
    <w:rsid w:val="00FB227E"/>
    <w:rsid w:val="00FB2DE0"/>
    <w:rsid w:val="00FB31A2"/>
    <w:rsid w:val="00FB4A9B"/>
    <w:rsid w:val="00FB4C66"/>
    <w:rsid w:val="00FB5A6A"/>
    <w:rsid w:val="00FB62C7"/>
    <w:rsid w:val="00FC0278"/>
    <w:rsid w:val="00FC2B1E"/>
    <w:rsid w:val="00FC425C"/>
    <w:rsid w:val="00FC4299"/>
    <w:rsid w:val="00FC5D23"/>
    <w:rsid w:val="00FC649C"/>
    <w:rsid w:val="00FC6B3D"/>
    <w:rsid w:val="00FC6E18"/>
    <w:rsid w:val="00FC7004"/>
    <w:rsid w:val="00FC7060"/>
    <w:rsid w:val="00FD0546"/>
    <w:rsid w:val="00FD08AB"/>
    <w:rsid w:val="00FD0A39"/>
    <w:rsid w:val="00FD1027"/>
    <w:rsid w:val="00FD12CB"/>
    <w:rsid w:val="00FD1720"/>
    <w:rsid w:val="00FD1836"/>
    <w:rsid w:val="00FD2E99"/>
    <w:rsid w:val="00FD314A"/>
    <w:rsid w:val="00FD3BA3"/>
    <w:rsid w:val="00FD3DBE"/>
    <w:rsid w:val="00FD3FA8"/>
    <w:rsid w:val="00FD419E"/>
    <w:rsid w:val="00FD4923"/>
    <w:rsid w:val="00FD602F"/>
    <w:rsid w:val="00FD6B0C"/>
    <w:rsid w:val="00FD7284"/>
    <w:rsid w:val="00FE0896"/>
    <w:rsid w:val="00FE0FE0"/>
    <w:rsid w:val="00FE1962"/>
    <w:rsid w:val="00FE1A10"/>
    <w:rsid w:val="00FE1AAD"/>
    <w:rsid w:val="00FE24CA"/>
    <w:rsid w:val="00FE273D"/>
    <w:rsid w:val="00FE27F7"/>
    <w:rsid w:val="00FE2F48"/>
    <w:rsid w:val="00FE349F"/>
    <w:rsid w:val="00FE355E"/>
    <w:rsid w:val="00FE3925"/>
    <w:rsid w:val="00FE3C6C"/>
    <w:rsid w:val="00FE4161"/>
    <w:rsid w:val="00FE4946"/>
    <w:rsid w:val="00FE4D72"/>
    <w:rsid w:val="00FE566D"/>
    <w:rsid w:val="00FE5763"/>
    <w:rsid w:val="00FE5C48"/>
    <w:rsid w:val="00FE61BE"/>
    <w:rsid w:val="00FE6443"/>
    <w:rsid w:val="00FE7268"/>
    <w:rsid w:val="00FE7362"/>
    <w:rsid w:val="00FE7816"/>
    <w:rsid w:val="00FE7EE1"/>
    <w:rsid w:val="00FF0164"/>
    <w:rsid w:val="00FF13B4"/>
    <w:rsid w:val="00FF1A06"/>
    <w:rsid w:val="00FF1C33"/>
    <w:rsid w:val="00FF1DD3"/>
    <w:rsid w:val="00FF2126"/>
    <w:rsid w:val="00FF24DB"/>
    <w:rsid w:val="00FF2D03"/>
    <w:rsid w:val="00FF3640"/>
    <w:rsid w:val="00FF3A1B"/>
    <w:rsid w:val="00FF406F"/>
    <w:rsid w:val="00FF4C9C"/>
    <w:rsid w:val="00FF5230"/>
    <w:rsid w:val="00FF5434"/>
    <w:rsid w:val="00FF54CA"/>
    <w:rsid w:val="00FF5667"/>
    <w:rsid w:val="00FF5D73"/>
    <w:rsid w:val="00FF6A18"/>
    <w:rsid w:val="00FF7D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2335C"/>
  <w15:docId w15:val="{F91A7D8C-AB40-4328-96C1-84ECBE55F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Times New Roman"/>
        <w:color w:val="000000" w:themeColor="text1"/>
        <w:sz w:val="22"/>
        <w:szCs w:val="22"/>
        <w:u w:val="single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6CA"/>
    <w:pPr>
      <w:spacing w:after="0" w:line="240" w:lineRule="auto"/>
    </w:pPr>
    <w:rPr>
      <w:rFonts w:ascii="Times New Roman" w:eastAsia="Times New Roman" w:hAnsi="Times New Roman"/>
      <w:color w:val="auto"/>
      <w:sz w:val="24"/>
      <w:szCs w:val="24"/>
      <w:u w:val="none"/>
    </w:rPr>
  </w:style>
  <w:style w:type="paragraph" w:styleId="Heading1">
    <w:name w:val="heading 1"/>
    <w:basedOn w:val="Normal"/>
    <w:next w:val="Normal"/>
    <w:link w:val="Heading1Char"/>
    <w:qFormat/>
    <w:rsid w:val="001166CA"/>
    <w:pPr>
      <w:keepNext/>
      <w:ind w:right="-540"/>
      <w:jc w:val="right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90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FC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3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166CA"/>
    <w:rPr>
      <w:rFonts w:ascii="Times New Roman" w:eastAsia="Times New Roman" w:hAnsi="Times New Roman"/>
      <w:b/>
      <w:bCs/>
      <w:color w:val="auto"/>
      <w:sz w:val="24"/>
      <w:szCs w:val="24"/>
      <w:u w:val="none"/>
    </w:rPr>
  </w:style>
  <w:style w:type="character" w:styleId="Hyperlink">
    <w:name w:val="Hyperlink"/>
    <w:rsid w:val="001166CA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1166CA"/>
    <w:pPr>
      <w:jc w:val="center"/>
    </w:pPr>
    <w:rPr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rsid w:val="001166CA"/>
    <w:rPr>
      <w:rFonts w:ascii="Times New Roman" w:eastAsia="Times New Roman" w:hAnsi="Times New Roman"/>
      <w:b/>
      <w:bCs/>
      <w:color w:val="auto"/>
      <w:sz w:val="26"/>
      <w:szCs w:val="26"/>
      <w:u w:val="none"/>
    </w:rPr>
  </w:style>
  <w:style w:type="paragraph" w:styleId="Footer">
    <w:name w:val="footer"/>
    <w:basedOn w:val="Normal"/>
    <w:link w:val="FooterChar"/>
    <w:rsid w:val="001166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166CA"/>
    <w:rPr>
      <w:rFonts w:ascii="Times New Roman" w:eastAsia="Times New Roman" w:hAnsi="Times New Roman"/>
      <w:color w:val="auto"/>
      <w:sz w:val="24"/>
      <w:szCs w:val="24"/>
      <w:u w:val="none"/>
    </w:rPr>
  </w:style>
  <w:style w:type="character" w:styleId="PageNumber">
    <w:name w:val="page number"/>
    <w:basedOn w:val="DefaultParagraphFont"/>
    <w:rsid w:val="001166CA"/>
  </w:style>
  <w:style w:type="paragraph" w:styleId="ListParagraph">
    <w:name w:val="List Paragraph"/>
    <w:basedOn w:val="Normal"/>
    <w:uiPriority w:val="34"/>
    <w:qFormat/>
    <w:rsid w:val="001166CA"/>
    <w:pPr>
      <w:ind w:left="720"/>
      <w:contextualSpacing/>
    </w:pPr>
  </w:style>
  <w:style w:type="paragraph" w:customStyle="1" w:styleId="IETPaperTitle">
    <w:name w:val="IET Paper Title"/>
    <w:basedOn w:val="Normal"/>
    <w:qFormat/>
    <w:rsid w:val="001166CA"/>
    <w:pPr>
      <w:tabs>
        <w:tab w:val="center" w:pos="4513"/>
        <w:tab w:val="right" w:pos="9026"/>
      </w:tabs>
    </w:pPr>
    <w:rPr>
      <w:rFonts w:eastAsia="SimSun"/>
      <w:b/>
      <w:sz w:val="28"/>
      <w:lang w:val="en-AU" w:eastAsia="zh-CN"/>
    </w:rPr>
  </w:style>
  <w:style w:type="paragraph" w:customStyle="1" w:styleId="papersubtitle">
    <w:name w:val="paper subtitle"/>
    <w:uiPriority w:val="99"/>
    <w:rsid w:val="001166CA"/>
    <w:pPr>
      <w:spacing w:after="120" w:line="240" w:lineRule="auto"/>
      <w:jc w:val="center"/>
    </w:pPr>
    <w:rPr>
      <w:rFonts w:ascii="Times New Roman" w:eastAsia="Times New Roman" w:hAnsi="Times New Roman"/>
      <w:bCs/>
      <w:noProof/>
      <w:color w:val="auto"/>
      <w:sz w:val="28"/>
      <w:szCs w:val="28"/>
      <w:u w:val="none"/>
    </w:rPr>
  </w:style>
  <w:style w:type="paragraph" w:customStyle="1" w:styleId="IETParagraph">
    <w:name w:val="IET Paragraph"/>
    <w:basedOn w:val="Normal"/>
    <w:qFormat/>
    <w:rsid w:val="001166CA"/>
    <w:pPr>
      <w:spacing w:line="360" w:lineRule="auto"/>
      <w:ind w:firstLine="567"/>
      <w:jc w:val="both"/>
    </w:pPr>
    <w:rPr>
      <w:rFonts w:eastAsia="SimSun"/>
      <w:lang w:val="en-AU" w:eastAsia="zh-CN"/>
    </w:rPr>
  </w:style>
  <w:style w:type="paragraph" w:styleId="Header">
    <w:name w:val="header"/>
    <w:next w:val="IETPaperTitle"/>
    <w:link w:val="HeaderChar"/>
    <w:uiPriority w:val="99"/>
    <w:unhideWhenUsed/>
    <w:rsid w:val="001166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66CA"/>
    <w:rPr>
      <w:rFonts w:ascii="Times New Roman" w:eastAsia="Times New Roman" w:hAnsi="Times New Roman"/>
      <w:color w:val="auto"/>
      <w:sz w:val="24"/>
      <w:szCs w:val="24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6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6CA"/>
    <w:rPr>
      <w:rFonts w:ascii="Tahoma" w:eastAsia="Times New Roman" w:hAnsi="Tahoma" w:cs="Tahoma"/>
      <w:color w:val="auto"/>
      <w:sz w:val="16"/>
      <w:szCs w:val="16"/>
      <w:u w:val="none"/>
    </w:rPr>
  </w:style>
  <w:style w:type="character" w:styleId="Emphasis">
    <w:name w:val="Emphasis"/>
    <w:basedOn w:val="DefaultParagraphFont"/>
    <w:uiPriority w:val="20"/>
    <w:qFormat/>
    <w:rsid w:val="00EB344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FC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9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none"/>
    </w:rPr>
  </w:style>
  <w:style w:type="character" w:customStyle="1" w:styleId="meta-key">
    <w:name w:val="meta-key"/>
    <w:basedOn w:val="DefaultParagraphFont"/>
    <w:rsid w:val="00DC3B79"/>
  </w:style>
  <w:style w:type="character" w:customStyle="1" w:styleId="volumeissue">
    <w:name w:val="volumeissue"/>
    <w:basedOn w:val="DefaultParagraphFont"/>
    <w:rsid w:val="00DC3B79"/>
  </w:style>
  <w:style w:type="character" w:customStyle="1" w:styleId="meta-value">
    <w:name w:val="meta-value"/>
    <w:basedOn w:val="DefaultParagraphFont"/>
    <w:rsid w:val="00DC3B79"/>
  </w:style>
  <w:style w:type="table" w:styleId="TableGrid">
    <w:name w:val="Table Grid"/>
    <w:basedOn w:val="TableNormal"/>
    <w:uiPriority w:val="59"/>
    <w:rsid w:val="00B472E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E762FB"/>
    <w:pPr>
      <w:spacing w:before="100" w:beforeAutospacing="1" w:after="100" w:afterAutospacing="1"/>
    </w:pPr>
    <w:rPr>
      <w:lang w:val="en-IN" w:eastAsia="en-IN"/>
    </w:rPr>
  </w:style>
  <w:style w:type="character" w:styleId="Strong">
    <w:name w:val="Strong"/>
    <w:basedOn w:val="DefaultParagraphFont"/>
    <w:uiPriority w:val="22"/>
    <w:qFormat/>
    <w:rsid w:val="00E762F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AA3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AA3"/>
    <w:rPr>
      <w:rFonts w:ascii="Consolas" w:eastAsia="Times New Roman" w:hAnsi="Consolas"/>
      <w:color w:val="auto"/>
      <w:sz w:val="20"/>
      <w:szCs w:val="20"/>
      <w:u w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31D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564F8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rsid w:val="009B131F"/>
    <w:pPr>
      <w:tabs>
        <w:tab w:val="left" w:pos="288"/>
      </w:tabs>
      <w:spacing w:after="120" w:line="228" w:lineRule="auto"/>
      <w:ind w:firstLine="288"/>
      <w:jc w:val="both"/>
    </w:pPr>
    <w:rPr>
      <w:rFonts w:eastAsia="SimSu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9B131F"/>
    <w:rPr>
      <w:rFonts w:ascii="Times New Roman" w:eastAsia="SimSun" w:hAnsi="Times New Roman"/>
      <w:color w:val="auto"/>
      <w:spacing w:val="-1"/>
      <w:sz w:val="20"/>
      <w:szCs w:val="20"/>
      <w:u w:val="none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3556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ietresearch.onlinelibrary.wiley.com/doi/10.1049/sil2.1213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ublons.com/researcher/1451092/soumya-chatterjee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scholar.google.com/citations?user=fASc5B0AAAAJ&amp;hl=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hapeshwar@gmail.com/schatterjee.ee@nitdgp.ac.in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19224</TotalTime>
  <Pages>12</Pages>
  <Words>6140</Words>
  <Characters>35002</Characters>
  <Application>Microsoft Office Word</Application>
  <DocSecurity>0</DocSecurity>
  <Lines>291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</dc:creator>
  <cp:keywords/>
  <dc:description/>
  <cp:lastModifiedBy>921EE5001 (SUDIP MODAK)</cp:lastModifiedBy>
  <cp:revision>2</cp:revision>
  <cp:lastPrinted>2020-07-22T08:44:00Z</cp:lastPrinted>
  <dcterms:created xsi:type="dcterms:W3CDTF">2020-07-06T15:23:00Z</dcterms:created>
  <dcterms:modified xsi:type="dcterms:W3CDTF">2025-08-26T18:01:00Z</dcterms:modified>
</cp:coreProperties>
</file>