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D0" w:rsidRPr="003A06E2" w:rsidRDefault="005D66D0" w:rsidP="005904A3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B319C7" w:rsidP="008202DF">
      <w:pPr>
        <w:jc w:val="center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  <w:u w:val="single"/>
        </w:rPr>
        <w:t xml:space="preserve">CONTRATO DE </w:t>
      </w:r>
      <w:r w:rsidR="008202DF" w:rsidRPr="003A06E2">
        <w:rPr>
          <w:rFonts w:ascii="Garamond" w:hAnsi="Garamond"/>
          <w:b/>
          <w:sz w:val="26"/>
          <w:szCs w:val="26"/>
          <w:u w:val="single"/>
        </w:rPr>
        <w:t>LICENCIAMENTO DE USO DE MARCA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DC2F03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Pelo presente </w:t>
      </w:r>
      <w:r w:rsidR="00917639" w:rsidRPr="003A06E2">
        <w:rPr>
          <w:rFonts w:ascii="Garamond" w:hAnsi="Garamond"/>
          <w:sz w:val="26"/>
          <w:szCs w:val="26"/>
        </w:rPr>
        <w:t>Contrato de Licenciamento de Uso de Marca</w:t>
      </w:r>
      <w:r w:rsidR="00F26ED9" w:rsidRPr="003A06E2">
        <w:rPr>
          <w:rFonts w:ascii="Garamond" w:hAnsi="Garamond"/>
          <w:sz w:val="26"/>
          <w:szCs w:val="26"/>
        </w:rPr>
        <w:t xml:space="preserve"> que realizam entre si</w:t>
      </w:r>
      <w:r w:rsidRPr="003A06E2">
        <w:rPr>
          <w:rFonts w:ascii="Garamond" w:hAnsi="Garamond"/>
          <w:sz w:val="26"/>
          <w:szCs w:val="26"/>
        </w:rPr>
        <w:t xml:space="preserve">, </w:t>
      </w:r>
      <w:r w:rsidR="00D300B3" w:rsidRPr="003A06E2">
        <w:rPr>
          <w:rFonts w:ascii="Garamond" w:hAnsi="Garamond"/>
          <w:sz w:val="26"/>
          <w:szCs w:val="26"/>
        </w:rPr>
        <w:t>de um lado</w:t>
      </w:r>
      <w:r w:rsidR="00917639" w:rsidRPr="003A06E2">
        <w:rPr>
          <w:rFonts w:ascii="Garamond" w:hAnsi="Garamond"/>
          <w:sz w:val="26"/>
          <w:szCs w:val="26"/>
        </w:rPr>
        <w:t>:</w:t>
      </w:r>
    </w:p>
    <w:p w:rsidR="00DC2F03" w:rsidRPr="003A06E2" w:rsidRDefault="00DC2F03" w:rsidP="00B319C7">
      <w:pPr>
        <w:jc w:val="both"/>
        <w:rPr>
          <w:rFonts w:ascii="Garamond" w:hAnsi="Garamond"/>
          <w:sz w:val="26"/>
          <w:szCs w:val="26"/>
        </w:rPr>
      </w:pPr>
    </w:p>
    <w:p w:rsidR="00DC2F03" w:rsidRPr="003A06E2" w:rsidRDefault="00D40355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 xml:space="preserve">ARENA PME </w:t>
      </w:r>
      <w:r w:rsidR="008F3A97">
        <w:rPr>
          <w:rFonts w:ascii="Garamond" w:hAnsi="Garamond"/>
          <w:b/>
          <w:sz w:val="26"/>
          <w:szCs w:val="26"/>
        </w:rPr>
        <w:t>TECNOLOGIA E MARKETING</w:t>
      </w:r>
      <w:r w:rsidRPr="003A06E2">
        <w:rPr>
          <w:rFonts w:ascii="Garamond" w:hAnsi="Garamond"/>
          <w:b/>
          <w:sz w:val="26"/>
          <w:szCs w:val="26"/>
        </w:rPr>
        <w:t xml:space="preserve"> LTDA</w:t>
      </w:r>
      <w:r w:rsidRPr="003A06E2">
        <w:rPr>
          <w:rFonts w:ascii="Garamond" w:hAnsi="Garamond"/>
          <w:sz w:val="26"/>
          <w:szCs w:val="26"/>
        </w:rPr>
        <w:t xml:space="preserve">., </w:t>
      </w:r>
      <w:r w:rsidR="00B319C7" w:rsidRPr="003A06E2">
        <w:rPr>
          <w:rFonts w:ascii="Garamond" w:hAnsi="Garamond"/>
          <w:sz w:val="26"/>
          <w:szCs w:val="26"/>
        </w:rPr>
        <w:t xml:space="preserve">com sede </w:t>
      </w:r>
      <w:r w:rsidR="00F26ED9" w:rsidRPr="003A06E2">
        <w:rPr>
          <w:rFonts w:ascii="Garamond" w:hAnsi="Garamond"/>
          <w:sz w:val="26"/>
          <w:szCs w:val="26"/>
        </w:rPr>
        <w:t xml:space="preserve">na cidade de </w:t>
      </w:r>
      <w:r w:rsidR="001F2C61" w:rsidRPr="003A06E2">
        <w:rPr>
          <w:rFonts w:ascii="Garamond" w:hAnsi="Garamond"/>
          <w:sz w:val="26"/>
          <w:szCs w:val="26"/>
        </w:rPr>
        <w:t xml:space="preserve">São Paulo, Estado de São Paulo, </w:t>
      </w:r>
      <w:r w:rsidR="00EF0D3A" w:rsidRPr="003A06E2">
        <w:rPr>
          <w:rFonts w:ascii="Garamond" w:hAnsi="Garamond"/>
          <w:sz w:val="26"/>
          <w:szCs w:val="26"/>
        </w:rPr>
        <w:t xml:space="preserve">na </w:t>
      </w:r>
      <w:r w:rsidR="001F2C61" w:rsidRPr="003A06E2">
        <w:rPr>
          <w:rFonts w:ascii="Garamond" w:hAnsi="Garamond"/>
          <w:sz w:val="26"/>
          <w:szCs w:val="26"/>
        </w:rPr>
        <w:t xml:space="preserve">Avenida Paes de Barros, 588, Bairro da Mooca, CEP 03114-000, </w:t>
      </w:r>
      <w:r w:rsidR="00B319C7" w:rsidRPr="003A06E2">
        <w:rPr>
          <w:rFonts w:ascii="Garamond" w:hAnsi="Garamond"/>
          <w:sz w:val="26"/>
          <w:szCs w:val="26"/>
        </w:rPr>
        <w:t>inscrita no CNPJ</w:t>
      </w:r>
      <w:r w:rsidR="00F47BB2" w:rsidRPr="003A06E2">
        <w:rPr>
          <w:rFonts w:ascii="Garamond" w:hAnsi="Garamond"/>
          <w:sz w:val="26"/>
          <w:szCs w:val="26"/>
        </w:rPr>
        <w:t>/</w:t>
      </w:r>
      <w:r w:rsidR="00B319C7" w:rsidRPr="003A06E2">
        <w:rPr>
          <w:rFonts w:ascii="Garamond" w:hAnsi="Garamond"/>
          <w:sz w:val="26"/>
          <w:szCs w:val="26"/>
        </w:rPr>
        <w:t xml:space="preserve">MF sob o nº. </w:t>
      </w:r>
      <w:r w:rsidR="001F2C61" w:rsidRPr="003A06E2">
        <w:rPr>
          <w:rFonts w:ascii="Garamond" w:hAnsi="Garamond"/>
          <w:sz w:val="26"/>
          <w:szCs w:val="26"/>
        </w:rPr>
        <w:t>20</w:t>
      </w:r>
      <w:r w:rsidR="00B319C7" w:rsidRPr="003A06E2">
        <w:rPr>
          <w:rFonts w:ascii="Garamond" w:hAnsi="Garamond"/>
          <w:sz w:val="26"/>
          <w:szCs w:val="26"/>
        </w:rPr>
        <w:t>.</w:t>
      </w:r>
      <w:r w:rsidR="001F2C61" w:rsidRPr="003A06E2">
        <w:rPr>
          <w:rFonts w:ascii="Garamond" w:hAnsi="Garamond"/>
          <w:sz w:val="26"/>
          <w:szCs w:val="26"/>
        </w:rPr>
        <w:t>982</w:t>
      </w:r>
      <w:r w:rsidR="00B319C7" w:rsidRPr="003A06E2">
        <w:rPr>
          <w:rFonts w:ascii="Garamond" w:hAnsi="Garamond"/>
          <w:sz w:val="26"/>
          <w:szCs w:val="26"/>
        </w:rPr>
        <w:t>.</w:t>
      </w:r>
      <w:r w:rsidR="001F2C61" w:rsidRPr="003A06E2">
        <w:rPr>
          <w:rFonts w:ascii="Garamond" w:hAnsi="Garamond"/>
          <w:sz w:val="26"/>
          <w:szCs w:val="26"/>
        </w:rPr>
        <w:t>289</w:t>
      </w:r>
      <w:r w:rsidR="00B319C7" w:rsidRPr="003A06E2">
        <w:rPr>
          <w:rFonts w:ascii="Garamond" w:hAnsi="Garamond"/>
          <w:sz w:val="26"/>
          <w:szCs w:val="26"/>
        </w:rPr>
        <w:t>/000</w:t>
      </w:r>
      <w:r w:rsidR="001F2C61" w:rsidRPr="003A06E2">
        <w:rPr>
          <w:rFonts w:ascii="Garamond" w:hAnsi="Garamond"/>
          <w:sz w:val="26"/>
          <w:szCs w:val="26"/>
        </w:rPr>
        <w:t>1</w:t>
      </w:r>
      <w:r w:rsidR="00B319C7" w:rsidRPr="003A06E2">
        <w:rPr>
          <w:rFonts w:ascii="Garamond" w:hAnsi="Garamond"/>
          <w:sz w:val="26"/>
          <w:szCs w:val="26"/>
        </w:rPr>
        <w:t>-</w:t>
      </w:r>
      <w:proofErr w:type="gramStart"/>
      <w:r w:rsidR="00B319C7" w:rsidRPr="003A06E2">
        <w:rPr>
          <w:rFonts w:ascii="Garamond" w:hAnsi="Garamond"/>
          <w:sz w:val="26"/>
          <w:szCs w:val="26"/>
        </w:rPr>
        <w:t>0</w:t>
      </w:r>
      <w:r w:rsidR="001F2C61" w:rsidRPr="003A06E2">
        <w:rPr>
          <w:rFonts w:ascii="Garamond" w:hAnsi="Garamond"/>
          <w:sz w:val="26"/>
          <w:szCs w:val="26"/>
        </w:rPr>
        <w:t>7</w:t>
      </w:r>
      <w:proofErr w:type="gramEnd"/>
      <w:r w:rsidR="00B319C7" w:rsidRPr="003A06E2">
        <w:rPr>
          <w:rFonts w:ascii="Garamond" w:hAnsi="Garamond"/>
          <w:sz w:val="26"/>
          <w:szCs w:val="26"/>
        </w:rPr>
        <w:t>, neste ato representada por s</w:t>
      </w:r>
      <w:r w:rsidR="00EF0D3A" w:rsidRPr="003A06E2">
        <w:rPr>
          <w:rFonts w:ascii="Garamond" w:hAnsi="Garamond"/>
          <w:sz w:val="26"/>
          <w:szCs w:val="26"/>
        </w:rPr>
        <w:t>eu sócio</w:t>
      </w:r>
      <w:r w:rsidR="00DC2F03" w:rsidRPr="003A06E2">
        <w:rPr>
          <w:rFonts w:ascii="Garamond" w:hAnsi="Garamond"/>
          <w:sz w:val="26"/>
          <w:szCs w:val="26"/>
        </w:rPr>
        <w:t>-</w:t>
      </w:r>
      <w:r w:rsidR="00EF0D3A" w:rsidRPr="003A06E2">
        <w:rPr>
          <w:rFonts w:ascii="Garamond" w:hAnsi="Garamond"/>
          <w:sz w:val="26"/>
          <w:szCs w:val="26"/>
        </w:rPr>
        <w:t xml:space="preserve">gerente </w:t>
      </w:r>
      <w:r w:rsidR="006C34F6">
        <w:rPr>
          <w:rFonts w:ascii="Garamond" w:hAnsi="Garamond"/>
          <w:sz w:val="26"/>
          <w:szCs w:val="26"/>
        </w:rPr>
        <w:t>XXXXXXXXX</w:t>
      </w:r>
      <w:r w:rsidR="001F2C61" w:rsidRPr="003A06E2">
        <w:rPr>
          <w:rFonts w:ascii="Garamond" w:hAnsi="Garamond"/>
          <w:sz w:val="26"/>
          <w:szCs w:val="26"/>
        </w:rPr>
        <w:t xml:space="preserve">, </w:t>
      </w:r>
      <w:r w:rsidR="006C34F6">
        <w:rPr>
          <w:rFonts w:ascii="Garamond" w:hAnsi="Garamond"/>
          <w:sz w:val="26"/>
          <w:szCs w:val="26"/>
        </w:rPr>
        <w:t>nacionalidade</w:t>
      </w:r>
      <w:r w:rsidR="001F2C61" w:rsidRPr="003A06E2">
        <w:rPr>
          <w:rFonts w:ascii="Garamond" w:hAnsi="Garamond"/>
          <w:sz w:val="26"/>
          <w:szCs w:val="26"/>
        </w:rPr>
        <w:t xml:space="preserve">, </w:t>
      </w:r>
      <w:r w:rsidR="006C34F6">
        <w:rPr>
          <w:rFonts w:ascii="Garamond" w:hAnsi="Garamond"/>
          <w:sz w:val="26"/>
          <w:szCs w:val="26"/>
        </w:rPr>
        <w:t>estado civil</w:t>
      </w:r>
      <w:r w:rsidR="001F2C61" w:rsidRPr="003A06E2">
        <w:rPr>
          <w:rFonts w:ascii="Garamond" w:hAnsi="Garamond"/>
          <w:sz w:val="26"/>
          <w:szCs w:val="26"/>
        </w:rPr>
        <w:t xml:space="preserve">, </w:t>
      </w:r>
      <w:r w:rsidR="006C34F6">
        <w:rPr>
          <w:rFonts w:ascii="Garamond" w:hAnsi="Garamond"/>
          <w:sz w:val="26"/>
          <w:szCs w:val="26"/>
        </w:rPr>
        <w:t>profissão, portador do RG nº XX.XXX</w:t>
      </w:r>
      <w:r w:rsidR="00461C8F" w:rsidRPr="003A06E2">
        <w:rPr>
          <w:rFonts w:ascii="Garamond" w:hAnsi="Garamond"/>
          <w:sz w:val="26"/>
          <w:szCs w:val="26"/>
        </w:rPr>
        <w:t>.</w:t>
      </w:r>
      <w:r w:rsidR="006C34F6">
        <w:rPr>
          <w:rFonts w:ascii="Garamond" w:hAnsi="Garamond"/>
          <w:sz w:val="26"/>
          <w:szCs w:val="26"/>
        </w:rPr>
        <w:t>XXX</w:t>
      </w:r>
      <w:r w:rsidR="00461C8F" w:rsidRPr="003A06E2">
        <w:rPr>
          <w:rFonts w:ascii="Garamond" w:hAnsi="Garamond"/>
          <w:sz w:val="26"/>
          <w:szCs w:val="26"/>
        </w:rPr>
        <w:t xml:space="preserve">-X, emitido pelo </w:t>
      </w:r>
      <w:r w:rsidR="006C34F6">
        <w:rPr>
          <w:rFonts w:ascii="Garamond" w:hAnsi="Garamond"/>
          <w:sz w:val="26"/>
          <w:szCs w:val="26"/>
        </w:rPr>
        <w:t>XXX</w:t>
      </w:r>
      <w:r w:rsidR="00461C8F" w:rsidRPr="003A06E2">
        <w:rPr>
          <w:rFonts w:ascii="Garamond" w:hAnsi="Garamond"/>
          <w:sz w:val="26"/>
          <w:szCs w:val="26"/>
        </w:rPr>
        <w:t>/</w:t>
      </w:r>
      <w:r w:rsidR="006C34F6">
        <w:rPr>
          <w:rFonts w:ascii="Garamond" w:hAnsi="Garamond"/>
          <w:sz w:val="26"/>
          <w:szCs w:val="26"/>
        </w:rPr>
        <w:t>XX</w:t>
      </w:r>
      <w:r w:rsidR="00461C8F" w:rsidRPr="003A06E2">
        <w:rPr>
          <w:rFonts w:ascii="Garamond" w:hAnsi="Garamond"/>
          <w:sz w:val="26"/>
          <w:szCs w:val="26"/>
        </w:rPr>
        <w:t xml:space="preserve">, inscrito no cadastro do CPF/MF sob nº </w:t>
      </w:r>
      <w:r w:rsidR="006C34F6">
        <w:rPr>
          <w:rFonts w:ascii="Garamond" w:hAnsi="Garamond"/>
          <w:sz w:val="26"/>
          <w:szCs w:val="26"/>
        </w:rPr>
        <w:t>XXX</w:t>
      </w:r>
      <w:r w:rsidR="00461C8F" w:rsidRPr="003A06E2">
        <w:rPr>
          <w:rFonts w:ascii="Garamond" w:hAnsi="Garamond"/>
          <w:sz w:val="26"/>
          <w:szCs w:val="26"/>
        </w:rPr>
        <w:t>.</w:t>
      </w:r>
      <w:r w:rsidR="006C34F6">
        <w:rPr>
          <w:rFonts w:ascii="Garamond" w:hAnsi="Garamond"/>
          <w:sz w:val="26"/>
          <w:szCs w:val="26"/>
        </w:rPr>
        <w:t>XXX</w:t>
      </w:r>
      <w:r w:rsidR="00461C8F" w:rsidRPr="003A06E2">
        <w:rPr>
          <w:rFonts w:ascii="Garamond" w:hAnsi="Garamond"/>
          <w:sz w:val="26"/>
          <w:szCs w:val="26"/>
        </w:rPr>
        <w:t>.</w:t>
      </w:r>
      <w:r w:rsidR="006C34F6">
        <w:rPr>
          <w:rFonts w:ascii="Garamond" w:hAnsi="Garamond"/>
          <w:sz w:val="26"/>
          <w:szCs w:val="26"/>
        </w:rPr>
        <w:t>XXX</w:t>
      </w:r>
      <w:r w:rsidR="00461C8F" w:rsidRPr="003A06E2">
        <w:rPr>
          <w:rFonts w:ascii="Garamond" w:hAnsi="Garamond"/>
          <w:sz w:val="26"/>
          <w:szCs w:val="26"/>
        </w:rPr>
        <w:t>-</w:t>
      </w:r>
      <w:r w:rsidR="006C34F6">
        <w:rPr>
          <w:rFonts w:ascii="Garamond" w:hAnsi="Garamond"/>
          <w:sz w:val="26"/>
          <w:szCs w:val="26"/>
        </w:rPr>
        <w:t>XX</w:t>
      </w:r>
      <w:r w:rsidR="00461C8F" w:rsidRPr="003A06E2">
        <w:rPr>
          <w:rFonts w:ascii="Garamond" w:hAnsi="Garamond"/>
          <w:sz w:val="26"/>
          <w:szCs w:val="26"/>
        </w:rPr>
        <w:t>,</w:t>
      </w:r>
      <w:r w:rsidR="00EF0D3A" w:rsidRPr="003A06E2">
        <w:rPr>
          <w:rFonts w:ascii="Garamond" w:hAnsi="Garamond"/>
          <w:sz w:val="26"/>
          <w:szCs w:val="26"/>
        </w:rPr>
        <w:t xml:space="preserve"> doravante denominada simplesmente </w:t>
      </w:r>
      <w:r w:rsidR="008202DF" w:rsidRPr="003A06E2">
        <w:rPr>
          <w:rFonts w:ascii="Garamond" w:hAnsi="Garamond"/>
          <w:b/>
          <w:sz w:val="26"/>
          <w:szCs w:val="26"/>
        </w:rPr>
        <w:t>CEDENTE</w:t>
      </w:r>
      <w:r w:rsidR="005E2E7D" w:rsidRPr="003A06E2">
        <w:rPr>
          <w:rFonts w:ascii="Garamond" w:hAnsi="Garamond"/>
          <w:b/>
          <w:sz w:val="26"/>
          <w:szCs w:val="26"/>
        </w:rPr>
        <w:t xml:space="preserve"> </w:t>
      </w:r>
      <w:r w:rsidR="005E2E7D" w:rsidRPr="003A06E2">
        <w:rPr>
          <w:rFonts w:ascii="Garamond" w:hAnsi="Garamond"/>
          <w:sz w:val="26"/>
          <w:szCs w:val="26"/>
        </w:rPr>
        <w:t>e quando em conjunto simplesmente “</w:t>
      </w:r>
      <w:r w:rsidR="005E2E7D" w:rsidRPr="003A06E2">
        <w:rPr>
          <w:rFonts w:ascii="Garamond" w:hAnsi="Garamond"/>
          <w:b/>
          <w:sz w:val="26"/>
          <w:szCs w:val="26"/>
        </w:rPr>
        <w:t>PARTES</w:t>
      </w:r>
      <w:r w:rsidR="005E2E7D" w:rsidRPr="003A06E2">
        <w:rPr>
          <w:rFonts w:ascii="Garamond" w:hAnsi="Garamond"/>
          <w:sz w:val="26"/>
          <w:szCs w:val="26"/>
        </w:rPr>
        <w:t>”,</w:t>
      </w:r>
      <w:r w:rsidR="00DC2F03" w:rsidRPr="003A06E2">
        <w:rPr>
          <w:rFonts w:ascii="Garamond" w:hAnsi="Garamond"/>
          <w:sz w:val="26"/>
          <w:szCs w:val="26"/>
        </w:rPr>
        <w:t xml:space="preserve"> e</w:t>
      </w:r>
      <w:r w:rsidR="00D300B3" w:rsidRPr="003A06E2">
        <w:rPr>
          <w:rFonts w:ascii="Garamond" w:hAnsi="Garamond"/>
          <w:sz w:val="26"/>
          <w:szCs w:val="26"/>
        </w:rPr>
        <w:t xml:space="preserve"> de outro lado</w:t>
      </w:r>
      <w:r w:rsidR="00DC2F03" w:rsidRPr="003A06E2">
        <w:rPr>
          <w:rFonts w:ascii="Garamond" w:hAnsi="Garamond"/>
          <w:sz w:val="26"/>
          <w:szCs w:val="26"/>
        </w:rPr>
        <w:t>;</w:t>
      </w:r>
      <w:r w:rsidR="00B319C7" w:rsidRPr="003A06E2">
        <w:rPr>
          <w:rFonts w:ascii="Garamond" w:hAnsi="Garamond"/>
          <w:sz w:val="26"/>
          <w:szCs w:val="26"/>
        </w:rPr>
        <w:t xml:space="preserve"> </w:t>
      </w:r>
    </w:p>
    <w:p w:rsidR="00DC2F03" w:rsidRPr="003A06E2" w:rsidRDefault="00DC2F03" w:rsidP="00B319C7">
      <w:pPr>
        <w:jc w:val="both"/>
        <w:rPr>
          <w:rFonts w:ascii="Garamond" w:hAnsi="Garamond"/>
          <w:sz w:val="26"/>
          <w:szCs w:val="26"/>
        </w:rPr>
      </w:pPr>
    </w:p>
    <w:p w:rsidR="00F47BB2" w:rsidRPr="00007B0D" w:rsidRDefault="00007B0D" w:rsidP="00B319C7">
      <w:pPr>
        <w:jc w:val="both"/>
        <w:rPr>
          <w:rFonts w:ascii="Garamond" w:hAnsi="Garamond"/>
          <w:color w:val="0000FF"/>
          <w:sz w:val="26"/>
          <w:szCs w:val="26"/>
        </w:rPr>
      </w:pPr>
      <w:r>
        <w:rPr>
          <w:rFonts w:ascii="Garamond" w:hAnsi="Garamond"/>
          <w:b/>
          <w:color w:val="0000FF"/>
          <w:sz w:val="26"/>
          <w:szCs w:val="26"/>
        </w:rPr>
        <w:t>(EMPRESA)</w:t>
      </w:r>
      <w:r w:rsidR="00423332">
        <w:rPr>
          <w:rFonts w:ascii="Garamond" w:hAnsi="Garamond"/>
          <w:b/>
          <w:color w:val="0000FF"/>
          <w:sz w:val="26"/>
          <w:szCs w:val="26"/>
        </w:rPr>
        <w:t>,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 com sede na cidade de </w:t>
      </w:r>
      <w:r>
        <w:rPr>
          <w:rFonts w:ascii="Garamond" w:hAnsi="Garamond"/>
          <w:color w:val="0000FF"/>
          <w:sz w:val="26"/>
          <w:szCs w:val="26"/>
        </w:rPr>
        <w:t>XXXXXXXX</w:t>
      </w:r>
      <w:r w:rsidR="00423332">
        <w:rPr>
          <w:rFonts w:ascii="Garamond" w:hAnsi="Garamond"/>
          <w:color w:val="0000FF"/>
          <w:sz w:val="26"/>
          <w:szCs w:val="26"/>
        </w:rPr>
        <w:t xml:space="preserve"> - </w:t>
      </w:r>
      <w:r>
        <w:rPr>
          <w:rFonts w:ascii="Garamond" w:hAnsi="Garamond"/>
          <w:color w:val="0000FF"/>
          <w:sz w:val="26"/>
          <w:szCs w:val="26"/>
        </w:rPr>
        <w:t>XX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, na Rua </w:t>
      </w:r>
      <w:r>
        <w:rPr>
          <w:rFonts w:ascii="Garamond" w:hAnsi="Garamond"/>
          <w:color w:val="0000FF"/>
          <w:sz w:val="26"/>
          <w:szCs w:val="26"/>
        </w:rPr>
        <w:t>XXXXXXX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, </w:t>
      </w:r>
      <w:r w:rsidR="00423332">
        <w:rPr>
          <w:rFonts w:ascii="Garamond" w:hAnsi="Garamond"/>
          <w:color w:val="0000FF"/>
          <w:sz w:val="26"/>
          <w:szCs w:val="26"/>
        </w:rPr>
        <w:t xml:space="preserve">n°. </w:t>
      </w:r>
      <w:r>
        <w:rPr>
          <w:rFonts w:ascii="Garamond" w:hAnsi="Garamond"/>
          <w:color w:val="0000FF"/>
          <w:sz w:val="26"/>
          <w:szCs w:val="26"/>
        </w:rPr>
        <w:t>XX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, Bairro: </w:t>
      </w:r>
      <w:r>
        <w:rPr>
          <w:rFonts w:ascii="Garamond" w:hAnsi="Garamond"/>
          <w:color w:val="0000FF"/>
          <w:sz w:val="26"/>
          <w:szCs w:val="26"/>
        </w:rPr>
        <w:t>XXXXXXXX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, CEP </w:t>
      </w:r>
      <w:r>
        <w:rPr>
          <w:rFonts w:ascii="Garamond" w:hAnsi="Garamond"/>
          <w:color w:val="0000FF"/>
          <w:sz w:val="26"/>
          <w:szCs w:val="26"/>
        </w:rPr>
        <w:t>XXXXXX</w:t>
      </w:r>
      <w:r w:rsidR="00423332">
        <w:rPr>
          <w:rFonts w:ascii="Garamond" w:hAnsi="Garamond"/>
          <w:color w:val="0000FF"/>
          <w:sz w:val="26"/>
          <w:szCs w:val="26"/>
        </w:rPr>
        <w:t>,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 inscrit</w:t>
      </w:r>
      <w:r w:rsidR="00423332">
        <w:rPr>
          <w:rFonts w:ascii="Garamond" w:hAnsi="Garamond"/>
          <w:color w:val="0000FF"/>
          <w:sz w:val="26"/>
          <w:szCs w:val="26"/>
        </w:rPr>
        <w:t xml:space="preserve">o </w:t>
      </w:r>
      <w:r w:rsidR="00F34EA4" w:rsidRPr="00344DDF">
        <w:rPr>
          <w:rFonts w:ascii="Garamond" w:hAnsi="Garamond"/>
          <w:color w:val="0000FF"/>
          <w:sz w:val="26"/>
          <w:szCs w:val="26"/>
        </w:rPr>
        <w:t xml:space="preserve">no CNPJ/MF sob o nº. </w:t>
      </w:r>
      <w:r>
        <w:rPr>
          <w:rFonts w:ascii="Garamond" w:hAnsi="Garamond"/>
          <w:color w:val="0000FF"/>
          <w:sz w:val="26"/>
          <w:szCs w:val="26"/>
        </w:rPr>
        <w:t>XX</w:t>
      </w:r>
      <w:r w:rsidR="00423332" w:rsidRPr="00423332">
        <w:rPr>
          <w:rFonts w:ascii="Garamond" w:hAnsi="Garamond"/>
          <w:color w:val="0000FF"/>
          <w:sz w:val="26"/>
          <w:szCs w:val="26"/>
        </w:rPr>
        <w:t>.</w:t>
      </w:r>
      <w:r>
        <w:rPr>
          <w:rFonts w:ascii="Garamond" w:hAnsi="Garamond"/>
          <w:color w:val="0000FF"/>
          <w:sz w:val="26"/>
          <w:szCs w:val="26"/>
        </w:rPr>
        <w:t>XXX</w:t>
      </w:r>
      <w:r w:rsidR="00423332" w:rsidRPr="00423332">
        <w:rPr>
          <w:rFonts w:ascii="Garamond" w:hAnsi="Garamond"/>
          <w:color w:val="0000FF"/>
          <w:sz w:val="26"/>
          <w:szCs w:val="26"/>
        </w:rPr>
        <w:t>.</w:t>
      </w:r>
      <w:r>
        <w:rPr>
          <w:rFonts w:ascii="Garamond" w:hAnsi="Garamond"/>
          <w:color w:val="0000FF"/>
          <w:sz w:val="26"/>
          <w:szCs w:val="26"/>
        </w:rPr>
        <w:t>XXX</w:t>
      </w:r>
      <w:r w:rsidR="00423332" w:rsidRPr="00423332">
        <w:rPr>
          <w:rFonts w:ascii="Garamond" w:hAnsi="Garamond"/>
          <w:color w:val="0000FF"/>
          <w:sz w:val="26"/>
          <w:szCs w:val="26"/>
        </w:rPr>
        <w:t>/0001-</w:t>
      </w:r>
      <w:r>
        <w:rPr>
          <w:rFonts w:ascii="Garamond" w:hAnsi="Garamond"/>
          <w:color w:val="0000FF"/>
          <w:sz w:val="26"/>
          <w:szCs w:val="26"/>
        </w:rPr>
        <w:t>XX</w:t>
      </w:r>
      <w:r w:rsidR="00F34EA4" w:rsidRPr="00344DDF">
        <w:rPr>
          <w:rFonts w:ascii="Garamond" w:hAnsi="Garamond"/>
          <w:color w:val="0000FF"/>
          <w:sz w:val="26"/>
          <w:szCs w:val="26"/>
        </w:rPr>
        <w:t>, neste ato representada por seu sócio</w:t>
      </w:r>
      <w:r w:rsidR="00423332">
        <w:rPr>
          <w:rFonts w:ascii="Garamond" w:hAnsi="Garamond"/>
          <w:color w:val="0000FF"/>
          <w:sz w:val="26"/>
          <w:szCs w:val="26"/>
        </w:rPr>
        <w:t xml:space="preserve"> </w:t>
      </w:r>
      <w:r w:rsidRPr="00007B0D">
        <w:rPr>
          <w:color w:val="0000FF"/>
        </w:rPr>
        <w:t>(NOME DO CESSIONÁRIO), (qualificação), identidade nº 00000000, inscrito no CPF/MF sob o nº 000.000.000-00, residente e domiciliado na cidade de ________ (UF), (endereço completo), doravante denominado simplesmente CESSIONÁRIA, e quando em conjunto simplesmente “PARTES”;</w:t>
      </w:r>
    </w:p>
    <w:p w:rsidR="00933A24" w:rsidRPr="003A06E2" w:rsidRDefault="00933A24" w:rsidP="00B319C7">
      <w:pPr>
        <w:jc w:val="both"/>
        <w:rPr>
          <w:rFonts w:ascii="Garamond" w:hAnsi="Garamond"/>
          <w:sz w:val="26"/>
          <w:szCs w:val="26"/>
        </w:rPr>
      </w:pPr>
    </w:p>
    <w:p w:rsidR="00933A24" w:rsidRPr="003A06E2" w:rsidRDefault="00933A24" w:rsidP="00B319C7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CONSIDERAÇÕES PRELIMINARES:</w:t>
      </w:r>
    </w:p>
    <w:p w:rsidR="00933A24" w:rsidRPr="003A06E2" w:rsidRDefault="00933A24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933A24" w:rsidRPr="003A06E2" w:rsidRDefault="00933A24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Considerando </w:t>
      </w:r>
      <w:r w:rsidR="001A7666" w:rsidRPr="003A06E2">
        <w:rPr>
          <w:rFonts w:ascii="Garamond" w:hAnsi="Garamond"/>
          <w:sz w:val="26"/>
          <w:szCs w:val="26"/>
        </w:rPr>
        <w:t xml:space="preserve">que </w:t>
      </w:r>
      <w:r w:rsidR="00E65CBE" w:rsidRPr="003A06E2">
        <w:rPr>
          <w:rFonts w:ascii="Garamond" w:hAnsi="Garamond"/>
          <w:sz w:val="26"/>
          <w:szCs w:val="26"/>
        </w:rPr>
        <w:t>a</w:t>
      </w:r>
      <w:r w:rsidR="001A7666" w:rsidRPr="003A06E2">
        <w:rPr>
          <w:rFonts w:ascii="Garamond" w:hAnsi="Garamond"/>
          <w:sz w:val="26"/>
          <w:szCs w:val="26"/>
        </w:rPr>
        <w:t xml:space="preserve"> </w:t>
      </w:r>
      <w:r w:rsidR="001A7666" w:rsidRPr="003A06E2">
        <w:rPr>
          <w:rFonts w:ascii="Garamond" w:hAnsi="Garamond"/>
          <w:b/>
          <w:sz w:val="26"/>
          <w:szCs w:val="26"/>
        </w:rPr>
        <w:t xml:space="preserve">CEDENTE </w:t>
      </w:r>
      <w:r w:rsidR="001A7666" w:rsidRPr="003A06E2">
        <w:rPr>
          <w:rFonts w:ascii="Garamond" w:hAnsi="Garamond"/>
          <w:sz w:val="26"/>
          <w:szCs w:val="26"/>
        </w:rPr>
        <w:t>é detentor</w:t>
      </w:r>
      <w:r w:rsidR="00E65CBE" w:rsidRPr="003A06E2">
        <w:rPr>
          <w:rFonts w:ascii="Garamond" w:hAnsi="Garamond"/>
          <w:sz w:val="26"/>
          <w:szCs w:val="26"/>
        </w:rPr>
        <w:t>a</w:t>
      </w:r>
      <w:r w:rsidR="001A7666" w:rsidRPr="003A06E2">
        <w:rPr>
          <w:rFonts w:ascii="Garamond" w:hAnsi="Garamond"/>
          <w:sz w:val="26"/>
          <w:szCs w:val="26"/>
        </w:rPr>
        <w:t xml:space="preserve"> da marca </w:t>
      </w:r>
      <w:r w:rsidR="001A7666" w:rsidRPr="003A06E2">
        <w:rPr>
          <w:rFonts w:ascii="Garamond" w:hAnsi="Garamond"/>
          <w:b/>
          <w:sz w:val="26"/>
          <w:szCs w:val="26"/>
        </w:rPr>
        <w:t xml:space="preserve">ABERTURA SIMPLES, </w:t>
      </w:r>
      <w:r w:rsidR="004658C0" w:rsidRPr="003A06E2">
        <w:rPr>
          <w:rFonts w:ascii="Garamond" w:hAnsi="Garamond"/>
          <w:sz w:val="26"/>
          <w:szCs w:val="26"/>
        </w:rPr>
        <w:t xml:space="preserve">detentora da tecnologia de instalação e operação do negócio </w:t>
      </w:r>
      <w:r w:rsidR="001A7666" w:rsidRPr="003A06E2">
        <w:rPr>
          <w:rFonts w:ascii="Garamond" w:hAnsi="Garamond"/>
          <w:sz w:val="26"/>
          <w:szCs w:val="26"/>
        </w:rPr>
        <w:t xml:space="preserve">que consiste </w:t>
      </w:r>
      <w:r w:rsidR="00E65CBE" w:rsidRPr="003A06E2">
        <w:rPr>
          <w:rFonts w:ascii="Garamond" w:hAnsi="Garamond"/>
          <w:sz w:val="26"/>
          <w:szCs w:val="26"/>
        </w:rPr>
        <w:t>em disponibilizar todo o Know-How para abertura de empresas no Simples Nacional;</w:t>
      </w:r>
    </w:p>
    <w:p w:rsidR="00E65CBE" w:rsidRPr="003A06E2" w:rsidRDefault="00E65CBE" w:rsidP="00B319C7">
      <w:pPr>
        <w:jc w:val="both"/>
        <w:rPr>
          <w:rFonts w:ascii="Garamond" w:hAnsi="Garamond"/>
          <w:sz w:val="26"/>
          <w:szCs w:val="26"/>
        </w:rPr>
      </w:pPr>
    </w:p>
    <w:p w:rsidR="00E65CBE" w:rsidRPr="003A06E2" w:rsidRDefault="00E65CBE" w:rsidP="00E65CBE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Considerando que a </w:t>
      </w:r>
      <w:r w:rsidRPr="003A06E2">
        <w:rPr>
          <w:rFonts w:ascii="Garamond" w:hAnsi="Garamond"/>
          <w:b/>
          <w:sz w:val="26"/>
          <w:szCs w:val="26"/>
        </w:rPr>
        <w:t xml:space="preserve">CEDENTE </w:t>
      </w:r>
      <w:r w:rsidRPr="003A06E2">
        <w:rPr>
          <w:rFonts w:ascii="Garamond" w:hAnsi="Garamond"/>
          <w:sz w:val="26"/>
          <w:szCs w:val="26"/>
        </w:rPr>
        <w:t xml:space="preserve">oferece a GESTÃO DE INVESTIMENTOS EM MARKETING DIGITAL, em função da utilização da experiência acumulada e da estratégia adquirida no uso dos recursos de marketing digital, com todo o leque das opções disponíveis para que a </w:t>
      </w:r>
      <w:r w:rsidR="004F0FC1" w:rsidRPr="003A06E2">
        <w:rPr>
          <w:rFonts w:ascii="Garamond" w:hAnsi="Garamond"/>
          <w:sz w:val="26"/>
          <w:szCs w:val="26"/>
        </w:rPr>
        <w:t>marca</w:t>
      </w:r>
      <w:r w:rsidRPr="003A06E2">
        <w:rPr>
          <w:rFonts w:ascii="Garamond" w:hAnsi="Garamond"/>
          <w:sz w:val="26"/>
          <w:szCs w:val="26"/>
        </w:rPr>
        <w:t xml:space="preserve"> seja ranqueada na primeira página das buscas </w:t>
      </w:r>
      <w:r w:rsidR="004F0FC1" w:rsidRPr="003A06E2">
        <w:rPr>
          <w:rFonts w:ascii="Garamond" w:hAnsi="Garamond"/>
          <w:sz w:val="26"/>
          <w:szCs w:val="26"/>
        </w:rPr>
        <w:t xml:space="preserve">online; </w:t>
      </w:r>
    </w:p>
    <w:p w:rsidR="004F0FC1" w:rsidRPr="003A06E2" w:rsidRDefault="004F0FC1" w:rsidP="00E65CBE">
      <w:pPr>
        <w:jc w:val="both"/>
        <w:rPr>
          <w:rFonts w:ascii="Garamond" w:hAnsi="Garamond"/>
          <w:sz w:val="26"/>
          <w:szCs w:val="26"/>
        </w:rPr>
      </w:pPr>
    </w:p>
    <w:p w:rsidR="004F0FC1" w:rsidRPr="003A06E2" w:rsidRDefault="004F0FC1" w:rsidP="004F0FC1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Considerando que a </w:t>
      </w:r>
      <w:r w:rsidRPr="003A06E2">
        <w:rPr>
          <w:rFonts w:ascii="Garamond" w:hAnsi="Garamond"/>
          <w:b/>
          <w:sz w:val="26"/>
          <w:szCs w:val="26"/>
        </w:rPr>
        <w:t xml:space="preserve">CEDENTE </w:t>
      </w:r>
      <w:r w:rsidRPr="003A06E2">
        <w:rPr>
          <w:rFonts w:ascii="Garamond" w:hAnsi="Garamond"/>
          <w:sz w:val="26"/>
          <w:szCs w:val="26"/>
        </w:rPr>
        <w:t xml:space="preserve">oferece CONSULTORIA ESTRATÉGICA para o crescimento e exploração com sucesso das oportunidades comerciais geradas pelas campanhas de Marketing Digital; </w:t>
      </w:r>
    </w:p>
    <w:p w:rsidR="004F0FC1" w:rsidRPr="003A06E2" w:rsidRDefault="004F0FC1" w:rsidP="004F0FC1">
      <w:pPr>
        <w:jc w:val="both"/>
        <w:rPr>
          <w:rFonts w:ascii="Garamond" w:hAnsi="Garamond"/>
          <w:sz w:val="26"/>
          <w:szCs w:val="26"/>
        </w:rPr>
      </w:pPr>
    </w:p>
    <w:p w:rsidR="00B775F5" w:rsidRDefault="004F0FC1" w:rsidP="004F0FC1">
      <w:pPr>
        <w:jc w:val="both"/>
        <w:rPr>
          <w:rFonts w:ascii="Garamond" w:hAnsi="Garamond"/>
          <w:sz w:val="26"/>
          <w:szCs w:val="26"/>
        </w:rPr>
      </w:pPr>
      <w:bookmarkStart w:id="0" w:name="_Hlk482182571"/>
      <w:r w:rsidRPr="003A06E2">
        <w:rPr>
          <w:rFonts w:ascii="Garamond" w:hAnsi="Garamond"/>
          <w:sz w:val="26"/>
          <w:szCs w:val="26"/>
        </w:rPr>
        <w:t xml:space="preserve">Considerando o Know-How, como sendo o conjunto de conhecimentos práticos, patenteados ou não, decorrentes da experiência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e por esta testado, incluindo informações relevantes para prestação de serviços aos consumidores </w:t>
      </w:r>
      <w:r w:rsidR="00B775F5" w:rsidRPr="003A06E2">
        <w:rPr>
          <w:rFonts w:ascii="Garamond" w:hAnsi="Garamond"/>
          <w:sz w:val="26"/>
          <w:szCs w:val="26"/>
        </w:rPr>
        <w:t>finais</w:t>
      </w:r>
      <w:r w:rsidR="00B775F5">
        <w:rPr>
          <w:rFonts w:ascii="Garamond" w:hAnsi="Garamond"/>
          <w:sz w:val="26"/>
          <w:szCs w:val="26"/>
        </w:rPr>
        <w:t>.</w:t>
      </w:r>
      <w:r w:rsidR="00B775F5" w:rsidRPr="003A06E2">
        <w:rPr>
          <w:rFonts w:ascii="Garamond" w:hAnsi="Garamond"/>
          <w:sz w:val="26"/>
          <w:szCs w:val="26"/>
        </w:rPr>
        <w:t>,</w:t>
      </w:r>
      <w:r w:rsidR="00B775F5">
        <w:rPr>
          <w:rFonts w:ascii="Garamond" w:hAnsi="Garamond"/>
          <w:sz w:val="26"/>
          <w:szCs w:val="26"/>
        </w:rPr>
        <w:t xml:space="preserve"> e</w:t>
      </w:r>
    </w:p>
    <w:bookmarkEnd w:id="0"/>
    <w:p w:rsidR="004658C0" w:rsidRPr="003A06E2" w:rsidRDefault="00B775F5" w:rsidP="004F0FC1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 </w:t>
      </w:r>
    </w:p>
    <w:p w:rsidR="004658C0" w:rsidRPr="003A06E2" w:rsidRDefault="004658C0" w:rsidP="004658C0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lastRenderedPageBreak/>
        <w:t xml:space="preserve">Considerando que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, é um escritório de contabilidade ou profissional devidamente registrado no CRC, que deseja adquirir o direito de instalar e explorar uma ou mais regiões, com a marca e a tecnologia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, </w:t>
      </w:r>
    </w:p>
    <w:p w:rsidR="004658C0" w:rsidRPr="003A06E2" w:rsidRDefault="004658C0" w:rsidP="004F0FC1">
      <w:pPr>
        <w:jc w:val="both"/>
        <w:rPr>
          <w:rFonts w:ascii="Garamond" w:hAnsi="Garamond"/>
          <w:b/>
          <w:sz w:val="26"/>
          <w:szCs w:val="26"/>
        </w:rPr>
      </w:pPr>
    </w:p>
    <w:p w:rsidR="004F0FC1" w:rsidRPr="003A06E2" w:rsidRDefault="004F0FC1" w:rsidP="004F0FC1">
      <w:pPr>
        <w:jc w:val="both"/>
        <w:rPr>
          <w:rFonts w:ascii="Garamond" w:hAnsi="Garamond"/>
          <w:sz w:val="26"/>
          <w:szCs w:val="26"/>
        </w:rPr>
      </w:pPr>
    </w:p>
    <w:p w:rsidR="00E65CBE" w:rsidRDefault="004658C0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Resolvem as </w:t>
      </w:r>
      <w:r w:rsidRPr="003A06E2">
        <w:rPr>
          <w:rFonts w:ascii="Garamond" w:hAnsi="Garamond"/>
          <w:b/>
          <w:sz w:val="26"/>
          <w:szCs w:val="26"/>
        </w:rPr>
        <w:t xml:space="preserve">PARTES </w:t>
      </w:r>
      <w:r w:rsidRPr="003A06E2">
        <w:rPr>
          <w:rFonts w:ascii="Garamond" w:hAnsi="Garamond"/>
          <w:sz w:val="26"/>
          <w:szCs w:val="26"/>
        </w:rPr>
        <w:t>de comum acordo, celebrar o presente Contrato de Licenciamento de uso de marca, que se regerá pelas seguintes cláusulas e condições:</w:t>
      </w:r>
    </w:p>
    <w:p w:rsidR="00F34EA4" w:rsidRPr="003A06E2" w:rsidRDefault="00F34EA4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933A24" w:rsidRPr="003A06E2" w:rsidRDefault="00461C8F" w:rsidP="000E1FE0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PRIMEIRA</w:t>
      </w:r>
      <w:r w:rsidR="00933A24" w:rsidRPr="003A06E2">
        <w:rPr>
          <w:rFonts w:ascii="Garamond" w:hAnsi="Garamond"/>
          <w:b/>
          <w:sz w:val="26"/>
          <w:szCs w:val="26"/>
        </w:rPr>
        <w:t xml:space="preserve"> – </w:t>
      </w:r>
      <w:r w:rsidRPr="003A06E2">
        <w:rPr>
          <w:rFonts w:ascii="Garamond" w:hAnsi="Garamond"/>
          <w:b/>
          <w:sz w:val="26"/>
          <w:szCs w:val="26"/>
        </w:rPr>
        <w:t>D</w:t>
      </w:r>
      <w:r w:rsidR="00933A24" w:rsidRPr="003A06E2">
        <w:rPr>
          <w:rFonts w:ascii="Garamond" w:hAnsi="Garamond"/>
          <w:b/>
          <w:sz w:val="26"/>
          <w:szCs w:val="26"/>
        </w:rPr>
        <w:t>O OBJETO</w:t>
      </w:r>
      <w:r w:rsidRPr="003A06E2">
        <w:rPr>
          <w:rFonts w:ascii="Garamond" w:hAnsi="Garamond"/>
          <w:b/>
          <w:sz w:val="26"/>
          <w:szCs w:val="26"/>
        </w:rPr>
        <w:t xml:space="preserve"> </w:t>
      </w:r>
    </w:p>
    <w:p w:rsidR="00917639" w:rsidRPr="003A06E2" w:rsidRDefault="00917639" w:rsidP="000E1FE0">
      <w:pPr>
        <w:jc w:val="both"/>
        <w:rPr>
          <w:rFonts w:ascii="Garamond" w:hAnsi="Garamond"/>
          <w:b/>
          <w:sz w:val="26"/>
          <w:szCs w:val="26"/>
        </w:rPr>
      </w:pPr>
    </w:p>
    <w:p w:rsidR="00497807" w:rsidRPr="003A06E2" w:rsidRDefault="001C75DB" w:rsidP="000E1FE0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O presente </w:t>
      </w:r>
      <w:r w:rsidR="00B319C7" w:rsidRPr="003A06E2">
        <w:rPr>
          <w:rFonts w:ascii="Garamond" w:hAnsi="Garamond"/>
          <w:sz w:val="26"/>
          <w:szCs w:val="26"/>
        </w:rPr>
        <w:t xml:space="preserve">contrato tem como objeto a </w:t>
      </w:r>
      <w:r w:rsidR="004658C0" w:rsidRPr="003A06E2">
        <w:rPr>
          <w:rFonts w:ascii="Garamond" w:hAnsi="Garamond"/>
          <w:sz w:val="26"/>
          <w:szCs w:val="26"/>
        </w:rPr>
        <w:t xml:space="preserve">cessão </w:t>
      </w:r>
      <w:r w:rsidR="00B319C7" w:rsidRPr="003A06E2">
        <w:rPr>
          <w:rFonts w:ascii="Garamond" w:hAnsi="Garamond"/>
          <w:sz w:val="26"/>
          <w:szCs w:val="26"/>
        </w:rPr>
        <w:t xml:space="preserve">de </w:t>
      </w:r>
      <w:r w:rsidR="000F5745" w:rsidRPr="003A06E2">
        <w:rPr>
          <w:rFonts w:ascii="Garamond" w:hAnsi="Garamond"/>
          <w:sz w:val="26"/>
          <w:szCs w:val="26"/>
        </w:rPr>
        <w:t>L</w:t>
      </w:r>
      <w:r w:rsidR="008202DF" w:rsidRPr="003A06E2">
        <w:rPr>
          <w:rFonts w:ascii="Garamond" w:hAnsi="Garamond"/>
          <w:sz w:val="26"/>
          <w:szCs w:val="26"/>
        </w:rPr>
        <w:t xml:space="preserve">icenciamento de </w:t>
      </w:r>
      <w:r w:rsidR="000F5745" w:rsidRPr="003A06E2">
        <w:rPr>
          <w:rFonts w:ascii="Garamond" w:hAnsi="Garamond"/>
          <w:sz w:val="26"/>
          <w:szCs w:val="26"/>
        </w:rPr>
        <w:t>U</w:t>
      </w:r>
      <w:r w:rsidR="008202DF" w:rsidRPr="003A06E2">
        <w:rPr>
          <w:rFonts w:ascii="Garamond" w:hAnsi="Garamond"/>
          <w:sz w:val="26"/>
          <w:szCs w:val="26"/>
        </w:rPr>
        <w:t>so d</w:t>
      </w:r>
      <w:r w:rsidR="00497807" w:rsidRPr="003A06E2">
        <w:rPr>
          <w:rFonts w:ascii="Garamond" w:hAnsi="Garamond"/>
          <w:sz w:val="26"/>
          <w:szCs w:val="26"/>
        </w:rPr>
        <w:t>a</w:t>
      </w:r>
      <w:r w:rsidR="008202DF" w:rsidRPr="003A06E2">
        <w:rPr>
          <w:rFonts w:ascii="Garamond" w:hAnsi="Garamond"/>
          <w:sz w:val="26"/>
          <w:szCs w:val="26"/>
        </w:rPr>
        <w:t xml:space="preserve"> </w:t>
      </w:r>
      <w:r w:rsidR="000F5745" w:rsidRPr="003A06E2">
        <w:rPr>
          <w:rFonts w:ascii="Garamond" w:hAnsi="Garamond"/>
          <w:sz w:val="26"/>
          <w:szCs w:val="26"/>
        </w:rPr>
        <w:t>M</w:t>
      </w:r>
      <w:r w:rsidR="008202DF" w:rsidRPr="003A06E2">
        <w:rPr>
          <w:rFonts w:ascii="Garamond" w:hAnsi="Garamond"/>
          <w:sz w:val="26"/>
          <w:szCs w:val="26"/>
        </w:rPr>
        <w:t>arca</w:t>
      </w:r>
      <w:r w:rsidR="00B319C7" w:rsidRPr="003A06E2">
        <w:rPr>
          <w:rFonts w:ascii="Garamond" w:hAnsi="Garamond"/>
          <w:sz w:val="26"/>
          <w:szCs w:val="26"/>
        </w:rPr>
        <w:t xml:space="preserve"> </w:t>
      </w:r>
      <w:r w:rsidR="000E1FE0" w:rsidRPr="003A06E2">
        <w:rPr>
          <w:rFonts w:ascii="Garamond" w:hAnsi="Garamond"/>
          <w:b/>
          <w:sz w:val="26"/>
          <w:szCs w:val="26"/>
        </w:rPr>
        <w:t>ABERTURA SIMPLES</w:t>
      </w:r>
      <w:r w:rsidR="000E1FE0" w:rsidRPr="003A06E2">
        <w:rPr>
          <w:rFonts w:ascii="Garamond" w:hAnsi="Garamond"/>
          <w:sz w:val="26"/>
          <w:szCs w:val="26"/>
        </w:rPr>
        <w:t xml:space="preserve">, </w:t>
      </w:r>
      <w:r w:rsidR="000B0508" w:rsidRPr="003A06E2">
        <w:rPr>
          <w:rFonts w:ascii="Garamond" w:hAnsi="Garamond"/>
          <w:sz w:val="26"/>
          <w:szCs w:val="26"/>
        </w:rPr>
        <w:t xml:space="preserve">da propriedade </w:t>
      </w:r>
      <w:r w:rsidR="00B319C7" w:rsidRPr="003A06E2">
        <w:rPr>
          <w:rFonts w:ascii="Garamond" w:hAnsi="Garamond"/>
          <w:sz w:val="26"/>
          <w:szCs w:val="26"/>
        </w:rPr>
        <w:t>d</w:t>
      </w:r>
      <w:r w:rsidRPr="003A06E2">
        <w:rPr>
          <w:rFonts w:ascii="Garamond" w:hAnsi="Garamond"/>
          <w:sz w:val="26"/>
          <w:szCs w:val="26"/>
        </w:rPr>
        <w:t>a</w:t>
      </w:r>
      <w:r w:rsidR="00B319C7" w:rsidRPr="003A06E2">
        <w:rPr>
          <w:rFonts w:ascii="Garamond" w:hAnsi="Garamond"/>
          <w:sz w:val="26"/>
          <w:szCs w:val="26"/>
        </w:rPr>
        <w:t xml:space="preserve"> </w:t>
      </w:r>
      <w:r w:rsidR="008202DF" w:rsidRPr="003A06E2">
        <w:rPr>
          <w:rFonts w:ascii="Garamond" w:hAnsi="Garamond"/>
          <w:b/>
          <w:sz w:val="26"/>
          <w:szCs w:val="26"/>
        </w:rPr>
        <w:t>CEDENTE</w:t>
      </w:r>
      <w:r w:rsidR="00B319C7" w:rsidRPr="003A06E2">
        <w:rPr>
          <w:rFonts w:ascii="Garamond" w:hAnsi="Garamond"/>
          <w:sz w:val="26"/>
          <w:szCs w:val="26"/>
        </w:rPr>
        <w:t>,</w:t>
      </w:r>
      <w:r w:rsidR="00E21B63" w:rsidRPr="003A06E2">
        <w:rPr>
          <w:rFonts w:ascii="Garamond" w:hAnsi="Garamond"/>
          <w:sz w:val="26"/>
          <w:szCs w:val="26"/>
        </w:rPr>
        <w:t xml:space="preserve"> bem como a</w:t>
      </w:r>
      <w:r w:rsidR="00497807" w:rsidRPr="003A06E2">
        <w:rPr>
          <w:rFonts w:ascii="Garamond" w:hAnsi="Garamond"/>
          <w:sz w:val="26"/>
          <w:szCs w:val="26"/>
        </w:rPr>
        <w:t xml:space="preserve"> </w:t>
      </w:r>
      <w:r w:rsidR="000F5745" w:rsidRPr="003A06E2">
        <w:rPr>
          <w:rFonts w:ascii="Garamond" w:hAnsi="Garamond"/>
          <w:sz w:val="26"/>
          <w:szCs w:val="26"/>
        </w:rPr>
        <w:t>G</w:t>
      </w:r>
      <w:r w:rsidR="00497807" w:rsidRPr="003A06E2">
        <w:rPr>
          <w:rFonts w:ascii="Garamond" w:hAnsi="Garamond"/>
          <w:sz w:val="26"/>
          <w:szCs w:val="26"/>
        </w:rPr>
        <w:t xml:space="preserve">estão de </w:t>
      </w:r>
      <w:r w:rsidR="000F5745" w:rsidRPr="003A06E2">
        <w:rPr>
          <w:rFonts w:ascii="Garamond" w:hAnsi="Garamond"/>
          <w:sz w:val="26"/>
          <w:szCs w:val="26"/>
        </w:rPr>
        <w:t>I</w:t>
      </w:r>
      <w:r w:rsidR="00497807" w:rsidRPr="003A06E2">
        <w:rPr>
          <w:rFonts w:ascii="Garamond" w:hAnsi="Garamond"/>
          <w:sz w:val="26"/>
          <w:szCs w:val="26"/>
        </w:rPr>
        <w:t xml:space="preserve">nvestimentos em Marketing Digital e </w:t>
      </w:r>
      <w:r w:rsidR="000F5745" w:rsidRPr="003A06E2">
        <w:rPr>
          <w:rFonts w:ascii="Garamond" w:hAnsi="Garamond"/>
          <w:sz w:val="26"/>
          <w:szCs w:val="26"/>
        </w:rPr>
        <w:t>de C</w:t>
      </w:r>
      <w:r w:rsidR="00497807" w:rsidRPr="003A06E2">
        <w:rPr>
          <w:rFonts w:ascii="Garamond" w:hAnsi="Garamond"/>
          <w:sz w:val="26"/>
          <w:szCs w:val="26"/>
        </w:rPr>
        <w:t xml:space="preserve">onsultoria </w:t>
      </w:r>
      <w:r w:rsidR="000F5745" w:rsidRPr="003A06E2">
        <w:rPr>
          <w:rFonts w:ascii="Garamond" w:hAnsi="Garamond"/>
          <w:sz w:val="26"/>
          <w:szCs w:val="26"/>
        </w:rPr>
        <w:t>E</w:t>
      </w:r>
      <w:r w:rsidR="00BC512A" w:rsidRPr="003A06E2">
        <w:rPr>
          <w:rFonts w:ascii="Garamond" w:hAnsi="Garamond"/>
          <w:sz w:val="26"/>
          <w:szCs w:val="26"/>
        </w:rPr>
        <w:t>stratégica</w:t>
      </w:r>
      <w:r w:rsidR="00E21B63" w:rsidRPr="003A06E2">
        <w:rPr>
          <w:rFonts w:ascii="Garamond" w:hAnsi="Garamond"/>
          <w:sz w:val="26"/>
          <w:szCs w:val="26"/>
        </w:rPr>
        <w:t xml:space="preserve">, colocados à disposição da </w:t>
      </w:r>
      <w:r w:rsidR="00E21B63" w:rsidRPr="003A06E2">
        <w:rPr>
          <w:rFonts w:ascii="Garamond" w:hAnsi="Garamond"/>
          <w:b/>
          <w:sz w:val="26"/>
          <w:szCs w:val="26"/>
        </w:rPr>
        <w:t>CESSIONÁRIA.</w:t>
      </w:r>
    </w:p>
    <w:p w:rsidR="000E1FE0" w:rsidRPr="003A06E2" w:rsidRDefault="000E1FE0" w:rsidP="000E1FE0">
      <w:pPr>
        <w:jc w:val="both"/>
        <w:rPr>
          <w:rFonts w:ascii="Garamond" w:hAnsi="Garamond" w:cs="Tahoma"/>
          <w:b/>
          <w:bCs/>
          <w:color w:val="222222"/>
          <w:sz w:val="26"/>
          <w:szCs w:val="26"/>
          <w:shd w:val="clear" w:color="auto" w:fill="FFFFFF"/>
        </w:rPr>
      </w:pPr>
    </w:p>
    <w:p w:rsidR="00F2507B" w:rsidRPr="003A06E2" w:rsidRDefault="00F2507B" w:rsidP="00497807">
      <w:pPr>
        <w:jc w:val="both"/>
        <w:rPr>
          <w:rFonts w:ascii="Garamond" w:hAnsi="Garamond"/>
          <w:sz w:val="26"/>
          <w:szCs w:val="26"/>
        </w:rPr>
      </w:pPr>
    </w:p>
    <w:p w:rsidR="00E21B63" w:rsidRPr="003A06E2" w:rsidRDefault="00E21B63" w:rsidP="00E21B63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SEGUNDA – DA MARCA</w:t>
      </w:r>
    </w:p>
    <w:p w:rsidR="00917639" w:rsidRPr="003A06E2" w:rsidRDefault="00917639" w:rsidP="00E21B63">
      <w:pPr>
        <w:jc w:val="both"/>
        <w:rPr>
          <w:rFonts w:ascii="Garamond" w:hAnsi="Garamond"/>
          <w:b/>
          <w:sz w:val="26"/>
          <w:szCs w:val="26"/>
        </w:rPr>
      </w:pP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é legítima detentora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conforme Processo nº. 912031661, classe NICE-36, junto ao INPI - INSTITUTO NACIONAL DE PROPRIEDADE INDUSTRIAL. </w:t>
      </w: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</w:p>
    <w:p w:rsidR="00E21B63" w:rsidRPr="003A06E2" w:rsidRDefault="00E21B63" w:rsidP="00E21B6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2.1.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Pelo presente contrato,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concede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 direito de uso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que </w:t>
      </w:r>
      <w:proofErr w:type="spellStart"/>
      <w:r w:rsidRPr="003A06E2">
        <w:rPr>
          <w:rFonts w:ascii="Garamond" w:hAnsi="Garamond"/>
          <w:sz w:val="26"/>
          <w:szCs w:val="26"/>
        </w:rPr>
        <w:t>esta</w:t>
      </w:r>
      <w:proofErr w:type="spellEnd"/>
      <w:r w:rsidRPr="003A06E2">
        <w:rPr>
          <w:rFonts w:ascii="Garamond" w:hAnsi="Garamond"/>
          <w:sz w:val="26"/>
          <w:szCs w:val="26"/>
        </w:rPr>
        <w:t xml:space="preserve"> utilizará observando as disposições do Código da Propriedade Industrial, conforme Lei nº. 9.279/96 e legislação vigente.</w:t>
      </w: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</w:p>
    <w:p w:rsidR="00E21B63" w:rsidRPr="003A06E2" w:rsidRDefault="00E21B63" w:rsidP="00E21B6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2.2.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presente cessão de direito de uso da marca envolve a utilização do nome comercial, logotipos, sistemas operacionais denominados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para uso exclusivo e estritamente reservado na região georreferenciada constante na </w:t>
      </w:r>
      <w:r w:rsidR="00EE0143" w:rsidRPr="003A06E2">
        <w:rPr>
          <w:rFonts w:ascii="Garamond" w:hAnsi="Garamond"/>
          <w:sz w:val="26"/>
          <w:szCs w:val="26"/>
        </w:rPr>
        <w:t xml:space="preserve">Cláusula Quarta </w:t>
      </w:r>
      <w:r w:rsidRPr="003A06E2">
        <w:rPr>
          <w:rFonts w:ascii="Garamond" w:hAnsi="Garamond"/>
          <w:sz w:val="26"/>
          <w:szCs w:val="26"/>
        </w:rPr>
        <w:t>deste instrumento.</w:t>
      </w:r>
    </w:p>
    <w:p w:rsidR="00E21B63" w:rsidRPr="003A06E2" w:rsidRDefault="00E21B63" w:rsidP="00E21B63">
      <w:pPr>
        <w:jc w:val="both"/>
        <w:rPr>
          <w:rFonts w:ascii="Garamond" w:hAnsi="Garamond"/>
          <w:color w:val="FF0000"/>
          <w:sz w:val="26"/>
          <w:szCs w:val="26"/>
        </w:rPr>
      </w:pPr>
      <w:r w:rsidRPr="003A06E2">
        <w:rPr>
          <w:rFonts w:ascii="Garamond" w:hAnsi="Garamond"/>
          <w:color w:val="FF0000"/>
          <w:sz w:val="26"/>
          <w:szCs w:val="26"/>
        </w:rPr>
        <w:t xml:space="preserve"> </w:t>
      </w:r>
    </w:p>
    <w:p w:rsidR="00E21B63" w:rsidRPr="003A06E2" w:rsidRDefault="00E21B63" w:rsidP="00E21B6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2.3.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O presente contrato dá direito específico de uso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durante a vigência do presente contrato, não adquirindo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direito de propriedade sobre a marca, logotipos, emblemas e sistemas comerciais e operacionais.</w:t>
      </w: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</w:p>
    <w:p w:rsidR="00E21B63" w:rsidRPr="003A06E2" w:rsidRDefault="00E21B63" w:rsidP="00E21B6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2.4.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 a usar, efetiva e exclusivamente 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>, sendo proibida a promoção e divulgação, nas mídias digitais de qualquer outra marca, para os serviços de abertura de empresas.</w:t>
      </w: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</w:p>
    <w:p w:rsidR="00E21B63" w:rsidRPr="003A06E2" w:rsidRDefault="00E21B63" w:rsidP="00E21B6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lastRenderedPageBreak/>
        <w:t>2.5.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presente concessão não é exclusiva para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, reservando-se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o direito de usá-la e de concedê-la a terceiros </w:t>
      </w:r>
      <w:r w:rsidRPr="003A06E2">
        <w:rPr>
          <w:rFonts w:ascii="Garamond" w:hAnsi="Garamond"/>
          <w:b/>
          <w:sz w:val="26"/>
          <w:szCs w:val="26"/>
        </w:rPr>
        <w:t>CESSIONÁRIOS</w:t>
      </w:r>
      <w:r w:rsidRPr="003A06E2">
        <w:rPr>
          <w:rFonts w:ascii="Garamond" w:hAnsi="Garamond"/>
          <w:sz w:val="26"/>
          <w:szCs w:val="26"/>
        </w:rPr>
        <w:t xml:space="preserve"> em todo o Território Nacional, a </w:t>
      </w:r>
      <w:r w:rsidR="004D0456" w:rsidRPr="003A06E2">
        <w:rPr>
          <w:rFonts w:ascii="Garamond" w:hAnsi="Garamond"/>
          <w:sz w:val="26"/>
          <w:szCs w:val="26"/>
        </w:rPr>
        <w:t xml:space="preserve">seu </w:t>
      </w:r>
      <w:r w:rsidRPr="003A06E2">
        <w:rPr>
          <w:rFonts w:ascii="Garamond" w:hAnsi="Garamond"/>
          <w:sz w:val="26"/>
          <w:szCs w:val="26"/>
        </w:rPr>
        <w:t xml:space="preserve">exclusivo </w:t>
      </w:r>
      <w:r w:rsidR="004D0456" w:rsidRPr="003A06E2">
        <w:rPr>
          <w:rFonts w:ascii="Garamond" w:hAnsi="Garamond"/>
          <w:sz w:val="26"/>
          <w:szCs w:val="26"/>
        </w:rPr>
        <w:t>critério</w:t>
      </w:r>
      <w:r w:rsidRPr="003A06E2">
        <w:rPr>
          <w:rFonts w:ascii="Garamond" w:hAnsi="Garamond"/>
          <w:sz w:val="26"/>
          <w:szCs w:val="26"/>
        </w:rPr>
        <w:t xml:space="preserve">, </w:t>
      </w:r>
      <w:r w:rsidR="004D0456" w:rsidRPr="003A06E2">
        <w:rPr>
          <w:rFonts w:ascii="Garamond" w:hAnsi="Garamond"/>
          <w:sz w:val="26"/>
          <w:szCs w:val="26"/>
        </w:rPr>
        <w:t>ressalvada</w:t>
      </w:r>
      <w:r w:rsidRPr="003A06E2">
        <w:rPr>
          <w:rFonts w:ascii="Garamond" w:hAnsi="Garamond"/>
          <w:sz w:val="26"/>
          <w:szCs w:val="26"/>
        </w:rPr>
        <w:t xml:space="preserve"> a limitação territorial da unidade licenciada concedida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, nos termos da Cláusula Qu</w:t>
      </w:r>
      <w:r w:rsidR="00EE0143" w:rsidRPr="003A06E2">
        <w:rPr>
          <w:rFonts w:ascii="Garamond" w:hAnsi="Garamond"/>
          <w:sz w:val="26"/>
          <w:szCs w:val="26"/>
        </w:rPr>
        <w:t>arta</w:t>
      </w:r>
      <w:r w:rsidRPr="003A06E2">
        <w:rPr>
          <w:rFonts w:ascii="Garamond" w:hAnsi="Garamond"/>
          <w:sz w:val="26"/>
          <w:szCs w:val="26"/>
        </w:rPr>
        <w:t>.</w:t>
      </w:r>
    </w:p>
    <w:p w:rsidR="00E21B63" w:rsidRPr="003A06E2" w:rsidRDefault="00E21B63" w:rsidP="00E21B63">
      <w:pPr>
        <w:jc w:val="both"/>
        <w:rPr>
          <w:rFonts w:ascii="Garamond" w:hAnsi="Garamond"/>
          <w:sz w:val="26"/>
          <w:szCs w:val="26"/>
        </w:rPr>
      </w:pPr>
    </w:p>
    <w:p w:rsidR="00E21B63" w:rsidRDefault="004D0456" w:rsidP="004D0456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2.6.</w:t>
      </w:r>
      <w:r w:rsidRPr="003A06E2">
        <w:rPr>
          <w:rFonts w:ascii="Garamond" w:hAnsi="Garamond"/>
          <w:b/>
          <w:sz w:val="26"/>
          <w:szCs w:val="26"/>
        </w:rPr>
        <w:tab/>
      </w:r>
      <w:r w:rsidR="00E21B63" w:rsidRPr="003A06E2">
        <w:rPr>
          <w:rFonts w:ascii="Garamond" w:hAnsi="Garamond"/>
          <w:sz w:val="26"/>
          <w:szCs w:val="26"/>
        </w:rPr>
        <w:t xml:space="preserve">A </w:t>
      </w:r>
      <w:r w:rsidR="00E21B63" w:rsidRPr="003A06E2">
        <w:rPr>
          <w:rFonts w:ascii="Garamond" w:hAnsi="Garamond"/>
          <w:b/>
          <w:sz w:val="26"/>
          <w:szCs w:val="26"/>
        </w:rPr>
        <w:t>CESSIONÁRIA</w:t>
      </w:r>
      <w:r w:rsidR="00E21B63" w:rsidRPr="003A06E2">
        <w:rPr>
          <w:rFonts w:ascii="Garamond" w:hAnsi="Garamond"/>
          <w:sz w:val="26"/>
          <w:szCs w:val="26"/>
        </w:rPr>
        <w:t xml:space="preserve"> não poderá ceder ou transferir, a quem quer que seja e a que título for, o direito de uso da marca </w:t>
      </w:r>
      <w:r w:rsidR="00E21B63" w:rsidRPr="003A06E2">
        <w:rPr>
          <w:rFonts w:ascii="Garamond" w:hAnsi="Garamond"/>
          <w:b/>
          <w:sz w:val="26"/>
          <w:szCs w:val="26"/>
        </w:rPr>
        <w:t>ABERTURA SIMPLES</w:t>
      </w:r>
      <w:r w:rsidR="00E21B63" w:rsidRPr="003A06E2">
        <w:rPr>
          <w:rFonts w:ascii="Garamond" w:hAnsi="Garamond"/>
          <w:sz w:val="26"/>
          <w:szCs w:val="26"/>
        </w:rPr>
        <w:t xml:space="preserve">, salvo mediante autorização expressa e por escrito da </w:t>
      </w:r>
      <w:r w:rsidR="00E21B63" w:rsidRPr="003A06E2">
        <w:rPr>
          <w:rFonts w:ascii="Garamond" w:hAnsi="Garamond"/>
          <w:b/>
          <w:sz w:val="26"/>
          <w:szCs w:val="26"/>
        </w:rPr>
        <w:t>CEDENTE</w:t>
      </w:r>
      <w:r w:rsidR="00E21B63" w:rsidRPr="003A06E2">
        <w:rPr>
          <w:rFonts w:ascii="Garamond" w:hAnsi="Garamond"/>
          <w:sz w:val="26"/>
          <w:szCs w:val="26"/>
        </w:rPr>
        <w:t>.</w:t>
      </w:r>
    </w:p>
    <w:p w:rsidR="00F34EA4" w:rsidRPr="003A06E2" w:rsidRDefault="00F34EA4" w:rsidP="004D0456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2E7259" w:rsidRPr="003A06E2" w:rsidRDefault="002E7259" w:rsidP="00497807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4D0456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4D0456" w:rsidRPr="003A06E2" w:rsidRDefault="004D0456" w:rsidP="004D0456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TERCEIRA – DO KNOW-HOW</w:t>
      </w:r>
    </w:p>
    <w:p w:rsidR="00917639" w:rsidRPr="003A06E2" w:rsidRDefault="00917639" w:rsidP="004D0456">
      <w:pPr>
        <w:jc w:val="both"/>
        <w:rPr>
          <w:rFonts w:ascii="Garamond" w:hAnsi="Garamond"/>
          <w:b/>
          <w:sz w:val="26"/>
          <w:szCs w:val="26"/>
        </w:rPr>
      </w:pPr>
    </w:p>
    <w:p w:rsidR="004D0456" w:rsidRDefault="004D0456" w:rsidP="004D0456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Pelo presente contrato,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transfere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 know-how de comercialização e operação, no que se refere aos métodos de trabalho, sistemas e controles operacionais, e também as técnicas mercadológicas, relativamente ao negócio objeto deste Contrato.</w:t>
      </w:r>
    </w:p>
    <w:p w:rsidR="00F34EA4" w:rsidRPr="003A06E2" w:rsidRDefault="00F34EA4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4D0456" w:rsidP="004D0456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QUARTA – DA TERRITORIALIDADE</w:t>
      </w:r>
    </w:p>
    <w:p w:rsidR="00917639" w:rsidRPr="003A06E2" w:rsidRDefault="00917639" w:rsidP="004D0456">
      <w:pPr>
        <w:jc w:val="both"/>
        <w:rPr>
          <w:rFonts w:ascii="Garamond" w:hAnsi="Garamond"/>
          <w:b/>
          <w:sz w:val="26"/>
          <w:szCs w:val="26"/>
        </w:rPr>
      </w:pP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concede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, com exclusividade, o direito de explorar uma, e apenas uma unidade do Licenciamento de Uso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 na cidade e/ou município de </w:t>
      </w:r>
      <w:r w:rsidR="00007B0D">
        <w:rPr>
          <w:rFonts w:ascii="Garamond" w:hAnsi="Garamond"/>
          <w:b/>
          <w:color w:val="0000FF"/>
          <w:sz w:val="26"/>
          <w:szCs w:val="26"/>
        </w:rPr>
        <w:t>CIDADE</w:t>
      </w:r>
      <w:r w:rsidR="002C2E87" w:rsidRPr="00A1749B">
        <w:rPr>
          <w:rFonts w:ascii="Garamond" w:hAnsi="Garamond"/>
          <w:b/>
          <w:color w:val="0000FF"/>
          <w:sz w:val="26"/>
          <w:szCs w:val="26"/>
        </w:rPr>
        <w:t xml:space="preserve">, </w:t>
      </w:r>
      <w:r w:rsidRPr="00A1749B">
        <w:rPr>
          <w:rFonts w:ascii="Garamond" w:hAnsi="Garamond"/>
          <w:b/>
          <w:color w:val="0000FF"/>
          <w:sz w:val="26"/>
          <w:szCs w:val="26"/>
        </w:rPr>
        <w:t>(</w:t>
      </w:r>
      <w:r w:rsidR="00007B0D">
        <w:rPr>
          <w:rFonts w:ascii="Garamond" w:hAnsi="Garamond"/>
          <w:b/>
          <w:color w:val="0000FF"/>
          <w:sz w:val="26"/>
          <w:szCs w:val="26"/>
        </w:rPr>
        <w:t>ESTADO</w:t>
      </w:r>
      <w:r w:rsidRPr="00A1749B">
        <w:rPr>
          <w:rFonts w:ascii="Garamond" w:hAnsi="Garamond"/>
          <w:b/>
          <w:color w:val="0000FF"/>
          <w:sz w:val="26"/>
          <w:szCs w:val="26"/>
        </w:rPr>
        <w:t>)</w:t>
      </w:r>
      <w:r w:rsidR="00EE0143" w:rsidRPr="00A1749B">
        <w:rPr>
          <w:rFonts w:ascii="Garamond" w:hAnsi="Garamond"/>
          <w:b/>
          <w:sz w:val="26"/>
          <w:szCs w:val="26"/>
        </w:rPr>
        <w:t>.</w:t>
      </w: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EE0143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4.1.</w:t>
      </w:r>
      <w:r w:rsidRPr="003A06E2">
        <w:rPr>
          <w:rFonts w:ascii="Garamond" w:hAnsi="Garamond"/>
          <w:b/>
          <w:sz w:val="26"/>
          <w:szCs w:val="26"/>
        </w:rPr>
        <w:tab/>
      </w:r>
      <w:r w:rsidR="004D0456" w:rsidRPr="003A06E2">
        <w:rPr>
          <w:rFonts w:ascii="Garamond" w:hAnsi="Garamond"/>
          <w:sz w:val="26"/>
          <w:szCs w:val="26"/>
        </w:rPr>
        <w:t xml:space="preserve">Fica vedada à </w:t>
      </w:r>
      <w:r w:rsidR="004D0456" w:rsidRPr="003A06E2">
        <w:rPr>
          <w:rFonts w:ascii="Garamond" w:hAnsi="Garamond"/>
          <w:b/>
          <w:sz w:val="26"/>
          <w:szCs w:val="26"/>
        </w:rPr>
        <w:t>CESSIONÁRIA</w:t>
      </w:r>
      <w:r w:rsidR="004D0456" w:rsidRPr="003A06E2">
        <w:rPr>
          <w:rFonts w:ascii="Garamond" w:hAnsi="Garamond"/>
          <w:sz w:val="26"/>
          <w:szCs w:val="26"/>
        </w:rPr>
        <w:t xml:space="preserve"> a exploração da atividade em qualquer outro local, </w:t>
      </w:r>
      <w:r w:rsidRPr="003A06E2">
        <w:rPr>
          <w:rFonts w:ascii="Garamond" w:hAnsi="Garamond"/>
          <w:sz w:val="26"/>
          <w:szCs w:val="26"/>
        </w:rPr>
        <w:t>que não o indicado neste Cláusula.</w:t>
      </w: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EE0143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4.2.</w:t>
      </w:r>
      <w:r w:rsidRPr="003A06E2">
        <w:rPr>
          <w:rFonts w:ascii="Garamond" w:hAnsi="Garamond"/>
          <w:b/>
          <w:sz w:val="26"/>
          <w:szCs w:val="26"/>
        </w:rPr>
        <w:tab/>
      </w:r>
      <w:r w:rsidR="004D0456" w:rsidRPr="003A06E2">
        <w:rPr>
          <w:rFonts w:ascii="Garamond" w:hAnsi="Garamond"/>
          <w:sz w:val="26"/>
          <w:szCs w:val="26"/>
        </w:rPr>
        <w:t xml:space="preserve">A </w:t>
      </w:r>
      <w:r w:rsidR="004D0456" w:rsidRPr="003A06E2">
        <w:rPr>
          <w:rFonts w:ascii="Garamond" w:hAnsi="Garamond"/>
          <w:b/>
          <w:sz w:val="26"/>
          <w:szCs w:val="26"/>
        </w:rPr>
        <w:t>CEDENTE</w:t>
      </w:r>
      <w:r w:rsidR="004D0456" w:rsidRPr="003A06E2">
        <w:rPr>
          <w:rFonts w:ascii="Garamond" w:hAnsi="Garamond"/>
          <w:sz w:val="26"/>
          <w:szCs w:val="26"/>
        </w:rPr>
        <w:t xml:space="preserve"> não pode conceder a </w:t>
      </w:r>
      <w:r w:rsidRPr="003A06E2">
        <w:rPr>
          <w:rFonts w:ascii="Garamond" w:hAnsi="Garamond"/>
          <w:sz w:val="26"/>
          <w:szCs w:val="26"/>
        </w:rPr>
        <w:t xml:space="preserve">outros </w:t>
      </w:r>
      <w:r w:rsidR="004D0456" w:rsidRPr="003A06E2">
        <w:rPr>
          <w:rFonts w:ascii="Garamond" w:hAnsi="Garamond"/>
          <w:b/>
          <w:sz w:val="26"/>
          <w:szCs w:val="26"/>
        </w:rPr>
        <w:t>CESSIONÁRI</w:t>
      </w:r>
      <w:r w:rsidRPr="003A06E2">
        <w:rPr>
          <w:rFonts w:ascii="Garamond" w:hAnsi="Garamond"/>
          <w:b/>
          <w:sz w:val="26"/>
          <w:szCs w:val="26"/>
        </w:rPr>
        <w:t>OS</w:t>
      </w:r>
      <w:r w:rsidR="004D0456" w:rsidRPr="003A06E2">
        <w:rPr>
          <w:rFonts w:ascii="Garamond" w:hAnsi="Garamond"/>
          <w:sz w:val="26"/>
          <w:szCs w:val="26"/>
        </w:rPr>
        <w:t xml:space="preserve"> o direito de explorar o Licenciamento de Uso da Marca </w:t>
      </w:r>
      <w:r w:rsidR="004D0456" w:rsidRPr="003A06E2">
        <w:rPr>
          <w:rFonts w:ascii="Garamond" w:hAnsi="Garamond"/>
          <w:b/>
          <w:sz w:val="26"/>
          <w:szCs w:val="26"/>
        </w:rPr>
        <w:t>ABERTURA SIMPLES</w:t>
      </w:r>
      <w:r w:rsidR="004D0456" w:rsidRPr="003A06E2">
        <w:rPr>
          <w:rFonts w:ascii="Garamond" w:hAnsi="Garamond"/>
          <w:sz w:val="26"/>
          <w:szCs w:val="26"/>
        </w:rPr>
        <w:t xml:space="preserve"> na mesma cidade e/ou município que conflite com a especificada nest</w:t>
      </w:r>
      <w:r w:rsidRPr="003A06E2">
        <w:rPr>
          <w:rFonts w:ascii="Garamond" w:hAnsi="Garamond"/>
          <w:sz w:val="26"/>
          <w:szCs w:val="26"/>
        </w:rPr>
        <w:t>a Cl</w:t>
      </w:r>
      <w:r w:rsidR="002C2E87">
        <w:rPr>
          <w:rFonts w:ascii="Garamond" w:hAnsi="Garamond"/>
          <w:sz w:val="26"/>
          <w:szCs w:val="26"/>
        </w:rPr>
        <w:t>á</w:t>
      </w:r>
      <w:r w:rsidRPr="003A06E2">
        <w:rPr>
          <w:rFonts w:ascii="Garamond" w:hAnsi="Garamond"/>
          <w:sz w:val="26"/>
          <w:szCs w:val="26"/>
        </w:rPr>
        <w:t>usula</w:t>
      </w:r>
      <w:r w:rsidR="004D0456" w:rsidRPr="003A06E2">
        <w:rPr>
          <w:rFonts w:ascii="Garamond" w:hAnsi="Garamond"/>
          <w:sz w:val="26"/>
          <w:szCs w:val="26"/>
        </w:rPr>
        <w:t xml:space="preserve">, sob pena de falta grave, salvo acordo prévio e por escrito entre 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="004D0456" w:rsidRPr="003A06E2">
        <w:rPr>
          <w:rFonts w:ascii="Garamond" w:hAnsi="Garamond"/>
          <w:sz w:val="26"/>
          <w:szCs w:val="26"/>
        </w:rPr>
        <w:t>, ou na hipótese de rescisão do presente contrato.</w:t>
      </w:r>
    </w:p>
    <w:p w:rsidR="004D0456" w:rsidRPr="003A06E2" w:rsidRDefault="004D0456" w:rsidP="004D0456">
      <w:pPr>
        <w:jc w:val="both"/>
        <w:rPr>
          <w:rFonts w:ascii="Garamond" w:hAnsi="Garamond"/>
          <w:sz w:val="26"/>
          <w:szCs w:val="26"/>
        </w:rPr>
      </w:pPr>
    </w:p>
    <w:p w:rsidR="004D0456" w:rsidRPr="003A06E2" w:rsidRDefault="00EE0143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4.3.</w:t>
      </w:r>
      <w:r w:rsidRPr="003A06E2">
        <w:rPr>
          <w:rFonts w:ascii="Garamond" w:hAnsi="Garamond"/>
          <w:b/>
          <w:sz w:val="26"/>
          <w:szCs w:val="26"/>
        </w:rPr>
        <w:tab/>
      </w:r>
      <w:r w:rsidR="004D0456" w:rsidRPr="003A06E2">
        <w:rPr>
          <w:rFonts w:ascii="Garamond" w:hAnsi="Garamond"/>
          <w:sz w:val="26"/>
          <w:szCs w:val="26"/>
        </w:rPr>
        <w:t xml:space="preserve">Havendo interesse da </w:t>
      </w:r>
      <w:r w:rsidR="004D0456" w:rsidRPr="003A06E2">
        <w:rPr>
          <w:rFonts w:ascii="Garamond" w:hAnsi="Garamond"/>
          <w:b/>
          <w:sz w:val="26"/>
          <w:szCs w:val="26"/>
        </w:rPr>
        <w:t>CESSIONÁRIA</w:t>
      </w:r>
      <w:r w:rsidR="004D0456" w:rsidRPr="003A06E2">
        <w:rPr>
          <w:rFonts w:ascii="Garamond" w:hAnsi="Garamond"/>
          <w:sz w:val="26"/>
          <w:szCs w:val="26"/>
        </w:rPr>
        <w:t xml:space="preserve"> em adquirir, posteriormente, uma ou mais licenças da </w:t>
      </w:r>
      <w:r w:rsidR="004D0456" w:rsidRPr="003A06E2">
        <w:rPr>
          <w:rFonts w:ascii="Garamond" w:hAnsi="Garamond"/>
          <w:b/>
          <w:sz w:val="26"/>
          <w:szCs w:val="26"/>
        </w:rPr>
        <w:t>ABERTURA SIMPLES</w:t>
      </w:r>
      <w:r w:rsidR="004D0456" w:rsidRPr="003A06E2">
        <w:rPr>
          <w:rFonts w:ascii="Garamond" w:hAnsi="Garamond"/>
          <w:sz w:val="26"/>
          <w:szCs w:val="26"/>
        </w:rPr>
        <w:t xml:space="preserve">, em outra cidade e/ou município, este será obrigatoriamente objeto de </w:t>
      </w:r>
      <w:r w:rsidRPr="003A06E2">
        <w:rPr>
          <w:rFonts w:ascii="Garamond" w:hAnsi="Garamond"/>
          <w:sz w:val="26"/>
          <w:szCs w:val="26"/>
        </w:rPr>
        <w:t>Aditivo Contratual</w:t>
      </w:r>
      <w:r w:rsidR="004D0456" w:rsidRPr="003A06E2">
        <w:rPr>
          <w:rFonts w:ascii="Garamond" w:hAnsi="Garamond"/>
          <w:sz w:val="26"/>
          <w:szCs w:val="26"/>
        </w:rPr>
        <w:t xml:space="preserve">, </w:t>
      </w:r>
      <w:r w:rsidRPr="003A06E2">
        <w:rPr>
          <w:rFonts w:ascii="Garamond" w:hAnsi="Garamond"/>
          <w:sz w:val="26"/>
          <w:szCs w:val="26"/>
        </w:rPr>
        <w:t xml:space="preserve">com especificações e </w:t>
      </w:r>
      <w:r w:rsidR="004D0456" w:rsidRPr="003A06E2">
        <w:rPr>
          <w:rFonts w:ascii="Garamond" w:hAnsi="Garamond"/>
          <w:sz w:val="26"/>
          <w:szCs w:val="26"/>
        </w:rPr>
        <w:t>condições financeiras de uma nova licença.</w:t>
      </w:r>
    </w:p>
    <w:p w:rsidR="00EE0143" w:rsidRDefault="00EE0143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F34EA4" w:rsidRDefault="00F34EA4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F34EA4" w:rsidRPr="003A06E2" w:rsidRDefault="00F34EA4" w:rsidP="00EE0143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A1749B" w:rsidRPr="003A06E2" w:rsidRDefault="00EE0143" w:rsidP="00EE0143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ab/>
      </w:r>
    </w:p>
    <w:p w:rsidR="00AC200D" w:rsidRPr="003A06E2" w:rsidRDefault="00966954" w:rsidP="00B319C7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lastRenderedPageBreak/>
        <w:t xml:space="preserve">CLÁUSULA </w:t>
      </w:r>
      <w:r w:rsidR="00AC200D" w:rsidRPr="003A06E2">
        <w:rPr>
          <w:rFonts w:ascii="Garamond" w:hAnsi="Garamond"/>
          <w:b/>
          <w:sz w:val="26"/>
          <w:szCs w:val="26"/>
        </w:rPr>
        <w:t>QUINTA – DAS OBRIGAÇÕES DA CEDENTE</w:t>
      </w:r>
    </w:p>
    <w:p w:rsidR="00AC200D" w:rsidRPr="003A06E2" w:rsidRDefault="00AC200D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B319C7" w:rsidRPr="003A06E2" w:rsidRDefault="00AC200D" w:rsidP="00AC200D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5.1.</w:t>
      </w:r>
      <w:r w:rsidRPr="003A06E2">
        <w:rPr>
          <w:rFonts w:ascii="Garamond" w:hAnsi="Garamond"/>
          <w:b/>
          <w:sz w:val="26"/>
          <w:szCs w:val="26"/>
        </w:rPr>
        <w:tab/>
      </w:r>
      <w:r w:rsidR="002A34FE" w:rsidRPr="003A06E2">
        <w:rPr>
          <w:rFonts w:ascii="Garamond" w:hAnsi="Garamond"/>
          <w:sz w:val="26"/>
          <w:szCs w:val="26"/>
        </w:rPr>
        <w:t>A</w:t>
      </w:r>
      <w:r w:rsidR="00146982" w:rsidRPr="003A06E2">
        <w:rPr>
          <w:rFonts w:ascii="Garamond" w:hAnsi="Garamond"/>
          <w:sz w:val="26"/>
          <w:szCs w:val="26"/>
        </w:rPr>
        <w:t xml:space="preserve"> </w:t>
      </w:r>
      <w:r w:rsidR="008202DF" w:rsidRPr="003A06E2">
        <w:rPr>
          <w:rFonts w:ascii="Garamond" w:hAnsi="Garamond"/>
          <w:b/>
          <w:sz w:val="26"/>
          <w:szCs w:val="26"/>
        </w:rPr>
        <w:t>CEDENTE</w:t>
      </w:r>
      <w:r w:rsidR="00B319C7" w:rsidRPr="003A06E2">
        <w:rPr>
          <w:rFonts w:ascii="Garamond" w:hAnsi="Garamond"/>
          <w:sz w:val="26"/>
          <w:szCs w:val="26"/>
        </w:rPr>
        <w:t xml:space="preserve">, após a assinatura do presente </w:t>
      </w:r>
      <w:r w:rsidRPr="003A06E2">
        <w:rPr>
          <w:rFonts w:ascii="Garamond" w:hAnsi="Garamond"/>
          <w:sz w:val="26"/>
          <w:szCs w:val="26"/>
        </w:rPr>
        <w:t>contrato</w:t>
      </w:r>
      <w:r w:rsidR="00B319C7" w:rsidRPr="003A06E2">
        <w:rPr>
          <w:rFonts w:ascii="Garamond" w:hAnsi="Garamond"/>
          <w:sz w:val="26"/>
          <w:szCs w:val="26"/>
        </w:rPr>
        <w:t xml:space="preserve">, obriga-se a auxiliar </w:t>
      </w:r>
      <w:r w:rsidR="002A34FE" w:rsidRPr="003A06E2">
        <w:rPr>
          <w:rFonts w:ascii="Garamond" w:hAnsi="Garamond"/>
          <w:sz w:val="26"/>
          <w:szCs w:val="26"/>
        </w:rPr>
        <w:t>a</w:t>
      </w:r>
      <w:r w:rsidR="00B319C7" w:rsidRPr="003A06E2">
        <w:rPr>
          <w:rFonts w:ascii="Garamond" w:hAnsi="Garamond"/>
          <w:sz w:val="26"/>
          <w:szCs w:val="26"/>
        </w:rPr>
        <w:t xml:space="preserve"> </w:t>
      </w:r>
      <w:r w:rsidR="008202DF" w:rsidRPr="003A06E2">
        <w:rPr>
          <w:rFonts w:ascii="Garamond" w:hAnsi="Garamond"/>
          <w:b/>
          <w:sz w:val="26"/>
          <w:szCs w:val="26"/>
        </w:rPr>
        <w:t>CESSIONÁRI</w:t>
      </w:r>
      <w:r w:rsidR="002A34FE" w:rsidRPr="003A06E2">
        <w:rPr>
          <w:rFonts w:ascii="Garamond" w:hAnsi="Garamond"/>
          <w:b/>
          <w:sz w:val="26"/>
          <w:szCs w:val="26"/>
        </w:rPr>
        <w:t>A</w:t>
      </w:r>
      <w:r w:rsidR="00B319C7" w:rsidRPr="003A06E2">
        <w:rPr>
          <w:rFonts w:ascii="Garamond" w:hAnsi="Garamond"/>
          <w:sz w:val="26"/>
          <w:szCs w:val="26"/>
        </w:rPr>
        <w:t xml:space="preserve"> na implantação e nas operações da </w:t>
      </w:r>
      <w:r w:rsidR="008202DF" w:rsidRPr="003A06E2">
        <w:rPr>
          <w:rFonts w:ascii="Garamond" w:hAnsi="Garamond"/>
          <w:b/>
          <w:sz w:val="26"/>
          <w:szCs w:val="26"/>
        </w:rPr>
        <w:t>ABERTURA SIMPLES</w:t>
      </w:r>
      <w:r w:rsidR="00B319C7" w:rsidRPr="003A06E2">
        <w:rPr>
          <w:rFonts w:ascii="Garamond" w:hAnsi="Garamond"/>
          <w:sz w:val="26"/>
          <w:szCs w:val="26"/>
        </w:rPr>
        <w:t>, orientações que deverão ser seguidas rigorosamente por est</w:t>
      </w:r>
      <w:r w:rsidRPr="003A06E2">
        <w:rPr>
          <w:rFonts w:ascii="Garamond" w:hAnsi="Garamond"/>
          <w:sz w:val="26"/>
          <w:szCs w:val="26"/>
        </w:rPr>
        <w:t>a</w:t>
      </w:r>
      <w:r w:rsidR="00B319C7" w:rsidRPr="003A06E2">
        <w:rPr>
          <w:rFonts w:ascii="Garamond" w:hAnsi="Garamond"/>
          <w:sz w:val="26"/>
          <w:szCs w:val="26"/>
        </w:rPr>
        <w:t>.</w:t>
      </w:r>
    </w:p>
    <w:p w:rsidR="0089764A" w:rsidRPr="003A06E2" w:rsidRDefault="0089764A" w:rsidP="00AC200D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AC200D" w:rsidRPr="003A06E2" w:rsidRDefault="00AC200D" w:rsidP="00AC200D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5.2.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poderá, a qualquer tempo, e a seu exclusivo critério, diretamente ou através de funcionários ou prepostos, proceder a inspeções e vistorias da unidade da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, para verificar o fiel cumprimento das disposições deste contrato.</w:t>
      </w:r>
    </w:p>
    <w:p w:rsidR="00AC200D" w:rsidRPr="003A06E2" w:rsidRDefault="00AC200D" w:rsidP="00AC200D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AC200D" w:rsidRPr="003A06E2" w:rsidRDefault="00AC200D" w:rsidP="00AC200D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5.3.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>A</w:t>
      </w:r>
      <w:r w:rsidRPr="003A06E2">
        <w:rPr>
          <w:rFonts w:ascii="Garamond" w:hAnsi="Garamond"/>
          <w:b/>
          <w:sz w:val="26"/>
          <w:szCs w:val="26"/>
        </w:rPr>
        <w:t xml:space="preserve"> CEDENTE</w:t>
      </w:r>
      <w:r w:rsidRPr="003A06E2">
        <w:rPr>
          <w:rFonts w:ascii="Garamond" w:hAnsi="Garamond"/>
          <w:sz w:val="26"/>
          <w:szCs w:val="26"/>
        </w:rPr>
        <w:t xml:space="preserve"> reserva o direito de realizar inspeção final, </w:t>
      </w:r>
      <w:r w:rsidR="000C4A1F">
        <w:rPr>
          <w:rFonts w:ascii="Garamond" w:hAnsi="Garamond"/>
          <w:sz w:val="26"/>
          <w:szCs w:val="26"/>
        </w:rPr>
        <w:t>após a conclusão da criação da página da associada no Portal ABERTURA SIMPLES,</w:t>
      </w:r>
      <w:r w:rsidRPr="003A06E2">
        <w:rPr>
          <w:rFonts w:ascii="Garamond" w:hAnsi="Garamond"/>
          <w:sz w:val="26"/>
          <w:szCs w:val="26"/>
        </w:rPr>
        <w:t xml:space="preserve"> </w:t>
      </w:r>
      <w:r w:rsidR="000C4A1F">
        <w:rPr>
          <w:rFonts w:ascii="Garamond" w:hAnsi="Garamond"/>
          <w:sz w:val="26"/>
          <w:szCs w:val="26"/>
        </w:rPr>
        <w:t xml:space="preserve">do </w:t>
      </w:r>
      <w:r w:rsidRPr="003A06E2">
        <w:rPr>
          <w:rFonts w:ascii="Garamond" w:hAnsi="Garamond"/>
          <w:sz w:val="26"/>
          <w:szCs w:val="26"/>
        </w:rPr>
        <w:t>e-mail</w:t>
      </w:r>
      <w:r w:rsidR="000C4A1F">
        <w:rPr>
          <w:rFonts w:ascii="Garamond" w:hAnsi="Garamond"/>
          <w:sz w:val="26"/>
          <w:szCs w:val="26"/>
        </w:rPr>
        <w:t xml:space="preserve"> de associado</w:t>
      </w:r>
      <w:r w:rsidRPr="003A06E2">
        <w:rPr>
          <w:rFonts w:ascii="Garamond" w:hAnsi="Garamond"/>
          <w:sz w:val="26"/>
          <w:szCs w:val="26"/>
        </w:rPr>
        <w:t>, liberando a unidade para inauguração.</w:t>
      </w:r>
    </w:p>
    <w:p w:rsidR="00AC200D" w:rsidRPr="003A06E2" w:rsidRDefault="00AC200D" w:rsidP="00AC200D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89764A" w:rsidRDefault="0089764A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5.4.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compromete-se a oferecer treinamento teórico e prático para implantar, operar, administrar, controlar e gerenciar a unidade de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 concedida à </w:t>
      </w:r>
      <w:r w:rsidRPr="003A06E2">
        <w:rPr>
          <w:rFonts w:ascii="Garamond" w:hAnsi="Garamond"/>
          <w:b/>
          <w:sz w:val="26"/>
          <w:szCs w:val="26"/>
        </w:rPr>
        <w:t>CESSIONÁRIA.</w:t>
      </w:r>
    </w:p>
    <w:p w:rsidR="00F34EA4" w:rsidRPr="003A06E2" w:rsidRDefault="00F34EA4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101BA1" w:rsidRPr="003A06E2" w:rsidRDefault="00101BA1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89764A" w:rsidRPr="003A06E2" w:rsidRDefault="00D354B0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SEXTA – DAS OBRIGAÇÕES DA CESSIONÁRIA</w:t>
      </w:r>
    </w:p>
    <w:p w:rsidR="00D354B0" w:rsidRPr="003A06E2" w:rsidRDefault="00D354B0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6.1.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 a aplicar-se com zelo e diligência na promoção e venda dos serviços objetos da presente Licença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>.</w:t>
      </w:r>
    </w:p>
    <w:p w:rsidR="00D354B0" w:rsidRPr="003A06E2" w:rsidRDefault="00D354B0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 a zelar pelos serviços prestados ou produtos comercializados, abstendo-se de praticar qualquer ato que, de alguma forma ou meio, possa prejudicar a boa reputação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e dos seus referidos serviços.</w:t>
      </w:r>
    </w:p>
    <w:p w:rsidR="00D354B0" w:rsidRPr="003A06E2" w:rsidRDefault="00D354B0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6.3.</w:t>
      </w:r>
      <w:r w:rsidRPr="003A06E2">
        <w:rPr>
          <w:rFonts w:ascii="Garamond" w:hAnsi="Garamond"/>
          <w:b/>
          <w:sz w:val="26"/>
          <w:szCs w:val="26"/>
        </w:rPr>
        <w:tab/>
      </w:r>
      <w:r w:rsidRPr="000C4A1F">
        <w:rPr>
          <w:rFonts w:ascii="Garamond" w:hAnsi="Garamond"/>
          <w:sz w:val="26"/>
          <w:szCs w:val="26"/>
        </w:rPr>
        <w:t xml:space="preserve">A </w:t>
      </w:r>
      <w:r w:rsidRPr="000C4A1F">
        <w:rPr>
          <w:rFonts w:ascii="Garamond" w:hAnsi="Garamond"/>
          <w:b/>
          <w:sz w:val="26"/>
          <w:szCs w:val="26"/>
        </w:rPr>
        <w:t>CESSIONÁRIA</w:t>
      </w:r>
      <w:r w:rsidRPr="000C4A1F">
        <w:rPr>
          <w:rFonts w:ascii="Garamond" w:hAnsi="Garamond"/>
          <w:sz w:val="26"/>
          <w:szCs w:val="26"/>
        </w:rPr>
        <w:t xml:space="preserve"> obriga-se a utilizar</w:t>
      </w:r>
      <w:r w:rsidR="002C2E87" w:rsidRPr="000C4A1F">
        <w:rPr>
          <w:rFonts w:ascii="Garamond" w:hAnsi="Garamond"/>
          <w:sz w:val="26"/>
          <w:szCs w:val="26"/>
        </w:rPr>
        <w:t xml:space="preserve">, às suas expensas, </w:t>
      </w:r>
      <w:r w:rsidRPr="000C4A1F">
        <w:rPr>
          <w:rFonts w:ascii="Garamond" w:hAnsi="Garamond"/>
          <w:sz w:val="26"/>
          <w:szCs w:val="26"/>
        </w:rPr>
        <w:t xml:space="preserve">uma linha telefônica exclusiva para a comercialização do produto desta licença, bem como o endereço eletrônico (e-mail) </w:t>
      </w:r>
      <w:r w:rsidR="00007B0D">
        <w:rPr>
          <w:rFonts w:ascii="Garamond" w:hAnsi="Garamond"/>
          <w:b/>
          <w:i/>
          <w:color w:val="0000FF"/>
          <w:sz w:val="26"/>
          <w:szCs w:val="26"/>
        </w:rPr>
        <w:t>cidade</w:t>
      </w:r>
      <w:r w:rsidRPr="00A1749B">
        <w:rPr>
          <w:rFonts w:ascii="Garamond" w:hAnsi="Garamond"/>
          <w:b/>
          <w:i/>
          <w:color w:val="0000FF"/>
          <w:sz w:val="26"/>
          <w:szCs w:val="26"/>
        </w:rPr>
        <w:t>@aberturasimples.com.br</w:t>
      </w:r>
      <w:r w:rsidRPr="00A1749B">
        <w:rPr>
          <w:rFonts w:ascii="Garamond" w:hAnsi="Garamond"/>
          <w:color w:val="0000FF"/>
          <w:sz w:val="26"/>
          <w:szCs w:val="26"/>
        </w:rPr>
        <w:t xml:space="preserve"> </w:t>
      </w:r>
      <w:r w:rsidRPr="000C4A1F">
        <w:rPr>
          <w:rFonts w:ascii="Garamond" w:hAnsi="Garamond"/>
          <w:sz w:val="26"/>
          <w:szCs w:val="26"/>
        </w:rPr>
        <w:t xml:space="preserve">para sua operação, </w:t>
      </w:r>
      <w:r w:rsidR="002C2E87" w:rsidRPr="000C4A1F">
        <w:rPr>
          <w:rFonts w:ascii="Garamond" w:hAnsi="Garamond"/>
          <w:sz w:val="26"/>
          <w:szCs w:val="26"/>
        </w:rPr>
        <w:t xml:space="preserve">este </w:t>
      </w:r>
      <w:r w:rsidRPr="000C4A1F">
        <w:rPr>
          <w:rFonts w:ascii="Garamond" w:hAnsi="Garamond"/>
          <w:sz w:val="26"/>
          <w:szCs w:val="26"/>
        </w:rPr>
        <w:t xml:space="preserve">fornecido pela </w:t>
      </w:r>
      <w:r w:rsidRPr="000C4A1F">
        <w:rPr>
          <w:rFonts w:ascii="Garamond" w:hAnsi="Garamond"/>
          <w:b/>
          <w:sz w:val="26"/>
          <w:szCs w:val="26"/>
        </w:rPr>
        <w:t>CEDENTE</w:t>
      </w:r>
      <w:r w:rsidRPr="000C4A1F">
        <w:rPr>
          <w:rFonts w:ascii="Garamond" w:hAnsi="Garamond"/>
          <w:sz w:val="26"/>
          <w:szCs w:val="26"/>
        </w:rPr>
        <w:t xml:space="preserve"> para uso exclusivo desta finalidade, sem custo adicional.</w:t>
      </w: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D354B0" w:rsidRPr="000C4A1F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6.4.</w:t>
      </w:r>
      <w:r w:rsidRPr="003A06E2">
        <w:rPr>
          <w:rFonts w:ascii="Garamond" w:hAnsi="Garamond"/>
          <w:b/>
          <w:sz w:val="26"/>
          <w:szCs w:val="26"/>
        </w:rPr>
        <w:tab/>
      </w:r>
      <w:r w:rsidRPr="000C4A1F">
        <w:rPr>
          <w:rFonts w:ascii="Garamond" w:hAnsi="Garamond"/>
          <w:sz w:val="26"/>
          <w:szCs w:val="26"/>
        </w:rPr>
        <w:t xml:space="preserve">Na comercialização dos serviços, a </w:t>
      </w:r>
      <w:r w:rsidRPr="000C4A1F">
        <w:rPr>
          <w:rFonts w:ascii="Garamond" w:hAnsi="Garamond"/>
          <w:b/>
          <w:sz w:val="26"/>
          <w:szCs w:val="26"/>
        </w:rPr>
        <w:t>CESSIONÁRIA</w:t>
      </w:r>
      <w:r w:rsidRPr="000C4A1F">
        <w:rPr>
          <w:rFonts w:ascii="Garamond" w:hAnsi="Garamond"/>
          <w:sz w:val="26"/>
          <w:szCs w:val="26"/>
        </w:rPr>
        <w:t xml:space="preserve"> </w:t>
      </w:r>
      <w:r w:rsidR="00FE7B6B" w:rsidRPr="000C4A1F">
        <w:rPr>
          <w:rFonts w:ascii="Garamond" w:hAnsi="Garamond"/>
          <w:sz w:val="26"/>
          <w:szCs w:val="26"/>
        </w:rPr>
        <w:t xml:space="preserve">deverá cobrar </w:t>
      </w:r>
      <w:r w:rsidRPr="000C4A1F">
        <w:rPr>
          <w:rFonts w:ascii="Garamond" w:hAnsi="Garamond"/>
          <w:sz w:val="26"/>
          <w:szCs w:val="26"/>
        </w:rPr>
        <w:t xml:space="preserve">do consumidor final o preço </w:t>
      </w:r>
      <w:r w:rsidR="00FE7B6B" w:rsidRPr="000C4A1F">
        <w:rPr>
          <w:rFonts w:ascii="Garamond" w:hAnsi="Garamond"/>
          <w:sz w:val="26"/>
          <w:szCs w:val="26"/>
        </w:rPr>
        <w:t xml:space="preserve">dos seus serviços de acordo com sua relevância, dificuldade, tempo estimado para executar o serviço, sua localidade e tabela de precificação interna sem qualquer vínculo com a </w:t>
      </w:r>
      <w:r w:rsidR="00FE7B6B" w:rsidRPr="000C4A1F">
        <w:rPr>
          <w:rFonts w:ascii="Garamond" w:hAnsi="Garamond"/>
          <w:b/>
          <w:sz w:val="26"/>
          <w:szCs w:val="26"/>
        </w:rPr>
        <w:t>CEDENTE</w:t>
      </w:r>
      <w:r w:rsidRPr="000C4A1F">
        <w:rPr>
          <w:rFonts w:ascii="Garamond" w:hAnsi="Garamond"/>
          <w:sz w:val="26"/>
          <w:szCs w:val="26"/>
        </w:rPr>
        <w:t>.</w:t>
      </w:r>
    </w:p>
    <w:p w:rsidR="00D354B0" w:rsidRPr="000C4A1F" w:rsidRDefault="00D354B0" w:rsidP="00D354B0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lastRenderedPageBreak/>
        <w:t>6.5.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Fica vedada expressamente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a comercialização de serviços ou produtos através da utilização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 que não aqueles aprovados pela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>.</w:t>
      </w:r>
    </w:p>
    <w:p w:rsidR="00D354B0" w:rsidRPr="003A06E2" w:rsidRDefault="00D354B0" w:rsidP="00D354B0">
      <w:pPr>
        <w:jc w:val="both"/>
        <w:rPr>
          <w:rFonts w:ascii="Garamond" w:hAnsi="Garamond"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6.6.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 a manter em sua unidade de negócio, </w:t>
      </w:r>
      <w:r w:rsidR="009B178F">
        <w:rPr>
          <w:rFonts w:ascii="Garamond" w:hAnsi="Garamond"/>
          <w:sz w:val="26"/>
          <w:szCs w:val="26"/>
        </w:rPr>
        <w:t xml:space="preserve">um </w:t>
      </w:r>
      <w:r w:rsidRPr="003A06E2">
        <w:rPr>
          <w:rFonts w:ascii="Garamond" w:hAnsi="Garamond"/>
          <w:sz w:val="26"/>
          <w:szCs w:val="26"/>
        </w:rPr>
        <w:t xml:space="preserve">padrão de qualidade no atendimento e nos procedimentos operacionais realizados </w:t>
      </w:r>
      <w:r w:rsidR="009B178F">
        <w:rPr>
          <w:rFonts w:ascii="Garamond" w:hAnsi="Garamond"/>
          <w:sz w:val="26"/>
          <w:szCs w:val="26"/>
        </w:rPr>
        <w:t>com consumidores finais</w:t>
      </w:r>
      <w:r w:rsidR="00F0036F">
        <w:rPr>
          <w:rFonts w:ascii="Garamond" w:hAnsi="Garamond"/>
          <w:sz w:val="26"/>
          <w:szCs w:val="26"/>
        </w:rPr>
        <w:t>, de acordo com as melhores práticas da profissão contábil.</w:t>
      </w:r>
    </w:p>
    <w:p w:rsidR="00D4776D" w:rsidRDefault="00D4776D" w:rsidP="00D354B0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6.7.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será responsável pelo recrutamento, seleção e contratação dos funcionários da unidade de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bem como pelo planejamento do treinamento de seus funcionários, com apoio e orientação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>.</w:t>
      </w:r>
    </w:p>
    <w:p w:rsidR="00D354B0" w:rsidRPr="003A06E2" w:rsidRDefault="00D354B0" w:rsidP="00D354B0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101BA1" w:rsidRPr="003A06E2" w:rsidRDefault="00101BA1" w:rsidP="002C2E87">
      <w:pPr>
        <w:ind w:left="708" w:firstLine="6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 xml:space="preserve">Parágrafo Único - </w:t>
      </w:r>
      <w:r w:rsidRPr="003A06E2">
        <w:rPr>
          <w:rFonts w:ascii="Garamond" w:hAnsi="Garamond"/>
          <w:sz w:val="26"/>
          <w:szCs w:val="26"/>
        </w:rPr>
        <w:t xml:space="preserve">Havendo a necessidade de deslocamento de profissional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para efetuar o treinamento dos funcionários contratados para a operação da unidade </w:t>
      </w:r>
      <w:r w:rsidR="00EF0D52">
        <w:rPr>
          <w:rFonts w:ascii="Garamond" w:hAnsi="Garamond"/>
          <w:sz w:val="26"/>
          <w:szCs w:val="26"/>
        </w:rPr>
        <w:t>licenciada</w:t>
      </w:r>
      <w:r w:rsidRPr="003A06E2">
        <w:rPr>
          <w:rFonts w:ascii="Garamond" w:hAnsi="Garamond"/>
          <w:sz w:val="26"/>
          <w:szCs w:val="26"/>
        </w:rPr>
        <w:t xml:space="preserve">, as despesas de transporte, hospedagem, alimentação e locomoção serão pagas pela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, mediante a apresentação das respectivas notas fiscais, recibos, faturas ou outros documentos comprobatórios.</w:t>
      </w:r>
    </w:p>
    <w:p w:rsidR="0089764A" w:rsidRDefault="0089764A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F34EA4" w:rsidRPr="003A06E2" w:rsidRDefault="00F34EA4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89764A" w:rsidRPr="003A06E2" w:rsidRDefault="0089764A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89764A" w:rsidRPr="003A06E2" w:rsidRDefault="00101BA1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SÉTIMA – DO PREÇO</w:t>
      </w:r>
    </w:p>
    <w:p w:rsidR="00917639" w:rsidRPr="003A06E2" w:rsidRDefault="00917639" w:rsidP="0089764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  <w:r w:rsidRPr="00154586">
        <w:rPr>
          <w:rFonts w:ascii="Garamond" w:hAnsi="Garamond"/>
          <w:sz w:val="26"/>
          <w:szCs w:val="26"/>
        </w:rPr>
        <w:t xml:space="preserve">A </w:t>
      </w:r>
      <w:r w:rsidRPr="00154586">
        <w:rPr>
          <w:rFonts w:ascii="Garamond" w:hAnsi="Garamond"/>
          <w:b/>
          <w:sz w:val="26"/>
          <w:szCs w:val="26"/>
        </w:rPr>
        <w:t>CESSIONÁRIA</w:t>
      </w:r>
      <w:r w:rsidRPr="00154586">
        <w:rPr>
          <w:rFonts w:ascii="Garamond" w:hAnsi="Garamond"/>
          <w:sz w:val="26"/>
          <w:szCs w:val="26"/>
        </w:rPr>
        <w:t xml:space="preserve"> </w:t>
      </w:r>
      <w:r w:rsidR="002C2E87" w:rsidRPr="00154586">
        <w:rPr>
          <w:rFonts w:ascii="Garamond" w:hAnsi="Garamond"/>
          <w:sz w:val="26"/>
          <w:szCs w:val="26"/>
        </w:rPr>
        <w:t>recebe neste ato da</w:t>
      </w:r>
      <w:r w:rsidRPr="00154586">
        <w:rPr>
          <w:rFonts w:ascii="Garamond" w:hAnsi="Garamond"/>
          <w:sz w:val="26"/>
          <w:szCs w:val="26"/>
        </w:rPr>
        <w:t xml:space="preserve"> </w:t>
      </w:r>
      <w:r w:rsidRPr="00154586">
        <w:rPr>
          <w:rFonts w:ascii="Garamond" w:hAnsi="Garamond"/>
          <w:b/>
          <w:sz w:val="26"/>
          <w:szCs w:val="26"/>
        </w:rPr>
        <w:t>CEDENTE</w:t>
      </w:r>
      <w:r w:rsidRPr="00154586">
        <w:rPr>
          <w:rFonts w:ascii="Garamond" w:hAnsi="Garamond"/>
          <w:sz w:val="26"/>
          <w:szCs w:val="26"/>
        </w:rPr>
        <w:t xml:space="preserve">, </w:t>
      </w:r>
      <w:r w:rsidR="002C2E87" w:rsidRPr="00154586">
        <w:rPr>
          <w:rFonts w:ascii="Garamond" w:hAnsi="Garamond"/>
          <w:sz w:val="26"/>
          <w:szCs w:val="26"/>
        </w:rPr>
        <w:t>a título gratuito</w:t>
      </w:r>
      <w:r w:rsidRPr="00154586">
        <w:rPr>
          <w:rFonts w:ascii="Garamond" w:hAnsi="Garamond"/>
          <w:sz w:val="26"/>
          <w:szCs w:val="26"/>
        </w:rPr>
        <w:t xml:space="preserve">, </w:t>
      </w:r>
      <w:r w:rsidR="002C2E87" w:rsidRPr="00154586">
        <w:rPr>
          <w:rFonts w:ascii="Garamond" w:hAnsi="Garamond"/>
          <w:sz w:val="26"/>
          <w:szCs w:val="26"/>
        </w:rPr>
        <w:t>a cessão do</w:t>
      </w:r>
      <w:r w:rsidRPr="00154586">
        <w:rPr>
          <w:rFonts w:ascii="Garamond" w:hAnsi="Garamond"/>
          <w:sz w:val="26"/>
          <w:szCs w:val="26"/>
        </w:rPr>
        <w:t xml:space="preserve"> Licenciamento de Uso da Marca </w:t>
      </w:r>
      <w:r w:rsidRPr="00154586">
        <w:rPr>
          <w:rFonts w:ascii="Garamond" w:hAnsi="Garamond"/>
          <w:b/>
          <w:sz w:val="26"/>
          <w:szCs w:val="26"/>
        </w:rPr>
        <w:t>ABERTURA SIMPLES</w:t>
      </w:r>
      <w:r w:rsidRPr="00154586">
        <w:rPr>
          <w:rFonts w:ascii="Garamond" w:hAnsi="Garamond"/>
          <w:sz w:val="26"/>
          <w:szCs w:val="26"/>
        </w:rPr>
        <w:t xml:space="preserve">, </w:t>
      </w:r>
      <w:r w:rsidR="002C2E87" w:rsidRPr="00154586">
        <w:rPr>
          <w:rFonts w:ascii="Garamond" w:hAnsi="Garamond"/>
          <w:sz w:val="26"/>
          <w:szCs w:val="26"/>
        </w:rPr>
        <w:t>pelo período de um ano, a contar da data da assinatura deste contrato, e</w:t>
      </w:r>
      <w:r w:rsidRPr="00154586">
        <w:rPr>
          <w:rFonts w:ascii="Garamond" w:hAnsi="Garamond"/>
          <w:sz w:val="26"/>
          <w:szCs w:val="26"/>
        </w:rPr>
        <w:t xml:space="preserve"> que inclui, entre outros, o direito de uso da marca, o fornecimento do know-how e tecnologia para instalação, comercialização e operação.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D4776D" w:rsidRPr="00B3533A" w:rsidRDefault="00D4776D" w:rsidP="00C2514F">
      <w:pPr>
        <w:pStyle w:val="TextosemFormatao"/>
        <w:ind w:left="705" w:hanging="705"/>
        <w:jc w:val="both"/>
        <w:rPr>
          <w:b/>
        </w:rPr>
      </w:pPr>
      <w:r w:rsidRPr="00B3533A">
        <w:rPr>
          <w:b/>
          <w:color w:val="auto"/>
        </w:rPr>
        <w:t>7.</w:t>
      </w:r>
      <w:r>
        <w:rPr>
          <w:b/>
          <w:color w:val="auto"/>
        </w:rPr>
        <w:t>1</w:t>
      </w:r>
      <w:r w:rsidRPr="00B3533A">
        <w:rPr>
          <w:b/>
          <w:color w:val="auto"/>
        </w:rPr>
        <w:t>.</w:t>
      </w:r>
      <w:r>
        <w:rPr>
          <w:b/>
        </w:rPr>
        <w:tab/>
      </w:r>
      <w:r w:rsidR="00C2514F" w:rsidRPr="00344DDF">
        <w:rPr>
          <w:rFonts w:cs="Arial"/>
          <w:color w:val="auto"/>
          <w:shd w:val="clear" w:color="auto" w:fill="FFFFFF"/>
        </w:rPr>
        <w:t>Serão devidos </w:t>
      </w:r>
      <w:r w:rsidR="00C2514F" w:rsidRPr="00344DDF">
        <w:rPr>
          <w:rFonts w:cs="Arial"/>
          <w:b/>
          <w:bCs/>
          <w:color w:val="auto"/>
          <w:shd w:val="clear" w:color="auto" w:fill="FFFFFF"/>
        </w:rPr>
        <w:t>Royalties</w:t>
      </w:r>
      <w:r w:rsidR="00C2514F" w:rsidRPr="00344DDF">
        <w:rPr>
          <w:rFonts w:cs="Arial"/>
          <w:color w:val="auto"/>
          <w:shd w:val="clear" w:color="auto" w:fill="FFFFFF"/>
        </w:rPr>
        <w:t>, pela utilização da Marca </w:t>
      </w:r>
      <w:r w:rsidR="00C2514F" w:rsidRPr="00344DDF">
        <w:rPr>
          <w:rFonts w:cs="Arial"/>
          <w:b/>
          <w:bCs/>
          <w:color w:val="auto"/>
          <w:shd w:val="clear" w:color="auto" w:fill="FFFFFF"/>
        </w:rPr>
        <w:t>ABERTURA SIMPLES</w:t>
      </w:r>
      <w:r w:rsidR="00C2514F" w:rsidRPr="00344DDF">
        <w:rPr>
          <w:rFonts w:cs="Arial"/>
          <w:color w:val="auto"/>
          <w:shd w:val="clear" w:color="auto" w:fill="FFFFFF"/>
        </w:rPr>
        <w:t>, que será cobrado mensalmente durante a vigência do presente contrato, levando-se em conta o número de empresas ativas na região escolhida pela </w:t>
      </w:r>
      <w:r w:rsidR="00C2514F" w:rsidRPr="00344DDF">
        <w:rPr>
          <w:rFonts w:cs="Arial"/>
          <w:b/>
          <w:bCs/>
          <w:color w:val="auto"/>
          <w:shd w:val="clear" w:color="auto" w:fill="FFFFFF"/>
        </w:rPr>
        <w:t>CESSIONÁRIA</w:t>
      </w:r>
      <w:r w:rsidR="00C2514F" w:rsidRPr="00344DDF">
        <w:rPr>
          <w:rFonts w:cs="Arial"/>
          <w:color w:val="auto"/>
          <w:shd w:val="clear" w:color="auto" w:fill="FFFFFF"/>
        </w:rPr>
        <w:t>, nesta data, sendo o montante de </w:t>
      </w:r>
      <w:r w:rsidR="00C2514F" w:rsidRPr="00C2514F">
        <w:rPr>
          <w:rFonts w:cs="Arial"/>
          <w:b/>
          <w:bCs/>
          <w:color w:val="0000FF"/>
          <w:shd w:val="clear" w:color="auto" w:fill="FFFFFF"/>
        </w:rPr>
        <w:t xml:space="preserve">R$ </w:t>
      </w:r>
      <w:r w:rsidR="00007B0D">
        <w:rPr>
          <w:rFonts w:cs="Arial"/>
          <w:b/>
          <w:bCs/>
          <w:color w:val="0000FF"/>
          <w:shd w:val="clear" w:color="auto" w:fill="FFFFFF"/>
        </w:rPr>
        <w:t>XXX</w:t>
      </w:r>
      <w:r w:rsidR="00C2514F" w:rsidRPr="00C2514F">
        <w:rPr>
          <w:rFonts w:cs="Arial"/>
          <w:b/>
          <w:bCs/>
          <w:color w:val="0000FF"/>
          <w:shd w:val="clear" w:color="auto" w:fill="FFFFFF"/>
        </w:rPr>
        <w:t xml:space="preserve"> (</w:t>
      </w:r>
      <w:proofErr w:type="spellStart"/>
      <w:r w:rsidR="00007B0D">
        <w:rPr>
          <w:rFonts w:cs="Arial"/>
          <w:b/>
          <w:bCs/>
          <w:color w:val="0000FF"/>
          <w:shd w:val="clear" w:color="auto" w:fill="FFFFFF"/>
        </w:rPr>
        <w:t>xxxxxxxxxx</w:t>
      </w:r>
      <w:proofErr w:type="spellEnd"/>
      <w:r w:rsidR="00C2514F" w:rsidRPr="00C2514F">
        <w:rPr>
          <w:rFonts w:cs="Arial"/>
          <w:color w:val="0000FF"/>
          <w:shd w:val="clear" w:color="auto" w:fill="FFFFFF"/>
        </w:rPr>
        <w:t>),</w:t>
      </w:r>
      <w:r w:rsidR="00C2514F" w:rsidRPr="00344DDF">
        <w:rPr>
          <w:rFonts w:cs="Arial"/>
          <w:color w:val="auto"/>
          <w:shd w:val="clear" w:color="auto" w:fill="FFFFFF"/>
        </w:rPr>
        <w:t xml:space="preserve"> a serem pagos a </w:t>
      </w:r>
      <w:r w:rsidR="00C2514F" w:rsidRPr="00344DDF">
        <w:rPr>
          <w:rFonts w:cs="Arial"/>
          <w:b/>
          <w:bCs/>
          <w:color w:val="auto"/>
          <w:shd w:val="clear" w:color="auto" w:fill="FFFFFF"/>
        </w:rPr>
        <w:t>primeira mensalidade na assinatura do contrato</w:t>
      </w:r>
      <w:r w:rsidR="00C2514F" w:rsidRPr="00344DDF">
        <w:rPr>
          <w:rFonts w:cs="Arial"/>
          <w:color w:val="auto"/>
          <w:shd w:val="clear" w:color="auto" w:fill="FFFFFF"/>
        </w:rPr>
        <w:t> </w:t>
      </w:r>
      <w:r w:rsidR="00C2514F" w:rsidRPr="00C2514F">
        <w:rPr>
          <w:rFonts w:cs="Arial"/>
          <w:color w:val="0000FF"/>
          <w:shd w:val="clear" w:color="auto" w:fill="FFFFFF"/>
        </w:rPr>
        <w:t xml:space="preserve">e </w:t>
      </w:r>
      <w:proofErr w:type="gramStart"/>
      <w:r w:rsidR="00C2514F" w:rsidRPr="00C2514F">
        <w:rPr>
          <w:rFonts w:cs="Arial"/>
          <w:color w:val="0000FF"/>
          <w:shd w:val="clear" w:color="auto" w:fill="FFFFFF"/>
        </w:rPr>
        <w:t>as demais todo dia</w:t>
      </w:r>
      <w:proofErr w:type="gramEnd"/>
      <w:r w:rsidR="00C2514F" w:rsidRPr="00C2514F">
        <w:rPr>
          <w:rFonts w:cs="Arial"/>
          <w:color w:val="0000FF"/>
          <w:shd w:val="clear" w:color="auto" w:fill="FFFFFF"/>
        </w:rPr>
        <w:t xml:space="preserve"> </w:t>
      </w:r>
      <w:r w:rsidR="00007B0D">
        <w:rPr>
          <w:rFonts w:cs="Arial"/>
          <w:color w:val="0000FF"/>
          <w:shd w:val="clear" w:color="auto" w:fill="FFFFFF"/>
        </w:rPr>
        <w:t xml:space="preserve">(X) </w:t>
      </w:r>
      <w:r w:rsidR="00C2514F" w:rsidRPr="00C2514F">
        <w:rPr>
          <w:rFonts w:cs="Arial"/>
          <w:color w:val="0000FF"/>
          <w:shd w:val="clear" w:color="auto" w:fill="FFFFFF"/>
        </w:rPr>
        <w:t>de cada mês.</w:t>
      </w:r>
      <w:r w:rsidRPr="00B3533A">
        <w:rPr>
          <w:color w:val="auto"/>
        </w:rPr>
        <w:t xml:space="preserve"> </w:t>
      </w:r>
    </w:p>
    <w:p w:rsidR="00D4776D" w:rsidRPr="003A06E2" w:rsidRDefault="00D4776D" w:rsidP="00D4776D">
      <w:pPr>
        <w:jc w:val="both"/>
        <w:rPr>
          <w:rFonts w:ascii="Garamond" w:hAnsi="Garamond"/>
          <w:sz w:val="26"/>
          <w:szCs w:val="26"/>
          <w:u w:val="single"/>
        </w:rPr>
      </w:pPr>
    </w:p>
    <w:p w:rsidR="00101BA1" w:rsidRPr="003A06E2" w:rsidRDefault="00101BA1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2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Para efetuar a Gestão dos Investimentos em Marketing Digital, a </w:t>
      </w:r>
      <w:r w:rsidRPr="003A06E2">
        <w:rPr>
          <w:rFonts w:ascii="Garamond" w:hAnsi="Garamond"/>
          <w:b/>
          <w:sz w:val="26"/>
          <w:szCs w:val="26"/>
        </w:rPr>
        <w:t>CESSI</w:t>
      </w:r>
      <w:r w:rsidR="00970C39" w:rsidRPr="003A06E2">
        <w:rPr>
          <w:rFonts w:ascii="Garamond" w:hAnsi="Garamond"/>
          <w:b/>
          <w:sz w:val="26"/>
          <w:szCs w:val="26"/>
        </w:rPr>
        <w:t>O</w:t>
      </w:r>
      <w:r w:rsidRPr="003A06E2">
        <w:rPr>
          <w:rFonts w:ascii="Garamond" w:hAnsi="Garamond"/>
          <w:b/>
          <w:sz w:val="26"/>
          <w:szCs w:val="26"/>
        </w:rPr>
        <w:t>NÁRIA</w:t>
      </w:r>
      <w:r w:rsidRPr="003A06E2">
        <w:rPr>
          <w:rFonts w:ascii="Garamond" w:hAnsi="Garamond"/>
          <w:sz w:val="26"/>
          <w:szCs w:val="26"/>
        </w:rPr>
        <w:t xml:space="preserve"> pagará honorários à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equivalentes a 30% (trinta por cento) do valor total dos investimentos efetuados no mês anterior, a serem pagos até o dia </w:t>
      </w:r>
      <w:r w:rsidR="001706D9">
        <w:rPr>
          <w:rFonts w:ascii="Garamond" w:hAnsi="Garamond"/>
          <w:sz w:val="26"/>
          <w:szCs w:val="26"/>
        </w:rPr>
        <w:t>15</w:t>
      </w:r>
      <w:r w:rsidRPr="003A06E2">
        <w:rPr>
          <w:rFonts w:ascii="Garamond" w:hAnsi="Garamond"/>
          <w:sz w:val="26"/>
          <w:szCs w:val="26"/>
        </w:rPr>
        <w:t xml:space="preserve"> (</w:t>
      </w:r>
      <w:r w:rsidR="001706D9">
        <w:rPr>
          <w:rFonts w:ascii="Garamond" w:hAnsi="Garamond"/>
          <w:sz w:val="26"/>
          <w:szCs w:val="26"/>
        </w:rPr>
        <w:t>quinze)</w:t>
      </w:r>
      <w:r w:rsidRPr="003A06E2">
        <w:rPr>
          <w:rFonts w:ascii="Garamond" w:hAnsi="Garamond"/>
          <w:sz w:val="26"/>
          <w:szCs w:val="26"/>
        </w:rPr>
        <w:t xml:space="preserve"> do mês subsequente.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lastRenderedPageBreak/>
        <w:t>7.</w:t>
      </w:r>
      <w:r w:rsidR="00F24FEA">
        <w:rPr>
          <w:rFonts w:ascii="Garamond" w:hAnsi="Garamond"/>
          <w:b/>
          <w:sz w:val="26"/>
          <w:szCs w:val="26"/>
        </w:rPr>
        <w:t>3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 xml:space="preserve">O montante do investimento a ser efetuado dependerá da capacidade instalada da </w:t>
      </w:r>
      <w:r w:rsidR="00101BA1" w:rsidRPr="003A06E2">
        <w:rPr>
          <w:rFonts w:ascii="Garamond" w:hAnsi="Garamond"/>
          <w:b/>
          <w:sz w:val="26"/>
          <w:szCs w:val="26"/>
        </w:rPr>
        <w:t>CESSIONÁRIA</w:t>
      </w:r>
      <w:r w:rsidR="00101BA1" w:rsidRPr="003A06E2">
        <w:rPr>
          <w:rFonts w:ascii="Garamond" w:hAnsi="Garamond"/>
          <w:sz w:val="26"/>
          <w:szCs w:val="26"/>
        </w:rPr>
        <w:t>, visando assegurar o nível de qualidade de atendimento aos clientes, bem como de sua capacidade mensal de investimento.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4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 xml:space="preserve">Embora a expertise da </w:t>
      </w:r>
      <w:r w:rsidR="00101BA1" w:rsidRPr="003A06E2">
        <w:rPr>
          <w:rFonts w:ascii="Garamond" w:hAnsi="Garamond"/>
          <w:b/>
          <w:sz w:val="26"/>
          <w:szCs w:val="26"/>
        </w:rPr>
        <w:t>CEDENTE</w:t>
      </w:r>
      <w:r w:rsidR="00101BA1" w:rsidRPr="003A06E2">
        <w:rPr>
          <w:rFonts w:ascii="Garamond" w:hAnsi="Garamond"/>
          <w:sz w:val="26"/>
          <w:szCs w:val="26"/>
        </w:rPr>
        <w:t xml:space="preserve"> lhe permita recomendar com segurança à </w:t>
      </w:r>
      <w:r w:rsidR="00101BA1" w:rsidRPr="003A06E2">
        <w:rPr>
          <w:rFonts w:ascii="Garamond" w:hAnsi="Garamond"/>
          <w:b/>
          <w:sz w:val="26"/>
          <w:szCs w:val="26"/>
        </w:rPr>
        <w:t>CESSIONÁRIA</w:t>
      </w:r>
      <w:r w:rsidR="00101BA1" w:rsidRPr="003A06E2">
        <w:rPr>
          <w:rFonts w:ascii="Garamond" w:hAnsi="Garamond"/>
          <w:sz w:val="26"/>
          <w:szCs w:val="26"/>
        </w:rPr>
        <w:t xml:space="preserve"> os valores mais adequados de investimento mensal, de forma a gerar um retorno de potenciais clientes, o montante mensal de investimento será estipulado pela </w:t>
      </w:r>
      <w:r w:rsidR="00101BA1" w:rsidRPr="003A06E2">
        <w:rPr>
          <w:rFonts w:ascii="Garamond" w:hAnsi="Garamond"/>
          <w:b/>
          <w:sz w:val="26"/>
          <w:szCs w:val="26"/>
        </w:rPr>
        <w:t>CESSIONÁRIA.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5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 xml:space="preserve">Os valores citados nos parágrafos anteriores referentes a Gestão de Marketing </w:t>
      </w:r>
      <w:r w:rsidR="002D7CE7">
        <w:rPr>
          <w:rFonts w:ascii="Garamond" w:hAnsi="Garamond"/>
          <w:sz w:val="26"/>
          <w:szCs w:val="26"/>
        </w:rPr>
        <w:t>e Royalties</w:t>
      </w:r>
      <w:r w:rsidR="007C7A6A">
        <w:rPr>
          <w:rFonts w:ascii="Garamond" w:hAnsi="Garamond"/>
          <w:sz w:val="26"/>
          <w:szCs w:val="26"/>
        </w:rPr>
        <w:t>,</w:t>
      </w:r>
      <w:r w:rsidR="002D7CE7">
        <w:rPr>
          <w:rFonts w:ascii="Garamond" w:hAnsi="Garamond"/>
          <w:sz w:val="26"/>
          <w:szCs w:val="26"/>
        </w:rPr>
        <w:t xml:space="preserve"> </w:t>
      </w:r>
      <w:r w:rsidR="00101BA1" w:rsidRPr="003A06E2">
        <w:rPr>
          <w:rFonts w:ascii="Garamond" w:hAnsi="Garamond"/>
          <w:sz w:val="26"/>
          <w:szCs w:val="26"/>
        </w:rPr>
        <w:t xml:space="preserve">deverão ser pagos pela </w:t>
      </w:r>
      <w:r w:rsidR="00101BA1" w:rsidRPr="003A06E2">
        <w:rPr>
          <w:rFonts w:ascii="Garamond" w:hAnsi="Garamond"/>
          <w:b/>
          <w:sz w:val="26"/>
          <w:szCs w:val="26"/>
        </w:rPr>
        <w:t>CESSIONÁRIA</w:t>
      </w:r>
      <w:r w:rsidR="00101BA1" w:rsidRPr="003A06E2">
        <w:rPr>
          <w:rFonts w:ascii="Garamond" w:hAnsi="Garamond"/>
          <w:sz w:val="26"/>
          <w:szCs w:val="26"/>
        </w:rPr>
        <w:t xml:space="preserve"> através da quitação bancária dos boletos de cobrança emitidos pela </w:t>
      </w:r>
      <w:r w:rsidR="00101BA1" w:rsidRPr="003A06E2">
        <w:rPr>
          <w:rFonts w:ascii="Garamond" w:hAnsi="Garamond"/>
          <w:b/>
          <w:sz w:val="26"/>
          <w:szCs w:val="26"/>
        </w:rPr>
        <w:t>CEDENTE</w:t>
      </w:r>
      <w:r w:rsidR="00101BA1" w:rsidRPr="003A06E2">
        <w:rPr>
          <w:rFonts w:ascii="Garamond" w:hAnsi="Garamond"/>
          <w:sz w:val="26"/>
          <w:szCs w:val="26"/>
        </w:rPr>
        <w:t xml:space="preserve"> e os investimentos em mí</w:t>
      </w:r>
      <w:r w:rsidR="006A2868">
        <w:rPr>
          <w:rFonts w:ascii="Garamond" w:hAnsi="Garamond"/>
          <w:sz w:val="26"/>
          <w:szCs w:val="26"/>
        </w:rPr>
        <w:t>dia serão pagos diretamente aos veículos de mídia</w:t>
      </w:r>
      <w:r w:rsidR="00101BA1" w:rsidRPr="003A06E2">
        <w:rPr>
          <w:rFonts w:ascii="Garamond" w:hAnsi="Garamond"/>
          <w:sz w:val="26"/>
          <w:szCs w:val="26"/>
        </w:rPr>
        <w:t xml:space="preserve"> através de boleto bancário ou cartão de crédito.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6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>O</w:t>
      </w:r>
      <w:r w:rsidR="00101BA1" w:rsidRPr="003A06E2">
        <w:rPr>
          <w:rFonts w:ascii="Garamond" w:hAnsi="Garamond"/>
          <w:b/>
          <w:sz w:val="26"/>
          <w:szCs w:val="26"/>
        </w:rPr>
        <w:t xml:space="preserve"> </w:t>
      </w:r>
      <w:r w:rsidR="00101BA1" w:rsidRPr="003A06E2">
        <w:rPr>
          <w:rFonts w:ascii="Garamond" w:hAnsi="Garamond"/>
          <w:sz w:val="26"/>
          <w:szCs w:val="26"/>
        </w:rPr>
        <w:t>atras</w:t>
      </w:r>
      <w:r w:rsidRPr="003A06E2">
        <w:rPr>
          <w:rFonts w:ascii="Garamond" w:hAnsi="Garamond"/>
          <w:sz w:val="26"/>
          <w:szCs w:val="26"/>
        </w:rPr>
        <w:t>o no pagamento dos valores</w:t>
      </w:r>
      <w:r w:rsidR="00101BA1" w:rsidRPr="003A06E2">
        <w:rPr>
          <w:rFonts w:ascii="Garamond" w:hAnsi="Garamond"/>
          <w:sz w:val="26"/>
          <w:szCs w:val="26"/>
        </w:rPr>
        <w:t xml:space="preserve"> referente a Gestão de Marketing acarretará à </w:t>
      </w:r>
      <w:r w:rsidR="00101BA1" w:rsidRPr="003A06E2">
        <w:rPr>
          <w:rFonts w:ascii="Garamond" w:hAnsi="Garamond"/>
          <w:b/>
          <w:sz w:val="26"/>
          <w:szCs w:val="26"/>
        </w:rPr>
        <w:t>CESSIONÁRIA</w:t>
      </w:r>
      <w:r w:rsidR="00101BA1" w:rsidRPr="003A06E2">
        <w:rPr>
          <w:rFonts w:ascii="Garamond" w:hAnsi="Garamond"/>
          <w:sz w:val="26"/>
          <w:szCs w:val="26"/>
        </w:rPr>
        <w:t xml:space="preserve"> a incidência de multa de 2% (dois por cento) sobre o total do v</w:t>
      </w:r>
      <w:r w:rsidR="00F24FEA">
        <w:rPr>
          <w:rFonts w:ascii="Garamond" w:hAnsi="Garamond"/>
          <w:sz w:val="26"/>
          <w:szCs w:val="26"/>
        </w:rPr>
        <w:t>alor devido, mais juros de 1% (</w:t>
      </w:r>
      <w:r w:rsidR="00101BA1" w:rsidRPr="003A06E2">
        <w:rPr>
          <w:rFonts w:ascii="Garamond" w:hAnsi="Garamond"/>
          <w:sz w:val="26"/>
          <w:szCs w:val="26"/>
        </w:rPr>
        <w:t>um por cento) ao mês.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7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>O não pagamento do débito em atraso no prazo máximo de 30 (trinta) dias, além da incidência dos ônus previstos no parágrafo anterior, acarretará a suspensão automática da comercialização e operação dos serviços ou produtos objetos deste contrato.</w:t>
      </w:r>
    </w:p>
    <w:p w:rsidR="00101BA1" w:rsidRPr="003A06E2" w:rsidRDefault="00101BA1" w:rsidP="00101BA1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970C39" w:rsidP="00970C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8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="00101BA1" w:rsidRPr="003A06E2">
        <w:rPr>
          <w:rFonts w:ascii="Garamond" w:hAnsi="Garamond"/>
          <w:sz w:val="26"/>
          <w:szCs w:val="26"/>
        </w:rPr>
        <w:t xml:space="preserve">O não pagamento do débito em atraso no prazo máximo de 60 (sessenta) dias, além do disposto nos parágrafos anteriores, acarretará à </w:t>
      </w:r>
      <w:r w:rsidR="00101BA1" w:rsidRPr="003A06E2">
        <w:rPr>
          <w:rFonts w:ascii="Garamond" w:hAnsi="Garamond"/>
          <w:b/>
          <w:sz w:val="26"/>
          <w:szCs w:val="26"/>
        </w:rPr>
        <w:t>CESSIONÁRIA</w:t>
      </w:r>
      <w:r w:rsidR="00101BA1" w:rsidRPr="003A06E2">
        <w:rPr>
          <w:rFonts w:ascii="Garamond" w:hAnsi="Garamond"/>
          <w:sz w:val="26"/>
          <w:szCs w:val="26"/>
        </w:rPr>
        <w:t xml:space="preserve"> a rescisão automática deste contrato, por falta grave.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FC1F2D" w:rsidRPr="003A06E2" w:rsidRDefault="00FC1F2D" w:rsidP="00FC1F2D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7.</w:t>
      </w:r>
      <w:r w:rsidR="00F24FEA">
        <w:rPr>
          <w:rFonts w:ascii="Garamond" w:hAnsi="Garamond"/>
          <w:b/>
          <w:sz w:val="26"/>
          <w:szCs w:val="26"/>
        </w:rPr>
        <w:t>9</w:t>
      </w:r>
      <w:r w:rsidRPr="003A06E2">
        <w:rPr>
          <w:rFonts w:ascii="Garamond" w:hAnsi="Garamond"/>
          <w:b/>
          <w:sz w:val="26"/>
          <w:szCs w:val="26"/>
        </w:rPr>
        <w:t>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As </w:t>
      </w:r>
      <w:r w:rsidRPr="003A06E2">
        <w:rPr>
          <w:rFonts w:ascii="Garamond" w:hAnsi="Garamond"/>
          <w:b/>
          <w:sz w:val="26"/>
          <w:szCs w:val="26"/>
        </w:rPr>
        <w:t xml:space="preserve">PARTES </w:t>
      </w:r>
      <w:r w:rsidRPr="003A06E2">
        <w:rPr>
          <w:rFonts w:ascii="Garamond" w:hAnsi="Garamond"/>
          <w:sz w:val="26"/>
          <w:szCs w:val="26"/>
        </w:rPr>
        <w:t>acordam que os preços aqui estabelecidos, serão reajustados anualmente pela variação nominal do IGPM/FGV e, no caso de sua extinção, pelo índice que vier a substituí-lo, preservando o poder aquisitivo da moeda no tempo.</w:t>
      </w:r>
    </w:p>
    <w:p w:rsidR="00FC1F2D" w:rsidRDefault="00FC1F2D" w:rsidP="00B319C7">
      <w:pPr>
        <w:jc w:val="both"/>
        <w:rPr>
          <w:rFonts w:ascii="Garamond" w:hAnsi="Garamond"/>
          <w:sz w:val="26"/>
          <w:szCs w:val="26"/>
        </w:rPr>
      </w:pPr>
    </w:p>
    <w:p w:rsidR="00F34EA4" w:rsidRPr="003A06E2" w:rsidRDefault="00F34EA4" w:rsidP="00B319C7">
      <w:pPr>
        <w:jc w:val="both"/>
        <w:rPr>
          <w:rFonts w:ascii="Garamond" w:hAnsi="Garamond"/>
          <w:sz w:val="26"/>
          <w:szCs w:val="26"/>
        </w:rPr>
      </w:pPr>
    </w:p>
    <w:p w:rsidR="00101BA1" w:rsidRPr="003A06E2" w:rsidRDefault="00101BA1" w:rsidP="00B319C7">
      <w:pPr>
        <w:jc w:val="both"/>
        <w:rPr>
          <w:rFonts w:ascii="Garamond" w:hAnsi="Garamond"/>
          <w:sz w:val="26"/>
          <w:szCs w:val="26"/>
        </w:rPr>
      </w:pPr>
    </w:p>
    <w:p w:rsidR="00970C39" w:rsidRPr="003A06E2" w:rsidRDefault="00970C39" w:rsidP="00B319C7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 xml:space="preserve">CLÁUSULA OITAVA </w:t>
      </w:r>
      <w:r w:rsidR="00FC1F2D" w:rsidRPr="003A06E2">
        <w:rPr>
          <w:rFonts w:ascii="Garamond" w:hAnsi="Garamond"/>
          <w:b/>
          <w:sz w:val="26"/>
          <w:szCs w:val="26"/>
        </w:rPr>
        <w:t>–</w:t>
      </w:r>
      <w:r w:rsidRPr="003A06E2">
        <w:rPr>
          <w:rFonts w:ascii="Garamond" w:hAnsi="Garamond"/>
          <w:b/>
          <w:sz w:val="26"/>
          <w:szCs w:val="26"/>
        </w:rPr>
        <w:t xml:space="preserve"> </w:t>
      </w:r>
      <w:r w:rsidR="00FC1F2D" w:rsidRPr="003A06E2">
        <w:rPr>
          <w:rFonts w:ascii="Garamond" w:hAnsi="Garamond"/>
          <w:b/>
          <w:sz w:val="26"/>
          <w:szCs w:val="26"/>
        </w:rPr>
        <w:t>DO PRAZO</w:t>
      </w:r>
      <w:r w:rsidR="007040EA" w:rsidRPr="003A06E2">
        <w:rPr>
          <w:rFonts w:ascii="Garamond" w:hAnsi="Garamond"/>
          <w:b/>
          <w:sz w:val="26"/>
          <w:szCs w:val="26"/>
        </w:rPr>
        <w:t xml:space="preserve">, MULTA </w:t>
      </w:r>
      <w:r w:rsidR="00FC1F2D" w:rsidRPr="003A06E2">
        <w:rPr>
          <w:rFonts w:ascii="Garamond" w:hAnsi="Garamond"/>
          <w:b/>
          <w:sz w:val="26"/>
          <w:szCs w:val="26"/>
        </w:rPr>
        <w:t>E RESCISÃO CONTRATUAL</w:t>
      </w:r>
    </w:p>
    <w:p w:rsidR="00FC1F2D" w:rsidRPr="003A06E2" w:rsidRDefault="00FC1F2D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FC1F2D" w:rsidRPr="003A06E2" w:rsidRDefault="00FC1F2D" w:rsidP="00FC1F2D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8.1.</w:t>
      </w:r>
      <w:r w:rsidRPr="003A06E2">
        <w:rPr>
          <w:rFonts w:ascii="Garamond" w:hAnsi="Garamond"/>
          <w:b/>
          <w:sz w:val="26"/>
          <w:szCs w:val="26"/>
        </w:rPr>
        <w:tab/>
      </w:r>
      <w:r w:rsidRPr="00154586">
        <w:rPr>
          <w:rFonts w:ascii="Garamond" w:hAnsi="Garamond"/>
          <w:sz w:val="26"/>
          <w:szCs w:val="26"/>
        </w:rPr>
        <w:t xml:space="preserve">O presente contrato vigorará pelo prazo de </w:t>
      </w:r>
      <w:r w:rsidR="00F24FEA" w:rsidRPr="00D4776D">
        <w:rPr>
          <w:rFonts w:ascii="Garamond" w:hAnsi="Garamond"/>
          <w:b/>
          <w:color w:val="0000FF"/>
          <w:sz w:val="26"/>
          <w:szCs w:val="26"/>
        </w:rPr>
        <w:t>12</w:t>
      </w:r>
      <w:r w:rsidRPr="00D4776D">
        <w:rPr>
          <w:rFonts w:ascii="Garamond" w:hAnsi="Garamond"/>
          <w:b/>
          <w:color w:val="0000FF"/>
          <w:sz w:val="26"/>
          <w:szCs w:val="26"/>
        </w:rPr>
        <w:t xml:space="preserve"> (</w:t>
      </w:r>
      <w:r w:rsidR="00F24FEA" w:rsidRPr="00D4776D">
        <w:rPr>
          <w:rFonts w:ascii="Garamond" w:hAnsi="Garamond"/>
          <w:b/>
          <w:color w:val="0000FF"/>
          <w:sz w:val="26"/>
          <w:szCs w:val="26"/>
        </w:rPr>
        <w:t>doze</w:t>
      </w:r>
      <w:r w:rsidRPr="00D4776D">
        <w:rPr>
          <w:rFonts w:ascii="Garamond" w:hAnsi="Garamond"/>
          <w:b/>
          <w:color w:val="0000FF"/>
          <w:sz w:val="26"/>
          <w:szCs w:val="26"/>
        </w:rPr>
        <w:t>)</w:t>
      </w:r>
      <w:r w:rsidRPr="00D4776D">
        <w:rPr>
          <w:rFonts w:ascii="Garamond" w:hAnsi="Garamond"/>
          <w:color w:val="0000FF"/>
          <w:sz w:val="26"/>
          <w:szCs w:val="26"/>
        </w:rPr>
        <w:t xml:space="preserve"> </w:t>
      </w:r>
      <w:r w:rsidRPr="00154586">
        <w:rPr>
          <w:rFonts w:ascii="Garamond" w:hAnsi="Garamond"/>
          <w:sz w:val="26"/>
          <w:szCs w:val="26"/>
        </w:rPr>
        <w:t>meses a contar da data de sua assinatura.</w:t>
      </w:r>
    </w:p>
    <w:p w:rsidR="00FC1F2D" w:rsidRPr="003A06E2" w:rsidRDefault="00FC1F2D" w:rsidP="00FC1F2D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FC1F2D" w:rsidRPr="003A06E2" w:rsidRDefault="00FC1F2D" w:rsidP="00FC1F2D">
      <w:pPr>
        <w:pStyle w:val="Cabealho"/>
        <w:spacing w:line="276" w:lineRule="auto"/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843350">
        <w:rPr>
          <w:rFonts w:ascii="Garamond" w:hAnsi="Garamond"/>
          <w:sz w:val="26"/>
          <w:szCs w:val="26"/>
        </w:rPr>
        <w:t xml:space="preserve">Findo o prazo previsto no parágrafo anterior, </w:t>
      </w:r>
      <w:r w:rsidR="00EE4D6E" w:rsidRPr="00843350">
        <w:rPr>
          <w:rFonts w:ascii="Garamond" w:hAnsi="Garamond"/>
          <w:sz w:val="26"/>
          <w:szCs w:val="26"/>
        </w:rPr>
        <w:t xml:space="preserve">e havendo interesse das </w:t>
      </w:r>
      <w:r w:rsidRPr="00843350">
        <w:rPr>
          <w:rFonts w:ascii="Garamond" w:hAnsi="Garamond"/>
          <w:b/>
          <w:sz w:val="26"/>
          <w:szCs w:val="26"/>
        </w:rPr>
        <w:t xml:space="preserve">PARTES </w:t>
      </w:r>
      <w:r w:rsidRPr="00843350">
        <w:rPr>
          <w:rFonts w:ascii="Garamond" w:hAnsi="Garamond"/>
          <w:sz w:val="26"/>
          <w:szCs w:val="26"/>
        </w:rPr>
        <w:t>n</w:t>
      </w:r>
      <w:r w:rsidR="00EE4D6E" w:rsidRPr="00843350">
        <w:rPr>
          <w:rFonts w:ascii="Garamond" w:hAnsi="Garamond"/>
          <w:sz w:val="26"/>
          <w:szCs w:val="26"/>
        </w:rPr>
        <w:t xml:space="preserve">a renovação do contrato, </w:t>
      </w:r>
      <w:r w:rsidRPr="00843350">
        <w:rPr>
          <w:rFonts w:ascii="Garamond" w:hAnsi="Garamond"/>
          <w:sz w:val="26"/>
          <w:szCs w:val="26"/>
        </w:rPr>
        <w:t xml:space="preserve">o </w:t>
      </w:r>
      <w:r w:rsidR="00EE4D6E" w:rsidRPr="00843350">
        <w:rPr>
          <w:rFonts w:ascii="Garamond" w:hAnsi="Garamond"/>
          <w:sz w:val="26"/>
          <w:szCs w:val="26"/>
        </w:rPr>
        <w:t>novo valor para a licença será determinado de acordo com a tabela praticada a época da renovação</w:t>
      </w:r>
      <w:r w:rsidRPr="00843350">
        <w:rPr>
          <w:rFonts w:ascii="Garamond" w:hAnsi="Garamond"/>
          <w:sz w:val="26"/>
          <w:szCs w:val="26"/>
        </w:rPr>
        <w:t xml:space="preserve">, </w:t>
      </w:r>
      <w:r w:rsidR="00EE4D6E" w:rsidRPr="00843350">
        <w:rPr>
          <w:rFonts w:ascii="Garamond" w:hAnsi="Garamond"/>
          <w:sz w:val="26"/>
          <w:szCs w:val="26"/>
        </w:rPr>
        <w:t xml:space="preserve">tendo o </w:t>
      </w:r>
      <w:r w:rsidR="00EE4D6E" w:rsidRPr="00F24FEA">
        <w:rPr>
          <w:rFonts w:ascii="Garamond" w:hAnsi="Garamond"/>
          <w:b/>
          <w:sz w:val="26"/>
          <w:szCs w:val="26"/>
        </w:rPr>
        <w:t>CESSIONÁRIO,</w:t>
      </w:r>
      <w:r w:rsidR="00EE4D6E" w:rsidRPr="00843350">
        <w:rPr>
          <w:rFonts w:ascii="Garamond" w:hAnsi="Garamond"/>
          <w:sz w:val="26"/>
          <w:szCs w:val="26"/>
        </w:rPr>
        <w:t xml:space="preserve"> o direito de preferência</w:t>
      </w:r>
      <w:r w:rsidRPr="00843350">
        <w:rPr>
          <w:rFonts w:ascii="Garamond" w:hAnsi="Garamond"/>
          <w:sz w:val="26"/>
          <w:szCs w:val="26"/>
        </w:rPr>
        <w:t>.</w:t>
      </w:r>
      <w:r w:rsidR="00EE4D6E">
        <w:rPr>
          <w:rFonts w:ascii="Garamond" w:hAnsi="Garamond"/>
          <w:sz w:val="26"/>
          <w:szCs w:val="26"/>
        </w:rPr>
        <w:t xml:space="preserve"> </w:t>
      </w:r>
    </w:p>
    <w:p w:rsidR="00FC1F2D" w:rsidRPr="003A06E2" w:rsidRDefault="00FC1F2D" w:rsidP="00FC1F2D">
      <w:pPr>
        <w:jc w:val="both"/>
        <w:rPr>
          <w:rFonts w:ascii="Garamond" w:hAnsi="Garamond"/>
          <w:b/>
          <w:sz w:val="26"/>
          <w:szCs w:val="26"/>
        </w:rPr>
      </w:pPr>
    </w:p>
    <w:p w:rsidR="007040EA" w:rsidRPr="003A06E2" w:rsidRDefault="00FC1F2D" w:rsidP="007040EA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8.3.</w:t>
      </w:r>
      <w:r w:rsidRPr="003A06E2">
        <w:rPr>
          <w:rFonts w:ascii="Garamond" w:hAnsi="Garamond"/>
          <w:b/>
          <w:sz w:val="26"/>
          <w:szCs w:val="26"/>
        </w:rPr>
        <w:tab/>
      </w:r>
      <w:r w:rsidR="007040EA" w:rsidRPr="003A06E2">
        <w:rPr>
          <w:rFonts w:ascii="Garamond" w:hAnsi="Garamond"/>
          <w:sz w:val="26"/>
          <w:szCs w:val="26"/>
        </w:rPr>
        <w:t xml:space="preserve">O não cumprimento, por parte da </w:t>
      </w:r>
      <w:r w:rsidR="007040EA" w:rsidRPr="003A06E2">
        <w:rPr>
          <w:rFonts w:ascii="Garamond" w:hAnsi="Garamond"/>
          <w:b/>
          <w:sz w:val="26"/>
          <w:szCs w:val="26"/>
        </w:rPr>
        <w:t>CESSIONÁRIA</w:t>
      </w:r>
      <w:r w:rsidR="007040EA" w:rsidRPr="003A06E2">
        <w:rPr>
          <w:rFonts w:ascii="Garamond" w:hAnsi="Garamond"/>
          <w:sz w:val="26"/>
          <w:szCs w:val="26"/>
        </w:rPr>
        <w:t xml:space="preserve">, no todo ou em parte, de qualquer das cláusulas do presente contrato, dá à </w:t>
      </w:r>
      <w:r w:rsidR="007040EA" w:rsidRPr="003A06E2">
        <w:rPr>
          <w:rFonts w:ascii="Garamond" w:hAnsi="Garamond"/>
          <w:b/>
          <w:sz w:val="26"/>
          <w:szCs w:val="26"/>
        </w:rPr>
        <w:t>CEDENTE</w:t>
      </w:r>
      <w:r w:rsidR="007040EA" w:rsidRPr="003A06E2">
        <w:rPr>
          <w:rFonts w:ascii="Garamond" w:hAnsi="Garamond"/>
          <w:sz w:val="26"/>
          <w:szCs w:val="26"/>
        </w:rPr>
        <w:t xml:space="preserve"> o direito de rescisão imediata e de haver, por ação própria, as perdas e danos que efetivamente sofrer em decorrência do inadimplemento da </w:t>
      </w:r>
      <w:r w:rsidR="007040EA" w:rsidRPr="003A06E2">
        <w:rPr>
          <w:rFonts w:ascii="Garamond" w:hAnsi="Garamond"/>
          <w:b/>
          <w:sz w:val="26"/>
          <w:szCs w:val="26"/>
        </w:rPr>
        <w:t>CESSIONÁRIA</w:t>
      </w:r>
      <w:r w:rsidR="007040EA" w:rsidRPr="003A06E2">
        <w:rPr>
          <w:rFonts w:ascii="Garamond" w:hAnsi="Garamond"/>
          <w:sz w:val="26"/>
          <w:szCs w:val="26"/>
        </w:rPr>
        <w:t>.</w:t>
      </w:r>
    </w:p>
    <w:p w:rsidR="00FC1F2D" w:rsidRPr="003A06E2" w:rsidRDefault="00FC1F2D" w:rsidP="00FC1F2D">
      <w:pPr>
        <w:ind w:left="690" w:hanging="690"/>
        <w:jc w:val="both"/>
        <w:rPr>
          <w:rFonts w:ascii="Garamond" w:hAnsi="Garamond"/>
          <w:sz w:val="26"/>
          <w:szCs w:val="26"/>
        </w:rPr>
      </w:pPr>
    </w:p>
    <w:p w:rsidR="0088070D" w:rsidRPr="003A06E2" w:rsidRDefault="0088070D" w:rsidP="0088070D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8.4.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Fica estabelecido que, em havendo má-fé das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 xml:space="preserve">, no descumprimento das cláusulas deste contrato, a </w:t>
      </w:r>
      <w:r w:rsidRPr="003A06E2">
        <w:rPr>
          <w:rFonts w:ascii="Garamond" w:hAnsi="Garamond"/>
          <w:b/>
          <w:sz w:val="26"/>
          <w:szCs w:val="26"/>
        </w:rPr>
        <w:t>PARTE</w:t>
      </w:r>
      <w:r w:rsidRPr="003A06E2">
        <w:rPr>
          <w:rFonts w:ascii="Garamond" w:hAnsi="Garamond"/>
          <w:sz w:val="26"/>
          <w:szCs w:val="26"/>
        </w:rPr>
        <w:t xml:space="preserve"> infratora responderá por falta grave, ficando desde já estipulada a multa de 100% (cem por cento) do valor da licença pela infração, devidamente atualizado pela variação do IGPM/FGV, sem prejuízo de ações cabíveis de perdas e danos, acrescido dos honorários advocatícios e das custas processuais.</w:t>
      </w:r>
    </w:p>
    <w:p w:rsidR="00FC1F2D" w:rsidRPr="003A06E2" w:rsidRDefault="00FC1F2D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88070D" w:rsidRPr="003A06E2" w:rsidRDefault="0088070D" w:rsidP="0088070D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8.5.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decretação de falência, insolvência, ou deferimento de requerimento de recuperação judicial das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>, constitui causa para a rescisão automática do presente contrato, independentemente de interpelação, aviso ou notificação judicial ou extrajudicial, sem o direito a qualquer indenização, retenção ou quantia a qualquer título.</w:t>
      </w:r>
    </w:p>
    <w:p w:rsidR="00101BA1" w:rsidRPr="003A06E2" w:rsidRDefault="00101BA1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88070D" w:rsidRPr="003A06E2" w:rsidRDefault="0088070D" w:rsidP="0088070D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8.6.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Na hipótese de rescisão ou término do presente contrato,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pode, a seu exclusivo critério, licenciar o uso da marca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 para outra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, na mesma área territorial e pelo valor respectivo de mercado.</w:t>
      </w:r>
    </w:p>
    <w:p w:rsidR="00101BA1" w:rsidRPr="003A06E2" w:rsidRDefault="00101BA1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5A1199" w:rsidRPr="003A06E2" w:rsidRDefault="005A1199" w:rsidP="005A1199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8.7.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Rescindido ou terminado o presente contrato, seja por que motivo for,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obriga-se, de imediato, a deixar de utilizar a marca, logotipo, insígnias, emblemas, know-how, tecnologia e sistemas operacionais denominados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de propriedade da </w:t>
      </w:r>
      <w:r w:rsidRPr="003A06E2">
        <w:rPr>
          <w:rFonts w:ascii="Garamond" w:hAnsi="Garamond"/>
          <w:b/>
          <w:sz w:val="26"/>
          <w:szCs w:val="26"/>
        </w:rPr>
        <w:t>CEDENTE.</w:t>
      </w:r>
    </w:p>
    <w:p w:rsidR="00AC200D" w:rsidRPr="003A06E2" w:rsidRDefault="00AC200D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B319C7" w:rsidRPr="003A06E2" w:rsidRDefault="005A1199" w:rsidP="00FF7CC4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8.8.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Caso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seja alvo de qualquer ação, reivindicação ou penalidade, ou seja envolvida em qualquer processo administrativo ou judicial, em razão de ação ou omissão da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, seus empregados, prepostos ou agentes, seja em razão de ato ocorrido ou de qualquer ato vinculado ao negócio ou operação das atividades relacionadas ao presente contrato,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resguardará a </w:t>
      </w:r>
      <w:r w:rsidRPr="003A06E2">
        <w:rPr>
          <w:rFonts w:ascii="Garamond" w:hAnsi="Garamond"/>
          <w:b/>
          <w:sz w:val="26"/>
          <w:szCs w:val="26"/>
        </w:rPr>
        <w:t xml:space="preserve">CEDENTE </w:t>
      </w:r>
      <w:r w:rsidRPr="003A06E2">
        <w:rPr>
          <w:rFonts w:ascii="Garamond" w:hAnsi="Garamond"/>
          <w:sz w:val="26"/>
          <w:szCs w:val="26"/>
        </w:rPr>
        <w:t>contra tais ações, processos, julgamentos, transações, penalidades e despesas, inclusive honorários de advogados, custas e outras despesas relativas a litígi</w:t>
      </w:r>
      <w:r w:rsidR="00FF7CC4" w:rsidRPr="003A06E2">
        <w:rPr>
          <w:rFonts w:ascii="Garamond" w:hAnsi="Garamond"/>
          <w:sz w:val="26"/>
          <w:szCs w:val="26"/>
        </w:rPr>
        <w:t xml:space="preserve">os judiciais ou administrativos. </w:t>
      </w:r>
      <w:r w:rsidRPr="003A06E2">
        <w:rPr>
          <w:rFonts w:ascii="Garamond" w:hAnsi="Garamond"/>
          <w:sz w:val="26"/>
          <w:szCs w:val="26"/>
        </w:rPr>
        <w:t xml:space="preserve"> </w:t>
      </w:r>
    </w:p>
    <w:p w:rsidR="00FF7CC4" w:rsidRPr="003A06E2" w:rsidRDefault="00FF7CC4" w:rsidP="00FF7CC4">
      <w:pPr>
        <w:ind w:left="690" w:hanging="690"/>
        <w:jc w:val="both"/>
        <w:rPr>
          <w:rFonts w:ascii="Garamond" w:hAnsi="Garamond"/>
          <w:b/>
          <w:sz w:val="26"/>
          <w:szCs w:val="26"/>
        </w:rPr>
      </w:pPr>
    </w:p>
    <w:p w:rsidR="00FF7CC4" w:rsidRPr="003A06E2" w:rsidRDefault="00FF7CC4" w:rsidP="00FF7CC4">
      <w:pPr>
        <w:ind w:left="690" w:hanging="69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8.9.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Na eventualidade de quaisquer condenações que sobrevier à </w:t>
      </w:r>
      <w:r w:rsidRPr="003A06E2">
        <w:rPr>
          <w:rFonts w:ascii="Garamond" w:hAnsi="Garamond"/>
          <w:b/>
          <w:sz w:val="26"/>
          <w:szCs w:val="26"/>
        </w:rPr>
        <w:t xml:space="preserve">CEDENTE, </w:t>
      </w:r>
      <w:r w:rsidRPr="003A06E2">
        <w:rPr>
          <w:rFonts w:ascii="Garamond" w:hAnsi="Garamond"/>
          <w:sz w:val="26"/>
          <w:szCs w:val="26"/>
        </w:rPr>
        <w:t xml:space="preserve">em função das ações, reivindicação ou penalidades de que trata o parágrafo anterior, a </w:t>
      </w:r>
      <w:r w:rsidRPr="003A06E2">
        <w:rPr>
          <w:rFonts w:ascii="Garamond" w:hAnsi="Garamond"/>
          <w:b/>
          <w:sz w:val="26"/>
          <w:szCs w:val="26"/>
        </w:rPr>
        <w:t xml:space="preserve">CESSIONÁRIA </w:t>
      </w:r>
      <w:r w:rsidRPr="003A06E2">
        <w:rPr>
          <w:rFonts w:ascii="Garamond" w:hAnsi="Garamond"/>
          <w:sz w:val="26"/>
          <w:szCs w:val="26"/>
        </w:rPr>
        <w:t xml:space="preserve">ressarcirá no prazo improrrogável de 15 (quinze) dias, todos os valores despendidos pela </w:t>
      </w:r>
      <w:r w:rsidRPr="003A06E2">
        <w:rPr>
          <w:rFonts w:ascii="Garamond" w:hAnsi="Garamond"/>
          <w:b/>
          <w:sz w:val="26"/>
          <w:szCs w:val="26"/>
        </w:rPr>
        <w:t xml:space="preserve">CEDENTE, </w:t>
      </w:r>
      <w:r w:rsidRPr="003A06E2">
        <w:rPr>
          <w:rFonts w:ascii="Garamond" w:hAnsi="Garamond"/>
          <w:sz w:val="26"/>
          <w:szCs w:val="26"/>
        </w:rPr>
        <w:t>inclusive a contratação de advogados e peritos para a sua defesa.</w:t>
      </w:r>
    </w:p>
    <w:p w:rsidR="000B496C" w:rsidRPr="003A06E2" w:rsidRDefault="000B496C" w:rsidP="00B319C7">
      <w:pPr>
        <w:jc w:val="both"/>
        <w:rPr>
          <w:rFonts w:ascii="Garamond" w:hAnsi="Garamond"/>
          <w:sz w:val="26"/>
          <w:szCs w:val="26"/>
        </w:rPr>
      </w:pPr>
    </w:p>
    <w:p w:rsidR="00690139" w:rsidRDefault="00690139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F34EA4" w:rsidRDefault="00F34EA4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690139" w:rsidRPr="003A06E2" w:rsidRDefault="00690139" w:rsidP="00B319C7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NONA – DA CONFIDENCIALIDADE</w:t>
      </w:r>
    </w:p>
    <w:p w:rsidR="00917639" w:rsidRPr="003A06E2" w:rsidRDefault="00917639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690139" w:rsidRPr="003A06E2" w:rsidRDefault="00690139" w:rsidP="00690139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obriga-se, durante a vigência do presente contrato, bem como na hipótese de sua rescisão e após o seu término, em manter o mais absoluto sigilo e confidencialidade com relação a todas as informações, orientações, dados e instruções que lhe sejam transmitidas pela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, bem como o cadastro de clientes, os quais constituem segredo de negócio, sob pena de responsabilidade civil e penal, nos termos da Lei, em especial, pelo disposto nos artigos 195 (cento e noventa e cinco) e 209 (duzentos e nove) do Código da Propriedade Industrial, Lei nº 9.279, de 14 de maio de 1996. </w:t>
      </w:r>
    </w:p>
    <w:p w:rsidR="00416A29" w:rsidRPr="003A06E2" w:rsidRDefault="00416A29" w:rsidP="00416A2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9.1.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obriga-se a transmitir aos seus funcionários, e somente a eles, apenas as orientações e informações essenciais e necessárias ao desempenho de suas respectivas tarefas, mantendo-os também ao abrigo da confidencialidade deste contrato.</w:t>
      </w:r>
    </w:p>
    <w:p w:rsidR="00416A29" w:rsidRPr="003A06E2" w:rsidRDefault="00416A29" w:rsidP="00416A29">
      <w:pPr>
        <w:ind w:left="705" w:hanging="705"/>
        <w:jc w:val="both"/>
        <w:rPr>
          <w:rFonts w:ascii="Garamond" w:hAnsi="Garamond"/>
          <w:sz w:val="26"/>
          <w:szCs w:val="26"/>
        </w:rPr>
      </w:pPr>
    </w:p>
    <w:p w:rsidR="00416A29" w:rsidRDefault="00416A29" w:rsidP="00416A2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9.2.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É vedado expressamente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mostrar, exibir, apresentar ou divulgar a terceiros, inclusive órgãos públicos, os manuais e instruções que venha a receber em decorrência deste contrato, no todo ou em parte, salvo autorização por escrito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>.</w:t>
      </w:r>
    </w:p>
    <w:p w:rsidR="00416A29" w:rsidRPr="003A06E2" w:rsidRDefault="00416A29" w:rsidP="00690139">
      <w:pPr>
        <w:jc w:val="both"/>
        <w:rPr>
          <w:rFonts w:ascii="Garamond" w:hAnsi="Garamond"/>
          <w:b/>
          <w:sz w:val="26"/>
          <w:szCs w:val="26"/>
        </w:rPr>
      </w:pPr>
    </w:p>
    <w:p w:rsidR="00FF7CC4" w:rsidRDefault="00FF7CC4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F34EA4" w:rsidRPr="003A06E2" w:rsidRDefault="00F34EA4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AC7046" w:rsidRPr="003A06E2" w:rsidRDefault="00690139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DÉCIMA – DAS DISPOSIÇÕES GERAIS</w:t>
      </w:r>
    </w:p>
    <w:p w:rsidR="00266B3B" w:rsidRPr="003A06E2" w:rsidRDefault="00266B3B" w:rsidP="00266B3B">
      <w:pPr>
        <w:jc w:val="both"/>
        <w:rPr>
          <w:rFonts w:ascii="Garamond" w:hAnsi="Garamond"/>
          <w:sz w:val="26"/>
          <w:szCs w:val="26"/>
        </w:rPr>
      </w:pPr>
    </w:p>
    <w:p w:rsidR="00266B3B" w:rsidRPr="003A06E2" w:rsidRDefault="00690139" w:rsidP="00690139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10.1.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reconhece que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não assumiu qualquer compromisso quanto a futura lucratividade da unidade ora licenciada e, que antes de assinar este contrato de licenciamento, teve ampla oportunidade de investigar todas as afirmações feitas pela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com relação ao projeto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 e de esclarecer todas as dúvidas em relação ao negócio.</w:t>
      </w:r>
    </w:p>
    <w:p w:rsidR="00266B3B" w:rsidRPr="003A06E2" w:rsidRDefault="00266B3B" w:rsidP="00266B3B">
      <w:pPr>
        <w:jc w:val="both"/>
        <w:rPr>
          <w:rFonts w:ascii="Garamond" w:hAnsi="Garamond"/>
          <w:sz w:val="26"/>
          <w:szCs w:val="26"/>
        </w:rPr>
      </w:pPr>
    </w:p>
    <w:p w:rsidR="00690139" w:rsidRPr="003A06E2" w:rsidRDefault="00690139" w:rsidP="006901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10.2.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É expressamente vedado à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a cessão ou transferência dos direitos e obrigações decorrentes do presente contrato, a quem quer que seja e a que título </w:t>
      </w:r>
      <w:r w:rsidR="00D4776D" w:rsidRPr="003A06E2">
        <w:rPr>
          <w:rFonts w:ascii="Garamond" w:hAnsi="Garamond"/>
          <w:sz w:val="26"/>
          <w:szCs w:val="26"/>
        </w:rPr>
        <w:t>for salvo</w:t>
      </w:r>
      <w:r w:rsidRPr="003A06E2">
        <w:rPr>
          <w:rFonts w:ascii="Garamond" w:hAnsi="Garamond"/>
          <w:sz w:val="26"/>
          <w:szCs w:val="26"/>
        </w:rPr>
        <w:t xml:space="preserve"> mediante autorização expressa e por escrito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>.</w:t>
      </w:r>
    </w:p>
    <w:p w:rsidR="00266B3B" w:rsidRPr="003A06E2" w:rsidRDefault="00266B3B" w:rsidP="00266B3B">
      <w:pPr>
        <w:jc w:val="both"/>
        <w:rPr>
          <w:rFonts w:ascii="Garamond" w:hAnsi="Garamond"/>
          <w:b/>
          <w:sz w:val="26"/>
          <w:szCs w:val="26"/>
        </w:rPr>
      </w:pPr>
    </w:p>
    <w:p w:rsidR="00690139" w:rsidRPr="003A06E2" w:rsidRDefault="00690139" w:rsidP="00F24FEA">
      <w:pPr>
        <w:ind w:left="708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 xml:space="preserve">Parágrafo Único - </w:t>
      </w:r>
      <w:r w:rsidRPr="003A06E2">
        <w:rPr>
          <w:rFonts w:ascii="Garamond" w:hAnsi="Garamond"/>
          <w:sz w:val="26"/>
          <w:szCs w:val="26"/>
        </w:rPr>
        <w:t xml:space="preserve">Caso 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autorize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 a ceder ou transferir seu Licenciamento de Uso de Marca, somente poderá ocorrer após processo de seleção realizado pela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com o novo pretendente.</w:t>
      </w:r>
    </w:p>
    <w:p w:rsidR="00266B3B" w:rsidRPr="003A06E2" w:rsidRDefault="00266B3B" w:rsidP="00266B3B">
      <w:pPr>
        <w:jc w:val="both"/>
        <w:rPr>
          <w:rFonts w:ascii="Garamond" w:hAnsi="Garamond"/>
          <w:b/>
          <w:sz w:val="26"/>
          <w:szCs w:val="26"/>
        </w:rPr>
      </w:pPr>
    </w:p>
    <w:p w:rsidR="00690139" w:rsidRPr="003A06E2" w:rsidRDefault="00690139" w:rsidP="0069013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10.3.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 xml:space="preserve"> obrigam-se a comunicar previamente qualquer modificação no seu controle societário.</w:t>
      </w:r>
    </w:p>
    <w:p w:rsidR="00690139" w:rsidRDefault="00690139" w:rsidP="00266B3B">
      <w:pPr>
        <w:jc w:val="both"/>
        <w:rPr>
          <w:rFonts w:ascii="Garamond" w:hAnsi="Garamond"/>
          <w:b/>
          <w:sz w:val="26"/>
          <w:szCs w:val="26"/>
        </w:rPr>
      </w:pPr>
    </w:p>
    <w:p w:rsidR="00F34EA4" w:rsidRPr="003A06E2" w:rsidRDefault="00F34EA4" w:rsidP="00266B3B">
      <w:pPr>
        <w:jc w:val="both"/>
        <w:rPr>
          <w:rFonts w:ascii="Garamond" w:hAnsi="Garamond"/>
          <w:b/>
          <w:sz w:val="26"/>
          <w:szCs w:val="26"/>
        </w:rPr>
      </w:pPr>
    </w:p>
    <w:p w:rsidR="00416A29" w:rsidRPr="003A06E2" w:rsidRDefault="00416A29" w:rsidP="00416A2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lastRenderedPageBreak/>
        <w:t>10.4.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O presente contrato não gera, em hipótese alguma, vínculo de natureza trabalhista, civil, penal, comercial, securitária ou associativa entre 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 xml:space="preserve">, respondendo, cada qual, individual e isoladamente, por todas as suas obrigações, sejam de que natureza for, na medida em que é definida explicitamente a independência jurídica entre 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>, ressalvado o disposto neste contrato.</w:t>
      </w:r>
    </w:p>
    <w:p w:rsidR="00266B3B" w:rsidRPr="003A06E2" w:rsidRDefault="00266B3B" w:rsidP="00266B3B">
      <w:pPr>
        <w:jc w:val="both"/>
        <w:rPr>
          <w:rFonts w:ascii="Garamond" w:hAnsi="Garamond"/>
          <w:b/>
          <w:sz w:val="26"/>
          <w:szCs w:val="26"/>
        </w:rPr>
      </w:pPr>
    </w:p>
    <w:p w:rsidR="00416A29" w:rsidRPr="003A06E2" w:rsidRDefault="00416A29" w:rsidP="00416A29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10.5.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não se responsabiliza, em hipótese alguma, por quaisquer danos ou prejuízos causados aos bens ou a</w:t>
      </w:r>
      <w:r w:rsidR="00E01EDA" w:rsidRPr="003A06E2">
        <w:rPr>
          <w:rFonts w:ascii="Garamond" w:hAnsi="Garamond"/>
          <w:sz w:val="26"/>
          <w:szCs w:val="26"/>
        </w:rPr>
        <w:t>s</w:t>
      </w:r>
      <w:r w:rsidRPr="003A06E2">
        <w:rPr>
          <w:rFonts w:ascii="Garamond" w:hAnsi="Garamond"/>
          <w:sz w:val="26"/>
          <w:szCs w:val="26"/>
        </w:rPr>
        <w:t xml:space="preserve"> pessoas que estejam na unidade da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, sendo a responsabilidade exclusiva desta.</w:t>
      </w:r>
    </w:p>
    <w:p w:rsidR="00416A29" w:rsidRPr="003A06E2" w:rsidRDefault="00416A29" w:rsidP="00416A29">
      <w:pPr>
        <w:jc w:val="both"/>
        <w:rPr>
          <w:rFonts w:ascii="Garamond" w:hAnsi="Garamond"/>
          <w:sz w:val="26"/>
          <w:szCs w:val="26"/>
        </w:rPr>
      </w:pPr>
    </w:p>
    <w:p w:rsidR="00E01EDA" w:rsidRPr="003A06E2" w:rsidRDefault="00E01EDA" w:rsidP="00E01EDA">
      <w:pPr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10.6.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contratação de créditos junto às entidades financeiras correrá por única e exclusiva responsabilidade de seus contratantes, tanto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como da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 xml:space="preserve">, não havendo responsabilidade subsidiária de aval, garantias e fianças entre as </w:t>
      </w:r>
      <w:r w:rsidRPr="003A06E2">
        <w:rPr>
          <w:rFonts w:ascii="Garamond" w:hAnsi="Garamond"/>
          <w:b/>
          <w:sz w:val="26"/>
          <w:szCs w:val="26"/>
        </w:rPr>
        <w:t>PARTES</w:t>
      </w:r>
    </w:p>
    <w:p w:rsidR="00266B3B" w:rsidRPr="003A06E2" w:rsidRDefault="00266B3B" w:rsidP="00B319C7">
      <w:pPr>
        <w:jc w:val="both"/>
        <w:rPr>
          <w:rFonts w:ascii="Garamond" w:hAnsi="Garamond"/>
          <w:b/>
          <w:sz w:val="26"/>
          <w:szCs w:val="26"/>
        </w:rPr>
      </w:pPr>
    </w:p>
    <w:p w:rsidR="00B319C7" w:rsidRPr="003A06E2" w:rsidRDefault="00E01EDA" w:rsidP="00E01ED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10.7.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A autorização do uso da marca e know-how da </w:t>
      </w:r>
      <w:r w:rsidRPr="003A06E2">
        <w:rPr>
          <w:rFonts w:ascii="Garamond" w:hAnsi="Garamond"/>
          <w:b/>
          <w:sz w:val="26"/>
          <w:szCs w:val="26"/>
        </w:rPr>
        <w:t>ABERTURA SIMPLES</w:t>
      </w:r>
      <w:r w:rsidRPr="003A06E2">
        <w:rPr>
          <w:rFonts w:ascii="Garamond" w:hAnsi="Garamond"/>
          <w:sz w:val="26"/>
          <w:szCs w:val="26"/>
        </w:rPr>
        <w:t xml:space="preserve">, bem como o presente contrato, não importam em qualquer tipo de relação da </w:t>
      </w:r>
      <w:r w:rsidRPr="003A06E2">
        <w:rPr>
          <w:rFonts w:ascii="Garamond" w:hAnsi="Garamond"/>
          <w:b/>
          <w:sz w:val="26"/>
          <w:szCs w:val="26"/>
        </w:rPr>
        <w:t>CEDENTE</w:t>
      </w:r>
      <w:r w:rsidRPr="003A06E2">
        <w:rPr>
          <w:rFonts w:ascii="Garamond" w:hAnsi="Garamond"/>
          <w:sz w:val="26"/>
          <w:szCs w:val="26"/>
        </w:rPr>
        <w:t xml:space="preserve"> para com terceiros, somente com a </w:t>
      </w:r>
      <w:r w:rsidRPr="003A06E2">
        <w:rPr>
          <w:rFonts w:ascii="Garamond" w:hAnsi="Garamond"/>
          <w:b/>
          <w:sz w:val="26"/>
          <w:szCs w:val="26"/>
        </w:rPr>
        <w:t>CESSIONÁRIA</w:t>
      </w:r>
      <w:r w:rsidRPr="003A06E2">
        <w:rPr>
          <w:rFonts w:ascii="Garamond" w:hAnsi="Garamond"/>
          <w:sz w:val="26"/>
          <w:szCs w:val="26"/>
        </w:rPr>
        <w:t>.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E01EDA" w:rsidP="00E01EDA">
      <w:pPr>
        <w:ind w:left="705" w:hanging="705"/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10.8.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 xml:space="preserve">O presente contrato é celebrado em caráter irrevogável e irretratável, obrigando não somente as </w:t>
      </w:r>
      <w:r w:rsidRPr="003A06E2">
        <w:rPr>
          <w:rFonts w:ascii="Garamond" w:hAnsi="Garamond"/>
          <w:b/>
          <w:sz w:val="26"/>
          <w:szCs w:val="26"/>
        </w:rPr>
        <w:t>PARTES</w:t>
      </w:r>
      <w:r w:rsidRPr="003A06E2">
        <w:rPr>
          <w:rFonts w:ascii="Garamond" w:hAnsi="Garamond"/>
          <w:sz w:val="26"/>
          <w:szCs w:val="26"/>
        </w:rPr>
        <w:t>, mas seus herdeiros, legatários e sucessores, a qualquer título.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E01EDA" w:rsidRPr="003A06E2" w:rsidRDefault="00E01EDA" w:rsidP="00E01EDA">
      <w:pPr>
        <w:spacing w:line="276" w:lineRule="auto"/>
        <w:ind w:left="705" w:hanging="705"/>
        <w:jc w:val="both"/>
        <w:rPr>
          <w:rFonts w:ascii="Garamond" w:hAnsi="Garamond"/>
          <w:color w:val="000000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10.9.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color w:val="000000"/>
          <w:sz w:val="26"/>
          <w:szCs w:val="26"/>
        </w:rPr>
        <w:t xml:space="preserve">Os termos e disposições deste contrato prevalecerão sobre quaisquer outros entendimentos ou acordos anteriormente definidos entre as </w:t>
      </w:r>
      <w:r w:rsidRPr="003A06E2">
        <w:rPr>
          <w:rFonts w:ascii="Garamond" w:hAnsi="Garamond"/>
          <w:b/>
          <w:color w:val="000000"/>
          <w:sz w:val="26"/>
          <w:szCs w:val="26"/>
        </w:rPr>
        <w:t>PARTES</w:t>
      </w:r>
      <w:r w:rsidRPr="003A06E2">
        <w:rPr>
          <w:rFonts w:ascii="Garamond" w:hAnsi="Garamond"/>
          <w:color w:val="000000"/>
          <w:sz w:val="26"/>
          <w:szCs w:val="26"/>
        </w:rPr>
        <w:t>, firmados, expressos ou implícitos, referentes às condições estabelecidas, não se responsabilizando consequentemente por quaisquer ajustes estabelecidos por seus empregados, representantes, intermediários e outros que não constem do preâmbulo do presente contrato.</w:t>
      </w:r>
    </w:p>
    <w:p w:rsidR="00E01EDA" w:rsidRPr="003A06E2" w:rsidRDefault="00E01EDA" w:rsidP="00E01EDA">
      <w:pPr>
        <w:spacing w:line="276" w:lineRule="auto"/>
        <w:jc w:val="both"/>
        <w:rPr>
          <w:rFonts w:ascii="Garamond" w:hAnsi="Garamond"/>
          <w:color w:val="000000"/>
          <w:sz w:val="26"/>
          <w:szCs w:val="26"/>
        </w:rPr>
      </w:pPr>
    </w:p>
    <w:p w:rsidR="00E01EDA" w:rsidRPr="003A06E2" w:rsidRDefault="00E01EDA" w:rsidP="00E01EDA">
      <w:pPr>
        <w:spacing w:line="276" w:lineRule="auto"/>
        <w:ind w:left="705" w:hanging="705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color w:val="000000"/>
          <w:sz w:val="26"/>
          <w:szCs w:val="26"/>
        </w:rPr>
        <w:t>10.10.</w:t>
      </w:r>
      <w:r w:rsidRPr="003A06E2">
        <w:rPr>
          <w:rFonts w:ascii="Garamond" w:hAnsi="Garamond"/>
          <w:b/>
          <w:color w:val="000000"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>Quaisquer alterações ao presente contrato, deverão ser formalizadas de comum acordo, por escrito, na forma de Aditivos Contratuais.</w:t>
      </w:r>
    </w:p>
    <w:p w:rsidR="00E01EDA" w:rsidRPr="003A06E2" w:rsidRDefault="00E01EDA" w:rsidP="00E01EDA">
      <w:pPr>
        <w:spacing w:line="276" w:lineRule="auto"/>
        <w:ind w:left="705" w:hanging="705"/>
        <w:jc w:val="both"/>
        <w:rPr>
          <w:rFonts w:ascii="Garamond" w:hAnsi="Garamond"/>
          <w:sz w:val="26"/>
          <w:szCs w:val="26"/>
        </w:rPr>
      </w:pPr>
    </w:p>
    <w:p w:rsidR="00E01EDA" w:rsidRPr="003A06E2" w:rsidRDefault="00E01EDA" w:rsidP="00E01EDA">
      <w:pPr>
        <w:spacing w:line="276" w:lineRule="auto"/>
        <w:ind w:left="705" w:hanging="705"/>
        <w:jc w:val="both"/>
        <w:rPr>
          <w:rFonts w:ascii="Garamond" w:hAnsi="Garamond"/>
          <w:color w:val="000000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10.11.</w:t>
      </w:r>
      <w:r w:rsidRPr="003A06E2">
        <w:rPr>
          <w:rFonts w:ascii="Garamond" w:hAnsi="Garamond"/>
          <w:b/>
          <w:sz w:val="26"/>
          <w:szCs w:val="26"/>
        </w:rPr>
        <w:tab/>
      </w:r>
      <w:r w:rsidRPr="003A06E2">
        <w:rPr>
          <w:rFonts w:ascii="Garamond" w:hAnsi="Garamond"/>
          <w:color w:val="000000"/>
          <w:sz w:val="26"/>
          <w:szCs w:val="26"/>
        </w:rPr>
        <w:t xml:space="preserve">Qualquer tolerância das </w:t>
      </w:r>
      <w:r w:rsidRPr="003A06E2">
        <w:rPr>
          <w:rFonts w:ascii="Garamond" w:hAnsi="Garamond"/>
          <w:b/>
          <w:color w:val="000000"/>
          <w:sz w:val="26"/>
          <w:szCs w:val="26"/>
        </w:rPr>
        <w:t>PARTES</w:t>
      </w:r>
      <w:r w:rsidRPr="003A06E2">
        <w:rPr>
          <w:rFonts w:ascii="Garamond" w:hAnsi="Garamond"/>
          <w:color w:val="000000"/>
          <w:sz w:val="26"/>
          <w:szCs w:val="26"/>
        </w:rPr>
        <w:t xml:space="preserve"> no que tange ao cumprimento dos prazos estipulados no presente contrato, não configurará novação.</w:t>
      </w:r>
    </w:p>
    <w:p w:rsidR="008B48F6" w:rsidRPr="003A06E2" w:rsidRDefault="008B48F6" w:rsidP="00E01EDA">
      <w:pPr>
        <w:spacing w:line="276" w:lineRule="auto"/>
        <w:ind w:left="705" w:hanging="705"/>
        <w:jc w:val="both"/>
        <w:rPr>
          <w:rFonts w:ascii="Garamond" w:hAnsi="Garamond"/>
          <w:color w:val="000000"/>
          <w:sz w:val="26"/>
          <w:szCs w:val="26"/>
        </w:rPr>
      </w:pPr>
    </w:p>
    <w:p w:rsidR="00B319C7" w:rsidRPr="003A06E2" w:rsidRDefault="00917639" w:rsidP="00B319C7">
      <w:pPr>
        <w:jc w:val="both"/>
        <w:rPr>
          <w:rFonts w:ascii="Garamond" w:hAnsi="Garamond"/>
          <w:b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>CLÁUSULA DÉCIMA PRIMEIRA – DO FORO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917639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A</w:t>
      </w:r>
      <w:r w:rsidR="00B319C7" w:rsidRPr="003A06E2">
        <w:rPr>
          <w:rFonts w:ascii="Garamond" w:hAnsi="Garamond"/>
          <w:sz w:val="26"/>
          <w:szCs w:val="26"/>
        </w:rPr>
        <w:t xml:space="preserve">s </w:t>
      </w:r>
      <w:r w:rsidRPr="003A06E2">
        <w:rPr>
          <w:rFonts w:ascii="Garamond" w:hAnsi="Garamond"/>
          <w:b/>
          <w:sz w:val="26"/>
          <w:szCs w:val="26"/>
        </w:rPr>
        <w:t xml:space="preserve">PARTES </w:t>
      </w:r>
      <w:r w:rsidR="00B319C7" w:rsidRPr="003A06E2">
        <w:rPr>
          <w:rFonts w:ascii="Garamond" w:hAnsi="Garamond"/>
          <w:sz w:val="26"/>
          <w:szCs w:val="26"/>
        </w:rPr>
        <w:t>elegem o foro da cidade de</w:t>
      </w:r>
      <w:r w:rsidR="000B02D2" w:rsidRPr="003A06E2">
        <w:rPr>
          <w:rFonts w:ascii="Garamond" w:hAnsi="Garamond"/>
          <w:sz w:val="26"/>
          <w:szCs w:val="26"/>
        </w:rPr>
        <w:t xml:space="preserve"> São Paulo, SP,</w:t>
      </w:r>
      <w:r w:rsidR="00B319C7" w:rsidRPr="003A06E2">
        <w:rPr>
          <w:rFonts w:ascii="Garamond" w:hAnsi="Garamond"/>
          <w:sz w:val="26"/>
          <w:szCs w:val="26"/>
        </w:rPr>
        <w:t xml:space="preserve"> com expressa renúncia de qualquer outro, por mais privilegiado que seja, como competente para dirimir eventuais dúvidas ou controvérsias que possam s</w:t>
      </w:r>
      <w:r w:rsidRPr="003A06E2">
        <w:rPr>
          <w:rFonts w:ascii="Garamond" w:hAnsi="Garamond"/>
          <w:sz w:val="26"/>
          <w:szCs w:val="26"/>
        </w:rPr>
        <w:t>e originar do presente contrato, e que não possa ser resolvido consensualmente.</w:t>
      </w:r>
    </w:p>
    <w:p w:rsidR="00B319C7" w:rsidRPr="003A06E2" w:rsidRDefault="00B04DE5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lastRenderedPageBreak/>
        <w:t xml:space="preserve">E, por assim estarem justos e contratados, </w:t>
      </w:r>
      <w:r w:rsidR="00B319C7" w:rsidRPr="003A06E2">
        <w:rPr>
          <w:rFonts w:ascii="Garamond" w:hAnsi="Garamond"/>
          <w:sz w:val="26"/>
          <w:szCs w:val="26"/>
        </w:rPr>
        <w:t xml:space="preserve">assinam </w:t>
      </w:r>
      <w:r w:rsidR="00447AC4" w:rsidRPr="003A06E2">
        <w:rPr>
          <w:rFonts w:ascii="Garamond" w:hAnsi="Garamond"/>
          <w:sz w:val="26"/>
          <w:szCs w:val="26"/>
        </w:rPr>
        <w:t>o presente contrato</w:t>
      </w:r>
      <w:r w:rsidR="00B319C7" w:rsidRPr="003A06E2">
        <w:rPr>
          <w:rFonts w:ascii="Garamond" w:hAnsi="Garamond"/>
          <w:sz w:val="26"/>
          <w:szCs w:val="26"/>
        </w:rPr>
        <w:t xml:space="preserve"> em 02 (duas) vias de igual teor e forma,</w:t>
      </w:r>
      <w:r w:rsidR="00917639" w:rsidRPr="003A06E2">
        <w:rPr>
          <w:rFonts w:ascii="Garamond" w:hAnsi="Garamond"/>
          <w:sz w:val="26"/>
          <w:szCs w:val="26"/>
        </w:rPr>
        <w:t xml:space="preserve"> para que produza os reais efeitos de direito,</w:t>
      </w:r>
      <w:r w:rsidR="00B319C7" w:rsidRPr="003A06E2">
        <w:rPr>
          <w:rFonts w:ascii="Garamond" w:hAnsi="Garamond"/>
          <w:sz w:val="26"/>
          <w:szCs w:val="26"/>
        </w:rPr>
        <w:t xml:space="preserve"> </w:t>
      </w:r>
      <w:r w:rsidR="00447AC4" w:rsidRPr="003A06E2">
        <w:rPr>
          <w:rFonts w:ascii="Garamond" w:hAnsi="Garamond"/>
          <w:sz w:val="26"/>
          <w:szCs w:val="26"/>
        </w:rPr>
        <w:t xml:space="preserve">na presença </w:t>
      </w:r>
      <w:r w:rsidR="00917639" w:rsidRPr="003A06E2">
        <w:rPr>
          <w:rFonts w:ascii="Garamond" w:hAnsi="Garamond"/>
          <w:sz w:val="26"/>
          <w:szCs w:val="26"/>
        </w:rPr>
        <w:t>das testemunhas instrumentárias, abaixo identificadas.</w:t>
      </w:r>
    </w:p>
    <w:p w:rsidR="00B319C7" w:rsidRPr="003A06E2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B319C7" w:rsidRDefault="00B319C7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D4776D" w:rsidRPr="003A06E2" w:rsidRDefault="00D4776D" w:rsidP="00B319C7">
      <w:pPr>
        <w:jc w:val="both"/>
        <w:rPr>
          <w:rFonts w:ascii="Garamond" w:hAnsi="Garamond"/>
          <w:sz w:val="26"/>
          <w:szCs w:val="26"/>
        </w:rPr>
      </w:pPr>
    </w:p>
    <w:p w:rsidR="000B02D2" w:rsidRPr="003A06E2" w:rsidRDefault="000B02D2" w:rsidP="00B319C7">
      <w:pPr>
        <w:jc w:val="both"/>
        <w:rPr>
          <w:rFonts w:ascii="Garamond" w:hAnsi="Garamond"/>
          <w:sz w:val="26"/>
          <w:szCs w:val="26"/>
        </w:rPr>
      </w:pPr>
    </w:p>
    <w:p w:rsidR="000B02D2" w:rsidRPr="00D4776D" w:rsidRDefault="006C34F6" w:rsidP="000B02D2">
      <w:pPr>
        <w:jc w:val="center"/>
        <w:rPr>
          <w:rFonts w:ascii="Garamond" w:hAnsi="Garamond"/>
          <w:color w:val="0000FF"/>
          <w:sz w:val="26"/>
          <w:szCs w:val="26"/>
        </w:rPr>
      </w:pPr>
      <w:r>
        <w:rPr>
          <w:rFonts w:ascii="Garamond" w:hAnsi="Garamond"/>
          <w:color w:val="0000FF"/>
          <w:sz w:val="26"/>
          <w:szCs w:val="26"/>
        </w:rPr>
        <w:t>Local</w:t>
      </w:r>
      <w:r w:rsidR="002075FB" w:rsidRPr="00D4776D">
        <w:rPr>
          <w:rFonts w:ascii="Garamond" w:hAnsi="Garamond"/>
          <w:color w:val="0000FF"/>
          <w:sz w:val="26"/>
          <w:szCs w:val="26"/>
        </w:rPr>
        <w:t xml:space="preserve">, </w:t>
      </w:r>
      <w:r>
        <w:rPr>
          <w:rFonts w:ascii="Garamond" w:hAnsi="Garamond"/>
          <w:color w:val="0000FF"/>
          <w:sz w:val="26"/>
          <w:szCs w:val="26"/>
        </w:rPr>
        <w:t>Data.</w:t>
      </w:r>
    </w:p>
    <w:p w:rsidR="000B02D2" w:rsidRPr="003A06E2" w:rsidRDefault="000B02D2" w:rsidP="000B02D2">
      <w:pPr>
        <w:jc w:val="center"/>
        <w:rPr>
          <w:rFonts w:ascii="Garamond" w:hAnsi="Garamond"/>
          <w:sz w:val="26"/>
          <w:szCs w:val="26"/>
        </w:rPr>
      </w:pPr>
      <w:bookmarkStart w:id="1" w:name="_GoBack"/>
      <w:bookmarkEnd w:id="1"/>
    </w:p>
    <w:p w:rsidR="000B02D2" w:rsidRPr="003A06E2" w:rsidRDefault="000B02D2" w:rsidP="000B02D2">
      <w:pPr>
        <w:jc w:val="center"/>
        <w:rPr>
          <w:rFonts w:ascii="Garamond" w:hAnsi="Garamond"/>
          <w:sz w:val="26"/>
          <w:szCs w:val="26"/>
        </w:rPr>
      </w:pPr>
    </w:p>
    <w:p w:rsidR="000B02D2" w:rsidRPr="003A06E2" w:rsidRDefault="000B02D2" w:rsidP="000B02D2">
      <w:pPr>
        <w:jc w:val="center"/>
        <w:rPr>
          <w:rFonts w:ascii="Garamond" w:hAnsi="Garamond"/>
          <w:sz w:val="26"/>
          <w:szCs w:val="26"/>
        </w:rPr>
      </w:pPr>
    </w:p>
    <w:p w:rsidR="00B319C7" w:rsidRDefault="00B319C7" w:rsidP="000B02D2">
      <w:pPr>
        <w:jc w:val="center"/>
        <w:rPr>
          <w:rFonts w:ascii="Garamond" w:hAnsi="Garamond"/>
          <w:sz w:val="26"/>
          <w:szCs w:val="26"/>
        </w:rPr>
      </w:pPr>
    </w:p>
    <w:p w:rsidR="00D4776D" w:rsidRPr="003A06E2" w:rsidRDefault="00D4776D" w:rsidP="000B02D2">
      <w:pPr>
        <w:jc w:val="center"/>
        <w:rPr>
          <w:rFonts w:ascii="Garamond" w:hAnsi="Garamond"/>
          <w:sz w:val="26"/>
          <w:szCs w:val="26"/>
        </w:rPr>
      </w:pPr>
    </w:p>
    <w:p w:rsidR="00B319C7" w:rsidRPr="003A06E2" w:rsidRDefault="000B02D2" w:rsidP="000B02D2">
      <w:pPr>
        <w:jc w:val="center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____________________</w:t>
      </w:r>
      <w:r w:rsidR="00917639" w:rsidRPr="003A06E2">
        <w:rPr>
          <w:rFonts w:ascii="Garamond" w:hAnsi="Garamond"/>
          <w:sz w:val="26"/>
          <w:szCs w:val="26"/>
        </w:rPr>
        <w:t>__________________</w:t>
      </w:r>
      <w:r w:rsidRPr="003A06E2">
        <w:rPr>
          <w:rFonts w:ascii="Garamond" w:hAnsi="Garamond"/>
          <w:sz w:val="26"/>
          <w:szCs w:val="26"/>
        </w:rPr>
        <w:t>_____________</w:t>
      </w:r>
    </w:p>
    <w:p w:rsidR="00D4776D" w:rsidRDefault="00D4776D" w:rsidP="000B02D2">
      <w:pPr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CEDENTE</w:t>
      </w:r>
    </w:p>
    <w:p w:rsidR="000B02D2" w:rsidRPr="003A06E2" w:rsidRDefault="009E09D0" w:rsidP="000B02D2">
      <w:pPr>
        <w:jc w:val="center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b/>
          <w:sz w:val="26"/>
          <w:szCs w:val="26"/>
        </w:rPr>
        <w:t xml:space="preserve">ARENA PME </w:t>
      </w:r>
      <w:r>
        <w:rPr>
          <w:rFonts w:ascii="Garamond" w:hAnsi="Garamond"/>
          <w:b/>
          <w:sz w:val="26"/>
          <w:szCs w:val="26"/>
        </w:rPr>
        <w:t>TECNOLOGIA E MARKETING</w:t>
      </w:r>
      <w:r w:rsidRPr="003A06E2">
        <w:rPr>
          <w:rFonts w:ascii="Garamond" w:hAnsi="Garamond"/>
          <w:b/>
          <w:sz w:val="26"/>
          <w:szCs w:val="26"/>
        </w:rPr>
        <w:t xml:space="preserve"> LTDA</w:t>
      </w:r>
    </w:p>
    <w:p w:rsidR="00917639" w:rsidRPr="003A06E2" w:rsidRDefault="00917639" w:rsidP="000B02D2">
      <w:pPr>
        <w:jc w:val="center"/>
        <w:rPr>
          <w:rFonts w:ascii="Garamond" w:hAnsi="Garamond"/>
          <w:sz w:val="26"/>
          <w:szCs w:val="26"/>
        </w:rPr>
      </w:pPr>
    </w:p>
    <w:p w:rsidR="00917639" w:rsidRPr="003A06E2" w:rsidRDefault="00917639" w:rsidP="000B02D2">
      <w:pPr>
        <w:jc w:val="center"/>
        <w:rPr>
          <w:rFonts w:ascii="Garamond" w:hAnsi="Garamond"/>
          <w:sz w:val="26"/>
          <w:szCs w:val="26"/>
        </w:rPr>
      </w:pPr>
    </w:p>
    <w:p w:rsidR="00917639" w:rsidRDefault="00917639" w:rsidP="000B02D2">
      <w:pPr>
        <w:jc w:val="center"/>
        <w:rPr>
          <w:rFonts w:ascii="Garamond" w:hAnsi="Garamond"/>
          <w:sz w:val="26"/>
          <w:szCs w:val="26"/>
        </w:rPr>
      </w:pPr>
    </w:p>
    <w:p w:rsidR="00D4776D" w:rsidRDefault="00D4776D" w:rsidP="000B02D2">
      <w:pPr>
        <w:jc w:val="center"/>
        <w:rPr>
          <w:rFonts w:ascii="Garamond" w:hAnsi="Garamond"/>
          <w:sz w:val="26"/>
          <w:szCs w:val="26"/>
        </w:rPr>
      </w:pPr>
    </w:p>
    <w:p w:rsidR="00D4776D" w:rsidRPr="003A06E2" w:rsidRDefault="00D4776D" w:rsidP="000B02D2">
      <w:pPr>
        <w:jc w:val="center"/>
        <w:rPr>
          <w:rFonts w:ascii="Garamond" w:hAnsi="Garamond"/>
          <w:sz w:val="26"/>
          <w:szCs w:val="26"/>
        </w:rPr>
      </w:pPr>
    </w:p>
    <w:p w:rsidR="00917639" w:rsidRPr="003A06E2" w:rsidRDefault="00917639" w:rsidP="000B02D2">
      <w:pPr>
        <w:jc w:val="center"/>
        <w:rPr>
          <w:rFonts w:ascii="Garamond" w:hAnsi="Garamond"/>
          <w:sz w:val="26"/>
          <w:szCs w:val="26"/>
        </w:rPr>
      </w:pPr>
    </w:p>
    <w:p w:rsidR="000B02D2" w:rsidRPr="003A06E2" w:rsidRDefault="000B02D2" w:rsidP="000B02D2">
      <w:pPr>
        <w:jc w:val="center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________________</w:t>
      </w:r>
      <w:r w:rsidR="00917639" w:rsidRPr="003A06E2">
        <w:rPr>
          <w:rFonts w:ascii="Garamond" w:hAnsi="Garamond"/>
          <w:sz w:val="26"/>
          <w:szCs w:val="26"/>
        </w:rPr>
        <w:t>___________________</w:t>
      </w:r>
      <w:r w:rsidRPr="003A06E2">
        <w:rPr>
          <w:rFonts w:ascii="Garamond" w:hAnsi="Garamond"/>
          <w:sz w:val="26"/>
          <w:szCs w:val="26"/>
        </w:rPr>
        <w:t>_________________</w:t>
      </w:r>
    </w:p>
    <w:p w:rsidR="000B02D2" w:rsidRPr="006C34F6" w:rsidRDefault="00F24FEA" w:rsidP="000B02D2">
      <w:pPr>
        <w:jc w:val="center"/>
        <w:rPr>
          <w:rFonts w:ascii="Garamond" w:hAnsi="Garamond"/>
          <w:b/>
          <w:color w:val="0000FF"/>
          <w:sz w:val="26"/>
          <w:szCs w:val="26"/>
        </w:rPr>
      </w:pPr>
      <w:r w:rsidRPr="006C34F6">
        <w:rPr>
          <w:rFonts w:ascii="Garamond" w:hAnsi="Garamond"/>
          <w:b/>
          <w:color w:val="0000FF"/>
          <w:sz w:val="26"/>
          <w:szCs w:val="26"/>
        </w:rPr>
        <w:t>CESSIONÁRIA</w:t>
      </w:r>
    </w:p>
    <w:p w:rsidR="000B02D2" w:rsidRDefault="000B02D2" w:rsidP="00B319C7">
      <w:pPr>
        <w:jc w:val="both"/>
        <w:rPr>
          <w:rFonts w:ascii="Garamond" w:hAnsi="Garamond"/>
          <w:sz w:val="26"/>
          <w:szCs w:val="26"/>
        </w:rPr>
      </w:pPr>
    </w:p>
    <w:p w:rsidR="00423332" w:rsidRPr="003A06E2" w:rsidRDefault="00423332" w:rsidP="00B319C7">
      <w:pPr>
        <w:jc w:val="both"/>
        <w:rPr>
          <w:rFonts w:ascii="Garamond" w:hAnsi="Garamond"/>
          <w:sz w:val="26"/>
          <w:szCs w:val="26"/>
        </w:rPr>
      </w:pPr>
    </w:p>
    <w:p w:rsidR="00B319C7" w:rsidRPr="003A06E2" w:rsidRDefault="00447AC4" w:rsidP="00B319C7">
      <w:p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Testemunhas:</w:t>
      </w:r>
    </w:p>
    <w:p w:rsidR="00447AC4" w:rsidRDefault="00447AC4" w:rsidP="00B319C7">
      <w:pPr>
        <w:jc w:val="both"/>
        <w:rPr>
          <w:rFonts w:ascii="Garamond" w:hAnsi="Garamond"/>
          <w:sz w:val="26"/>
          <w:szCs w:val="26"/>
        </w:rPr>
      </w:pPr>
    </w:p>
    <w:p w:rsidR="00154586" w:rsidRDefault="00154586" w:rsidP="00B319C7">
      <w:pPr>
        <w:jc w:val="both"/>
        <w:rPr>
          <w:rFonts w:ascii="Garamond" w:hAnsi="Garamond"/>
          <w:sz w:val="26"/>
          <w:szCs w:val="26"/>
        </w:rPr>
      </w:pPr>
    </w:p>
    <w:p w:rsidR="00154586" w:rsidRDefault="00154586" w:rsidP="00B319C7">
      <w:pPr>
        <w:jc w:val="both"/>
        <w:rPr>
          <w:rFonts w:ascii="Garamond" w:hAnsi="Garamond"/>
          <w:sz w:val="26"/>
          <w:szCs w:val="26"/>
        </w:rPr>
      </w:pPr>
    </w:p>
    <w:p w:rsidR="00154586" w:rsidRPr="003A06E2" w:rsidRDefault="00154586" w:rsidP="00B319C7">
      <w:pPr>
        <w:jc w:val="both"/>
        <w:rPr>
          <w:rFonts w:ascii="Garamond" w:hAnsi="Garamond"/>
          <w:sz w:val="26"/>
          <w:szCs w:val="26"/>
        </w:rPr>
      </w:pPr>
    </w:p>
    <w:p w:rsidR="00447AC4" w:rsidRPr="003A06E2" w:rsidRDefault="00447AC4" w:rsidP="00917639">
      <w:pPr>
        <w:pStyle w:val="PargrafodaLista"/>
        <w:numPr>
          <w:ilvl w:val="0"/>
          <w:numId w:val="7"/>
        </w:numPr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_____________________</w:t>
      </w:r>
      <w:r w:rsidR="00917639" w:rsidRPr="003A06E2">
        <w:rPr>
          <w:rFonts w:ascii="Garamond" w:hAnsi="Garamond"/>
          <w:sz w:val="26"/>
          <w:szCs w:val="26"/>
        </w:rPr>
        <w:t>___</w:t>
      </w:r>
      <w:r w:rsidR="00917639" w:rsidRPr="003A06E2">
        <w:rPr>
          <w:rFonts w:ascii="Garamond" w:hAnsi="Garamond"/>
          <w:sz w:val="26"/>
          <w:szCs w:val="26"/>
        </w:rPr>
        <w:tab/>
      </w:r>
      <w:r w:rsidR="00917639" w:rsidRPr="003A06E2">
        <w:rPr>
          <w:rFonts w:ascii="Garamond" w:hAnsi="Garamond"/>
          <w:sz w:val="26"/>
          <w:szCs w:val="26"/>
        </w:rPr>
        <w:tab/>
        <w:t>2. __________________________</w:t>
      </w:r>
    </w:p>
    <w:p w:rsidR="00917639" w:rsidRPr="003A06E2" w:rsidRDefault="0083677D" w:rsidP="00917639">
      <w:pPr>
        <w:ind w:left="36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Nome: </w:t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917639" w:rsidRPr="003A06E2">
        <w:rPr>
          <w:rFonts w:ascii="Garamond" w:hAnsi="Garamond"/>
          <w:sz w:val="26"/>
          <w:szCs w:val="26"/>
        </w:rPr>
        <w:tab/>
      </w:r>
      <w:r w:rsidR="00917639" w:rsidRPr="003A06E2">
        <w:rPr>
          <w:rFonts w:ascii="Garamond" w:hAnsi="Garamond"/>
          <w:sz w:val="26"/>
          <w:szCs w:val="26"/>
        </w:rPr>
        <w:tab/>
        <w:t>Nome:</w:t>
      </w:r>
    </w:p>
    <w:p w:rsidR="00917639" w:rsidRPr="003A06E2" w:rsidRDefault="00917639" w:rsidP="00917639">
      <w:pPr>
        <w:ind w:left="36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CPF:</w:t>
      </w:r>
      <w:r w:rsidR="0083677D">
        <w:rPr>
          <w:rFonts w:ascii="Garamond" w:hAnsi="Garamond"/>
          <w:sz w:val="26"/>
          <w:szCs w:val="26"/>
        </w:rPr>
        <w:t xml:space="preserve">    </w:t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ab/>
        <w:t>CPF:</w:t>
      </w:r>
    </w:p>
    <w:p w:rsidR="00917639" w:rsidRPr="003A06E2" w:rsidRDefault="00917639" w:rsidP="00917639">
      <w:pPr>
        <w:ind w:left="360"/>
        <w:jc w:val="both"/>
        <w:rPr>
          <w:rFonts w:ascii="Garamond" w:hAnsi="Garamond"/>
          <w:sz w:val="26"/>
          <w:szCs w:val="26"/>
        </w:rPr>
      </w:pPr>
      <w:r w:rsidRPr="003A06E2">
        <w:rPr>
          <w:rFonts w:ascii="Garamond" w:hAnsi="Garamond"/>
          <w:sz w:val="26"/>
          <w:szCs w:val="26"/>
        </w:rPr>
        <w:t>RG:</w:t>
      </w:r>
      <w:r w:rsidR="0083677D">
        <w:rPr>
          <w:rFonts w:ascii="Garamond" w:hAnsi="Garamond"/>
          <w:sz w:val="26"/>
          <w:szCs w:val="26"/>
        </w:rPr>
        <w:t xml:space="preserve">     </w:t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="002D7AC6">
        <w:rPr>
          <w:rFonts w:ascii="Garamond" w:hAnsi="Garamond"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ab/>
      </w:r>
      <w:r w:rsidRPr="003A06E2">
        <w:rPr>
          <w:rFonts w:ascii="Garamond" w:hAnsi="Garamond"/>
          <w:sz w:val="26"/>
          <w:szCs w:val="26"/>
        </w:rPr>
        <w:tab/>
        <w:t>RG:</w:t>
      </w:r>
    </w:p>
    <w:p w:rsidR="00447AC4" w:rsidRPr="003A06E2" w:rsidRDefault="00447AC4" w:rsidP="00B319C7">
      <w:pPr>
        <w:jc w:val="both"/>
        <w:rPr>
          <w:rFonts w:ascii="Garamond" w:hAnsi="Garamond"/>
          <w:sz w:val="26"/>
          <w:szCs w:val="26"/>
        </w:rPr>
      </w:pPr>
    </w:p>
    <w:sectPr w:rsidR="00447AC4" w:rsidRPr="003A06E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41A" w:rsidRDefault="007E741A">
      <w:r>
        <w:separator/>
      </w:r>
    </w:p>
  </w:endnote>
  <w:endnote w:type="continuationSeparator" w:id="0">
    <w:p w:rsidR="007E741A" w:rsidRDefault="007E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50283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416A29" w:rsidRPr="006F13C8" w:rsidRDefault="00416A29">
        <w:pPr>
          <w:pStyle w:val="Rodap"/>
          <w:jc w:val="right"/>
          <w:rPr>
            <w:sz w:val="16"/>
            <w:szCs w:val="16"/>
          </w:rPr>
        </w:pPr>
        <w:r w:rsidRPr="006F13C8">
          <w:rPr>
            <w:sz w:val="16"/>
            <w:szCs w:val="16"/>
          </w:rPr>
          <w:fldChar w:fldCharType="begin"/>
        </w:r>
        <w:r w:rsidRPr="006F13C8">
          <w:rPr>
            <w:sz w:val="16"/>
            <w:szCs w:val="16"/>
          </w:rPr>
          <w:instrText>PAGE   \* MERGEFORMAT</w:instrText>
        </w:r>
        <w:r w:rsidRPr="006F13C8">
          <w:rPr>
            <w:sz w:val="16"/>
            <w:szCs w:val="16"/>
          </w:rPr>
          <w:fldChar w:fldCharType="separate"/>
        </w:r>
        <w:r w:rsidR="006C34F6">
          <w:rPr>
            <w:noProof/>
            <w:sz w:val="16"/>
            <w:szCs w:val="16"/>
          </w:rPr>
          <w:t>10</w:t>
        </w:r>
        <w:r w:rsidRPr="006F13C8">
          <w:rPr>
            <w:sz w:val="16"/>
            <w:szCs w:val="16"/>
          </w:rPr>
          <w:fldChar w:fldCharType="end"/>
        </w:r>
      </w:p>
    </w:sdtContent>
  </w:sdt>
  <w:p w:rsidR="00416A29" w:rsidRDefault="00416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41A" w:rsidRDefault="007E741A">
      <w:r>
        <w:separator/>
      </w:r>
    </w:p>
  </w:footnote>
  <w:footnote w:type="continuationSeparator" w:id="0">
    <w:p w:rsidR="007E741A" w:rsidRDefault="007E7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1578"/>
    <w:multiLevelType w:val="hybridMultilevel"/>
    <w:tmpl w:val="463839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9F526E4"/>
    <w:multiLevelType w:val="hybridMultilevel"/>
    <w:tmpl w:val="97BCA57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2B01139"/>
    <w:multiLevelType w:val="hybridMultilevel"/>
    <w:tmpl w:val="3EDAAA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E187070"/>
    <w:multiLevelType w:val="hybridMultilevel"/>
    <w:tmpl w:val="767A9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648D"/>
    <w:multiLevelType w:val="hybridMultilevel"/>
    <w:tmpl w:val="122A56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61102AE"/>
    <w:multiLevelType w:val="hybridMultilevel"/>
    <w:tmpl w:val="38244AC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3F90B6D"/>
    <w:multiLevelType w:val="hybridMultilevel"/>
    <w:tmpl w:val="9EAEEA96"/>
    <w:lvl w:ilvl="0" w:tplc="448C032A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9C"/>
    <w:rsid w:val="00000805"/>
    <w:rsid w:val="000075BC"/>
    <w:rsid w:val="00007B0D"/>
    <w:rsid w:val="00015419"/>
    <w:rsid w:val="00016608"/>
    <w:rsid w:val="00025B1C"/>
    <w:rsid w:val="00027544"/>
    <w:rsid w:val="000331F1"/>
    <w:rsid w:val="00037F4D"/>
    <w:rsid w:val="00040D5C"/>
    <w:rsid w:val="000418B4"/>
    <w:rsid w:val="00041EC6"/>
    <w:rsid w:val="00046BAB"/>
    <w:rsid w:val="00051D8C"/>
    <w:rsid w:val="00055FF5"/>
    <w:rsid w:val="00060B54"/>
    <w:rsid w:val="00063680"/>
    <w:rsid w:val="00066FBA"/>
    <w:rsid w:val="000819D4"/>
    <w:rsid w:val="00090727"/>
    <w:rsid w:val="00091E3B"/>
    <w:rsid w:val="00092C9E"/>
    <w:rsid w:val="00096A01"/>
    <w:rsid w:val="000A0A58"/>
    <w:rsid w:val="000B02D2"/>
    <w:rsid w:val="000B0508"/>
    <w:rsid w:val="000B2340"/>
    <w:rsid w:val="000B496C"/>
    <w:rsid w:val="000C3EF9"/>
    <w:rsid w:val="000C4A1F"/>
    <w:rsid w:val="000D2656"/>
    <w:rsid w:val="000D295B"/>
    <w:rsid w:val="000D45C5"/>
    <w:rsid w:val="000D6AF1"/>
    <w:rsid w:val="000E0C76"/>
    <w:rsid w:val="000E1FE0"/>
    <w:rsid w:val="000E7241"/>
    <w:rsid w:val="000F5745"/>
    <w:rsid w:val="001011EE"/>
    <w:rsid w:val="00101BA1"/>
    <w:rsid w:val="0010309C"/>
    <w:rsid w:val="00105D3E"/>
    <w:rsid w:val="00106021"/>
    <w:rsid w:val="00114E44"/>
    <w:rsid w:val="00115E84"/>
    <w:rsid w:val="00134A2C"/>
    <w:rsid w:val="00136A1E"/>
    <w:rsid w:val="001370E9"/>
    <w:rsid w:val="00145ED1"/>
    <w:rsid w:val="00146982"/>
    <w:rsid w:val="00154586"/>
    <w:rsid w:val="001604A2"/>
    <w:rsid w:val="0016240C"/>
    <w:rsid w:val="001638EC"/>
    <w:rsid w:val="00166861"/>
    <w:rsid w:val="001706D9"/>
    <w:rsid w:val="00191E84"/>
    <w:rsid w:val="001923A6"/>
    <w:rsid w:val="001923A8"/>
    <w:rsid w:val="00192B71"/>
    <w:rsid w:val="001938E1"/>
    <w:rsid w:val="00195960"/>
    <w:rsid w:val="001A726C"/>
    <w:rsid w:val="001A7666"/>
    <w:rsid w:val="001B0487"/>
    <w:rsid w:val="001B2390"/>
    <w:rsid w:val="001C19E4"/>
    <w:rsid w:val="001C3553"/>
    <w:rsid w:val="001C510E"/>
    <w:rsid w:val="001C75DB"/>
    <w:rsid w:val="001D6B52"/>
    <w:rsid w:val="001E09D6"/>
    <w:rsid w:val="001E332D"/>
    <w:rsid w:val="001F1A0F"/>
    <w:rsid w:val="001F2C61"/>
    <w:rsid w:val="002022A0"/>
    <w:rsid w:val="00202364"/>
    <w:rsid w:val="00206700"/>
    <w:rsid w:val="002075FB"/>
    <w:rsid w:val="002109D7"/>
    <w:rsid w:val="00212E97"/>
    <w:rsid w:val="00216187"/>
    <w:rsid w:val="00221D39"/>
    <w:rsid w:val="00226093"/>
    <w:rsid w:val="002340D5"/>
    <w:rsid w:val="002404B4"/>
    <w:rsid w:val="002444E2"/>
    <w:rsid w:val="00250952"/>
    <w:rsid w:val="00253BB8"/>
    <w:rsid w:val="00253F1B"/>
    <w:rsid w:val="00256A11"/>
    <w:rsid w:val="002574D3"/>
    <w:rsid w:val="00266259"/>
    <w:rsid w:val="00266B3B"/>
    <w:rsid w:val="00294660"/>
    <w:rsid w:val="002965BC"/>
    <w:rsid w:val="002A34FE"/>
    <w:rsid w:val="002A601B"/>
    <w:rsid w:val="002B3DA8"/>
    <w:rsid w:val="002B71EC"/>
    <w:rsid w:val="002C0F79"/>
    <w:rsid w:val="002C2E87"/>
    <w:rsid w:val="002C5842"/>
    <w:rsid w:val="002C59AC"/>
    <w:rsid w:val="002D08CE"/>
    <w:rsid w:val="002D2938"/>
    <w:rsid w:val="002D7AC6"/>
    <w:rsid w:val="002D7CE7"/>
    <w:rsid w:val="002E3B63"/>
    <w:rsid w:val="002E7259"/>
    <w:rsid w:val="002E7FB7"/>
    <w:rsid w:val="002F1EC2"/>
    <w:rsid w:val="002F497B"/>
    <w:rsid w:val="002F511D"/>
    <w:rsid w:val="00303B73"/>
    <w:rsid w:val="003079A6"/>
    <w:rsid w:val="00307FE8"/>
    <w:rsid w:val="00312EF1"/>
    <w:rsid w:val="00317BF5"/>
    <w:rsid w:val="0032035A"/>
    <w:rsid w:val="00332F75"/>
    <w:rsid w:val="003368E2"/>
    <w:rsid w:val="00337CC5"/>
    <w:rsid w:val="00337D2C"/>
    <w:rsid w:val="00340870"/>
    <w:rsid w:val="003414ED"/>
    <w:rsid w:val="00342116"/>
    <w:rsid w:val="00344DDF"/>
    <w:rsid w:val="00350D84"/>
    <w:rsid w:val="00356816"/>
    <w:rsid w:val="00373FC6"/>
    <w:rsid w:val="0037665E"/>
    <w:rsid w:val="0037712E"/>
    <w:rsid w:val="00387BD3"/>
    <w:rsid w:val="003907CD"/>
    <w:rsid w:val="003A06E2"/>
    <w:rsid w:val="003A422E"/>
    <w:rsid w:val="003C4436"/>
    <w:rsid w:val="003E30ED"/>
    <w:rsid w:val="003F2D69"/>
    <w:rsid w:val="003F479B"/>
    <w:rsid w:val="003F747D"/>
    <w:rsid w:val="004157DB"/>
    <w:rsid w:val="00416558"/>
    <w:rsid w:val="00416A29"/>
    <w:rsid w:val="00420AB9"/>
    <w:rsid w:val="00423332"/>
    <w:rsid w:val="00425067"/>
    <w:rsid w:val="00430880"/>
    <w:rsid w:val="00440E1F"/>
    <w:rsid w:val="00447AC4"/>
    <w:rsid w:val="00453BA9"/>
    <w:rsid w:val="00454F83"/>
    <w:rsid w:val="00461C8F"/>
    <w:rsid w:val="004658C0"/>
    <w:rsid w:val="004674CF"/>
    <w:rsid w:val="00472CE2"/>
    <w:rsid w:val="00474DDA"/>
    <w:rsid w:val="00474E64"/>
    <w:rsid w:val="00495B26"/>
    <w:rsid w:val="00495B48"/>
    <w:rsid w:val="00497807"/>
    <w:rsid w:val="004B2852"/>
    <w:rsid w:val="004C00CB"/>
    <w:rsid w:val="004C3485"/>
    <w:rsid w:val="004C3601"/>
    <w:rsid w:val="004D0456"/>
    <w:rsid w:val="004D4902"/>
    <w:rsid w:val="004E23AB"/>
    <w:rsid w:val="004E288B"/>
    <w:rsid w:val="004E3526"/>
    <w:rsid w:val="004F0FC1"/>
    <w:rsid w:val="0050180B"/>
    <w:rsid w:val="00501AE9"/>
    <w:rsid w:val="00510A55"/>
    <w:rsid w:val="0051152A"/>
    <w:rsid w:val="00516A51"/>
    <w:rsid w:val="005235B3"/>
    <w:rsid w:val="00524975"/>
    <w:rsid w:val="00525135"/>
    <w:rsid w:val="00557A27"/>
    <w:rsid w:val="0056033F"/>
    <w:rsid w:val="00561ECF"/>
    <w:rsid w:val="00562796"/>
    <w:rsid w:val="00562A90"/>
    <w:rsid w:val="00564A5C"/>
    <w:rsid w:val="00572361"/>
    <w:rsid w:val="0058320B"/>
    <w:rsid w:val="00587D39"/>
    <w:rsid w:val="005904A3"/>
    <w:rsid w:val="00593A37"/>
    <w:rsid w:val="005942D2"/>
    <w:rsid w:val="005A1199"/>
    <w:rsid w:val="005A6011"/>
    <w:rsid w:val="005C4236"/>
    <w:rsid w:val="005C72B6"/>
    <w:rsid w:val="005C7ACD"/>
    <w:rsid w:val="005C7DA0"/>
    <w:rsid w:val="005D0134"/>
    <w:rsid w:val="005D0667"/>
    <w:rsid w:val="005D46E1"/>
    <w:rsid w:val="005D66D0"/>
    <w:rsid w:val="005E2E7D"/>
    <w:rsid w:val="005F158E"/>
    <w:rsid w:val="005F41B2"/>
    <w:rsid w:val="005F43DD"/>
    <w:rsid w:val="005F5099"/>
    <w:rsid w:val="005F599F"/>
    <w:rsid w:val="006003AF"/>
    <w:rsid w:val="00613E1F"/>
    <w:rsid w:val="006214E0"/>
    <w:rsid w:val="006338C7"/>
    <w:rsid w:val="0064065B"/>
    <w:rsid w:val="00654633"/>
    <w:rsid w:val="00657FBE"/>
    <w:rsid w:val="006609A1"/>
    <w:rsid w:val="00665F86"/>
    <w:rsid w:val="00671EBD"/>
    <w:rsid w:val="00680F20"/>
    <w:rsid w:val="00682B25"/>
    <w:rsid w:val="00683F68"/>
    <w:rsid w:val="00687169"/>
    <w:rsid w:val="00690139"/>
    <w:rsid w:val="0069433D"/>
    <w:rsid w:val="00694468"/>
    <w:rsid w:val="00695353"/>
    <w:rsid w:val="006A2868"/>
    <w:rsid w:val="006A4130"/>
    <w:rsid w:val="006A4D59"/>
    <w:rsid w:val="006A54CA"/>
    <w:rsid w:val="006A5A0F"/>
    <w:rsid w:val="006A7193"/>
    <w:rsid w:val="006B0BCA"/>
    <w:rsid w:val="006B72E3"/>
    <w:rsid w:val="006C34F6"/>
    <w:rsid w:val="006C522D"/>
    <w:rsid w:val="006C6D91"/>
    <w:rsid w:val="006D2387"/>
    <w:rsid w:val="006D731F"/>
    <w:rsid w:val="006F10E7"/>
    <w:rsid w:val="006F13C8"/>
    <w:rsid w:val="006F1617"/>
    <w:rsid w:val="0070341F"/>
    <w:rsid w:val="007040EA"/>
    <w:rsid w:val="0070656B"/>
    <w:rsid w:val="00711454"/>
    <w:rsid w:val="00720841"/>
    <w:rsid w:val="00725CEE"/>
    <w:rsid w:val="00730438"/>
    <w:rsid w:val="00733561"/>
    <w:rsid w:val="00743D52"/>
    <w:rsid w:val="007444FC"/>
    <w:rsid w:val="00744A29"/>
    <w:rsid w:val="00745948"/>
    <w:rsid w:val="00750A37"/>
    <w:rsid w:val="00764AD6"/>
    <w:rsid w:val="0079724D"/>
    <w:rsid w:val="007A0861"/>
    <w:rsid w:val="007A5BC3"/>
    <w:rsid w:val="007B1E9D"/>
    <w:rsid w:val="007B2C86"/>
    <w:rsid w:val="007B4B6C"/>
    <w:rsid w:val="007B7F6E"/>
    <w:rsid w:val="007C0307"/>
    <w:rsid w:val="007C24CE"/>
    <w:rsid w:val="007C7A6A"/>
    <w:rsid w:val="007D1C11"/>
    <w:rsid w:val="007D7A93"/>
    <w:rsid w:val="007E741A"/>
    <w:rsid w:val="007F3E54"/>
    <w:rsid w:val="007F56EA"/>
    <w:rsid w:val="00802DB1"/>
    <w:rsid w:val="00810505"/>
    <w:rsid w:val="008151CB"/>
    <w:rsid w:val="008202DF"/>
    <w:rsid w:val="00827DED"/>
    <w:rsid w:val="008304E2"/>
    <w:rsid w:val="00833F51"/>
    <w:rsid w:val="0083677D"/>
    <w:rsid w:val="00840749"/>
    <w:rsid w:val="008410A9"/>
    <w:rsid w:val="008422E4"/>
    <w:rsid w:val="00843350"/>
    <w:rsid w:val="008537A1"/>
    <w:rsid w:val="008539C0"/>
    <w:rsid w:val="00856945"/>
    <w:rsid w:val="00861E3E"/>
    <w:rsid w:val="008655E7"/>
    <w:rsid w:val="008705CD"/>
    <w:rsid w:val="0088070D"/>
    <w:rsid w:val="00886FBC"/>
    <w:rsid w:val="00890ED9"/>
    <w:rsid w:val="00892BB0"/>
    <w:rsid w:val="0089764A"/>
    <w:rsid w:val="008A7E72"/>
    <w:rsid w:val="008B101B"/>
    <w:rsid w:val="008B123C"/>
    <w:rsid w:val="008B48F6"/>
    <w:rsid w:val="008E4439"/>
    <w:rsid w:val="008E55E9"/>
    <w:rsid w:val="008F0546"/>
    <w:rsid w:val="008F3A97"/>
    <w:rsid w:val="00904B1B"/>
    <w:rsid w:val="00904DDB"/>
    <w:rsid w:val="00906E16"/>
    <w:rsid w:val="009156C7"/>
    <w:rsid w:val="00915BA3"/>
    <w:rsid w:val="0091670E"/>
    <w:rsid w:val="00917639"/>
    <w:rsid w:val="00923021"/>
    <w:rsid w:val="0092524C"/>
    <w:rsid w:val="009317B5"/>
    <w:rsid w:val="00932EAC"/>
    <w:rsid w:val="00933A24"/>
    <w:rsid w:val="0094328E"/>
    <w:rsid w:val="0094441B"/>
    <w:rsid w:val="00944783"/>
    <w:rsid w:val="0094529A"/>
    <w:rsid w:val="00966954"/>
    <w:rsid w:val="00970C39"/>
    <w:rsid w:val="0098107C"/>
    <w:rsid w:val="009A2A85"/>
    <w:rsid w:val="009B178F"/>
    <w:rsid w:val="009C1095"/>
    <w:rsid w:val="009C45FF"/>
    <w:rsid w:val="009C4746"/>
    <w:rsid w:val="009C6C60"/>
    <w:rsid w:val="009C7432"/>
    <w:rsid w:val="009D0ACA"/>
    <w:rsid w:val="009D24F7"/>
    <w:rsid w:val="009D39F7"/>
    <w:rsid w:val="009D3E22"/>
    <w:rsid w:val="009E09D0"/>
    <w:rsid w:val="009E13E0"/>
    <w:rsid w:val="009E6383"/>
    <w:rsid w:val="00A1749B"/>
    <w:rsid w:val="00A25671"/>
    <w:rsid w:val="00A27551"/>
    <w:rsid w:val="00A35C08"/>
    <w:rsid w:val="00A360A5"/>
    <w:rsid w:val="00A37361"/>
    <w:rsid w:val="00A43653"/>
    <w:rsid w:val="00A50CD9"/>
    <w:rsid w:val="00A51AD7"/>
    <w:rsid w:val="00A623A7"/>
    <w:rsid w:val="00A828D6"/>
    <w:rsid w:val="00A95CF8"/>
    <w:rsid w:val="00AA75C4"/>
    <w:rsid w:val="00AA767D"/>
    <w:rsid w:val="00AB30D4"/>
    <w:rsid w:val="00AB3E20"/>
    <w:rsid w:val="00AB4BCF"/>
    <w:rsid w:val="00AC200D"/>
    <w:rsid w:val="00AC54DB"/>
    <w:rsid w:val="00AC7046"/>
    <w:rsid w:val="00AD2091"/>
    <w:rsid w:val="00AD3322"/>
    <w:rsid w:val="00AD4D3A"/>
    <w:rsid w:val="00AD798F"/>
    <w:rsid w:val="00AE5801"/>
    <w:rsid w:val="00B00C8D"/>
    <w:rsid w:val="00B045F4"/>
    <w:rsid w:val="00B04DE5"/>
    <w:rsid w:val="00B05E1D"/>
    <w:rsid w:val="00B07AF8"/>
    <w:rsid w:val="00B11C5F"/>
    <w:rsid w:val="00B15773"/>
    <w:rsid w:val="00B157AD"/>
    <w:rsid w:val="00B319C7"/>
    <w:rsid w:val="00B3533A"/>
    <w:rsid w:val="00B36194"/>
    <w:rsid w:val="00B36B3F"/>
    <w:rsid w:val="00B41BC3"/>
    <w:rsid w:val="00B46EA9"/>
    <w:rsid w:val="00B56296"/>
    <w:rsid w:val="00B62829"/>
    <w:rsid w:val="00B75207"/>
    <w:rsid w:val="00B76971"/>
    <w:rsid w:val="00B775F5"/>
    <w:rsid w:val="00B873FA"/>
    <w:rsid w:val="00B92E50"/>
    <w:rsid w:val="00B94027"/>
    <w:rsid w:val="00BA7925"/>
    <w:rsid w:val="00BC27D9"/>
    <w:rsid w:val="00BC512A"/>
    <w:rsid w:val="00BC62B1"/>
    <w:rsid w:val="00BD3935"/>
    <w:rsid w:val="00BD3A8C"/>
    <w:rsid w:val="00BD4967"/>
    <w:rsid w:val="00BE0AE4"/>
    <w:rsid w:val="00BE2F05"/>
    <w:rsid w:val="00BE30B7"/>
    <w:rsid w:val="00BE3262"/>
    <w:rsid w:val="00BE48BA"/>
    <w:rsid w:val="00BE4C8D"/>
    <w:rsid w:val="00BE7AAA"/>
    <w:rsid w:val="00BF6DC2"/>
    <w:rsid w:val="00C034E9"/>
    <w:rsid w:val="00C1630D"/>
    <w:rsid w:val="00C17978"/>
    <w:rsid w:val="00C2011F"/>
    <w:rsid w:val="00C2514F"/>
    <w:rsid w:val="00C347C3"/>
    <w:rsid w:val="00C46C3A"/>
    <w:rsid w:val="00C523D3"/>
    <w:rsid w:val="00C540EA"/>
    <w:rsid w:val="00C54843"/>
    <w:rsid w:val="00C65513"/>
    <w:rsid w:val="00C73B22"/>
    <w:rsid w:val="00C7616D"/>
    <w:rsid w:val="00C766AF"/>
    <w:rsid w:val="00C81B88"/>
    <w:rsid w:val="00C865BB"/>
    <w:rsid w:val="00C878E1"/>
    <w:rsid w:val="00C90623"/>
    <w:rsid w:val="00C9164D"/>
    <w:rsid w:val="00CB012B"/>
    <w:rsid w:val="00CB439A"/>
    <w:rsid w:val="00CC02DF"/>
    <w:rsid w:val="00CC68F1"/>
    <w:rsid w:val="00CD16F3"/>
    <w:rsid w:val="00CD5127"/>
    <w:rsid w:val="00CD6C64"/>
    <w:rsid w:val="00CF1B2C"/>
    <w:rsid w:val="00D01514"/>
    <w:rsid w:val="00D03E37"/>
    <w:rsid w:val="00D05DD0"/>
    <w:rsid w:val="00D10F4C"/>
    <w:rsid w:val="00D12C71"/>
    <w:rsid w:val="00D17DA6"/>
    <w:rsid w:val="00D2785A"/>
    <w:rsid w:val="00D300B3"/>
    <w:rsid w:val="00D30A0E"/>
    <w:rsid w:val="00D34F99"/>
    <w:rsid w:val="00D354B0"/>
    <w:rsid w:val="00D40355"/>
    <w:rsid w:val="00D4776D"/>
    <w:rsid w:val="00D54A05"/>
    <w:rsid w:val="00D64C29"/>
    <w:rsid w:val="00D702F3"/>
    <w:rsid w:val="00D74433"/>
    <w:rsid w:val="00D87E3C"/>
    <w:rsid w:val="00D90F55"/>
    <w:rsid w:val="00D917C9"/>
    <w:rsid w:val="00D91C6A"/>
    <w:rsid w:val="00D9406E"/>
    <w:rsid w:val="00D973A6"/>
    <w:rsid w:val="00DB6ACD"/>
    <w:rsid w:val="00DB7077"/>
    <w:rsid w:val="00DC2F03"/>
    <w:rsid w:val="00DD499A"/>
    <w:rsid w:val="00DE3F73"/>
    <w:rsid w:val="00DE4260"/>
    <w:rsid w:val="00DE6C60"/>
    <w:rsid w:val="00DF0F10"/>
    <w:rsid w:val="00DF2484"/>
    <w:rsid w:val="00DF64A3"/>
    <w:rsid w:val="00DF68EF"/>
    <w:rsid w:val="00E01EDA"/>
    <w:rsid w:val="00E02DB0"/>
    <w:rsid w:val="00E21B63"/>
    <w:rsid w:val="00E27053"/>
    <w:rsid w:val="00E4122E"/>
    <w:rsid w:val="00E44AAA"/>
    <w:rsid w:val="00E47366"/>
    <w:rsid w:val="00E51CE1"/>
    <w:rsid w:val="00E61215"/>
    <w:rsid w:val="00E6400C"/>
    <w:rsid w:val="00E6571B"/>
    <w:rsid w:val="00E65CBE"/>
    <w:rsid w:val="00E70BCE"/>
    <w:rsid w:val="00E71143"/>
    <w:rsid w:val="00E73C3F"/>
    <w:rsid w:val="00E767FA"/>
    <w:rsid w:val="00E8485F"/>
    <w:rsid w:val="00E95BAE"/>
    <w:rsid w:val="00EA0D0C"/>
    <w:rsid w:val="00EA2518"/>
    <w:rsid w:val="00EA58AA"/>
    <w:rsid w:val="00EA7425"/>
    <w:rsid w:val="00EC19AC"/>
    <w:rsid w:val="00EC65E6"/>
    <w:rsid w:val="00ED0BEA"/>
    <w:rsid w:val="00ED732B"/>
    <w:rsid w:val="00EE0143"/>
    <w:rsid w:val="00EE4D6E"/>
    <w:rsid w:val="00EF05FE"/>
    <w:rsid w:val="00EF0D3A"/>
    <w:rsid w:val="00EF0D52"/>
    <w:rsid w:val="00EF1AFC"/>
    <w:rsid w:val="00EF335D"/>
    <w:rsid w:val="00EF7111"/>
    <w:rsid w:val="00F0036F"/>
    <w:rsid w:val="00F12021"/>
    <w:rsid w:val="00F137D2"/>
    <w:rsid w:val="00F15731"/>
    <w:rsid w:val="00F169D3"/>
    <w:rsid w:val="00F2031B"/>
    <w:rsid w:val="00F24FEA"/>
    <w:rsid w:val="00F2507B"/>
    <w:rsid w:val="00F26D20"/>
    <w:rsid w:val="00F26ED9"/>
    <w:rsid w:val="00F276B9"/>
    <w:rsid w:val="00F3176A"/>
    <w:rsid w:val="00F31CC0"/>
    <w:rsid w:val="00F3447B"/>
    <w:rsid w:val="00F34EA4"/>
    <w:rsid w:val="00F47852"/>
    <w:rsid w:val="00F47BB2"/>
    <w:rsid w:val="00F57145"/>
    <w:rsid w:val="00F63E2F"/>
    <w:rsid w:val="00F64FA4"/>
    <w:rsid w:val="00F678BD"/>
    <w:rsid w:val="00F7601D"/>
    <w:rsid w:val="00F76AE3"/>
    <w:rsid w:val="00F7713B"/>
    <w:rsid w:val="00F86BD6"/>
    <w:rsid w:val="00FA540D"/>
    <w:rsid w:val="00FA67A9"/>
    <w:rsid w:val="00FC0BDD"/>
    <w:rsid w:val="00FC1F2D"/>
    <w:rsid w:val="00FC3ECE"/>
    <w:rsid w:val="00FC5A8A"/>
    <w:rsid w:val="00FD6226"/>
    <w:rsid w:val="00FD7CBD"/>
    <w:rsid w:val="00FE7325"/>
    <w:rsid w:val="00FE7B6B"/>
    <w:rsid w:val="00FE7DB1"/>
    <w:rsid w:val="00FF0393"/>
    <w:rsid w:val="00FF2818"/>
    <w:rsid w:val="00FF55A5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9CA0E"/>
  <w14:defaultImageDpi w14:val="0"/>
  <w15:docId w15:val="{8FC00CC2-346D-4AFC-9532-74BBC394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73FC6"/>
    <w:pPr>
      <w:keepNext/>
      <w:tabs>
        <w:tab w:val="left" w:pos="1701"/>
        <w:tab w:val="left" w:pos="4253"/>
        <w:tab w:val="left" w:pos="5103"/>
      </w:tabs>
      <w:spacing w:before="120" w:after="120" w:line="360" w:lineRule="auto"/>
      <w:ind w:left="2268"/>
      <w:jc w:val="center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373FC6"/>
    <w:pPr>
      <w:keepNext/>
      <w:tabs>
        <w:tab w:val="left" w:pos="1701"/>
        <w:tab w:val="left" w:pos="4253"/>
      </w:tabs>
      <w:spacing w:before="120" w:after="120" w:line="360" w:lineRule="auto"/>
      <w:ind w:firstLine="2268"/>
      <w:jc w:val="center"/>
      <w:outlineLvl w:val="5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</w:rPr>
  </w:style>
  <w:style w:type="paragraph" w:styleId="Corpodetexto">
    <w:name w:val="Body Text"/>
    <w:aliases w:val="Citação1"/>
    <w:basedOn w:val="Normal"/>
    <w:next w:val="Normal"/>
    <w:link w:val="CorpodetextoChar"/>
    <w:uiPriority w:val="99"/>
    <w:rsid w:val="00373FC6"/>
    <w:pPr>
      <w:tabs>
        <w:tab w:val="left" w:pos="1701"/>
        <w:tab w:val="right" w:pos="2268"/>
        <w:tab w:val="right" w:pos="2835"/>
        <w:tab w:val="right" w:pos="3119"/>
        <w:tab w:val="left" w:pos="4253"/>
      </w:tabs>
      <w:spacing w:before="120" w:after="120"/>
      <w:ind w:left="2268"/>
      <w:jc w:val="both"/>
    </w:pPr>
    <w:rPr>
      <w:rFonts w:ascii="Arial" w:hAnsi="Arial"/>
      <w:sz w:val="20"/>
      <w:szCs w:val="20"/>
    </w:rPr>
  </w:style>
  <w:style w:type="character" w:customStyle="1" w:styleId="CorpodetextoChar">
    <w:name w:val="Corpo de texto Char"/>
    <w:aliases w:val="Citação1 Char"/>
    <w:link w:val="Corpodetexto"/>
    <w:uiPriority w:val="99"/>
    <w:semiHidden/>
    <w:locked/>
    <w:rPr>
      <w:rFonts w:cs="Times New Roman"/>
      <w:sz w:val="24"/>
      <w:szCs w:val="24"/>
    </w:rPr>
  </w:style>
  <w:style w:type="paragraph" w:customStyle="1" w:styleId="PargrafoNormal">
    <w:name w:val="Parágrafo Normal"/>
    <w:basedOn w:val="Normal"/>
    <w:uiPriority w:val="99"/>
    <w:rsid w:val="00373FC6"/>
    <w:pPr>
      <w:spacing w:after="60" w:line="360" w:lineRule="auto"/>
      <w:ind w:firstLine="1418"/>
      <w:jc w:val="both"/>
    </w:pPr>
    <w:rPr>
      <w:rFonts w:ascii="Arial" w:hAnsi="Arial"/>
      <w:szCs w:val="20"/>
    </w:rPr>
  </w:style>
  <w:style w:type="paragraph" w:styleId="Corpodetexto3">
    <w:name w:val="Body Text 3"/>
    <w:basedOn w:val="Normal"/>
    <w:link w:val="Corpodetexto3Char"/>
    <w:uiPriority w:val="99"/>
    <w:rsid w:val="00373FC6"/>
    <w:pPr>
      <w:tabs>
        <w:tab w:val="left" w:pos="2268"/>
      </w:tabs>
      <w:spacing w:before="120" w:after="120" w:line="360" w:lineRule="auto"/>
      <w:jc w:val="both"/>
    </w:pPr>
    <w:rPr>
      <w:rFonts w:ascii="Arial" w:hAnsi="Arial"/>
      <w:sz w:val="22"/>
      <w:szCs w:val="20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373FC6"/>
    <w:pPr>
      <w:tabs>
        <w:tab w:val="left" w:pos="1701"/>
      </w:tabs>
      <w:spacing w:after="120"/>
      <w:jc w:val="both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73FC6"/>
    <w:rPr>
      <w:rFonts w:ascii="Arial" w:hAnsi="Arial" w:cs="Times New Roman"/>
      <w:sz w:val="20"/>
      <w:vertAlign w:val="superscript"/>
    </w:rPr>
  </w:style>
  <w:style w:type="paragraph" w:customStyle="1" w:styleId="H3">
    <w:name w:val="H3"/>
    <w:basedOn w:val="Normal"/>
    <w:next w:val="Normal"/>
    <w:uiPriority w:val="99"/>
    <w:rsid w:val="00373FC6"/>
    <w:pPr>
      <w:keepNext/>
      <w:spacing w:before="100" w:after="100"/>
      <w:outlineLvl w:val="3"/>
    </w:pPr>
    <w:rPr>
      <w:b/>
      <w:sz w:val="28"/>
      <w:szCs w:val="20"/>
    </w:rPr>
  </w:style>
  <w:style w:type="paragraph" w:styleId="Cabealho">
    <w:name w:val="header"/>
    <w:basedOn w:val="Normal"/>
    <w:link w:val="CabealhoChar"/>
    <w:unhideWhenUsed/>
    <w:rsid w:val="00040D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40D5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40D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0D5C"/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046BAB"/>
  </w:style>
  <w:style w:type="character" w:styleId="Hyperlink">
    <w:name w:val="Hyperlink"/>
    <w:basedOn w:val="Fontepargpadro"/>
    <w:uiPriority w:val="99"/>
    <w:semiHidden/>
    <w:unhideWhenUsed/>
    <w:rsid w:val="00046BAB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47B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B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BB2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B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BB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B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BB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0656B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B3533A"/>
    <w:rPr>
      <w:rFonts w:ascii="Garamond" w:eastAsiaTheme="minorHAnsi" w:hAnsi="Garamond"/>
      <w:color w:val="2F5496" w:themeColor="accent5" w:themeShade="BF"/>
      <w:sz w:val="26"/>
      <w:szCs w:val="26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3533A"/>
    <w:rPr>
      <w:rFonts w:ascii="Garamond" w:eastAsiaTheme="minorHAnsi" w:hAnsi="Garamond"/>
      <w:color w:val="2F5496" w:themeColor="accent5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2816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APELAÇÃO</vt:lpstr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APELAÇÃO</dc:title>
  <dc:creator>Luiz</dc:creator>
  <cp:lastModifiedBy>User Arena</cp:lastModifiedBy>
  <cp:revision>3</cp:revision>
  <cp:lastPrinted>2009-07-07T12:51:00Z</cp:lastPrinted>
  <dcterms:created xsi:type="dcterms:W3CDTF">2017-07-28T21:14:00Z</dcterms:created>
  <dcterms:modified xsi:type="dcterms:W3CDTF">2017-08-01T20:25:00Z</dcterms:modified>
</cp:coreProperties>
</file>