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0A" w:rsidRDefault="00885916">
      <w:r>
        <w:rPr>
          <w:rFonts w:hint="eastAsia"/>
        </w:rPr>
        <w:t>開発環境の構築</w:t>
      </w:r>
    </w:p>
    <w:p w:rsidR="00885916" w:rsidRDefault="00885916"/>
    <w:p w:rsidR="00885916" w:rsidRDefault="00885916" w:rsidP="00885916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ROS</w:t>
      </w:r>
    </w:p>
    <w:p w:rsidR="00885916" w:rsidRDefault="00692F4D" w:rsidP="00885916">
      <w:pPr>
        <w:pStyle w:val="a3"/>
        <w:ind w:leftChars="0" w:left="360"/>
        <w:rPr>
          <w:sz w:val="16"/>
        </w:rPr>
      </w:pPr>
      <w:hyperlink r:id="rId5" w:history="1">
        <w:r w:rsidR="00885916" w:rsidRPr="00530EFE">
          <w:rPr>
            <w:rStyle w:val="a4"/>
            <w:sz w:val="16"/>
          </w:rPr>
          <w:t>http://wiki.ros.org/ja/kinetic/Installation/Ubuntu</w:t>
        </w:r>
      </w:hyperlink>
      <w:r w:rsidR="00885916">
        <w:rPr>
          <w:rFonts w:hint="eastAsia"/>
          <w:sz w:val="16"/>
        </w:rPr>
        <w:t xml:space="preserve"> </w:t>
      </w:r>
      <w:r w:rsidR="00885916">
        <w:rPr>
          <w:rFonts w:hint="eastAsia"/>
          <w:sz w:val="16"/>
        </w:rPr>
        <w:t>に従いインストール</w:t>
      </w:r>
    </w:p>
    <w:p w:rsidR="00885916" w:rsidRDefault="00885916" w:rsidP="00885916">
      <w:pPr>
        <w:pStyle w:val="a3"/>
        <w:rPr>
          <w:sz w:val="16"/>
        </w:rPr>
      </w:pPr>
      <w:r w:rsidRPr="00885916">
        <w:rPr>
          <w:sz w:val="16"/>
        </w:rPr>
        <w:t>sudo sh -c 'echo "deb http://packages.ros.org/ros/ubuntu $(lsb_release -sc) main" &gt; /etc/apt/sources.list.d/ros-latest.list'</w:t>
      </w:r>
      <w:r w:rsidRPr="00885916">
        <w:rPr>
          <w:sz w:val="16"/>
        </w:rPr>
        <w:br/>
        <w:t>sudo apt-key adv --keyserver hkp://pool.sks-keyservers.net --recv-key 0xB01FA116</w:t>
      </w:r>
      <w:r w:rsidRPr="00885916">
        <w:rPr>
          <w:sz w:val="16"/>
        </w:rPr>
        <w:br/>
        <w:t>sudo apt-get update</w:t>
      </w:r>
    </w:p>
    <w:p w:rsidR="00885916" w:rsidRDefault="00885916" w:rsidP="00885916">
      <w:pPr>
        <w:pStyle w:val="a3"/>
        <w:rPr>
          <w:sz w:val="16"/>
        </w:rPr>
      </w:pPr>
      <w:r>
        <w:rPr>
          <w:rFonts w:hint="eastAsia"/>
          <w:sz w:val="16"/>
        </w:rPr>
        <w:t>sudo apt-get install ros-kinetic-desktop-full</w:t>
      </w:r>
    </w:p>
    <w:p w:rsidR="00885916" w:rsidRDefault="00885916" w:rsidP="00885916">
      <w:pPr>
        <w:pStyle w:val="a3"/>
        <w:rPr>
          <w:sz w:val="16"/>
        </w:rPr>
      </w:pPr>
      <w:r>
        <w:rPr>
          <w:sz w:val="16"/>
        </w:rPr>
        <w:t>sudo rosdep init</w:t>
      </w:r>
    </w:p>
    <w:p w:rsidR="00885916" w:rsidRDefault="00885916" w:rsidP="00885916">
      <w:pPr>
        <w:pStyle w:val="a3"/>
        <w:rPr>
          <w:sz w:val="16"/>
        </w:rPr>
      </w:pPr>
      <w:r>
        <w:rPr>
          <w:sz w:val="16"/>
        </w:rPr>
        <w:t>rosdep update</w:t>
      </w:r>
    </w:p>
    <w:p w:rsidR="00885916" w:rsidRPr="00885916" w:rsidRDefault="00885916" w:rsidP="00885916">
      <w:pPr>
        <w:pStyle w:val="a3"/>
        <w:rPr>
          <w:sz w:val="16"/>
        </w:rPr>
      </w:pPr>
      <w:r w:rsidRPr="00885916">
        <w:rPr>
          <w:sz w:val="16"/>
        </w:rPr>
        <w:t>echo "source /opt/ros/kinetic/setup.bash" &gt;&gt; ~/.bashrc</w:t>
      </w:r>
    </w:p>
    <w:p w:rsidR="00885916" w:rsidRDefault="00885916" w:rsidP="00885916">
      <w:pPr>
        <w:pStyle w:val="a3"/>
        <w:rPr>
          <w:sz w:val="16"/>
        </w:rPr>
      </w:pPr>
      <w:r>
        <w:rPr>
          <w:sz w:val="16"/>
        </w:rPr>
        <w:t>source ~/.bashrc</w:t>
      </w:r>
    </w:p>
    <w:p w:rsidR="00885916" w:rsidRDefault="00885916" w:rsidP="00885916">
      <w:pPr>
        <w:pStyle w:val="a3"/>
        <w:rPr>
          <w:sz w:val="16"/>
        </w:rPr>
      </w:pPr>
      <w:r w:rsidRPr="00885916">
        <w:rPr>
          <w:sz w:val="16"/>
        </w:rPr>
        <w:t>sudo apt-get install python-rosinstall python-catkin-tools</w:t>
      </w:r>
    </w:p>
    <w:p w:rsidR="00660594" w:rsidRDefault="00660594" w:rsidP="00885916">
      <w:pPr>
        <w:pStyle w:val="a3"/>
        <w:rPr>
          <w:sz w:val="16"/>
        </w:rPr>
      </w:pPr>
    </w:p>
    <w:p w:rsidR="00660594" w:rsidRDefault="00660594" w:rsidP="00660594">
      <w:pPr>
        <w:ind w:leftChars="266" w:left="559"/>
        <w:rPr>
          <w:sz w:val="16"/>
        </w:rPr>
      </w:pPr>
      <w:r>
        <w:rPr>
          <w:rFonts w:hint="eastAsia"/>
          <w:sz w:val="16"/>
        </w:rPr>
        <w:t xml:space="preserve">   mkdir taiki-project</w:t>
      </w:r>
    </w:p>
    <w:p w:rsidR="00660594" w:rsidRDefault="00660594" w:rsidP="00660594">
      <w:pPr>
        <w:ind w:leftChars="266" w:left="559"/>
        <w:rPr>
          <w:sz w:val="16"/>
        </w:rPr>
      </w:pPr>
      <w:r>
        <w:rPr>
          <w:sz w:val="16"/>
        </w:rPr>
        <w:t xml:space="preserve">   cd taiki-project</w:t>
      </w:r>
    </w:p>
    <w:p w:rsidR="00660594" w:rsidRDefault="00660594" w:rsidP="00660594">
      <w:pPr>
        <w:ind w:leftChars="266" w:left="559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 xml:space="preserve">mkdir </w:t>
      </w:r>
      <w:r>
        <w:rPr>
          <w:sz w:val="16"/>
        </w:rPr>
        <w:t>–p catkin_ws/src</w:t>
      </w:r>
    </w:p>
    <w:p w:rsidR="00660594" w:rsidRDefault="00660594" w:rsidP="00660594">
      <w:pPr>
        <w:ind w:leftChars="266" w:left="559"/>
        <w:rPr>
          <w:sz w:val="16"/>
        </w:rPr>
      </w:pPr>
      <w:r>
        <w:rPr>
          <w:sz w:val="16"/>
        </w:rPr>
        <w:t xml:space="preserve">   cd catkin_ws/src</w:t>
      </w:r>
    </w:p>
    <w:p w:rsidR="000744FE" w:rsidRDefault="00660594" w:rsidP="000744FE">
      <w:pPr>
        <w:ind w:leftChars="266" w:left="559"/>
        <w:rPr>
          <w:sz w:val="16"/>
        </w:rPr>
      </w:pPr>
      <w:r>
        <w:rPr>
          <w:sz w:val="16"/>
        </w:rPr>
        <w:t xml:space="preserve">   catkin_init_workspace</w:t>
      </w:r>
    </w:p>
    <w:p w:rsidR="000744FE" w:rsidRDefault="000744FE" w:rsidP="000744FE">
      <w:pPr>
        <w:ind w:leftChars="266" w:left="559"/>
        <w:rPr>
          <w:sz w:val="16"/>
        </w:rPr>
      </w:pPr>
      <w:r>
        <w:rPr>
          <w:rFonts w:hint="eastAsia"/>
          <w:sz w:val="16"/>
        </w:rPr>
        <w:t xml:space="preserve">   </w:t>
      </w:r>
    </w:p>
    <w:p w:rsidR="000744FE" w:rsidRDefault="000744FE" w:rsidP="000744FE">
      <w:pPr>
        <w:ind w:leftChars="266" w:left="559"/>
        <w:rPr>
          <w:sz w:val="16"/>
        </w:rPr>
      </w:pPr>
      <w:r>
        <w:rPr>
          <w:sz w:val="16"/>
        </w:rPr>
        <w:t xml:space="preserve">   roscd</w:t>
      </w:r>
      <w:r>
        <w:rPr>
          <w:rFonts w:hint="eastAsia"/>
          <w:sz w:val="16"/>
        </w:rPr>
        <w:t>で</w:t>
      </w:r>
      <w:r>
        <w:rPr>
          <w:rFonts w:hint="eastAsia"/>
          <w:sz w:val="16"/>
        </w:rPr>
        <w:t>catkin_ws</w:t>
      </w:r>
      <w:r>
        <w:rPr>
          <w:rFonts w:hint="eastAsia"/>
          <w:sz w:val="16"/>
        </w:rPr>
        <w:t>に飛ぶ</w:t>
      </w:r>
    </w:p>
    <w:p w:rsidR="000744FE" w:rsidRPr="00660594" w:rsidRDefault="000744FE" w:rsidP="000744FE">
      <w:pPr>
        <w:ind w:leftChars="266" w:left="559"/>
        <w:rPr>
          <w:sz w:val="16"/>
        </w:rPr>
      </w:pPr>
      <w:r>
        <w:rPr>
          <w:sz w:val="16"/>
        </w:rPr>
        <w:t xml:space="preserve">   export ROS_WORKSPACE=$HOME/</w:t>
      </w:r>
      <w:r>
        <w:rPr>
          <w:rFonts w:hint="eastAsia"/>
          <w:sz w:val="16"/>
        </w:rPr>
        <w:t>taiki-project/</w:t>
      </w:r>
      <w:r>
        <w:rPr>
          <w:sz w:val="16"/>
        </w:rPr>
        <w:t>catkin_ws</w:t>
      </w:r>
    </w:p>
    <w:p w:rsidR="00885916" w:rsidRPr="00C712C6" w:rsidRDefault="00885916" w:rsidP="00885916">
      <w:pPr>
        <w:rPr>
          <w:sz w:val="16"/>
        </w:rPr>
      </w:pPr>
    </w:p>
    <w:p w:rsidR="00885916" w:rsidRDefault="00885916" w:rsidP="00885916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OpenCV</w:t>
      </w:r>
    </w:p>
    <w:p w:rsidR="00152362" w:rsidRPr="00152362" w:rsidRDefault="00152362" w:rsidP="00152362">
      <w:pPr>
        <w:pStyle w:val="a3"/>
        <w:rPr>
          <w:sz w:val="16"/>
        </w:rPr>
      </w:pPr>
      <w:r w:rsidRPr="00152362">
        <w:rPr>
          <w:sz w:val="16"/>
        </w:rPr>
        <w:t>sudo apt-get install libopencv-dev</w:t>
      </w:r>
    </w:p>
    <w:p w:rsidR="00152362" w:rsidRPr="00152362" w:rsidRDefault="00152362" w:rsidP="00152362">
      <w:pPr>
        <w:pStyle w:val="a3"/>
        <w:rPr>
          <w:sz w:val="16"/>
        </w:rPr>
      </w:pPr>
      <w:r w:rsidRPr="00152362">
        <w:rPr>
          <w:sz w:val="16"/>
        </w:rPr>
        <w:t>sudo add-apt-repository --yes ppa:xqms/opencv-nonfree</w:t>
      </w:r>
    </w:p>
    <w:p w:rsidR="00152362" w:rsidRPr="00152362" w:rsidRDefault="00152362" w:rsidP="00152362">
      <w:pPr>
        <w:pStyle w:val="a3"/>
        <w:rPr>
          <w:sz w:val="16"/>
        </w:rPr>
      </w:pPr>
      <w:r w:rsidRPr="00152362">
        <w:rPr>
          <w:sz w:val="16"/>
        </w:rPr>
        <w:t xml:space="preserve">sudo apt-get update </w:t>
      </w:r>
    </w:p>
    <w:p w:rsidR="00152362" w:rsidRDefault="00152362" w:rsidP="00152362">
      <w:pPr>
        <w:pStyle w:val="a3"/>
        <w:ind w:leftChars="0" w:left="360" w:firstLine="480"/>
        <w:rPr>
          <w:sz w:val="16"/>
        </w:rPr>
      </w:pPr>
      <w:r w:rsidRPr="00152362">
        <w:rPr>
          <w:sz w:val="16"/>
        </w:rPr>
        <w:t>sudo apt-get install libopencv-nonfree-dev</w:t>
      </w:r>
      <w:r w:rsidR="000744FE">
        <w:rPr>
          <w:rFonts w:hint="eastAsia"/>
          <w:sz w:val="16"/>
        </w:rPr>
        <w:t>（</w:t>
      </w:r>
      <w:r w:rsidR="000744FE">
        <w:rPr>
          <w:rFonts w:hint="eastAsia"/>
          <w:sz w:val="16"/>
        </w:rPr>
        <w:t xml:space="preserve">2019.3.1 </w:t>
      </w:r>
      <w:r w:rsidR="000744FE">
        <w:rPr>
          <w:rFonts w:hint="eastAsia"/>
          <w:sz w:val="16"/>
        </w:rPr>
        <w:t>エラー出た．解決してない）</w:t>
      </w:r>
    </w:p>
    <w:p w:rsidR="00152362" w:rsidRDefault="00152362" w:rsidP="00152362">
      <w:pPr>
        <w:rPr>
          <w:sz w:val="16"/>
        </w:rPr>
      </w:pPr>
    </w:p>
    <w:p w:rsidR="00152362" w:rsidRDefault="00152362" w:rsidP="00152362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Python</w:t>
      </w:r>
    </w:p>
    <w:p w:rsidR="00152362" w:rsidRPr="00152362" w:rsidRDefault="00152362" w:rsidP="00152362">
      <w:pPr>
        <w:rPr>
          <w:sz w:val="16"/>
        </w:rPr>
      </w:pPr>
      <w:r w:rsidRPr="00152362">
        <w:rPr>
          <w:rFonts w:hint="eastAsia"/>
          <w:sz w:val="16"/>
        </w:rPr>
        <w:t xml:space="preserve"> </w:t>
      </w:r>
      <w:r w:rsidRPr="00152362">
        <w:rPr>
          <w:rFonts w:hint="eastAsia"/>
          <w:sz w:val="16"/>
        </w:rPr>
        <w:tab/>
      </w:r>
      <w:r w:rsidRPr="00152362">
        <w:rPr>
          <w:sz w:val="16"/>
        </w:rPr>
        <w:t>sudo apt-get install build-essential python-pip python-dev python-setuptools python-numpy python-scipy libatlas-dev</w:t>
      </w:r>
    </w:p>
    <w:p w:rsidR="00152362" w:rsidRDefault="00152362" w:rsidP="00152362">
      <w:pPr>
        <w:pStyle w:val="a3"/>
        <w:ind w:leftChars="0" w:left="360" w:firstLine="480"/>
        <w:rPr>
          <w:sz w:val="16"/>
        </w:rPr>
      </w:pPr>
      <w:r w:rsidRPr="00152362">
        <w:rPr>
          <w:sz w:val="16"/>
        </w:rPr>
        <w:t>sudo pip install scikit-learn</w:t>
      </w:r>
    </w:p>
    <w:p w:rsidR="00152362" w:rsidRDefault="00152362" w:rsidP="00152362">
      <w:pPr>
        <w:pStyle w:val="a3"/>
        <w:ind w:leftChars="0" w:left="360" w:firstLine="480"/>
        <w:rPr>
          <w:sz w:val="16"/>
        </w:rPr>
      </w:pPr>
    </w:p>
    <w:p w:rsidR="00152362" w:rsidRPr="00152362" w:rsidRDefault="00152362" w:rsidP="00152362">
      <w:pPr>
        <w:pStyle w:val="a3"/>
        <w:numPr>
          <w:ilvl w:val="0"/>
          <w:numId w:val="1"/>
        </w:numPr>
        <w:ind w:leftChars="0"/>
        <w:rPr>
          <w:sz w:val="16"/>
        </w:rPr>
      </w:pPr>
      <w:r w:rsidRPr="00152362">
        <w:rPr>
          <w:sz w:val="16"/>
        </w:rPr>
        <w:t>uvc_camera</w:t>
      </w:r>
    </w:p>
    <w:p w:rsidR="00152362" w:rsidRDefault="00152362" w:rsidP="00152362">
      <w:pPr>
        <w:rPr>
          <w:sz w:val="16"/>
        </w:rPr>
      </w:pPr>
      <w:r>
        <w:rPr>
          <w:sz w:val="16"/>
        </w:rPr>
        <w:tab/>
        <w:t>sudo apt-get install libv4l-dev</w:t>
      </w:r>
    </w:p>
    <w:p w:rsidR="00152362" w:rsidRDefault="00152362" w:rsidP="00152362">
      <w:pPr>
        <w:rPr>
          <w:sz w:val="16"/>
        </w:rPr>
      </w:pPr>
      <w:bookmarkStart w:id="0" w:name="_GoBack"/>
      <w:bookmarkEnd w:id="0"/>
    </w:p>
    <w:p w:rsidR="00152362" w:rsidRDefault="00152362" w:rsidP="00152362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sz w:val="16"/>
        </w:rPr>
        <w:t>Kinect</w:t>
      </w:r>
      <w:r>
        <w:rPr>
          <w:rFonts w:hint="eastAsia"/>
          <w:sz w:val="16"/>
        </w:rPr>
        <w:t>,</w:t>
      </w:r>
      <w:r>
        <w:rPr>
          <w:sz w:val="16"/>
        </w:rPr>
        <w:t xml:space="preserve"> xtion</w:t>
      </w:r>
      <w:r>
        <w:rPr>
          <w:rFonts w:hint="eastAsia"/>
          <w:sz w:val="16"/>
        </w:rPr>
        <w:t>セットアップ</w:t>
      </w:r>
    </w:p>
    <w:p w:rsidR="00152362" w:rsidRPr="00152362" w:rsidRDefault="00152362" w:rsidP="00152362">
      <w:pPr>
        <w:pStyle w:val="a3"/>
        <w:rPr>
          <w:sz w:val="16"/>
        </w:rPr>
      </w:pPr>
      <w:r w:rsidRPr="00152362">
        <w:rPr>
          <w:sz w:val="16"/>
        </w:rPr>
        <w:t>sudo apt-get install ros-kinetic-openni2-launch</w:t>
      </w:r>
    </w:p>
    <w:p w:rsidR="00152362" w:rsidRDefault="00152362" w:rsidP="00152362">
      <w:pPr>
        <w:pStyle w:val="a3"/>
        <w:ind w:leftChars="0"/>
        <w:rPr>
          <w:sz w:val="16"/>
        </w:rPr>
      </w:pPr>
      <w:r w:rsidRPr="00152362">
        <w:rPr>
          <w:sz w:val="16"/>
        </w:rPr>
        <w:t>sudo apt-get install ros-kinetic-urg-node</w:t>
      </w:r>
    </w:p>
    <w:p w:rsidR="00152362" w:rsidRDefault="00152362" w:rsidP="00152362">
      <w:pPr>
        <w:pStyle w:val="a3"/>
        <w:ind w:leftChars="0"/>
        <w:rPr>
          <w:sz w:val="16"/>
        </w:rPr>
      </w:pPr>
      <w:r>
        <w:rPr>
          <w:rFonts w:hint="eastAsia"/>
          <w:sz w:val="16"/>
        </w:rPr>
        <w:t>roscd openni2_launch/launch</w:t>
      </w:r>
    </w:p>
    <w:p w:rsidR="00152362" w:rsidRDefault="00152362" w:rsidP="00152362">
      <w:pPr>
        <w:pStyle w:val="a3"/>
        <w:ind w:leftChars="0"/>
        <w:rPr>
          <w:sz w:val="16"/>
        </w:rPr>
      </w:pPr>
      <w:r>
        <w:rPr>
          <w:sz w:val="16"/>
        </w:rPr>
        <w:t>sudo emacs –nw openni2.launch</w:t>
      </w:r>
    </w:p>
    <w:p w:rsidR="00152362" w:rsidRDefault="00152362" w:rsidP="00152362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→</w:t>
      </w:r>
      <w:r>
        <w:rPr>
          <w:rFonts w:hint="eastAsia"/>
          <w:sz w:val="16"/>
        </w:rPr>
        <w:t>20</w:t>
      </w:r>
      <w:r>
        <w:rPr>
          <w:rFonts w:hint="eastAsia"/>
          <w:sz w:val="16"/>
        </w:rPr>
        <w:t>行目あたりにある</w:t>
      </w:r>
      <w:r>
        <w:rPr>
          <w:rFonts w:hint="eastAsia"/>
          <w:sz w:val="16"/>
        </w:rPr>
        <w:t>depth_registration</w:t>
      </w:r>
      <w:r>
        <w:rPr>
          <w:rFonts w:hint="eastAsia"/>
          <w:sz w:val="16"/>
        </w:rPr>
        <w:t>を</w:t>
      </w:r>
      <w:r>
        <w:rPr>
          <w:rFonts w:hint="eastAsia"/>
          <w:sz w:val="16"/>
        </w:rPr>
        <w:t>true</w:t>
      </w:r>
      <w:r>
        <w:rPr>
          <w:rFonts w:hint="eastAsia"/>
          <w:sz w:val="16"/>
        </w:rPr>
        <w:t>にしてファイルを保存．</w:t>
      </w:r>
    </w:p>
    <w:p w:rsidR="00152362" w:rsidRDefault="00152362" w:rsidP="00152362">
      <w:pPr>
        <w:rPr>
          <w:sz w:val="16"/>
        </w:rPr>
      </w:pPr>
      <w:r>
        <w:rPr>
          <w:rFonts w:hint="eastAsia"/>
          <w:sz w:val="16"/>
        </w:rPr>
        <w:lastRenderedPageBreak/>
        <w:tab/>
      </w:r>
      <w:r>
        <w:rPr>
          <w:sz w:val="16"/>
        </w:rPr>
        <w:t xml:space="preserve">  </w:t>
      </w:r>
      <w:r>
        <w:rPr>
          <w:rFonts w:hint="eastAsia"/>
          <w:sz w:val="16"/>
        </w:rPr>
        <w:t>センサの読み取りと起動</w:t>
      </w:r>
    </w:p>
    <w:p w:rsidR="00152362" w:rsidRDefault="00152362" w:rsidP="00152362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→</w:t>
      </w:r>
      <w:r>
        <w:rPr>
          <w:rFonts w:hint="eastAsia"/>
          <w:sz w:val="16"/>
        </w:rPr>
        <w:t>roscore</w:t>
      </w:r>
    </w:p>
    <w:p w:rsidR="00152362" w:rsidRDefault="00152362" w:rsidP="00152362">
      <w:pPr>
        <w:rPr>
          <w:sz w:val="16"/>
        </w:rPr>
      </w:pPr>
      <w:r>
        <w:rPr>
          <w:sz w:val="16"/>
        </w:rPr>
        <w:tab/>
        <w:t xml:space="preserve">  </w:t>
      </w:r>
      <w:r>
        <w:rPr>
          <w:rFonts w:hint="eastAsia"/>
          <w:sz w:val="16"/>
        </w:rPr>
        <w:t>roslaunch openni2_launch openni2.launch</w:t>
      </w:r>
    </w:p>
    <w:p w:rsidR="00152362" w:rsidRDefault="00152362" w:rsidP="00152362">
      <w:pPr>
        <w:rPr>
          <w:sz w:val="16"/>
        </w:rPr>
      </w:pPr>
      <w:r>
        <w:rPr>
          <w:sz w:val="16"/>
        </w:rPr>
        <w:tab/>
        <w:t xml:space="preserve">  rosrun rviz rviz</w:t>
      </w:r>
    </w:p>
    <w:p w:rsidR="00152362" w:rsidRDefault="00152362" w:rsidP="00152362">
      <w:pPr>
        <w:rPr>
          <w:sz w:val="16"/>
        </w:rPr>
      </w:pPr>
    </w:p>
    <w:p w:rsidR="00152362" w:rsidRDefault="00152362" w:rsidP="00152362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>atkin</w:t>
      </w:r>
      <w:r>
        <w:rPr>
          <w:rFonts w:hint="eastAsia"/>
          <w:sz w:val="16"/>
        </w:rPr>
        <w:t>の設定と使い方</w:t>
      </w:r>
    </w:p>
    <w:p w:rsidR="00152362" w:rsidRPr="00152362" w:rsidRDefault="00152362" w:rsidP="00152362">
      <w:pPr>
        <w:pStyle w:val="a3"/>
        <w:ind w:leftChars="0"/>
        <w:rPr>
          <w:sz w:val="16"/>
        </w:rPr>
      </w:pPr>
      <w:r>
        <w:rPr>
          <w:sz w:val="16"/>
        </w:rPr>
        <w:t>emacs home/taiki/.bashrc</w:t>
      </w:r>
      <w:r>
        <w:rPr>
          <w:rFonts w:hint="eastAsia"/>
          <w:sz w:val="16"/>
        </w:rPr>
        <w:t>に次を書き込む</w:t>
      </w:r>
    </w:p>
    <w:p w:rsidR="00152362" w:rsidRPr="00152362" w:rsidRDefault="00152362" w:rsidP="00152362">
      <w:pPr>
        <w:rPr>
          <w:sz w:val="16"/>
        </w:rPr>
      </w:pPr>
      <w:r>
        <w:rPr>
          <w:sz w:val="16"/>
        </w:rPr>
        <w:tab/>
      </w:r>
      <w:r w:rsidRPr="00152362">
        <w:rPr>
          <w:sz w:val="16"/>
        </w:rPr>
        <w:t>exp</w:t>
      </w:r>
      <w:r w:rsidR="00660594">
        <w:rPr>
          <w:sz w:val="16"/>
        </w:rPr>
        <w:t>ort ROS_WORKSPACE=/home/$USER/</w:t>
      </w:r>
      <w:r w:rsidR="00660594">
        <w:rPr>
          <w:rFonts w:hint="eastAsia"/>
          <w:sz w:val="16"/>
        </w:rPr>
        <w:t>taiki</w:t>
      </w:r>
      <w:r w:rsidRPr="00152362">
        <w:rPr>
          <w:sz w:val="16"/>
        </w:rPr>
        <w:t>-project/catkin_ws</w:t>
      </w:r>
    </w:p>
    <w:p w:rsidR="00152362" w:rsidRDefault="00152362" w:rsidP="00660594">
      <w:pPr>
        <w:ind w:left="840"/>
        <w:rPr>
          <w:sz w:val="16"/>
        </w:rPr>
      </w:pPr>
      <w:r w:rsidRPr="00152362">
        <w:rPr>
          <w:sz w:val="16"/>
        </w:rPr>
        <w:t>export ROS_PACKAGE</w:t>
      </w:r>
      <w:r w:rsidR="00660594">
        <w:rPr>
          <w:sz w:val="16"/>
        </w:rPr>
        <w:t>_PATH=$ROS_PACKAGE_PATH:$HOME/taiki</w:t>
      </w:r>
      <w:r w:rsidRPr="00152362">
        <w:rPr>
          <w:sz w:val="16"/>
        </w:rPr>
        <w:t>-project/catkin_ws</w:t>
      </w:r>
      <w:r w:rsidRPr="00152362">
        <w:rPr>
          <w:sz w:val="16"/>
        </w:rPr>
        <w:br/>
        <w:t>expor</w:t>
      </w:r>
      <w:r w:rsidR="00660594">
        <w:rPr>
          <w:sz w:val="16"/>
        </w:rPr>
        <w:t>t PYTHONPATH=$PYTHONPATH:$HOME/taiki</w:t>
      </w:r>
      <w:r w:rsidRPr="00152362">
        <w:rPr>
          <w:sz w:val="16"/>
        </w:rPr>
        <w:t>-project/catkin_ws/devel/lib/python2.7/dist-packages</w:t>
      </w:r>
    </w:p>
    <w:p w:rsidR="004E38C3" w:rsidRDefault="004E38C3" w:rsidP="004E38C3">
      <w:pPr>
        <w:rPr>
          <w:sz w:val="16"/>
        </w:rPr>
      </w:pPr>
      <w:r>
        <w:rPr>
          <w:sz w:val="16"/>
        </w:rPr>
        <w:tab/>
        <w:t>catkin_ws</w:t>
      </w:r>
      <w:r>
        <w:rPr>
          <w:rFonts w:hint="eastAsia"/>
          <w:sz w:val="16"/>
        </w:rPr>
        <w:t>以下で↓を行う．</w:t>
      </w:r>
    </w:p>
    <w:p w:rsidR="004E38C3" w:rsidRDefault="004E38C3" w:rsidP="004E38C3">
      <w:pPr>
        <w:ind w:firstLine="840"/>
        <w:rPr>
          <w:sz w:val="16"/>
        </w:rPr>
      </w:pPr>
      <w:r>
        <w:rPr>
          <w:sz w:val="16"/>
        </w:rPr>
        <w:t>catkin build</w:t>
      </w:r>
      <w:r>
        <w:rPr>
          <w:rFonts w:hint="eastAsia"/>
          <w:sz w:val="16"/>
        </w:rPr>
        <w:t xml:space="preserve"> </w:t>
      </w:r>
    </w:p>
    <w:p w:rsidR="00C712C6" w:rsidRDefault="00C712C6" w:rsidP="00C712C6">
      <w:pPr>
        <w:rPr>
          <w:sz w:val="16"/>
        </w:rPr>
      </w:pPr>
    </w:p>
    <w:p w:rsidR="00C712C6" w:rsidRPr="00C712C6" w:rsidRDefault="00C712C6" w:rsidP="00C712C6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sz w:val="16"/>
        </w:rPr>
        <w:t>E</w:t>
      </w:r>
      <w:r>
        <w:rPr>
          <w:rFonts w:hint="eastAsia"/>
          <w:sz w:val="16"/>
        </w:rPr>
        <w:t xml:space="preserve">macs </w:t>
      </w:r>
      <w:r>
        <w:rPr>
          <w:sz w:val="16"/>
        </w:rPr>
        <w:t>Tips</w:t>
      </w:r>
    </w:p>
    <w:p w:rsidR="00C712C6" w:rsidRDefault="00C712C6" w:rsidP="00C712C6">
      <w:pPr>
        <w:pStyle w:val="a3"/>
        <w:ind w:leftChars="0"/>
        <w:rPr>
          <w:sz w:val="16"/>
        </w:rPr>
      </w:pPr>
      <w:r>
        <w:rPr>
          <w:rFonts w:hint="eastAsia"/>
          <w:sz w:val="16"/>
        </w:rPr>
        <w:t>~/.emacs</w:t>
      </w:r>
      <w:r>
        <w:rPr>
          <w:rFonts w:hint="eastAsia"/>
          <w:sz w:val="16"/>
        </w:rPr>
        <w:t>に書き込んでおくと幸せになれる設定</w:t>
      </w:r>
    </w:p>
    <w:p w:rsidR="00C712C6" w:rsidRDefault="00C712C6" w:rsidP="00C712C6">
      <w:pPr>
        <w:pStyle w:val="a3"/>
        <w:ind w:leftChars="0"/>
        <w:rPr>
          <w:sz w:val="16"/>
        </w:rPr>
      </w:pPr>
      <w:r>
        <w:rPr>
          <w:rFonts w:hint="eastAsia"/>
          <w:sz w:val="16"/>
        </w:rPr>
        <w:t>・</w:t>
      </w:r>
      <w:r>
        <w:rPr>
          <w:rFonts w:hint="eastAsia"/>
          <w:sz w:val="16"/>
        </w:rPr>
        <w:t>Ctrl-h</w:t>
      </w:r>
    </w:p>
    <w:p w:rsidR="00C712C6" w:rsidRDefault="00C712C6" w:rsidP="00C712C6">
      <w:pPr>
        <w:pStyle w:val="a3"/>
        <w:ind w:leftChars="0"/>
        <w:rPr>
          <w:sz w:val="16"/>
        </w:rPr>
      </w:pPr>
      <w:r>
        <w:rPr>
          <w:sz w:val="16"/>
        </w:rPr>
        <w:t xml:space="preserve">   </w:t>
      </w:r>
      <w:r w:rsidRPr="00C712C6">
        <w:rPr>
          <w:sz w:val="16"/>
        </w:rPr>
        <w:t>(global-set-key "\C-h" 'backward-delete-char)</w:t>
      </w:r>
    </w:p>
    <w:p w:rsidR="00C712C6" w:rsidRDefault="00C712C6" w:rsidP="00C712C6">
      <w:pPr>
        <w:pStyle w:val="a3"/>
        <w:ind w:leftChars="0"/>
        <w:rPr>
          <w:sz w:val="16"/>
        </w:rPr>
      </w:pPr>
      <w:r>
        <w:rPr>
          <w:rFonts w:hint="eastAsia"/>
          <w:sz w:val="16"/>
        </w:rPr>
        <w:t>・自動補完機能</w:t>
      </w:r>
    </w:p>
    <w:p w:rsidR="00C712C6" w:rsidRDefault="00C712C6" w:rsidP="00C712C6">
      <w:pPr>
        <w:pStyle w:val="a3"/>
        <w:ind w:leftChars="0"/>
        <w:rPr>
          <w:sz w:val="16"/>
        </w:rPr>
      </w:pPr>
      <w:r>
        <w:rPr>
          <w:rFonts w:hint="eastAsia"/>
          <w:sz w:val="16"/>
        </w:rPr>
        <w:t xml:space="preserve">   </w:t>
      </w:r>
      <w:r>
        <w:rPr>
          <w:sz w:val="16"/>
        </w:rPr>
        <w:t>su</w:t>
      </w:r>
      <w:r>
        <w:rPr>
          <w:rFonts w:hint="eastAsia"/>
          <w:sz w:val="16"/>
        </w:rPr>
        <w:t xml:space="preserve">do </w:t>
      </w:r>
      <w:r>
        <w:rPr>
          <w:sz w:val="16"/>
        </w:rPr>
        <w:t>apt-get install auto-complete-el</w:t>
      </w:r>
    </w:p>
    <w:p w:rsidR="001F4B66" w:rsidRDefault="001F4B66" w:rsidP="00C712C6">
      <w:pPr>
        <w:pStyle w:val="a3"/>
        <w:ind w:leftChars="0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>以下をコピペ</w:t>
      </w:r>
    </w:p>
    <w:p w:rsidR="001F4B66" w:rsidRPr="001F4B66" w:rsidRDefault="001F4B66" w:rsidP="001F4B66">
      <w:pPr>
        <w:ind w:leftChars="200" w:left="420" w:firstLine="840"/>
        <w:rPr>
          <w:sz w:val="16"/>
        </w:rPr>
      </w:pPr>
      <w:r w:rsidRPr="001F4B66">
        <w:rPr>
          <w:sz w:val="16"/>
        </w:rPr>
        <w:t>;;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;; Auto Complete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;;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(require 'auto-complete-config)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(ac-config-default)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(add-to-list 'ac-modes 'text-mode)         ;; text-mode</w:t>
      </w:r>
      <w:r w:rsidRPr="001F4B66">
        <w:rPr>
          <w:sz w:val="16"/>
        </w:rPr>
        <w:t>でも自動的に有効にする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(add-to-list 'ac-modes 'fundamental-mode)  ;; fundamental-mode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(add-to-list 'ac-modes 'org-mode)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(add-to-list 'ac-modes 'yatex-mode)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>(ac-set-trigger-key "TAB")</w:t>
      </w:r>
    </w:p>
    <w:p w:rsidR="001F4B66" w:rsidRP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 xml:space="preserve">(setq ac-use-menu-map t)       ;; </w:t>
      </w:r>
      <w:r w:rsidRPr="001F4B66">
        <w:rPr>
          <w:sz w:val="16"/>
        </w:rPr>
        <w:t>補完メニュー表示時に</w:t>
      </w:r>
      <w:r w:rsidRPr="001F4B66">
        <w:rPr>
          <w:sz w:val="16"/>
        </w:rPr>
        <w:t>C-n/C-p</w:t>
      </w:r>
      <w:r w:rsidRPr="001F4B66">
        <w:rPr>
          <w:sz w:val="16"/>
        </w:rPr>
        <w:t>で補完候補選択</w:t>
      </w:r>
    </w:p>
    <w:p w:rsidR="001F4B66" w:rsidRDefault="001F4B66" w:rsidP="001F4B66">
      <w:pPr>
        <w:pStyle w:val="a3"/>
        <w:ind w:leftChars="600" w:left="1260"/>
        <w:rPr>
          <w:sz w:val="16"/>
        </w:rPr>
      </w:pPr>
      <w:r w:rsidRPr="001F4B66">
        <w:rPr>
          <w:sz w:val="16"/>
        </w:rPr>
        <w:t xml:space="preserve">(setq ac-use-fuzzy t)          ;; </w:t>
      </w:r>
      <w:r w:rsidRPr="001F4B66">
        <w:rPr>
          <w:sz w:val="16"/>
        </w:rPr>
        <w:t>曖昧マッチ</w:t>
      </w: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</w:p>
    <w:p w:rsidR="00EE2E2E" w:rsidRDefault="00EE2E2E" w:rsidP="00EE2E2E">
      <w:pPr>
        <w:rPr>
          <w:sz w:val="16"/>
        </w:rPr>
      </w:pPr>
      <w:r>
        <w:rPr>
          <w:sz w:val="16"/>
        </w:rPr>
        <w:lastRenderedPageBreak/>
        <w:tab/>
      </w:r>
      <w:r>
        <w:rPr>
          <w:rFonts w:hint="eastAsia"/>
          <w:sz w:val="16"/>
        </w:rPr>
        <w:t>・バッファの高速切り替え</w:t>
      </w:r>
    </w:p>
    <w:p w:rsidR="00EE2E2E" w:rsidRPr="00EE2E2E" w:rsidRDefault="00EE2E2E" w:rsidP="00EE2E2E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 xml:space="preserve">  </w:t>
      </w:r>
      <w:r w:rsidRPr="00EE2E2E">
        <w:rPr>
          <w:sz w:val="16"/>
        </w:rPr>
        <w:t>(setq my-ignore-buffer-list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    '("*Help*" "*Compile-Log*" "*Mew completions*" "*Completions*" "*Shell Command Output*" "*Apropos*" "*Buffer List*" "*Backtrace*" "*Messages*"))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>(defun my-visible-buffer (blst)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(let ((bufn (buffer-name (car blst))))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  (if (or (= (aref bufn 0) ? ) (member bufn my-ignore-buffer-list))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      (my-visible-buffer (cdr blst))(car blst))))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>(defun my-grub-buffer ()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(interactive)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(switch-to-buffer (my-visible-buffer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ab/>
      </w:r>
      <w:r w:rsidRPr="00EE2E2E">
        <w:rPr>
          <w:sz w:val="16"/>
        </w:rPr>
        <w:tab/>
        <w:t xml:space="preserve">     (reverse (buffer-list)))))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>(defun my-bury-buffer ()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(interactive)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(let ((nbuf (my-visible-buffer (cdr (buffer-list)))))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  (bury-buffer)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 xml:space="preserve">    (switch-to-buffer nbuf)))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>(global-set-key "\C-xp" 'my-bury-buffer)</w:t>
      </w:r>
    </w:p>
    <w:p w:rsidR="00EE2E2E" w:rsidRPr="00EE2E2E" w:rsidRDefault="00EE2E2E" w:rsidP="00EE2E2E">
      <w:pPr>
        <w:ind w:leftChars="400" w:left="840"/>
        <w:rPr>
          <w:sz w:val="16"/>
        </w:rPr>
      </w:pPr>
      <w:r w:rsidRPr="00EE2E2E">
        <w:rPr>
          <w:sz w:val="16"/>
        </w:rPr>
        <w:t>(global-set-key "\C-xn" 'my-grub-buffer)</w:t>
      </w:r>
    </w:p>
    <w:sectPr w:rsidR="00EE2E2E" w:rsidRPr="00EE2E2E" w:rsidSect="008859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97561"/>
    <w:multiLevelType w:val="hybridMultilevel"/>
    <w:tmpl w:val="136EE394"/>
    <w:lvl w:ilvl="0" w:tplc="1C2C3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8A"/>
    <w:rsid w:val="000744FE"/>
    <w:rsid w:val="00152362"/>
    <w:rsid w:val="00185C0A"/>
    <w:rsid w:val="001F4B66"/>
    <w:rsid w:val="004E38C3"/>
    <w:rsid w:val="00567B5E"/>
    <w:rsid w:val="0064648A"/>
    <w:rsid w:val="00660594"/>
    <w:rsid w:val="00692F4D"/>
    <w:rsid w:val="00781D07"/>
    <w:rsid w:val="00885916"/>
    <w:rsid w:val="009A49B2"/>
    <w:rsid w:val="00C712C6"/>
    <w:rsid w:val="00E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0230E67-48A8-456F-9F7C-41784977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916"/>
    <w:pPr>
      <w:ind w:leftChars="400" w:left="840"/>
    </w:pPr>
  </w:style>
  <w:style w:type="character" w:styleId="a4">
    <w:name w:val="Hyperlink"/>
    <w:basedOn w:val="a0"/>
    <w:uiPriority w:val="99"/>
    <w:unhideWhenUsed/>
    <w:rsid w:val="0088591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5236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ros.org/ja/kinetic/Installation/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阿部泰樹</dc:creator>
  <cp:keywords/>
  <dc:description/>
  <cp:lastModifiedBy>阿部 泰樹</cp:lastModifiedBy>
  <cp:revision>9</cp:revision>
  <dcterms:created xsi:type="dcterms:W3CDTF">2019-03-01T13:49:00Z</dcterms:created>
  <dcterms:modified xsi:type="dcterms:W3CDTF">2019-03-02T06:13:00Z</dcterms:modified>
</cp:coreProperties>
</file>