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1F96B" w14:textId="77777777" w:rsidR="008F0A77" w:rsidRDefault="008F0A77" w:rsidP="00384764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5CAE2311" wp14:editId="36FCAEB9">
            <wp:extent cx="5400040" cy="2292350"/>
            <wp:effectExtent l="0" t="0" r="0" b="0"/>
            <wp:docPr id="202738336" name="Imagen 1" descr="El portal de la te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portal de la tesi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367F2" w14:textId="3C35DBE7" w:rsidR="00384764" w:rsidRPr="008F0A77" w:rsidRDefault="00384764" w:rsidP="00384764">
      <w:pPr>
        <w:jc w:val="center"/>
        <w:rPr>
          <w:rFonts w:ascii="Arial" w:hAnsi="Arial" w:cs="Arial"/>
          <w:lang w:val="es-MX"/>
        </w:rPr>
      </w:pPr>
      <w:r w:rsidRPr="008F0A77">
        <w:rPr>
          <w:rFonts w:ascii="Arial" w:hAnsi="Arial" w:cs="Arial"/>
          <w:lang w:val="es-MX"/>
        </w:rPr>
        <w:t>Facultad de Ingeniería Mecánico y Eléctrica</w:t>
      </w:r>
    </w:p>
    <w:p w14:paraId="7CFA37B7" w14:textId="4D2BBEEA" w:rsidR="00384764" w:rsidRPr="008F0A77" w:rsidRDefault="00384764" w:rsidP="00384764">
      <w:pPr>
        <w:jc w:val="center"/>
        <w:rPr>
          <w:rFonts w:ascii="Arial" w:hAnsi="Arial" w:cs="Arial"/>
          <w:lang w:val="es-MX"/>
        </w:rPr>
      </w:pPr>
      <w:r w:rsidRPr="008F0A77">
        <w:rPr>
          <w:rFonts w:ascii="Arial" w:hAnsi="Arial" w:cs="Arial"/>
          <w:lang w:val="es-MX"/>
        </w:rPr>
        <w:t>Ingeniería en Computación Inteligente</w:t>
      </w:r>
    </w:p>
    <w:p w14:paraId="5629585F" w14:textId="2247F3D9" w:rsidR="00384764" w:rsidRPr="008F0A77" w:rsidRDefault="00384764" w:rsidP="00384764">
      <w:pPr>
        <w:jc w:val="center"/>
        <w:rPr>
          <w:rFonts w:ascii="Arial" w:hAnsi="Arial" w:cs="Arial"/>
        </w:rPr>
      </w:pPr>
      <w:r w:rsidRPr="008F0A77">
        <w:rPr>
          <w:rFonts w:ascii="Arial" w:hAnsi="Arial" w:cs="Arial"/>
        </w:rPr>
        <w:t>Alba Beth-birai López Aguilar</w:t>
      </w:r>
    </w:p>
    <w:p w14:paraId="39309FCA" w14:textId="2AF52E1E" w:rsidR="00384764" w:rsidRPr="008F0A77" w:rsidRDefault="00384764" w:rsidP="00384764">
      <w:pPr>
        <w:jc w:val="center"/>
        <w:rPr>
          <w:rFonts w:ascii="Arial" w:hAnsi="Arial" w:cs="Arial"/>
        </w:rPr>
      </w:pPr>
      <w:r w:rsidRPr="008F0A77">
        <w:rPr>
          <w:rFonts w:ascii="Arial" w:hAnsi="Arial" w:cs="Arial"/>
        </w:rPr>
        <w:t>Arquitectura de Servidores</w:t>
      </w:r>
    </w:p>
    <w:p w14:paraId="1392F886" w14:textId="6876A718" w:rsidR="00384764" w:rsidRPr="008F0A77" w:rsidRDefault="00384764" w:rsidP="00384764">
      <w:pPr>
        <w:jc w:val="center"/>
        <w:rPr>
          <w:rFonts w:ascii="Arial" w:hAnsi="Arial" w:cs="Arial"/>
        </w:rPr>
      </w:pPr>
      <w:r w:rsidRPr="008F0A77">
        <w:rPr>
          <w:rFonts w:ascii="Arial" w:hAnsi="Arial" w:cs="Arial"/>
        </w:rPr>
        <w:t>Servidores de tipo Streaming</w:t>
      </w:r>
    </w:p>
    <w:p w14:paraId="1B103D24" w14:textId="77777777" w:rsidR="00384764" w:rsidRDefault="00384764"/>
    <w:p w14:paraId="08074F14" w14:textId="77777777" w:rsidR="008F0A77" w:rsidRDefault="008F0A77"/>
    <w:p w14:paraId="692ADDC1" w14:textId="77777777" w:rsidR="008F0A77" w:rsidRDefault="008F0A77"/>
    <w:p w14:paraId="4A76054B" w14:textId="77777777" w:rsidR="008F0A77" w:rsidRDefault="008F0A77"/>
    <w:p w14:paraId="58A9B044" w14:textId="77777777" w:rsidR="008F0A77" w:rsidRDefault="008F0A77"/>
    <w:p w14:paraId="52A86369" w14:textId="77777777" w:rsidR="008F0A77" w:rsidRDefault="008F0A77"/>
    <w:p w14:paraId="4852A1F5" w14:textId="77777777" w:rsidR="008F0A77" w:rsidRDefault="008F0A77"/>
    <w:p w14:paraId="4217D473" w14:textId="77777777" w:rsidR="008F0A77" w:rsidRDefault="008F0A77"/>
    <w:p w14:paraId="13446144" w14:textId="77777777" w:rsidR="008F0A77" w:rsidRDefault="008F0A77"/>
    <w:p w14:paraId="53393701" w14:textId="77777777" w:rsidR="008F0A77" w:rsidRDefault="008F0A77"/>
    <w:p w14:paraId="7B4F0BD1" w14:textId="77777777" w:rsidR="008F0A77" w:rsidRDefault="008F0A77"/>
    <w:p w14:paraId="70B12348" w14:textId="77777777" w:rsidR="008F0A77" w:rsidRDefault="008F0A77"/>
    <w:p w14:paraId="59A3985F" w14:textId="77777777" w:rsidR="008F0A77" w:rsidRDefault="008F0A77"/>
    <w:p w14:paraId="0C8325FB" w14:textId="77777777" w:rsidR="008F0A77" w:rsidRDefault="008F0A77"/>
    <w:p w14:paraId="332092E1" w14:textId="77777777" w:rsidR="008F0A77" w:rsidRDefault="008F0A77"/>
    <w:p w14:paraId="02AB518C" w14:textId="77777777" w:rsidR="008F0A77" w:rsidRDefault="008F0A77"/>
    <w:p w14:paraId="75FB60A0" w14:textId="77777777" w:rsidR="008F0A77" w:rsidRDefault="008F0A77"/>
    <w:p w14:paraId="1F1A2932" w14:textId="270578E2" w:rsidR="008F0A77" w:rsidRPr="00E52D2E" w:rsidRDefault="00E52D2E" w:rsidP="00E52D2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52D2E">
        <w:rPr>
          <w:rFonts w:ascii="Arial" w:hAnsi="Arial" w:cs="Arial"/>
          <w:b/>
          <w:bCs/>
          <w:sz w:val="32"/>
          <w:szCs w:val="32"/>
        </w:rPr>
        <w:t>SERVIDOR STREAMING</w:t>
      </w:r>
    </w:p>
    <w:p w14:paraId="2F217AEE" w14:textId="47BCC642" w:rsidR="007C5338" w:rsidRPr="007C5338" w:rsidRDefault="007C5338" w:rsidP="007C5338">
      <w:pPr>
        <w:jc w:val="both"/>
        <w:rPr>
          <w:rFonts w:ascii="Arial" w:hAnsi="Arial" w:cs="Arial"/>
        </w:rPr>
      </w:pPr>
      <w:r w:rsidRPr="007C5338">
        <w:rPr>
          <w:rFonts w:ascii="Arial" w:hAnsi="Arial" w:cs="Arial"/>
        </w:rPr>
        <w:t>Un servidor de streaming es un equipo informático especialmente diseñado para la transmisión de contenido multimedia (audio, vídeo o ambos) a través de internet. Funciona como un intermediario entre el proveedor del contenido y los usuarios que lo consumen.</w:t>
      </w:r>
    </w:p>
    <w:p w14:paraId="62618F32" w14:textId="416AE298" w:rsidR="007C5338" w:rsidRPr="00A00AB4" w:rsidRDefault="007C5338" w:rsidP="00A00AB4">
      <w:pPr>
        <w:pStyle w:val="Prrafodelista"/>
        <w:numPr>
          <w:ilvl w:val="0"/>
          <w:numId w:val="18"/>
        </w:numPr>
        <w:jc w:val="both"/>
        <w:rPr>
          <w:b/>
          <w:bCs/>
          <w:i/>
          <w:iCs/>
          <w:sz w:val="36"/>
          <w:szCs w:val="36"/>
        </w:rPr>
      </w:pPr>
      <w:r w:rsidRPr="00A00AB4">
        <w:rPr>
          <w:rFonts w:ascii="Roboto" w:hAnsi="Roboto"/>
          <w:b/>
          <w:bCs/>
          <w:i/>
          <w:iCs/>
          <w:spacing w:val="3"/>
          <w:sz w:val="28"/>
          <w:szCs w:val="28"/>
        </w:rPr>
        <w:t>Tipos de servidores de streaming:</w:t>
      </w:r>
    </w:p>
    <w:p w14:paraId="53BF62E8" w14:textId="77777777" w:rsidR="007C5338" w:rsidRPr="007C5338" w:rsidRDefault="007C5338" w:rsidP="007C5338">
      <w:pPr>
        <w:pStyle w:val="Prrafodelista"/>
        <w:numPr>
          <w:ilvl w:val="0"/>
          <w:numId w:val="4"/>
        </w:numPr>
        <w:rPr>
          <w:rFonts w:ascii="Arial" w:hAnsi="Arial" w:cs="Arial"/>
          <w:spacing w:val="3"/>
        </w:rPr>
      </w:pPr>
      <w:r w:rsidRPr="007C5338">
        <w:rPr>
          <w:rFonts w:ascii="Arial" w:hAnsi="Arial" w:cs="Arial"/>
          <w:spacing w:val="3"/>
        </w:rPr>
        <w:t>Servidores de streaming de audio: Se utilizan para transmitir música, podcasts, radio en vivo, etc.</w:t>
      </w:r>
    </w:p>
    <w:p w14:paraId="70422DC7" w14:textId="77777777" w:rsidR="007C5338" w:rsidRPr="007C5338" w:rsidRDefault="007C5338" w:rsidP="007C5338">
      <w:pPr>
        <w:pStyle w:val="Prrafodelista"/>
        <w:numPr>
          <w:ilvl w:val="0"/>
          <w:numId w:val="4"/>
        </w:numPr>
        <w:rPr>
          <w:rFonts w:ascii="Arial" w:hAnsi="Arial" w:cs="Arial"/>
          <w:spacing w:val="3"/>
        </w:rPr>
      </w:pPr>
      <w:r w:rsidRPr="007C5338">
        <w:rPr>
          <w:rFonts w:ascii="Arial" w:hAnsi="Arial" w:cs="Arial"/>
          <w:spacing w:val="3"/>
        </w:rPr>
        <w:t>Servidores de streaming de vídeo: Se utilizan para transmitir películas, series, eventos en vivo, etc.</w:t>
      </w:r>
    </w:p>
    <w:p w14:paraId="708D0CB9" w14:textId="138231A1" w:rsidR="00D33A55" w:rsidRPr="00E52D2E" w:rsidRDefault="007C5338" w:rsidP="00D33A55">
      <w:pPr>
        <w:pStyle w:val="Prrafodelista"/>
        <w:numPr>
          <w:ilvl w:val="0"/>
          <w:numId w:val="4"/>
        </w:numPr>
      </w:pPr>
      <w:r w:rsidRPr="007C5338">
        <w:rPr>
          <w:rFonts w:ascii="Arial" w:hAnsi="Arial" w:cs="Arial"/>
          <w:spacing w:val="3"/>
        </w:rPr>
        <w:t>Servidores de streaming multiprotocolo: Soporta la transmisión de audio y</w:t>
      </w:r>
      <w:r>
        <w:rPr>
          <w:rFonts w:ascii="Arial" w:hAnsi="Arial" w:cs="Arial"/>
          <w:spacing w:val="3"/>
        </w:rPr>
        <w:t xml:space="preserve"> </w:t>
      </w:r>
      <w:r w:rsidRPr="007C5338">
        <w:rPr>
          <w:rFonts w:ascii="Arial" w:hAnsi="Arial" w:cs="Arial"/>
          <w:spacing w:val="3"/>
        </w:rPr>
        <w:t>vídeo</w:t>
      </w:r>
      <w:r>
        <w:rPr>
          <w:rFonts w:ascii="Arial" w:hAnsi="Arial" w:cs="Arial"/>
          <w:spacing w:val="3"/>
        </w:rPr>
        <w:t xml:space="preserve"> </w:t>
      </w:r>
      <w:r w:rsidRPr="007C5338">
        <w:rPr>
          <w:rFonts w:ascii="Arial" w:hAnsi="Arial" w:cs="Arial"/>
          <w:spacing w:val="3"/>
        </w:rPr>
        <w:t>simultáneamente</w:t>
      </w:r>
    </w:p>
    <w:p w14:paraId="74B99FC6" w14:textId="408039D5" w:rsidR="00D33A55" w:rsidRPr="00A00AB4" w:rsidRDefault="00D33A55" w:rsidP="00A00AB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/>
          <w:bCs/>
          <w:i/>
          <w:iCs/>
          <w:spacing w:val="3"/>
          <w:sz w:val="28"/>
          <w:szCs w:val="28"/>
        </w:rPr>
      </w:pPr>
      <w:r w:rsidRPr="00A00AB4">
        <w:rPr>
          <w:rFonts w:ascii="Arial" w:hAnsi="Arial" w:cs="Arial"/>
          <w:b/>
          <w:bCs/>
          <w:i/>
          <w:iCs/>
          <w:spacing w:val="3"/>
          <w:sz w:val="28"/>
          <w:szCs w:val="28"/>
        </w:rPr>
        <w:t>Características importantes</w:t>
      </w:r>
    </w:p>
    <w:p w14:paraId="10336698" w14:textId="77777777" w:rsidR="00D33A55" w:rsidRPr="00D33A55" w:rsidRDefault="00D33A55" w:rsidP="00D33A5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pacing w:val="3"/>
        </w:rPr>
      </w:pPr>
      <w:r w:rsidRPr="00D33A55">
        <w:rPr>
          <w:rFonts w:ascii="Arial" w:hAnsi="Arial" w:cs="Arial"/>
          <w:spacing w:val="3"/>
        </w:rPr>
        <w:t>Capacidad de almacenamiento: El servidor debe tener suficiente espacio para almacenar el contenido multimedia que se va a transmitir.</w:t>
      </w:r>
    </w:p>
    <w:p w14:paraId="1EF38BD8" w14:textId="77777777" w:rsidR="00D33A55" w:rsidRPr="00D33A55" w:rsidRDefault="00D33A55" w:rsidP="00D33A5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spacing w:val="3"/>
          <w:sz w:val="32"/>
          <w:szCs w:val="32"/>
        </w:rPr>
      </w:pPr>
      <w:r w:rsidRPr="00D33A55">
        <w:rPr>
          <w:rFonts w:ascii="Arial" w:hAnsi="Arial" w:cs="Arial"/>
          <w:spacing w:val="3"/>
        </w:rPr>
        <w:t>Ancho de banda: El servidor debe tener un ancho de banda suficiente para soportar la cantidad de usuarios que se van a conectar al mismo tiempo</w:t>
      </w:r>
      <w:r w:rsidRPr="00D33A55">
        <w:rPr>
          <w:rFonts w:ascii="Arial" w:hAnsi="Arial" w:cs="Arial"/>
          <w:b/>
          <w:bCs/>
          <w:spacing w:val="3"/>
          <w:sz w:val="32"/>
          <w:szCs w:val="32"/>
        </w:rPr>
        <w:t>.</w:t>
      </w:r>
    </w:p>
    <w:p w14:paraId="0048A0E9" w14:textId="77777777" w:rsidR="00D33A55" w:rsidRPr="00D33A55" w:rsidRDefault="00D33A55" w:rsidP="00D33A5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pacing w:val="3"/>
        </w:rPr>
      </w:pPr>
      <w:r w:rsidRPr="00D33A55">
        <w:rPr>
          <w:rFonts w:ascii="Arial" w:hAnsi="Arial" w:cs="Arial"/>
          <w:spacing w:val="3"/>
        </w:rPr>
        <w:t>Procesador: El servidor debe tener un procesador potente para codificar y transcodificar el contenido multimedia.</w:t>
      </w:r>
    </w:p>
    <w:p w14:paraId="7D51AA09" w14:textId="77777777" w:rsidR="00D33A55" w:rsidRPr="00D33A55" w:rsidRDefault="00D33A55" w:rsidP="00D33A5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pacing w:val="3"/>
        </w:rPr>
      </w:pPr>
      <w:r w:rsidRPr="00D33A55">
        <w:rPr>
          <w:rFonts w:ascii="Arial" w:hAnsi="Arial" w:cs="Arial"/>
          <w:spacing w:val="3"/>
        </w:rPr>
        <w:t>Memoria RAM: El servidor debe tener suficiente memoria RAM para almacenar en caché el contenido multimedia y mejorar el rendimiento.</w:t>
      </w:r>
    </w:p>
    <w:p w14:paraId="40F51F98" w14:textId="77777777" w:rsidR="00D33A55" w:rsidRPr="00D33A55" w:rsidRDefault="00D33A55" w:rsidP="00D33A5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pacing w:val="3"/>
        </w:rPr>
      </w:pPr>
      <w:r w:rsidRPr="00D33A55">
        <w:rPr>
          <w:rFonts w:ascii="Arial" w:hAnsi="Arial" w:cs="Arial"/>
          <w:spacing w:val="3"/>
        </w:rPr>
        <w:t>Software de streaming: El servidor debe tener instalado un software de streaming que gestione la distribución del contenido multimedia.</w:t>
      </w:r>
    </w:p>
    <w:p w14:paraId="5B1F1B08" w14:textId="5B8C80E0" w:rsidR="00D33A55" w:rsidRPr="00A00AB4" w:rsidRDefault="00D33A55" w:rsidP="00A00AB4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/>
          <w:bCs/>
          <w:i/>
          <w:iCs/>
          <w:spacing w:val="3"/>
          <w:sz w:val="28"/>
          <w:szCs w:val="28"/>
        </w:rPr>
      </w:pPr>
      <w:r w:rsidRPr="00A00AB4">
        <w:rPr>
          <w:rFonts w:ascii="Arial" w:hAnsi="Arial" w:cs="Arial"/>
          <w:b/>
          <w:bCs/>
          <w:i/>
          <w:iCs/>
          <w:spacing w:val="3"/>
          <w:sz w:val="28"/>
          <w:szCs w:val="28"/>
        </w:rPr>
        <w:t>Tipos de hardware de servidor disponibles en el mercado</w:t>
      </w:r>
    </w:p>
    <w:p w14:paraId="535CF31F" w14:textId="77777777" w:rsidR="00D33A55" w:rsidRPr="00A00AB4" w:rsidRDefault="00D33A55" w:rsidP="00A00AB4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pacing w:val="3"/>
        </w:rPr>
      </w:pPr>
      <w:r w:rsidRPr="00A00AB4">
        <w:rPr>
          <w:rFonts w:ascii="Arial" w:hAnsi="Arial" w:cs="Arial"/>
          <w:spacing w:val="3"/>
        </w:rPr>
        <w:t>Procesadores: Intel Xeon, AMD EPYC, ARM Cortex-A72</w:t>
      </w:r>
    </w:p>
    <w:p w14:paraId="2FE7D7B6" w14:textId="77777777" w:rsidR="00D33A55" w:rsidRPr="00A00AB4" w:rsidRDefault="00D33A55" w:rsidP="00A00AB4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pacing w:val="3"/>
        </w:rPr>
      </w:pPr>
      <w:r w:rsidRPr="00A00AB4">
        <w:rPr>
          <w:rFonts w:ascii="Arial" w:hAnsi="Arial" w:cs="Arial"/>
          <w:spacing w:val="3"/>
        </w:rPr>
        <w:t>Memoria RAM: DDR4, DDR5</w:t>
      </w:r>
    </w:p>
    <w:p w14:paraId="6C4B26B9" w14:textId="77777777" w:rsidR="00D33A55" w:rsidRPr="00A00AB4" w:rsidRDefault="00D33A55" w:rsidP="00A00AB4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pacing w:val="3"/>
        </w:rPr>
      </w:pPr>
      <w:r w:rsidRPr="00A00AB4">
        <w:rPr>
          <w:rFonts w:ascii="Arial" w:hAnsi="Arial" w:cs="Arial"/>
          <w:spacing w:val="3"/>
        </w:rPr>
        <w:t>Almacenamiento: HDD, SSD, NVMe</w:t>
      </w:r>
    </w:p>
    <w:p w14:paraId="1A197D99" w14:textId="77777777" w:rsidR="00D33A55" w:rsidRPr="00A00AB4" w:rsidRDefault="00D33A55" w:rsidP="00A00AB4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pacing w:val="3"/>
        </w:rPr>
      </w:pPr>
      <w:r w:rsidRPr="00A00AB4">
        <w:rPr>
          <w:rFonts w:ascii="Arial" w:hAnsi="Arial" w:cs="Arial"/>
          <w:spacing w:val="3"/>
        </w:rPr>
        <w:t>Tarjetas de red: 10GbE, 40GbE, 100GbE</w:t>
      </w:r>
    </w:p>
    <w:p w14:paraId="532733A3" w14:textId="414E8277" w:rsidR="00D33A55" w:rsidRPr="00A00AB4" w:rsidRDefault="00D33A55" w:rsidP="00A00AB4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pacing w:val="3"/>
        </w:rPr>
      </w:pPr>
      <w:r w:rsidRPr="00A00AB4">
        <w:rPr>
          <w:rFonts w:ascii="Arial" w:hAnsi="Arial" w:cs="Arial"/>
          <w:spacing w:val="3"/>
        </w:rPr>
        <w:t>Principales sistemas operativos de servidor</w:t>
      </w:r>
    </w:p>
    <w:p w14:paraId="3AD640EE" w14:textId="77777777" w:rsidR="00A00AB4" w:rsidRDefault="00D33A55" w:rsidP="00D33A55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pacing w:val="3"/>
        </w:rPr>
      </w:pPr>
      <w:r w:rsidRPr="00A00AB4">
        <w:rPr>
          <w:rFonts w:ascii="Arial" w:hAnsi="Arial" w:cs="Arial"/>
          <w:spacing w:val="3"/>
        </w:rPr>
        <w:t>Windows Server: Ofrece una interfaz gráfica intuitiva y una amplia gama de herramientas de administración.</w:t>
      </w:r>
    </w:p>
    <w:p w14:paraId="49F8E515" w14:textId="50327599" w:rsidR="00D33A55" w:rsidRPr="00A00AB4" w:rsidRDefault="00D33A55" w:rsidP="00D33A55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pacing w:val="3"/>
        </w:rPr>
      </w:pPr>
      <w:r w:rsidRPr="00A00AB4">
        <w:rPr>
          <w:rFonts w:ascii="Arial" w:hAnsi="Arial" w:cs="Arial"/>
          <w:b/>
          <w:bCs/>
          <w:spacing w:val="3"/>
        </w:rPr>
        <w:t>Linux Server:</w:t>
      </w:r>
      <w:r w:rsidRPr="00A00AB4">
        <w:rPr>
          <w:rFonts w:ascii="Arial" w:hAnsi="Arial" w:cs="Arial"/>
          <w:spacing w:val="3"/>
        </w:rPr>
        <w:t xml:space="preserve"> Es una opción más flexible y segura que Windows Server. Algunos ejemplos populares son Ubuntu Server, CentOS y Red Hat Enterprise Linux.</w:t>
      </w:r>
    </w:p>
    <w:p w14:paraId="6C793077" w14:textId="77777777" w:rsidR="00D33A55" w:rsidRDefault="00D33A55" w:rsidP="00A00AB4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pacing w:val="3"/>
        </w:rPr>
      </w:pPr>
      <w:r w:rsidRPr="00A00AB4">
        <w:rPr>
          <w:rFonts w:ascii="Arial" w:hAnsi="Arial" w:cs="Arial"/>
          <w:b/>
          <w:bCs/>
          <w:spacing w:val="3"/>
        </w:rPr>
        <w:t>Unix:</w:t>
      </w:r>
      <w:r w:rsidRPr="00A00AB4">
        <w:rPr>
          <w:rFonts w:ascii="Arial" w:hAnsi="Arial" w:cs="Arial"/>
          <w:spacing w:val="3"/>
        </w:rPr>
        <w:t xml:space="preserve"> Es un sistema operativo robusto y escalable, pero puede ser complejo de administrar.</w:t>
      </w:r>
    </w:p>
    <w:p w14:paraId="0A9F63B8" w14:textId="77777777" w:rsidR="00A00AB4" w:rsidRPr="00A00AB4" w:rsidRDefault="00A00AB4" w:rsidP="00A00AB4">
      <w:pPr>
        <w:pStyle w:val="Prrafodelista"/>
        <w:jc w:val="both"/>
        <w:rPr>
          <w:rFonts w:ascii="Arial" w:hAnsi="Arial" w:cs="Arial"/>
          <w:spacing w:val="3"/>
        </w:rPr>
      </w:pPr>
    </w:p>
    <w:p w14:paraId="6850371F" w14:textId="6A4D6DE5" w:rsidR="00E52D2E" w:rsidRPr="00A00AB4" w:rsidRDefault="00E52D2E" w:rsidP="00E52D2E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bCs/>
          <w:i/>
          <w:iCs/>
          <w:spacing w:val="3"/>
          <w:sz w:val="28"/>
          <w:szCs w:val="28"/>
        </w:rPr>
      </w:pPr>
      <w:r w:rsidRPr="00A00AB4">
        <w:rPr>
          <w:rFonts w:ascii="Arial" w:hAnsi="Arial" w:cs="Arial"/>
          <w:b/>
          <w:bCs/>
          <w:i/>
          <w:iCs/>
          <w:spacing w:val="3"/>
          <w:sz w:val="28"/>
          <w:szCs w:val="28"/>
        </w:rPr>
        <w:lastRenderedPageBreak/>
        <w:t>Diferencias entre distintos software y hardware para este tipo de servidores</w:t>
      </w:r>
    </w:p>
    <w:p w14:paraId="42B74463" w14:textId="4E4A5DFD" w:rsidR="00E52D2E" w:rsidRPr="00E52D2E" w:rsidRDefault="00E52D2E" w:rsidP="00E52D2E">
      <w:pPr>
        <w:jc w:val="both"/>
        <w:rPr>
          <w:rFonts w:ascii="Arial" w:hAnsi="Arial" w:cs="Arial"/>
          <w:b/>
          <w:bCs/>
          <w:i/>
          <w:iCs/>
          <w:spacing w:val="3"/>
        </w:rPr>
      </w:pPr>
      <w:r w:rsidRPr="00E52D2E">
        <w:rPr>
          <w:rFonts w:ascii="Arial" w:hAnsi="Arial" w:cs="Arial"/>
          <w:b/>
          <w:bCs/>
          <w:i/>
          <w:iCs/>
          <w:spacing w:val="3"/>
        </w:rPr>
        <w:t>Hardware</w:t>
      </w:r>
    </w:p>
    <w:p w14:paraId="79B479DE" w14:textId="0A348F15" w:rsidR="00E52D2E" w:rsidRPr="00E52D2E" w:rsidRDefault="00E52D2E" w:rsidP="00E52D2E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pacing w:val="3"/>
        </w:rPr>
      </w:pPr>
      <w:r w:rsidRPr="00A00AB4">
        <w:rPr>
          <w:rFonts w:ascii="Arial" w:hAnsi="Arial" w:cs="Arial"/>
          <w:b/>
          <w:bCs/>
          <w:spacing w:val="3"/>
        </w:rPr>
        <w:t>Procesador:</w:t>
      </w:r>
      <w:r w:rsidRPr="00E52D2E">
        <w:rPr>
          <w:rFonts w:ascii="Arial" w:hAnsi="Arial" w:cs="Arial"/>
          <w:spacing w:val="3"/>
        </w:rPr>
        <w:t xml:space="preserve"> El procesador es uno de los componentes más importantes de un servidor de streaming. Se encarga de codificar y transcodificar el contenido multimedia, por lo que es importante elegir un procesador potente con </w:t>
      </w:r>
      <w:r w:rsidRPr="00E52D2E">
        <w:rPr>
          <w:rFonts w:ascii="Arial" w:hAnsi="Arial" w:cs="Arial"/>
          <w:spacing w:val="3"/>
        </w:rPr>
        <w:t>suficientes núcleos</w:t>
      </w:r>
      <w:r w:rsidRPr="00E52D2E">
        <w:rPr>
          <w:rFonts w:ascii="Arial" w:hAnsi="Arial" w:cs="Arial"/>
          <w:spacing w:val="3"/>
        </w:rPr>
        <w:t xml:space="preserve"> y threads. Algunas opciones populares son:</w:t>
      </w:r>
    </w:p>
    <w:p w14:paraId="1BB44325" w14:textId="77777777" w:rsidR="00E52D2E" w:rsidRPr="00E52D2E" w:rsidRDefault="00E52D2E" w:rsidP="00E52D2E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pacing w:val="3"/>
        </w:rPr>
      </w:pPr>
      <w:r w:rsidRPr="00A00AB4">
        <w:rPr>
          <w:rFonts w:ascii="Arial" w:hAnsi="Arial" w:cs="Arial"/>
          <w:b/>
          <w:bCs/>
          <w:spacing w:val="3"/>
        </w:rPr>
        <w:t>Intel Xeon:</w:t>
      </w:r>
      <w:r w:rsidRPr="00E52D2E">
        <w:rPr>
          <w:rFonts w:ascii="Arial" w:hAnsi="Arial" w:cs="Arial"/>
          <w:spacing w:val="3"/>
        </w:rPr>
        <w:t xml:space="preserve"> Los procesadores Intel Xeon son una opción popular para servidores de streaming debido a su alto rendimiento y escalabilidad.</w:t>
      </w:r>
    </w:p>
    <w:p w14:paraId="6D80A1E7" w14:textId="77777777" w:rsidR="00E52D2E" w:rsidRPr="00E52D2E" w:rsidRDefault="00E52D2E" w:rsidP="00E52D2E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pacing w:val="3"/>
        </w:rPr>
      </w:pPr>
      <w:r w:rsidRPr="00A00AB4">
        <w:rPr>
          <w:rFonts w:ascii="Arial" w:hAnsi="Arial" w:cs="Arial"/>
          <w:b/>
          <w:bCs/>
          <w:spacing w:val="3"/>
        </w:rPr>
        <w:t>AMD EPYC</w:t>
      </w:r>
      <w:r w:rsidRPr="00E52D2E">
        <w:rPr>
          <w:rFonts w:ascii="Arial" w:hAnsi="Arial" w:cs="Arial"/>
          <w:spacing w:val="3"/>
        </w:rPr>
        <w:t>: Los procesadores AMD EPYC son otra opción popular para servidores de streaming que ofrecen un alto rendimiento a un precio competitivo.</w:t>
      </w:r>
    </w:p>
    <w:p w14:paraId="7AD01559" w14:textId="77777777" w:rsidR="00E52D2E" w:rsidRPr="00E52D2E" w:rsidRDefault="00E52D2E" w:rsidP="00E52D2E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pacing w:val="3"/>
        </w:rPr>
      </w:pPr>
      <w:r w:rsidRPr="00A00AB4">
        <w:rPr>
          <w:rFonts w:ascii="Arial" w:hAnsi="Arial" w:cs="Arial"/>
          <w:b/>
          <w:bCs/>
          <w:spacing w:val="3"/>
        </w:rPr>
        <w:t>ARM Cortex-A72</w:t>
      </w:r>
      <w:r w:rsidRPr="00E52D2E">
        <w:rPr>
          <w:rFonts w:ascii="Arial" w:hAnsi="Arial" w:cs="Arial"/>
          <w:spacing w:val="3"/>
        </w:rPr>
        <w:t>: Los procesadores ARM Cortex-A72 son una opción más eficiente en cuanto a energía que los procesadores Intel Xeon y AMD EPYC, pero pueden no ofrecer el mismo nivel de rendimiento.</w:t>
      </w:r>
    </w:p>
    <w:p w14:paraId="1338A174" w14:textId="65E94D21" w:rsidR="00E52D2E" w:rsidRPr="00E52D2E" w:rsidRDefault="00E52D2E" w:rsidP="00E52D2E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pacing w:val="3"/>
        </w:rPr>
      </w:pPr>
      <w:r w:rsidRPr="00A00AB4">
        <w:rPr>
          <w:rFonts w:ascii="Arial" w:hAnsi="Arial" w:cs="Arial"/>
          <w:b/>
          <w:bCs/>
          <w:spacing w:val="3"/>
        </w:rPr>
        <w:t>Memoria RAM:</w:t>
      </w:r>
      <w:r w:rsidRPr="00E52D2E">
        <w:rPr>
          <w:rFonts w:ascii="Arial" w:hAnsi="Arial" w:cs="Arial"/>
          <w:spacing w:val="3"/>
        </w:rPr>
        <w:t xml:space="preserve"> La memoria RAM es importante para almacenar en caché el contenido multimedia y mejorar el rendimiento. Se recomienda tener al menos 16 GB de memoria RAM para un servidor de streaming, pero es posible que se necesite más </w:t>
      </w:r>
      <w:r w:rsidR="00A00AB4">
        <w:rPr>
          <w:rFonts w:ascii="Arial" w:hAnsi="Arial" w:cs="Arial"/>
          <w:spacing w:val="3"/>
        </w:rPr>
        <w:t>dependiendo de la cantidad de usuarios y el tipo de contenido que se transmita.</w:t>
      </w:r>
    </w:p>
    <w:p w14:paraId="71022EE3" w14:textId="52D2B3E9" w:rsidR="00E52D2E" w:rsidRPr="00E52D2E" w:rsidRDefault="00E52D2E" w:rsidP="00E52D2E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pacing w:val="3"/>
        </w:rPr>
      </w:pPr>
      <w:r w:rsidRPr="00A00AB4">
        <w:rPr>
          <w:rFonts w:ascii="Arial" w:hAnsi="Arial" w:cs="Arial"/>
          <w:b/>
          <w:bCs/>
          <w:spacing w:val="3"/>
        </w:rPr>
        <w:t>Almacenamiento</w:t>
      </w:r>
      <w:r w:rsidRPr="00E52D2E">
        <w:rPr>
          <w:rFonts w:ascii="Arial" w:hAnsi="Arial" w:cs="Arial"/>
          <w:spacing w:val="3"/>
        </w:rPr>
        <w:t>: El almacenamiento es necesario para almacenar el contenido multimedia que se va a transmitir. Se pueden usar discos duros tradicionales (HDD) o discos de estado sólido (SSD). Los SSD son más rápidos que los HDD, pero también son más caros.</w:t>
      </w:r>
    </w:p>
    <w:p w14:paraId="7BCDB3EC" w14:textId="77777777" w:rsidR="00E52D2E" w:rsidRPr="00E52D2E" w:rsidRDefault="00E52D2E" w:rsidP="00E52D2E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pacing w:val="3"/>
        </w:rPr>
      </w:pPr>
      <w:r w:rsidRPr="00A00AB4">
        <w:rPr>
          <w:rFonts w:ascii="Arial" w:hAnsi="Arial" w:cs="Arial"/>
          <w:b/>
          <w:bCs/>
          <w:spacing w:val="3"/>
        </w:rPr>
        <w:t>Tarjetas de red</w:t>
      </w:r>
      <w:r w:rsidRPr="00E52D2E">
        <w:rPr>
          <w:rFonts w:ascii="Arial" w:hAnsi="Arial" w:cs="Arial"/>
          <w:spacing w:val="3"/>
        </w:rPr>
        <w:t>: Las tarjetas de red son importantes para proporcionar un ancho de banda suficiente para la transmisión de contenido multimedia. Se recomienda usar tarjetas de red de 10 GbE o superior.</w:t>
      </w:r>
    </w:p>
    <w:p w14:paraId="1D7C4F82" w14:textId="77777777" w:rsidR="00E52D2E" w:rsidRPr="00E52D2E" w:rsidRDefault="00E52D2E" w:rsidP="00E52D2E">
      <w:pPr>
        <w:jc w:val="both"/>
        <w:rPr>
          <w:rFonts w:ascii="Arial" w:hAnsi="Arial" w:cs="Arial"/>
          <w:spacing w:val="3"/>
        </w:rPr>
      </w:pPr>
    </w:p>
    <w:p w14:paraId="1F6D9074" w14:textId="784CD838" w:rsidR="00E52D2E" w:rsidRPr="00E52D2E" w:rsidRDefault="00E52D2E" w:rsidP="00E52D2E">
      <w:pPr>
        <w:jc w:val="both"/>
        <w:rPr>
          <w:rFonts w:ascii="Arial" w:hAnsi="Arial" w:cs="Arial"/>
          <w:b/>
          <w:bCs/>
          <w:spacing w:val="3"/>
        </w:rPr>
      </w:pPr>
      <w:r w:rsidRPr="00E52D2E">
        <w:rPr>
          <w:rFonts w:ascii="Arial" w:hAnsi="Arial" w:cs="Arial"/>
          <w:b/>
          <w:bCs/>
          <w:spacing w:val="3"/>
        </w:rPr>
        <w:t>Software</w:t>
      </w:r>
    </w:p>
    <w:p w14:paraId="711AFB4D" w14:textId="54BEFDA3" w:rsidR="00E52D2E" w:rsidRPr="00E52D2E" w:rsidRDefault="00E52D2E" w:rsidP="00E52D2E">
      <w:pPr>
        <w:jc w:val="both"/>
        <w:rPr>
          <w:rFonts w:ascii="Arial" w:hAnsi="Arial" w:cs="Arial"/>
          <w:spacing w:val="3"/>
        </w:rPr>
      </w:pPr>
      <w:r w:rsidRPr="00A00AB4">
        <w:rPr>
          <w:rFonts w:ascii="Arial" w:hAnsi="Arial" w:cs="Arial"/>
          <w:b/>
          <w:bCs/>
          <w:spacing w:val="3"/>
        </w:rPr>
        <w:t>Software de streaming:</w:t>
      </w:r>
      <w:r w:rsidRPr="00E52D2E">
        <w:rPr>
          <w:rFonts w:ascii="Arial" w:hAnsi="Arial" w:cs="Arial"/>
          <w:spacing w:val="3"/>
        </w:rPr>
        <w:t xml:space="preserve"> El software de streaming es el software que se encarga de distribuir el contenido multimedia a los usuarios. Hay una amplia variedad de software de streaming disponible, como:</w:t>
      </w:r>
    </w:p>
    <w:p w14:paraId="3327BF52" w14:textId="77777777" w:rsidR="00E52D2E" w:rsidRPr="00E52D2E" w:rsidRDefault="00E52D2E" w:rsidP="00E52D2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pacing w:val="3"/>
        </w:rPr>
      </w:pPr>
      <w:r w:rsidRPr="00A00AB4">
        <w:rPr>
          <w:rFonts w:ascii="Arial" w:hAnsi="Arial" w:cs="Arial"/>
          <w:b/>
          <w:bCs/>
          <w:spacing w:val="3"/>
        </w:rPr>
        <w:t>Wowza Streaming Engine:</w:t>
      </w:r>
      <w:r w:rsidRPr="00E52D2E">
        <w:rPr>
          <w:rFonts w:ascii="Arial" w:hAnsi="Arial" w:cs="Arial"/>
          <w:spacing w:val="3"/>
        </w:rPr>
        <w:t xml:space="preserve"> Wowza Streaming Engine es un software de streaming popular que ofrece una amplia gama de funciones.</w:t>
      </w:r>
    </w:p>
    <w:p w14:paraId="16E37A7E" w14:textId="77777777" w:rsidR="00E52D2E" w:rsidRPr="00E52D2E" w:rsidRDefault="00E52D2E" w:rsidP="00E52D2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pacing w:val="3"/>
        </w:rPr>
      </w:pPr>
      <w:r w:rsidRPr="00A00AB4">
        <w:rPr>
          <w:rFonts w:ascii="Arial" w:hAnsi="Arial" w:cs="Arial"/>
          <w:b/>
          <w:bCs/>
          <w:spacing w:val="3"/>
        </w:rPr>
        <w:t>Red5 Pro:</w:t>
      </w:r>
      <w:r w:rsidRPr="00E52D2E">
        <w:rPr>
          <w:rFonts w:ascii="Arial" w:hAnsi="Arial" w:cs="Arial"/>
          <w:spacing w:val="3"/>
        </w:rPr>
        <w:t xml:space="preserve"> Red5 Pro es otro software de streaming popular que es conocido por su escalabilidad y rendimiento.</w:t>
      </w:r>
    </w:p>
    <w:p w14:paraId="2FDEF51D" w14:textId="77777777" w:rsidR="00E52D2E" w:rsidRPr="00E52D2E" w:rsidRDefault="00E52D2E" w:rsidP="00E52D2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pacing w:val="3"/>
        </w:rPr>
      </w:pPr>
      <w:r w:rsidRPr="00A00AB4">
        <w:rPr>
          <w:rFonts w:ascii="Arial" w:hAnsi="Arial" w:cs="Arial"/>
          <w:b/>
          <w:bCs/>
          <w:spacing w:val="3"/>
        </w:rPr>
        <w:t>Nginx-rtmp:</w:t>
      </w:r>
      <w:r w:rsidRPr="00E52D2E">
        <w:rPr>
          <w:rFonts w:ascii="Arial" w:hAnsi="Arial" w:cs="Arial"/>
          <w:spacing w:val="3"/>
        </w:rPr>
        <w:t xml:space="preserve"> Nginx-rtmp es un software de streaming gratuito y de código abierto que es una buena opción para servidores de bajo presupuesto.</w:t>
      </w:r>
    </w:p>
    <w:p w14:paraId="7634E3E5" w14:textId="4BAE37A3" w:rsidR="00E52D2E" w:rsidRPr="00E52D2E" w:rsidRDefault="00E52D2E" w:rsidP="00E52D2E">
      <w:pPr>
        <w:jc w:val="both"/>
        <w:rPr>
          <w:rFonts w:ascii="Arial" w:hAnsi="Arial" w:cs="Arial"/>
          <w:spacing w:val="3"/>
        </w:rPr>
      </w:pPr>
      <w:r w:rsidRPr="00E52D2E">
        <w:rPr>
          <w:rFonts w:ascii="Arial" w:hAnsi="Arial" w:cs="Arial"/>
          <w:spacing w:val="3"/>
        </w:rPr>
        <w:lastRenderedPageBreak/>
        <w:t>Sistemas operativos: El sistema operativo es el software que controla el servidor. Se pueden usar diferentes sistemas operativos para servidores de streaming, como:</w:t>
      </w:r>
    </w:p>
    <w:p w14:paraId="6617B55C" w14:textId="77777777" w:rsidR="00E52D2E" w:rsidRPr="00E52D2E" w:rsidRDefault="00E52D2E" w:rsidP="00E52D2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pacing w:val="3"/>
        </w:rPr>
      </w:pPr>
      <w:r w:rsidRPr="00A00AB4">
        <w:rPr>
          <w:rFonts w:ascii="Arial" w:hAnsi="Arial" w:cs="Arial"/>
          <w:b/>
          <w:bCs/>
          <w:spacing w:val="3"/>
        </w:rPr>
        <w:t>Windows Server:</w:t>
      </w:r>
      <w:r w:rsidRPr="00E52D2E">
        <w:rPr>
          <w:rFonts w:ascii="Arial" w:hAnsi="Arial" w:cs="Arial"/>
          <w:spacing w:val="3"/>
        </w:rPr>
        <w:t xml:space="preserve"> Windows Server es un sistema operativo popular para servidores de streaming que ofrece una interfaz gráfica intuitiva y una amplia gama de herramientas de administración.</w:t>
      </w:r>
    </w:p>
    <w:p w14:paraId="36957D4A" w14:textId="77777777" w:rsidR="00E52D2E" w:rsidRPr="00E52D2E" w:rsidRDefault="00E52D2E" w:rsidP="00E52D2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pacing w:val="3"/>
        </w:rPr>
      </w:pPr>
      <w:r w:rsidRPr="00A00AB4">
        <w:rPr>
          <w:rFonts w:ascii="Arial" w:hAnsi="Arial" w:cs="Arial"/>
          <w:b/>
          <w:bCs/>
          <w:spacing w:val="3"/>
        </w:rPr>
        <w:t>Linux Server:</w:t>
      </w:r>
      <w:r w:rsidRPr="00E52D2E">
        <w:rPr>
          <w:rFonts w:ascii="Arial" w:hAnsi="Arial" w:cs="Arial"/>
          <w:spacing w:val="3"/>
        </w:rPr>
        <w:t xml:space="preserve"> Linux Server es una opción más flexible y segura que Windows Server. Algunos ejemplos populares son Ubuntu Server, CentOS y Red Hat Enterprise Linux.</w:t>
      </w:r>
    </w:p>
    <w:p w14:paraId="1FF444D2" w14:textId="77777777" w:rsidR="00E52D2E" w:rsidRDefault="00E52D2E" w:rsidP="00E52D2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pacing w:val="3"/>
        </w:rPr>
      </w:pPr>
      <w:r w:rsidRPr="00A00AB4">
        <w:rPr>
          <w:rFonts w:ascii="Arial" w:hAnsi="Arial" w:cs="Arial"/>
          <w:b/>
          <w:bCs/>
          <w:spacing w:val="3"/>
        </w:rPr>
        <w:t>Unix:</w:t>
      </w:r>
      <w:r w:rsidRPr="00E52D2E">
        <w:rPr>
          <w:rFonts w:ascii="Arial" w:hAnsi="Arial" w:cs="Arial"/>
          <w:spacing w:val="3"/>
        </w:rPr>
        <w:t xml:space="preserve"> Unix es un sistema operativo robusto y escalable, pero puede ser complejo de administrar.</w:t>
      </w:r>
    </w:p>
    <w:p w14:paraId="778D17D4" w14:textId="77777777" w:rsidR="00E52D2E" w:rsidRPr="00E52D2E" w:rsidRDefault="00E52D2E" w:rsidP="00E52D2E">
      <w:pPr>
        <w:pStyle w:val="Prrafodelista"/>
        <w:jc w:val="both"/>
        <w:rPr>
          <w:rFonts w:ascii="Arial" w:hAnsi="Arial" w:cs="Arial"/>
          <w:spacing w:val="3"/>
        </w:rPr>
      </w:pPr>
    </w:p>
    <w:p w14:paraId="32362CA2" w14:textId="04B6A5D7" w:rsidR="00E52D2E" w:rsidRPr="00A00AB4" w:rsidRDefault="00E52D2E" w:rsidP="00A00AB4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bCs/>
          <w:i/>
          <w:iCs/>
          <w:spacing w:val="3"/>
          <w:sz w:val="28"/>
          <w:szCs w:val="28"/>
        </w:rPr>
      </w:pPr>
      <w:r w:rsidRPr="00A00AB4">
        <w:rPr>
          <w:rFonts w:ascii="Arial" w:hAnsi="Arial" w:cs="Arial"/>
          <w:b/>
          <w:bCs/>
          <w:i/>
          <w:iCs/>
          <w:spacing w:val="3"/>
          <w:sz w:val="28"/>
          <w:szCs w:val="28"/>
        </w:rPr>
        <w:t>Consideraciones al elegir hardware y software</w:t>
      </w:r>
    </w:p>
    <w:p w14:paraId="635B1BCA" w14:textId="097839DD" w:rsidR="00E52D2E" w:rsidRPr="00E52D2E" w:rsidRDefault="00E52D2E" w:rsidP="00E52D2E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pacing w:val="3"/>
        </w:rPr>
      </w:pPr>
      <w:r w:rsidRPr="00E52D2E">
        <w:rPr>
          <w:rFonts w:ascii="Arial" w:hAnsi="Arial" w:cs="Arial"/>
          <w:b/>
          <w:bCs/>
          <w:spacing w:val="3"/>
        </w:rPr>
        <w:t>Presupuesto</w:t>
      </w:r>
      <w:r w:rsidRPr="00E52D2E">
        <w:rPr>
          <w:rFonts w:ascii="Arial" w:hAnsi="Arial" w:cs="Arial"/>
          <w:spacing w:val="3"/>
        </w:rPr>
        <w:t xml:space="preserve">: El presupuesto es </w:t>
      </w:r>
      <w:r w:rsidR="00A00AB4" w:rsidRPr="00E52D2E">
        <w:rPr>
          <w:rFonts w:ascii="Arial" w:hAnsi="Arial" w:cs="Arial"/>
          <w:spacing w:val="3"/>
        </w:rPr>
        <w:t>un factor importante para considerar</w:t>
      </w:r>
      <w:r w:rsidRPr="00E52D2E">
        <w:rPr>
          <w:rFonts w:ascii="Arial" w:hAnsi="Arial" w:cs="Arial"/>
          <w:spacing w:val="3"/>
        </w:rPr>
        <w:t xml:space="preserve"> al elegir hardware y software para un servidor de streaming.</w:t>
      </w:r>
    </w:p>
    <w:p w14:paraId="39460586" w14:textId="77777777" w:rsidR="00E52D2E" w:rsidRPr="00E52D2E" w:rsidRDefault="00E52D2E" w:rsidP="00E52D2E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pacing w:val="3"/>
        </w:rPr>
      </w:pPr>
      <w:r w:rsidRPr="00E52D2E">
        <w:rPr>
          <w:rFonts w:ascii="Arial" w:hAnsi="Arial" w:cs="Arial"/>
          <w:b/>
          <w:bCs/>
          <w:spacing w:val="3"/>
        </w:rPr>
        <w:t>Número de usuarios:</w:t>
      </w:r>
      <w:r w:rsidRPr="00E52D2E">
        <w:rPr>
          <w:rFonts w:ascii="Arial" w:hAnsi="Arial" w:cs="Arial"/>
          <w:spacing w:val="3"/>
        </w:rPr>
        <w:t xml:space="preserve"> El número de usuarios que se espera que accedan al servidor de streaming determinará la cantidad de hardware y software que se necesita.</w:t>
      </w:r>
    </w:p>
    <w:p w14:paraId="4E4ECA28" w14:textId="77777777" w:rsidR="00E52D2E" w:rsidRPr="00E52D2E" w:rsidRDefault="00E52D2E" w:rsidP="00E52D2E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pacing w:val="3"/>
        </w:rPr>
      </w:pPr>
      <w:r w:rsidRPr="00E52D2E">
        <w:rPr>
          <w:rFonts w:ascii="Arial" w:hAnsi="Arial" w:cs="Arial"/>
          <w:b/>
          <w:bCs/>
          <w:spacing w:val="3"/>
        </w:rPr>
        <w:t>Tipo de contenido:</w:t>
      </w:r>
      <w:r w:rsidRPr="00E52D2E">
        <w:rPr>
          <w:rFonts w:ascii="Arial" w:hAnsi="Arial" w:cs="Arial"/>
          <w:spacing w:val="3"/>
        </w:rPr>
        <w:t xml:space="preserve"> El tipo de contenido que se va a transmitir también determinará la cantidad de hardware y software que se necesita.</w:t>
      </w:r>
    </w:p>
    <w:p w14:paraId="328E411A" w14:textId="3FAE50A0" w:rsidR="00E52D2E" w:rsidRPr="00E52D2E" w:rsidRDefault="00E52D2E" w:rsidP="00E52D2E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pacing w:val="3"/>
        </w:rPr>
      </w:pPr>
      <w:r w:rsidRPr="00E52D2E">
        <w:rPr>
          <w:rFonts w:ascii="Arial" w:hAnsi="Arial" w:cs="Arial"/>
          <w:b/>
          <w:bCs/>
          <w:spacing w:val="3"/>
        </w:rPr>
        <w:t>Requisitos de seguridad</w:t>
      </w:r>
      <w:r w:rsidRPr="00E52D2E">
        <w:rPr>
          <w:rFonts w:ascii="Arial" w:hAnsi="Arial" w:cs="Arial"/>
          <w:spacing w:val="3"/>
        </w:rPr>
        <w:t>: Es importante considerar los requisitos de seguridad al elegir hardware y software para un servidor de streaming.</w:t>
      </w:r>
    </w:p>
    <w:p w14:paraId="7B4C333D" w14:textId="6E04CCFE" w:rsidR="00D33A55" w:rsidRPr="00A00AB4" w:rsidRDefault="00D33A55" w:rsidP="00A00AB4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/>
          <w:bCs/>
          <w:i/>
          <w:iCs/>
          <w:spacing w:val="3"/>
          <w:sz w:val="28"/>
          <w:szCs w:val="28"/>
        </w:rPr>
      </w:pPr>
      <w:r w:rsidRPr="00A00AB4">
        <w:rPr>
          <w:rFonts w:ascii="Arial" w:hAnsi="Arial" w:cs="Arial"/>
          <w:b/>
          <w:bCs/>
          <w:i/>
          <w:iCs/>
          <w:spacing w:val="3"/>
          <w:sz w:val="28"/>
          <w:szCs w:val="28"/>
        </w:rPr>
        <w:t>Tecnologías de virtualización y contenedores</w:t>
      </w:r>
    </w:p>
    <w:p w14:paraId="3556ADB0" w14:textId="77777777" w:rsidR="00D33A55" w:rsidRPr="00E52D2E" w:rsidRDefault="00D33A55" w:rsidP="00E52D2E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pacing w:val="3"/>
        </w:rPr>
      </w:pPr>
      <w:r w:rsidRPr="00A00AB4">
        <w:rPr>
          <w:rFonts w:ascii="Arial" w:hAnsi="Arial" w:cs="Arial"/>
          <w:b/>
          <w:bCs/>
          <w:spacing w:val="3"/>
        </w:rPr>
        <w:t>Virtualización:</w:t>
      </w:r>
      <w:r w:rsidRPr="00E52D2E">
        <w:rPr>
          <w:rFonts w:ascii="Arial" w:hAnsi="Arial" w:cs="Arial"/>
          <w:spacing w:val="3"/>
        </w:rPr>
        <w:t xml:space="preserve"> Permite ejecutar varios sistemas operativos en un mismo servidor físico. Algunas tecnologías de virtualización populares son VMware vSphere, Microsoft Hyper-V y KVM.</w:t>
      </w:r>
    </w:p>
    <w:p w14:paraId="59520AD5" w14:textId="77777777" w:rsidR="00D33A55" w:rsidRPr="00E52D2E" w:rsidRDefault="00D33A55" w:rsidP="00E52D2E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pacing w:val="3"/>
        </w:rPr>
      </w:pPr>
      <w:r w:rsidRPr="00A00AB4">
        <w:rPr>
          <w:rFonts w:ascii="Arial" w:hAnsi="Arial" w:cs="Arial"/>
          <w:b/>
          <w:bCs/>
          <w:spacing w:val="3"/>
        </w:rPr>
        <w:t>Contenedores:</w:t>
      </w:r>
      <w:r w:rsidRPr="00E52D2E">
        <w:rPr>
          <w:rFonts w:ascii="Arial" w:hAnsi="Arial" w:cs="Arial"/>
          <w:spacing w:val="3"/>
        </w:rPr>
        <w:t xml:space="preserve"> Permiten empaquetar aplicaciones y sus dependencias en un único paquete ligero y portable. Algunas tecnologías de contenedores populares son Docker y Kubernetes.</w:t>
      </w:r>
    </w:p>
    <w:p w14:paraId="4B735DB6" w14:textId="47A768AE" w:rsidR="00D33A55" w:rsidRPr="00A00AB4" w:rsidRDefault="00D33A55" w:rsidP="00A00AB4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bCs/>
          <w:i/>
          <w:iCs/>
          <w:spacing w:val="3"/>
        </w:rPr>
      </w:pPr>
      <w:r w:rsidRPr="00A00AB4">
        <w:rPr>
          <w:rFonts w:ascii="Arial" w:hAnsi="Arial" w:cs="Arial"/>
          <w:b/>
          <w:bCs/>
          <w:i/>
          <w:iCs/>
          <w:spacing w:val="3"/>
          <w:sz w:val="28"/>
          <w:szCs w:val="28"/>
        </w:rPr>
        <w:t>Interconexión para el servidor</w:t>
      </w:r>
    </w:p>
    <w:p w14:paraId="23DEDBFF" w14:textId="77777777" w:rsidR="00D33A55" w:rsidRPr="00E52D2E" w:rsidRDefault="00D33A55" w:rsidP="00E52D2E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pacing w:val="3"/>
        </w:rPr>
      </w:pPr>
      <w:r w:rsidRPr="00E52D2E">
        <w:rPr>
          <w:rFonts w:ascii="Arial" w:hAnsi="Arial" w:cs="Arial"/>
          <w:b/>
          <w:bCs/>
          <w:color w:val="FF0000"/>
          <w:spacing w:val="3"/>
        </w:rPr>
        <w:t>Configuración de red:</w:t>
      </w:r>
      <w:r w:rsidRPr="00E52D2E">
        <w:rPr>
          <w:rFonts w:ascii="Arial" w:hAnsi="Arial" w:cs="Arial"/>
          <w:color w:val="FF0000"/>
          <w:spacing w:val="3"/>
        </w:rPr>
        <w:t xml:space="preserve"> </w:t>
      </w:r>
      <w:r w:rsidRPr="00E52D2E">
        <w:rPr>
          <w:rFonts w:ascii="Arial" w:hAnsi="Arial" w:cs="Arial"/>
          <w:spacing w:val="3"/>
        </w:rPr>
        <w:t>El servidor debe tener una dirección IP estática y estar conectado a una red con suficiente ancho de banda.</w:t>
      </w:r>
    </w:p>
    <w:p w14:paraId="37AA870D" w14:textId="77777777" w:rsidR="00D33A55" w:rsidRPr="00E52D2E" w:rsidRDefault="00D33A55" w:rsidP="00E52D2E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pacing w:val="3"/>
        </w:rPr>
      </w:pPr>
      <w:r w:rsidRPr="00E52D2E">
        <w:rPr>
          <w:rFonts w:ascii="Arial" w:hAnsi="Arial" w:cs="Arial"/>
          <w:b/>
          <w:bCs/>
          <w:color w:val="FF0000"/>
          <w:spacing w:val="3"/>
        </w:rPr>
        <w:t>Protocolos de red:</w:t>
      </w:r>
      <w:r w:rsidRPr="00E52D2E">
        <w:rPr>
          <w:rFonts w:ascii="Arial" w:hAnsi="Arial" w:cs="Arial"/>
          <w:color w:val="FF0000"/>
          <w:spacing w:val="3"/>
        </w:rPr>
        <w:t xml:space="preserve"> </w:t>
      </w:r>
      <w:r w:rsidRPr="00E52D2E">
        <w:rPr>
          <w:rFonts w:ascii="Arial" w:hAnsi="Arial" w:cs="Arial"/>
          <w:spacing w:val="3"/>
        </w:rPr>
        <w:t>Se utilizan protocolos como TCP/IP, DNS y DHCP para gestionar la comunicación entre el servidor y los usuarios.</w:t>
      </w:r>
    </w:p>
    <w:p w14:paraId="240BC728" w14:textId="77777777" w:rsidR="00D33A55" w:rsidRPr="00E52D2E" w:rsidRDefault="00D33A55" w:rsidP="00E52D2E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pacing w:val="3"/>
        </w:rPr>
      </w:pPr>
      <w:r w:rsidRPr="00E52D2E">
        <w:rPr>
          <w:rFonts w:ascii="Arial" w:hAnsi="Arial" w:cs="Arial"/>
          <w:b/>
          <w:bCs/>
          <w:i/>
          <w:iCs/>
          <w:color w:val="FF0000"/>
          <w:spacing w:val="3"/>
        </w:rPr>
        <w:t>Enrutamiento y conmutación:</w:t>
      </w:r>
      <w:r w:rsidRPr="00E52D2E">
        <w:rPr>
          <w:rFonts w:ascii="Arial" w:hAnsi="Arial" w:cs="Arial"/>
          <w:color w:val="FF0000"/>
          <w:spacing w:val="3"/>
        </w:rPr>
        <w:t xml:space="preserve"> </w:t>
      </w:r>
      <w:r w:rsidRPr="00E52D2E">
        <w:rPr>
          <w:rFonts w:ascii="Arial" w:hAnsi="Arial" w:cs="Arial"/>
          <w:spacing w:val="3"/>
        </w:rPr>
        <w:t>Se utilizan routers y switches para conectar el servidor a la red y distribuir el tráfico de forma eficiente.</w:t>
      </w:r>
    </w:p>
    <w:p w14:paraId="72E3FD4E" w14:textId="77777777" w:rsidR="00D33A55" w:rsidRDefault="00D33A55" w:rsidP="00E52D2E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pacing w:val="3"/>
        </w:rPr>
      </w:pPr>
      <w:r w:rsidRPr="00A00AB4">
        <w:rPr>
          <w:rFonts w:ascii="Arial" w:hAnsi="Arial" w:cs="Arial"/>
          <w:b/>
          <w:bCs/>
          <w:i/>
          <w:iCs/>
          <w:color w:val="FF0000"/>
          <w:spacing w:val="3"/>
        </w:rPr>
        <w:t xml:space="preserve">VLANs y VPNs: </w:t>
      </w:r>
      <w:r w:rsidRPr="00E52D2E">
        <w:rPr>
          <w:rFonts w:ascii="Arial" w:hAnsi="Arial" w:cs="Arial"/>
          <w:spacing w:val="3"/>
        </w:rPr>
        <w:t>Se pueden utilizar VLANs para segmentar la red y VPNs para crear una conexión segura entre el servidor y los usuarios.</w:t>
      </w:r>
    </w:p>
    <w:p w14:paraId="62FD8BFE" w14:textId="77777777" w:rsidR="00E52D2E" w:rsidRDefault="00E52D2E" w:rsidP="00E52D2E">
      <w:pPr>
        <w:pStyle w:val="Prrafodelista"/>
        <w:jc w:val="both"/>
        <w:rPr>
          <w:rFonts w:ascii="Arial" w:hAnsi="Arial" w:cs="Arial"/>
          <w:spacing w:val="3"/>
        </w:rPr>
      </w:pPr>
    </w:p>
    <w:p w14:paraId="37670397" w14:textId="77777777" w:rsidR="00A00AB4" w:rsidRDefault="00A00AB4" w:rsidP="00E52D2E">
      <w:pPr>
        <w:pStyle w:val="Prrafodelista"/>
        <w:jc w:val="both"/>
        <w:rPr>
          <w:rFonts w:ascii="Arial" w:hAnsi="Arial" w:cs="Arial"/>
          <w:spacing w:val="3"/>
        </w:rPr>
      </w:pPr>
    </w:p>
    <w:p w14:paraId="02878AA3" w14:textId="77777777" w:rsidR="00A00AB4" w:rsidRDefault="00A00AB4" w:rsidP="00E52D2E">
      <w:pPr>
        <w:pStyle w:val="Prrafodelista"/>
        <w:jc w:val="both"/>
        <w:rPr>
          <w:rFonts w:ascii="Arial" w:hAnsi="Arial" w:cs="Arial"/>
          <w:spacing w:val="3"/>
        </w:rPr>
      </w:pPr>
    </w:p>
    <w:p w14:paraId="7D9A5302" w14:textId="77777777" w:rsidR="00A00AB4" w:rsidRPr="00E52D2E" w:rsidRDefault="00A00AB4" w:rsidP="00E52D2E">
      <w:pPr>
        <w:pStyle w:val="Prrafodelista"/>
        <w:jc w:val="both"/>
        <w:rPr>
          <w:rFonts w:ascii="Arial" w:hAnsi="Arial" w:cs="Arial"/>
          <w:spacing w:val="3"/>
        </w:rPr>
      </w:pPr>
    </w:p>
    <w:p w14:paraId="64385528" w14:textId="246F5EBA" w:rsidR="00D33A55" w:rsidRPr="00A00AB4" w:rsidRDefault="00D33A55" w:rsidP="00A00AB4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bCs/>
          <w:i/>
          <w:iCs/>
          <w:spacing w:val="3"/>
          <w:sz w:val="28"/>
          <w:szCs w:val="28"/>
        </w:rPr>
      </w:pPr>
      <w:r w:rsidRPr="00A00AB4">
        <w:rPr>
          <w:rFonts w:ascii="Arial" w:hAnsi="Arial" w:cs="Arial"/>
          <w:b/>
          <w:bCs/>
          <w:i/>
          <w:iCs/>
          <w:spacing w:val="3"/>
          <w:sz w:val="28"/>
          <w:szCs w:val="28"/>
        </w:rPr>
        <w:lastRenderedPageBreak/>
        <w:t>Tecnologías de almacenamiento</w:t>
      </w:r>
    </w:p>
    <w:p w14:paraId="6027BD31" w14:textId="77777777" w:rsidR="00D33A55" w:rsidRPr="00A00AB4" w:rsidRDefault="00D33A55" w:rsidP="00A00AB4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pacing w:val="3"/>
        </w:rPr>
      </w:pPr>
      <w:r w:rsidRPr="00A00AB4">
        <w:rPr>
          <w:rFonts w:ascii="Arial" w:hAnsi="Arial" w:cs="Arial"/>
          <w:b/>
          <w:bCs/>
          <w:spacing w:val="3"/>
        </w:rPr>
        <w:t>Sistemas de archivos:</w:t>
      </w:r>
      <w:r w:rsidRPr="00A00AB4">
        <w:rPr>
          <w:rFonts w:ascii="Arial" w:hAnsi="Arial" w:cs="Arial"/>
          <w:spacing w:val="3"/>
        </w:rPr>
        <w:t xml:space="preserve"> Se utilizan sistemas de archivos como NTFS, ext4 y ZFS para organizar y administrar los datos almacenados en el servidor.</w:t>
      </w:r>
    </w:p>
    <w:p w14:paraId="6F91DC96" w14:textId="77777777" w:rsidR="00D33A55" w:rsidRPr="00A00AB4" w:rsidRDefault="00D33A55" w:rsidP="00A00AB4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pacing w:val="3"/>
        </w:rPr>
      </w:pPr>
      <w:r w:rsidRPr="00A00AB4">
        <w:rPr>
          <w:rFonts w:ascii="Arial" w:hAnsi="Arial" w:cs="Arial"/>
          <w:b/>
          <w:bCs/>
          <w:spacing w:val="3"/>
        </w:rPr>
        <w:t>RAID:</w:t>
      </w:r>
      <w:r w:rsidRPr="00A00AB4">
        <w:rPr>
          <w:rFonts w:ascii="Arial" w:hAnsi="Arial" w:cs="Arial"/>
          <w:spacing w:val="3"/>
        </w:rPr>
        <w:t xml:space="preserve"> Se utiliza RAID para proteger los datos contra fallos en los discos duros.</w:t>
      </w:r>
    </w:p>
    <w:p w14:paraId="2A170289" w14:textId="1D1EDAA3" w:rsidR="00E52D2E" w:rsidRPr="00A00AB4" w:rsidRDefault="00D33A55" w:rsidP="00D33A55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pacing w:val="3"/>
        </w:rPr>
      </w:pPr>
      <w:r w:rsidRPr="00A00AB4">
        <w:rPr>
          <w:rFonts w:ascii="Arial" w:hAnsi="Arial" w:cs="Arial"/>
          <w:b/>
          <w:bCs/>
          <w:spacing w:val="3"/>
        </w:rPr>
        <w:t>NAS y SAN:</w:t>
      </w:r>
      <w:r w:rsidRPr="00A00AB4">
        <w:rPr>
          <w:rFonts w:ascii="Arial" w:hAnsi="Arial" w:cs="Arial"/>
          <w:spacing w:val="3"/>
        </w:rPr>
        <w:t xml:space="preserve"> Se pueden utilizar NAS y SAN para aumentar la capacidad de almacenamiento del servidor.</w:t>
      </w:r>
    </w:p>
    <w:p w14:paraId="31C2C614" w14:textId="48BF995A" w:rsidR="00D33A55" w:rsidRPr="00A00AB4" w:rsidRDefault="00D33A55" w:rsidP="00A00AB4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bCs/>
          <w:i/>
          <w:iCs/>
          <w:spacing w:val="3"/>
          <w:sz w:val="28"/>
          <w:szCs w:val="28"/>
        </w:rPr>
      </w:pPr>
      <w:r w:rsidRPr="00A00AB4">
        <w:rPr>
          <w:rFonts w:ascii="Arial" w:hAnsi="Arial" w:cs="Arial"/>
          <w:b/>
          <w:bCs/>
          <w:i/>
          <w:iCs/>
          <w:spacing w:val="3"/>
          <w:sz w:val="28"/>
          <w:szCs w:val="28"/>
        </w:rPr>
        <w:t>Seguridad de servidores</w:t>
      </w:r>
    </w:p>
    <w:p w14:paraId="1835AA2F" w14:textId="77777777" w:rsidR="00D33A55" w:rsidRPr="00D33A55" w:rsidRDefault="00D33A55" w:rsidP="00D33A55">
      <w:pPr>
        <w:jc w:val="both"/>
        <w:rPr>
          <w:rFonts w:ascii="Arial" w:hAnsi="Arial" w:cs="Arial"/>
          <w:spacing w:val="3"/>
        </w:rPr>
      </w:pPr>
      <w:r w:rsidRPr="00E52D2E">
        <w:rPr>
          <w:rFonts w:ascii="Arial" w:hAnsi="Arial" w:cs="Arial"/>
          <w:b/>
          <w:bCs/>
          <w:spacing w:val="3"/>
        </w:rPr>
        <w:t>Gestión de identidades y accesos:</w:t>
      </w:r>
      <w:r w:rsidRPr="00D33A55">
        <w:rPr>
          <w:rFonts w:ascii="Arial" w:hAnsi="Arial" w:cs="Arial"/>
          <w:spacing w:val="3"/>
        </w:rPr>
        <w:t xml:space="preserve"> Es importante controlar quién tiene acceso al servidor y a los datos que contiene.</w:t>
      </w:r>
    </w:p>
    <w:p w14:paraId="5DCE9A66" w14:textId="77777777" w:rsidR="00D33A55" w:rsidRPr="00D33A55" w:rsidRDefault="00D33A55" w:rsidP="00D33A55">
      <w:pPr>
        <w:jc w:val="both"/>
        <w:rPr>
          <w:rFonts w:ascii="Arial" w:hAnsi="Arial" w:cs="Arial"/>
          <w:spacing w:val="3"/>
        </w:rPr>
      </w:pPr>
      <w:r w:rsidRPr="00E52D2E">
        <w:rPr>
          <w:rFonts w:ascii="Arial" w:hAnsi="Arial" w:cs="Arial"/>
          <w:b/>
          <w:bCs/>
          <w:spacing w:val="3"/>
        </w:rPr>
        <w:t>Cifrado de datos:</w:t>
      </w:r>
      <w:r w:rsidRPr="00D33A55">
        <w:rPr>
          <w:rFonts w:ascii="Arial" w:hAnsi="Arial" w:cs="Arial"/>
          <w:spacing w:val="3"/>
        </w:rPr>
        <w:t xml:space="preserve"> Se pueden utilizar algoritmos de cifrado para proteger los datos almacenados en el servidor.</w:t>
      </w:r>
    </w:p>
    <w:p w14:paraId="5A062647" w14:textId="77777777" w:rsidR="00D33A55" w:rsidRPr="00D33A55" w:rsidRDefault="00D33A55" w:rsidP="00D33A55">
      <w:pPr>
        <w:jc w:val="both"/>
        <w:rPr>
          <w:rFonts w:ascii="Arial" w:hAnsi="Arial" w:cs="Arial"/>
          <w:spacing w:val="3"/>
        </w:rPr>
      </w:pPr>
      <w:r w:rsidRPr="00E52D2E">
        <w:rPr>
          <w:rFonts w:ascii="Arial" w:hAnsi="Arial" w:cs="Arial"/>
          <w:b/>
          <w:bCs/>
          <w:spacing w:val="3"/>
        </w:rPr>
        <w:t>Configuración de firewalls:</w:t>
      </w:r>
      <w:r w:rsidRPr="00D33A55">
        <w:rPr>
          <w:rFonts w:ascii="Arial" w:hAnsi="Arial" w:cs="Arial"/>
          <w:spacing w:val="3"/>
        </w:rPr>
        <w:t xml:space="preserve"> Se pueden utilizar firewalls para bloquear el acceso no autorizado al servidor.</w:t>
      </w:r>
    </w:p>
    <w:p w14:paraId="38F748DC" w14:textId="77777777" w:rsidR="00D33A55" w:rsidRPr="00D33A55" w:rsidRDefault="00D33A55" w:rsidP="00D33A55">
      <w:pPr>
        <w:jc w:val="both"/>
        <w:rPr>
          <w:rFonts w:ascii="Arial" w:hAnsi="Arial" w:cs="Arial"/>
          <w:spacing w:val="3"/>
        </w:rPr>
      </w:pPr>
      <w:r w:rsidRPr="00E52D2E">
        <w:rPr>
          <w:rFonts w:ascii="Arial" w:hAnsi="Arial" w:cs="Arial"/>
          <w:b/>
          <w:bCs/>
          <w:spacing w:val="3"/>
        </w:rPr>
        <w:t>Detección de intrusos:</w:t>
      </w:r>
      <w:r w:rsidRPr="00D33A55">
        <w:rPr>
          <w:rFonts w:ascii="Arial" w:hAnsi="Arial" w:cs="Arial"/>
          <w:spacing w:val="3"/>
        </w:rPr>
        <w:t xml:space="preserve"> Se pueden utilizar sistemas de detección de intrusos para identificar y prevenir ataques al servidor.</w:t>
      </w:r>
    </w:p>
    <w:p w14:paraId="01B2FC50" w14:textId="77777777" w:rsidR="00D33A55" w:rsidRPr="00D33A55" w:rsidRDefault="00D33A55" w:rsidP="00D33A55">
      <w:pPr>
        <w:jc w:val="both"/>
        <w:rPr>
          <w:rFonts w:ascii="Arial" w:hAnsi="Arial" w:cs="Arial"/>
          <w:spacing w:val="3"/>
        </w:rPr>
      </w:pPr>
      <w:r w:rsidRPr="00E52D2E">
        <w:rPr>
          <w:rFonts w:ascii="Arial" w:hAnsi="Arial" w:cs="Arial"/>
          <w:b/>
          <w:bCs/>
          <w:spacing w:val="3"/>
        </w:rPr>
        <w:t>Parcheo de seguridad</w:t>
      </w:r>
      <w:r w:rsidRPr="00D33A55">
        <w:rPr>
          <w:rFonts w:ascii="Arial" w:hAnsi="Arial" w:cs="Arial"/>
          <w:spacing w:val="3"/>
        </w:rPr>
        <w:t>: Es importante mantener el software del servidor actualizado con los últimos parches de seguridad.</w:t>
      </w:r>
    </w:p>
    <w:p w14:paraId="1A96AE44" w14:textId="4FC906ED" w:rsidR="00D33A55" w:rsidRPr="00A00AB4" w:rsidRDefault="00D33A55" w:rsidP="00A00AB4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b/>
          <w:bCs/>
          <w:i/>
          <w:iCs/>
          <w:spacing w:val="3"/>
          <w:sz w:val="28"/>
          <w:szCs w:val="28"/>
        </w:rPr>
      </w:pPr>
      <w:r w:rsidRPr="00A00AB4">
        <w:rPr>
          <w:rFonts w:ascii="Arial" w:hAnsi="Arial" w:cs="Arial"/>
          <w:b/>
          <w:bCs/>
          <w:i/>
          <w:iCs/>
          <w:spacing w:val="3"/>
          <w:sz w:val="28"/>
          <w:szCs w:val="28"/>
        </w:rPr>
        <w:t>Amenazas comunes y vulnerabilidades de seguridad</w:t>
      </w:r>
    </w:p>
    <w:p w14:paraId="21A8324F" w14:textId="77777777" w:rsidR="00D33A55" w:rsidRPr="00A00AB4" w:rsidRDefault="00D33A55" w:rsidP="00A00AB4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pacing w:val="3"/>
        </w:rPr>
      </w:pPr>
      <w:r w:rsidRPr="00A00AB4">
        <w:rPr>
          <w:rFonts w:ascii="Arial" w:hAnsi="Arial" w:cs="Arial"/>
          <w:b/>
          <w:bCs/>
          <w:spacing w:val="3"/>
        </w:rPr>
        <w:t>Malware:</w:t>
      </w:r>
      <w:r w:rsidRPr="00A00AB4">
        <w:rPr>
          <w:rFonts w:ascii="Arial" w:hAnsi="Arial" w:cs="Arial"/>
          <w:spacing w:val="3"/>
        </w:rPr>
        <w:t xml:space="preserve"> El malware es un software malicioso que puede infectar el servidor y robar datos o dañar el sistema.</w:t>
      </w:r>
    </w:p>
    <w:p w14:paraId="4C9EBEBD" w14:textId="77777777" w:rsidR="00D33A55" w:rsidRPr="00A00AB4" w:rsidRDefault="00D33A55" w:rsidP="00A00AB4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pacing w:val="3"/>
        </w:rPr>
      </w:pPr>
      <w:r w:rsidRPr="00A00AB4">
        <w:rPr>
          <w:rFonts w:ascii="Arial" w:hAnsi="Arial" w:cs="Arial"/>
          <w:b/>
          <w:bCs/>
          <w:spacing w:val="3"/>
        </w:rPr>
        <w:t>Ataques de phishing:</w:t>
      </w:r>
      <w:r w:rsidRPr="00A00AB4">
        <w:rPr>
          <w:rFonts w:ascii="Arial" w:hAnsi="Arial" w:cs="Arial"/>
          <w:spacing w:val="3"/>
        </w:rPr>
        <w:t xml:space="preserve"> Los ataques de phishing intentan engañar a los usuarios para que revelen sus credenciales de acceso al servidor.</w:t>
      </w:r>
    </w:p>
    <w:p w14:paraId="010841CA" w14:textId="77777777" w:rsidR="00D33A55" w:rsidRPr="00A00AB4" w:rsidRDefault="00D33A55" w:rsidP="00A00AB4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pacing w:val="3"/>
        </w:rPr>
      </w:pPr>
      <w:r w:rsidRPr="00A00AB4">
        <w:rPr>
          <w:rFonts w:ascii="Arial" w:hAnsi="Arial" w:cs="Arial"/>
          <w:b/>
          <w:bCs/>
          <w:spacing w:val="3"/>
        </w:rPr>
        <w:t>Ataques DDoS:</w:t>
      </w:r>
      <w:r w:rsidRPr="00A00AB4">
        <w:rPr>
          <w:rFonts w:ascii="Arial" w:hAnsi="Arial" w:cs="Arial"/>
          <w:spacing w:val="3"/>
        </w:rPr>
        <w:t xml:space="preserve"> Los ataques DDoS intentan sobrecargar el servidor con tráfico para que no pueda responder a las solicitudes legítimas.</w:t>
      </w:r>
    </w:p>
    <w:p w14:paraId="34D08FCA" w14:textId="77777777" w:rsidR="00D33A55" w:rsidRPr="00A00AB4" w:rsidRDefault="00D33A55" w:rsidP="00A00AB4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pacing w:val="3"/>
        </w:rPr>
      </w:pPr>
      <w:r w:rsidRPr="00A00AB4">
        <w:rPr>
          <w:rFonts w:ascii="Arial" w:hAnsi="Arial" w:cs="Arial"/>
          <w:b/>
          <w:bCs/>
          <w:spacing w:val="3"/>
        </w:rPr>
        <w:t>Vulnerabilidades de software:</w:t>
      </w:r>
      <w:r w:rsidRPr="00A00AB4">
        <w:rPr>
          <w:rFonts w:ascii="Arial" w:hAnsi="Arial" w:cs="Arial"/>
          <w:spacing w:val="3"/>
        </w:rPr>
        <w:t xml:space="preserve"> Las vulnerabilidades de software son errores en el software del servidor que pueden ser explotados por los atacantes.</w:t>
      </w:r>
    </w:p>
    <w:p w14:paraId="031A2CF8" w14:textId="7CC2B5A2" w:rsidR="00D33A55" w:rsidRPr="00A00AB4" w:rsidRDefault="00D33A55" w:rsidP="00D33A55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b/>
          <w:bCs/>
          <w:i/>
          <w:iCs/>
          <w:spacing w:val="3"/>
          <w:sz w:val="28"/>
          <w:szCs w:val="28"/>
        </w:rPr>
      </w:pPr>
      <w:r w:rsidRPr="00A00AB4">
        <w:rPr>
          <w:rFonts w:ascii="Arial" w:hAnsi="Arial" w:cs="Arial"/>
          <w:b/>
          <w:bCs/>
          <w:i/>
          <w:iCs/>
          <w:spacing w:val="3"/>
          <w:sz w:val="28"/>
          <w:szCs w:val="28"/>
        </w:rPr>
        <w:t>Mejores prácticas para proteger los servidores</w:t>
      </w:r>
    </w:p>
    <w:p w14:paraId="1E3BE496" w14:textId="77777777" w:rsidR="00D33A55" w:rsidRPr="00E52D2E" w:rsidRDefault="00D33A55" w:rsidP="00E52D2E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pacing w:val="3"/>
        </w:rPr>
      </w:pPr>
      <w:r w:rsidRPr="00E52D2E">
        <w:rPr>
          <w:rFonts w:ascii="Arial" w:hAnsi="Arial" w:cs="Arial"/>
          <w:b/>
          <w:bCs/>
          <w:spacing w:val="3"/>
        </w:rPr>
        <w:t>Mantener el software actualizado:</w:t>
      </w:r>
      <w:r w:rsidRPr="00E52D2E">
        <w:rPr>
          <w:rFonts w:ascii="Arial" w:hAnsi="Arial" w:cs="Arial"/>
          <w:spacing w:val="3"/>
        </w:rPr>
        <w:t xml:space="preserve"> Es importante mantener el software del servidor actualizado con los últimos parches de seguridad.</w:t>
      </w:r>
    </w:p>
    <w:p w14:paraId="7ABD14B3" w14:textId="77777777" w:rsidR="00D33A55" w:rsidRPr="00E52D2E" w:rsidRDefault="00D33A55" w:rsidP="00E52D2E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pacing w:val="3"/>
        </w:rPr>
      </w:pPr>
      <w:r w:rsidRPr="00E52D2E">
        <w:rPr>
          <w:rFonts w:ascii="Arial" w:hAnsi="Arial" w:cs="Arial"/>
          <w:b/>
          <w:bCs/>
          <w:spacing w:val="3"/>
        </w:rPr>
        <w:t>Utilizar contraseñas seguras:</w:t>
      </w:r>
      <w:r w:rsidRPr="00E52D2E">
        <w:rPr>
          <w:rFonts w:ascii="Arial" w:hAnsi="Arial" w:cs="Arial"/>
          <w:spacing w:val="3"/>
        </w:rPr>
        <w:t xml:space="preserve"> Es importante utilizar contraseñas seguras para proteger el acceso al servidor.</w:t>
      </w:r>
    </w:p>
    <w:p w14:paraId="42D00F70" w14:textId="77777777" w:rsidR="00D33A55" w:rsidRPr="00E52D2E" w:rsidRDefault="00D33A55" w:rsidP="00E52D2E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pacing w:val="3"/>
        </w:rPr>
      </w:pPr>
      <w:r w:rsidRPr="00E52D2E">
        <w:rPr>
          <w:rFonts w:ascii="Arial" w:hAnsi="Arial" w:cs="Arial"/>
          <w:b/>
          <w:bCs/>
          <w:spacing w:val="3"/>
        </w:rPr>
        <w:t>Restringir el acceso al servidor:</w:t>
      </w:r>
      <w:r w:rsidRPr="00E52D2E">
        <w:rPr>
          <w:rFonts w:ascii="Arial" w:hAnsi="Arial" w:cs="Arial"/>
          <w:spacing w:val="3"/>
        </w:rPr>
        <w:t xml:space="preserve"> Es importante restringir el acceso al servidor a las personas que lo necesitan.</w:t>
      </w:r>
    </w:p>
    <w:p w14:paraId="62C7D459" w14:textId="42ED11A1" w:rsidR="00D33A55" w:rsidRPr="00E52D2E" w:rsidRDefault="00D33A55" w:rsidP="00E52D2E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pacing w:val="3"/>
        </w:rPr>
      </w:pPr>
      <w:r w:rsidRPr="00E52D2E">
        <w:rPr>
          <w:rFonts w:ascii="Arial" w:hAnsi="Arial" w:cs="Arial"/>
          <w:b/>
          <w:bCs/>
          <w:spacing w:val="3"/>
        </w:rPr>
        <w:t>Realizar copias de seguridad regularmente:</w:t>
      </w:r>
      <w:r w:rsidRPr="00E52D2E">
        <w:rPr>
          <w:rFonts w:ascii="Arial" w:hAnsi="Arial" w:cs="Arial"/>
          <w:spacing w:val="3"/>
        </w:rPr>
        <w:t xml:space="preserve"> Es importante</w:t>
      </w:r>
    </w:p>
    <w:sectPr w:rsidR="00D33A55" w:rsidRPr="00E52D2E" w:rsidSect="009E6F56">
      <w:pgSz w:w="11906" w:h="16838"/>
      <w:pgMar w:top="1417" w:right="1701" w:bottom="1417" w:left="1701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11.15pt;height:11.15pt" o:bullet="t">
        <v:imagedata r:id="rId1" o:title="mso4AF3"/>
      </v:shape>
    </w:pict>
  </w:numPicBullet>
  <w:abstractNum w:abstractNumId="0" w15:restartNumberingAfterBreak="0">
    <w:nsid w:val="0B5858D2"/>
    <w:multiLevelType w:val="hybridMultilevel"/>
    <w:tmpl w:val="58E0FEF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872C3"/>
    <w:multiLevelType w:val="hybridMultilevel"/>
    <w:tmpl w:val="55204762"/>
    <w:lvl w:ilvl="0" w:tplc="0C0A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 w15:restartNumberingAfterBreak="0">
    <w:nsid w:val="19F32A09"/>
    <w:multiLevelType w:val="hybridMultilevel"/>
    <w:tmpl w:val="9CEEDD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534F1"/>
    <w:multiLevelType w:val="hybridMultilevel"/>
    <w:tmpl w:val="76F6580E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F154B5"/>
    <w:multiLevelType w:val="hybridMultilevel"/>
    <w:tmpl w:val="37EA595C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876347"/>
    <w:multiLevelType w:val="hybridMultilevel"/>
    <w:tmpl w:val="B254D7C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56431"/>
    <w:multiLevelType w:val="hybridMultilevel"/>
    <w:tmpl w:val="44BEC35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51E4E"/>
    <w:multiLevelType w:val="hybridMultilevel"/>
    <w:tmpl w:val="193EB23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A2146"/>
    <w:multiLevelType w:val="hybridMultilevel"/>
    <w:tmpl w:val="2C60D8CA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AA0385"/>
    <w:multiLevelType w:val="multilevel"/>
    <w:tmpl w:val="8022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E57E11"/>
    <w:multiLevelType w:val="hybridMultilevel"/>
    <w:tmpl w:val="97B8F446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9A60B0"/>
    <w:multiLevelType w:val="hybridMultilevel"/>
    <w:tmpl w:val="1764D4D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DE2528"/>
    <w:multiLevelType w:val="hybridMultilevel"/>
    <w:tmpl w:val="6A8013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2772D"/>
    <w:multiLevelType w:val="hybridMultilevel"/>
    <w:tmpl w:val="A99C7B26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3C3035"/>
    <w:multiLevelType w:val="hybridMultilevel"/>
    <w:tmpl w:val="33EE9EA0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F23D2D"/>
    <w:multiLevelType w:val="hybridMultilevel"/>
    <w:tmpl w:val="732CCA9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23A8C"/>
    <w:multiLevelType w:val="hybridMultilevel"/>
    <w:tmpl w:val="75ACB53A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A66486"/>
    <w:multiLevelType w:val="hybridMultilevel"/>
    <w:tmpl w:val="2BFE099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46F69"/>
    <w:multiLevelType w:val="hybridMultilevel"/>
    <w:tmpl w:val="5CA0F0F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E1575"/>
    <w:multiLevelType w:val="hybridMultilevel"/>
    <w:tmpl w:val="D0A261C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52699"/>
    <w:multiLevelType w:val="hybridMultilevel"/>
    <w:tmpl w:val="E4366D7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9048F6"/>
    <w:multiLevelType w:val="hybridMultilevel"/>
    <w:tmpl w:val="7C60F096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DD4DE3"/>
    <w:multiLevelType w:val="hybridMultilevel"/>
    <w:tmpl w:val="6E8A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73CB8"/>
    <w:multiLevelType w:val="hybridMultilevel"/>
    <w:tmpl w:val="6E3A4942"/>
    <w:lvl w:ilvl="0" w:tplc="0C0A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4" w15:restartNumberingAfterBreak="0">
    <w:nsid w:val="78B2083F"/>
    <w:multiLevelType w:val="hybridMultilevel"/>
    <w:tmpl w:val="2450735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29958">
    <w:abstractNumId w:val="2"/>
  </w:num>
  <w:num w:numId="2" w16cid:durableId="1071658224">
    <w:abstractNumId w:val="7"/>
  </w:num>
  <w:num w:numId="3" w16cid:durableId="637107650">
    <w:abstractNumId w:val="19"/>
  </w:num>
  <w:num w:numId="4" w16cid:durableId="1733889947">
    <w:abstractNumId w:val="17"/>
  </w:num>
  <w:num w:numId="5" w16cid:durableId="304891258">
    <w:abstractNumId w:val="9"/>
  </w:num>
  <w:num w:numId="6" w16cid:durableId="1808547049">
    <w:abstractNumId w:val="22"/>
  </w:num>
  <w:num w:numId="7" w16cid:durableId="1492866665">
    <w:abstractNumId w:val="12"/>
  </w:num>
  <w:num w:numId="8" w16cid:durableId="496774450">
    <w:abstractNumId w:val="10"/>
  </w:num>
  <w:num w:numId="9" w16cid:durableId="847214833">
    <w:abstractNumId w:val="8"/>
  </w:num>
  <w:num w:numId="10" w16cid:durableId="2003926192">
    <w:abstractNumId w:val="6"/>
  </w:num>
  <w:num w:numId="11" w16cid:durableId="39863676">
    <w:abstractNumId w:val="24"/>
  </w:num>
  <w:num w:numId="12" w16cid:durableId="1365253973">
    <w:abstractNumId w:val="5"/>
  </w:num>
  <w:num w:numId="13" w16cid:durableId="1893417306">
    <w:abstractNumId w:val="18"/>
  </w:num>
  <w:num w:numId="14" w16cid:durableId="872889090">
    <w:abstractNumId w:val="20"/>
  </w:num>
  <w:num w:numId="15" w16cid:durableId="630138566">
    <w:abstractNumId w:val="11"/>
  </w:num>
  <w:num w:numId="16" w16cid:durableId="296300270">
    <w:abstractNumId w:val="0"/>
  </w:num>
  <w:num w:numId="17" w16cid:durableId="664816729">
    <w:abstractNumId w:val="23"/>
  </w:num>
  <w:num w:numId="18" w16cid:durableId="1745372965">
    <w:abstractNumId w:val="1"/>
  </w:num>
  <w:num w:numId="19" w16cid:durableId="128130174">
    <w:abstractNumId w:val="16"/>
  </w:num>
  <w:num w:numId="20" w16cid:durableId="2127387019">
    <w:abstractNumId w:val="21"/>
  </w:num>
  <w:num w:numId="21" w16cid:durableId="1093017679">
    <w:abstractNumId w:val="3"/>
  </w:num>
  <w:num w:numId="22" w16cid:durableId="258679331">
    <w:abstractNumId w:val="13"/>
  </w:num>
  <w:num w:numId="23" w16cid:durableId="390080186">
    <w:abstractNumId w:val="15"/>
  </w:num>
  <w:num w:numId="24" w16cid:durableId="1704482132">
    <w:abstractNumId w:val="14"/>
  </w:num>
  <w:num w:numId="25" w16cid:durableId="17852739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B17"/>
    <w:rsid w:val="000A53CB"/>
    <w:rsid w:val="00384764"/>
    <w:rsid w:val="006E544C"/>
    <w:rsid w:val="007C5338"/>
    <w:rsid w:val="008F0A77"/>
    <w:rsid w:val="009E0912"/>
    <w:rsid w:val="009E6F56"/>
    <w:rsid w:val="00A00AB4"/>
    <w:rsid w:val="00C52B17"/>
    <w:rsid w:val="00C62629"/>
    <w:rsid w:val="00D33A55"/>
    <w:rsid w:val="00E52D2E"/>
    <w:rsid w:val="00E5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07B7"/>
  <w15:chartTrackingRefBased/>
  <w15:docId w15:val="{A5CA034B-4716-496E-898E-9E9D9A49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2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2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2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2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2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2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2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2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2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2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2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2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2B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2B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2B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2B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2B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2B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2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2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2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2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2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2B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2B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2B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2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2B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2B17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7C53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8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9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05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10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83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28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50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9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83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836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312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902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</Pages>
  <Words>1302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AGUILAR ALBABETHBIRAI</dc:creator>
  <cp:keywords/>
  <dc:description/>
  <cp:lastModifiedBy>LOPEZ AGUILAR ALBABETHBIRAI</cp:lastModifiedBy>
  <cp:revision>4</cp:revision>
  <dcterms:created xsi:type="dcterms:W3CDTF">2024-02-19T16:48:00Z</dcterms:created>
  <dcterms:modified xsi:type="dcterms:W3CDTF">2024-02-22T03:11:00Z</dcterms:modified>
</cp:coreProperties>
</file>