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9B91F" w14:textId="77777777" w:rsidR="007F4D4C" w:rsidRPr="00E51FBC" w:rsidRDefault="00000000" w:rsidP="009C6C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CHRISTIAN UNION</w:t>
      </w:r>
    </w:p>
    <w:p w14:paraId="727FD0A5" w14:textId="77777777" w:rsidR="007F4D4C" w:rsidRPr="00E51FBC" w:rsidRDefault="00000000" w:rsidP="009C6C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THE POLYTECHNIC IBADAN</w:t>
      </w:r>
    </w:p>
    <w:p w14:paraId="2C7449D8" w14:textId="77777777" w:rsidR="007F4D4C" w:rsidRPr="00E51FBC" w:rsidRDefault="00000000" w:rsidP="009C6C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SUNDAY SCHOOL OUTLINE</w:t>
      </w:r>
    </w:p>
    <w:p w14:paraId="0441BFB6" w14:textId="77777777" w:rsidR="007F4D4C" w:rsidRPr="00E51FBC" w:rsidRDefault="00000000" w:rsidP="009C6C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14TH JULY, 2024.</w:t>
      </w:r>
    </w:p>
    <w:p w14:paraId="69644D3B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THEME: KINGDOM REBUILDERS: REVIVED, RENEWED AND TRANSFORMED TO REBUILD. ZECHARIAH 8:9-23, ISAIAH 61:4, HAGGAI 1:3-8, ACTS 15:16</w:t>
      </w:r>
    </w:p>
    <w:p w14:paraId="47F3BF67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TOPIC: THE OLD MAN AND THE NEW MAN</w:t>
      </w:r>
    </w:p>
    <w:p w14:paraId="1AA59101" w14:textId="2E3A0BCC" w:rsidR="007F4D4C" w:rsidRDefault="00000000" w:rsidP="009C6CB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MEMORY VERSE: 2 Cor. 5 vs 17</w:t>
      </w:r>
      <w:r w:rsidR="00E51FBC">
        <w:rPr>
          <w:rFonts w:ascii="Times New Roman" w:hAnsi="Times New Roman"/>
          <w:sz w:val="24"/>
          <w:szCs w:val="24"/>
        </w:rPr>
        <w:t>: “</w:t>
      </w:r>
      <w:r w:rsidRPr="00E51FBC">
        <w:rPr>
          <w:rFonts w:ascii="Times New Roman" w:hAnsi="Times New Roman"/>
          <w:b/>
          <w:bCs/>
          <w:sz w:val="24"/>
          <w:szCs w:val="24"/>
        </w:rPr>
        <w:t>Therefore if any man be in Christ,</w:t>
      </w:r>
      <w:r w:rsidR="00837D4E" w:rsidRPr="00E51FB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51FBC">
        <w:rPr>
          <w:rFonts w:ascii="Times New Roman" w:hAnsi="Times New Roman"/>
          <w:b/>
          <w:bCs/>
          <w:sz w:val="24"/>
          <w:szCs w:val="24"/>
        </w:rPr>
        <w:t>he is</w:t>
      </w:r>
      <w:r w:rsidR="00F41F84">
        <w:rPr>
          <w:rFonts w:ascii="Times New Roman" w:hAnsi="Times New Roman"/>
          <w:b/>
          <w:bCs/>
          <w:sz w:val="24"/>
          <w:szCs w:val="24"/>
        </w:rPr>
        <w:t xml:space="preserve"> a</w:t>
      </w:r>
      <w:r w:rsidRPr="00E51FB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41F84" w:rsidRPr="00E51FBC">
        <w:rPr>
          <w:rFonts w:ascii="Times New Roman" w:hAnsi="Times New Roman"/>
          <w:b/>
          <w:bCs/>
          <w:sz w:val="24"/>
          <w:szCs w:val="24"/>
        </w:rPr>
        <w:t>new creature old things</w:t>
      </w:r>
      <w:r w:rsidRPr="00E51FBC">
        <w:rPr>
          <w:rFonts w:ascii="Times New Roman" w:hAnsi="Times New Roman"/>
          <w:b/>
          <w:bCs/>
          <w:sz w:val="24"/>
          <w:szCs w:val="24"/>
        </w:rPr>
        <w:t xml:space="preserve"> are passed away behold all things are become new</w:t>
      </w:r>
      <w:r w:rsidR="00E51FBC">
        <w:rPr>
          <w:rFonts w:ascii="Times New Roman" w:hAnsi="Times New Roman"/>
          <w:b/>
          <w:bCs/>
          <w:sz w:val="24"/>
          <w:szCs w:val="24"/>
        </w:rPr>
        <w:t>”</w:t>
      </w:r>
    </w:p>
    <w:p w14:paraId="22E29DD0" w14:textId="77777777" w:rsidR="00E51FBC" w:rsidRPr="00E51FBC" w:rsidRDefault="00E51FBC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B89839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 xml:space="preserve">INTRODUCTION </w:t>
      </w:r>
    </w:p>
    <w:p w14:paraId="30B499C6" w14:textId="02A128FF" w:rsidR="007F4D4C" w:rsidRPr="00E51FBC" w:rsidRDefault="00000000" w:rsidP="009C6CB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According to the English Dictionary, the meaning of the following key words; New, Old and Man goes thus:</w:t>
      </w:r>
    </w:p>
    <w:p w14:paraId="1B7C1D52" w14:textId="7BAE82E5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New means modern, fresh, something recent better and responsible than the former.</w:t>
      </w:r>
    </w:p>
    <w:p w14:paraId="037D84D8" w14:textId="7EE2B76B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Old means something that has fade or lose value,</w:t>
      </w:r>
      <w:r w:rsidR="00837D4E" w:rsidRPr="00E51FBC">
        <w:rPr>
          <w:rFonts w:ascii="Times New Roman" w:hAnsi="Times New Roman"/>
          <w:sz w:val="24"/>
          <w:szCs w:val="24"/>
        </w:rPr>
        <w:t xml:space="preserve"> ancient</w:t>
      </w:r>
      <w:r w:rsidRPr="00E51FBC">
        <w:rPr>
          <w:rFonts w:ascii="Times New Roman" w:hAnsi="Times New Roman"/>
          <w:sz w:val="24"/>
          <w:szCs w:val="24"/>
        </w:rPr>
        <w:t>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former.</w:t>
      </w:r>
    </w:p>
    <w:p w14:paraId="11055058" w14:textId="0E953436" w:rsidR="007F4D4C" w:rsidRPr="009C6CB0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Man is an adult male person. In biblical terms,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a man is both male and female. The Bible confirms it,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 xml:space="preserve">God made woman out of the rib of man. </w:t>
      </w:r>
      <w:r w:rsidR="00837D4E" w:rsidRPr="00E51FBC">
        <w:rPr>
          <w:rFonts w:ascii="Times New Roman" w:hAnsi="Times New Roman"/>
          <w:sz w:val="24"/>
          <w:szCs w:val="24"/>
        </w:rPr>
        <w:t>Therefore,</w:t>
      </w:r>
      <w:r w:rsidRPr="00E51FBC">
        <w:rPr>
          <w:rFonts w:ascii="Times New Roman" w:hAnsi="Times New Roman"/>
          <w:sz w:val="24"/>
          <w:szCs w:val="24"/>
        </w:rPr>
        <w:t xml:space="preserve"> God call</w:t>
      </w:r>
      <w:r w:rsidR="00837D4E" w:rsidRPr="00E51FBC">
        <w:rPr>
          <w:rFonts w:ascii="Times New Roman" w:hAnsi="Times New Roman"/>
          <w:sz w:val="24"/>
          <w:szCs w:val="24"/>
        </w:rPr>
        <w:t>ed</w:t>
      </w:r>
      <w:r w:rsidRPr="00E51FBC">
        <w:rPr>
          <w:rFonts w:ascii="Times New Roman" w:hAnsi="Times New Roman"/>
          <w:sz w:val="24"/>
          <w:szCs w:val="24"/>
        </w:rPr>
        <w:t xml:space="preserve"> us man,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but we all have different responsibilities/roles/duties. Gen 1 vs 26</w:t>
      </w:r>
      <w:r w:rsidR="004F35A5">
        <w:rPr>
          <w:rFonts w:ascii="Times New Roman" w:hAnsi="Times New Roman"/>
          <w:sz w:val="24"/>
          <w:szCs w:val="24"/>
        </w:rPr>
        <w:t xml:space="preserve">, </w:t>
      </w:r>
      <w:r w:rsidRPr="00E51FBC">
        <w:rPr>
          <w:rFonts w:ascii="Times New Roman" w:hAnsi="Times New Roman"/>
          <w:sz w:val="24"/>
          <w:szCs w:val="24"/>
        </w:rPr>
        <w:t>2 vs 20-23</w:t>
      </w:r>
      <w:r w:rsidR="004F35A5">
        <w:rPr>
          <w:rFonts w:ascii="Times New Roman" w:hAnsi="Times New Roman"/>
          <w:sz w:val="24"/>
          <w:szCs w:val="24"/>
        </w:rPr>
        <w:t>.</w:t>
      </w:r>
    </w:p>
    <w:p w14:paraId="13E80714" w14:textId="6A2C3C55" w:rsidR="007F4D4C" w:rsidRPr="00E51FBC" w:rsidRDefault="00000000" w:rsidP="009C6CB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 xml:space="preserve">The old man is the former nature of man </w:t>
      </w:r>
      <w:r w:rsidR="00837D4E" w:rsidRPr="00E51FBC">
        <w:rPr>
          <w:rFonts w:ascii="Times New Roman" w:hAnsi="Times New Roman"/>
          <w:sz w:val="24"/>
          <w:szCs w:val="24"/>
        </w:rPr>
        <w:t>i.e.</w:t>
      </w:r>
      <w:r w:rsidRPr="00E51FBC">
        <w:rPr>
          <w:rFonts w:ascii="Times New Roman" w:hAnsi="Times New Roman"/>
          <w:sz w:val="24"/>
          <w:szCs w:val="24"/>
        </w:rPr>
        <w:t xml:space="preserve"> the sinful nature of man, while the new man is the man being made free from the sinful nature by Christ Jesus. </w:t>
      </w:r>
    </w:p>
    <w:p w14:paraId="476457B4" w14:textId="6B6E24E9" w:rsidR="007F4D4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We are the new man being responsible and better than the former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old man,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made free from guilt, shame,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pain and sin consequences through our Lord Jesus Christ. 2 Cor 5 vs 17</w:t>
      </w:r>
      <w:r w:rsidR="00D44DB9">
        <w:rPr>
          <w:rFonts w:ascii="Times New Roman" w:hAnsi="Times New Roman"/>
          <w:sz w:val="24"/>
          <w:szCs w:val="24"/>
        </w:rPr>
        <w:t>.</w:t>
      </w:r>
    </w:p>
    <w:p w14:paraId="1AC20639" w14:textId="77777777" w:rsidR="00D44DB9" w:rsidRPr="00E51FBC" w:rsidRDefault="00D44DB9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8576E2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STUDY</w:t>
      </w:r>
    </w:p>
    <w:p w14:paraId="6E2EA034" w14:textId="5D930AC0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 xml:space="preserve">   </w:t>
      </w:r>
      <w:r w:rsidR="000B2C4A">
        <w:rPr>
          <w:rFonts w:ascii="Times New Roman" w:hAnsi="Times New Roman"/>
          <w:sz w:val="24"/>
          <w:szCs w:val="24"/>
        </w:rPr>
        <w:tab/>
      </w:r>
      <w:r w:rsidRPr="00E51FBC">
        <w:rPr>
          <w:rFonts w:ascii="Times New Roman" w:hAnsi="Times New Roman"/>
          <w:sz w:val="24"/>
          <w:szCs w:val="24"/>
        </w:rPr>
        <w:t>Sin came to this world through Adam and Eve (our first parents) which caused separation and rejection from God and man. Gen 3 vs 1-24</w:t>
      </w:r>
    </w:p>
    <w:p w14:paraId="0DC4DE82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But Jesus came to break the bondage/yoke of sin and created an easy access to the Father - God. John 14 vs 6</w:t>
      </w:r>
    </w:p>
    <w:p w14:paraId="5498DF31" w14:textId="7459E11B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What are these works of the old man? Few include: fornication, uncleanness,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hatred,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anger,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malice. Col 3 vs 5-9</w:t>
      </w:r>
    </w:p>
    <w:p w14:paraId="07B73CF6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 xml:space="preserve">What are these works of the new man? Few also include: </w:t>
      </w:r>
    </w:p>
    <w:p w14:paraId="1BAA5AE6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Love - charity (the bond of perfectness), long suffering, forbearance, humility, forgiveness. (Read Gal 5 vs 19-23)</w:t>
      </w:r>
    </w:p>
    <w:p w14:paraId="716DDF80" w14:textId="77777777" w:rsidR="007F4D4C" w:rsidRPr="00E51FBC" w:rsidRDefault="007F4D4C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242950" w14:textId="29CA0933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 xml:space="preserve">HOW TO RENEW THE </w:t>
      </w:r>
      <w:r w:rsidR="000B2C4A">
        <w:rPr>
          <w:rFonts w:ascii="Times New Roman" w:hAnsi="Times New Roman"/>
          <w:b/>
          <w:bCs/>
          <w:sz w:val="24"/>
          <w:szCs w:val="24"/>
        </w:rPr>
        <w:t xml:space="preserve">MIND AS A </w:t>
      </w:r>
      <w:r w:rsidRPr="00E51FBC">
        <w:rPr>
          <w:rFonts w:ascii="Times New Roman" w:hAnsi="Times New Roman"/>
          <w:b/>
          <w:bCs/>
          <w:sz w:val="24"/>
          <w:szCs w:val="24"/>
        </w:rPr>
        <w:t>NEW MAN</w:t>
      </w:r>
    </w:p>
    <w:p w14:paraId="4951A69F" w14:textId="2E798A42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1. The word of God. Josh 1 vs 8</w:t>
      </w:r>
      <w:r w:rsidR="000B2C4A">
        <w:rPr>
          <w:rFonts w:ascii="Times New Roman" w:hAnsi="Times New Roman"/>
          <w:sz w:val="24"/>
          <w:szCs w:val="24"/>
        </w:rPr>
        <w:t>, Luke 4:4</w:t>
      </w:r>
    </w:p>
    <w:p w14:paraId="5C720351" w14:textId="4DC5108D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2. Prayer</w:t>
      </w:r>
      <w:r w:rsidR="000B2C4A">
        <w:rPr>
          <w:rFonts w:ascii="Times New Roman" w:hAnsi="Times New Roman"/>
          <w:sz w:val="24"/>
          <w:szCs w:val="24"/>
        </w:rPr>
        <w:t xml:space="preserve"> Luke 18:1</w:t>
      </w:r>
    </w:p>
    <w:p w14:paraId="1CF6274D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3. Preach the word- gospel. Matt 28 vs 19 - 20</w:t>
      </w:r>
    </w:p>
    <w:p w14:paraId="2A4E6587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4. Listen to sermons or edifying messages</w:t>
      </w:r>
    </w:p>
    <w:p w14:paraId="1C99BA7F" w14:textId="77777777" w:rsidR="007F4D4C" w:rsidRPr="00E51FBC" w:rsidRDefault="007F4D4C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94546E" w14:textId="77777777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1FBC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6577E5F0" w14:textId="412D1732" w:rsidR="007F4D4C" w:rsidRPr="00E51FBC" w:rsidRDefault="00000000" w:rsidP="009C6C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51FBC">
        <w:rPr>
          <w:rFonts w:ascii="Times New Roman" w:hAnsi="Times New Roman"/>
          <w:sz w:val="24"/>
          <w:szCs w:val="24"/>
        </w:rPr>
        <w:t>Except we allow the old man to fade away or die,</w:t>
      </w:r>
      <w:r w:rsidR="00837D4E" w:rsidRPr="00E51FBC">
        <w:rPr>
          <w:rFonts w:ascii="Times New Roman" w:hAnsi="Times New Roman"/>
          <w:sz w:val="24"/>
          <w:szCs w:val="24"/>
        </w:rPr>
        <w:t xml:space="preserve"> </w:t>
      </w:r>
      <w:r w:rsidRPr="00E51FBC">
        <w:rPr>
          <w:rFonts w:ascii="Times New Roman" w:hAnsi="Times New Roman"/>
          <w:sz w:val="24"/>
          <w:szCs w:val="24"/>
        </w:rPr>
        <w:t>we cannot enjoy the freedom of being a new man. However, to enjoy the gift of a new man we must avoid every sin that easily beset us (Read Heb 12 vs 1) and focus on heavenly things to inherit eternity with Christ Jesus.</w:t>
      </w:r>
    </w:p>
    <w:sectPr w:rsidR="007F4D4C" w:rsidRPr="00E51FBC" w:rsidSect="009C6CB0">
      <w:headerReference w:type="default" r:id="rId7"/>
      <w:footerReference w:type="default" r:id="rId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388FE" w14:textId="77777777" w:rsidR="002948B4" w:rsidRDefault="002948B4">
      <w:pPr>
        <w:spacing w:after="0" w:line="240" w:lineRule="auto"/>
      </w:pPr>
      <w:r>
        <w:separator/>
      </w:r>
    </w:p>
  </w:endnote>
  <w:endnote w:type="continuationSeparator" w:id="0">
    <w:p w14:paraId="404CF52F" w14:textId="77777777" w:rsidR="002948B4" w:rsidRDefault="0029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9F2D1" w14:textId="77777777" w:rsidR="007F4D4C" w:rsidRDefault="007F4D4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58D62" w14:textId="77777777" w:rsidR="002948B4" w:rsidRDefault="002948B4">
      <w:pPr>
        <w:spacing w:after="0" w:line="240" w:lineRule="auto"/>
      </w:pPr>
      <w:r>
        <w:separator/>
      </w:r>
    </w:p>
  </w:footnote>
  <w:footnote w:type="continuationSeparator" w:id="0">
    <w:p w14:paraId="49798FFE" w14:textId="77777777" w:rsidR="002948B4" w:rsidRDefault="0029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F89E9" w14:textId="77777777" w:rsidR="007F4D4C" w:rsidRDefault="007F4D4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2"/>
    <w:multiLevelType w:val="hybridMultilevel"/>
    <w:tmpl w:val="156134B5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056051">
    <w:abstractNumId w:val="2"/>
  </w:num>
  <w:num w:numId="2" w16cid:durableId="153181333">
    <w:abstractNumId w:val="0"/>
  </w:num>
  <w:num w:numId="3" w16cid:durableId="366486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4C"/>
    <w:rsid w:val="000B2C4A"/>
    <w:rsid w:val="000E19B0"/>
    <w:rsid w:val="002948B4"/>
    <w:rsid w:val="004F35A5"/>
    <w:rsid w:val="007F4D4C"/>
    <w:rsid w:val="00837D4E"/>
    <w:rsid w:val="0086558B"/>
    <w:rsid w:val="00872051"/>
    <w:rsid w:val="009C6CB0"/>
    <w:rsid w:val="00D44DB9"/>
    <w:rsid w:val="00E51FBC"/>
    <w:rsid w:val="00F4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7EC0B"/>
  <w15:docId w15:val="{C1681659-D6EB-48B4-8B28-34437768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itel P662L</dc:creator>
  <cp:lastModifiedBy>Abiodun Adedapo</cp:lastModifiedBy>
  <cp:revision>13</cp:revision>
  <dcterms:created xsi:type="dcterms:W3CDTF">2024-07-13T17:32:00Z</dcterms:created>
  <dcterms:modified xsi:type="dcterms:W3CDTF">2024-07-13T17:45:00Z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07479cff637a4dd0a63eb25a09ad4aaf</vt:lpwstr>
  </property>
</Properties>
</file>