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High-Level Design Specification (HLDS)</w:t>
      </w:r>
    </w:p>
    <w:p w:rsidR="00000000" w:rsidDel="00000000" w:rsidP="00000000" w:rsidRDefault="00000000" w:rsidRPr="00000000" w14:paraId="00000003">
      <w:pPr>
        <w:pStyle w:val="Title"/>
        <w:keepNext w:val="0"/>
        <w:keepLines w:val="0"/>
        <w:spacing w:after="4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w:t>
      </w:r>
    </w:p>
    <w:p w:rsidR="00000000" w:rsidDel="00000000" w:rsidP="00000000" w:rsidRDefault="00000000" w:rsidRPr="00000000" w14:paraId="00000004">
      <w:pPr>
        <w:pStyle w:val="Title"/>
        <w:keepNext w:val="0"/>
        <w:keepLines w:val="0"/>
        <w:spacing w:after="72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Asynchronous First-In-First-Out (FIFO)</w:t>
      </w:r>
    </w:p>
    <w:p w:rsidR="00000000" w:rsidDel="00000000" w:rsidP="00000000" w:rsidRDefault="00000000" w:rsidRPr="00000000" w14:paraId="00000005">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1.04 </w:t>
      </w:r>
    </w:p>
    <w:p w:rsidR="00000000" w:rsidDel="00000000" w:rsidP="00000000" w:rsidRDefault="00000000" w:rsidRPr="00000000" w14:paraId="00000006">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w:t>
      </w:r>
    </w:p>
    <w:p w:rsidR="00000000" w:rsidDel="00000000" w:rsidP="00000000" w:rsidRDefault="00000000" w:rsidRPr="00000000" w14:paraId="00000007">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Abram Fouts &amp; Yunus Syed</w:t>
      </w:r>
    </w:p>
    <w:p w:rsidR="00000000" w:rsidDel="00000000" w:rsidP="00000000" w:rsidRDefault="00000000" w:rsidRPr="00000000" w14:paraId="00000008">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ECE-593: Fundamentals of Pre-Silicon Validation – Venkatesh Patil</w:t>
      </w:r>
    </w:p>
    <w:p w:rsidR="00000000" w:rsidDel="00000000" w:rsidP="00000000" w:rsidRDefault="00000000" w:rsidRPr="00000000" w14:paraId="00000009">
      <w:pPr>
        <w:spacing w:after="720" w:before="240" w:line="240" w:lineRule="auto"/>
        <w:jc w:val="center"/>
        <w:rPr>
          <w:rFonts w:ascii="Times New Roman" w:cs="Times New Roman" w:eastAsia="Times New Roman" w:hAnsi="Times New Roman"/>
          <w:b w:val="1"/>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January 22th, 2024</w:t>
      </w:r>
    </w:p>
    <w:p w:rsidR="00000000" w:rsidDel="00000000" w:rsidP="00000000" w:rsidRDefault="00000000" w:rsidRPr="00000000" w14:paraId="0000000A">
      <w:pPr>
        <w:keepNext w:val="1"/>
        <w:keepLines w:val="1"/>
        <w:spacing w:after="240" w:before="12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References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Tools and Software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Design and Implementation Constraints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Assumptions and Dependencies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External Interface Requirements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Hardware Interfaces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Software Interfaces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Product Features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6qx3tndwf70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FIFO Memory</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4r6e4a343rb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Flags and Pointers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r8a3pc3zqa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Synchronizer</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z1zfrqy89fk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Full and Empty Conditions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nbn0sr46ho8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Scalable Memory Widths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btowkua5ddx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Burst Writes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Logic Design</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Directory Structure</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RTL (System Verilog)</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5.2.1 Async_fifo.sv</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Features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f0ilnsktfah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5.3.1 Write</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6fj80bmfo7m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5.3.2 Read</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kz8h984hklp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5.3.3 Pointer Control</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tvydz8jklsz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5.3.4 Reset Control</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4xprz72q0w2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Asynchronous FIFO Waveform</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Verification</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Testbench Style</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Testing Strategies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wmywpfva5o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6.2.1 Producer and Consumer</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io76c6bqm0t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6.2.2 Interface</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oj6ow5o5qg7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6.2.3 Mailbox Usage</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Test case scenarios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1dh1vk10rk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6.3.1 Corner Cases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q1agv8216gw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6.3.2 Burst Write</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yzd4oc5bvar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6.3.3 Data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1pnwmusx79j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6.3.4 Reset</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Coverage</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kqoqgbrige8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 Other</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353.00000000000006" w:hRule="atLeast"/>
          <w:tblHeader w:val="0"/>
        </w:trPr>
        <w:tc>
          <w:tcPr>
            <w:tcBorders>
              <w:top w:color="000000" w:space="0" w:sz="0" w:val="nil"/>
            </w:tcBorders>
            <w:vAlign w:val="top"/>
          </w:tcPr>
          <w:p w:rsidR="00000000" w:rsidDel="00000000" w:rsidP="00000000" w:rsidRDefault="00000000" w:rsidRPr="00000000" w14:paraId="0000003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top w:color="000000" w:space="0" w:sz="0" w:val="nil"/>
            </w:tcBorders>
            <w:vAlign w:val="top"/>
          </w:tcPr>
          <w:p w:rsidR="00000000" w:rsidDel="00000000" w:rsidP="00000000" w:rsidRDefault="00000000" w:rsidRPr="00000000" w14:paraId="0000004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1/22/24</w:t>
            </w:r>
          </w:p>
        </w:tc>
        <w:tc>
          <w:tcPr>
            <w:tcBorders>
              <w:top w:color="000000" w:space="0" w:sz="0" w:val="nil"/>
            </w:tcBorders>
            <w:vAlign w:val="top"/>
          </w:tcPr>
          <w:p w:rsidR="00000000" w:rsidDel="00000000" w:rsidP="00000000" w:rsidRDefault="00000000" w:rsidRPr="00000000" w14:paraId="0000004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w:t>
            </w:r>
          </w:p>
        </w:tc>
        <w:tc>
          <w:tcPr>
            <w:tcBorders>
              <w:top w:color="000000" w:space="0" w:sz="0" w:val="nil"/>
            </w:tcBorders>
            <w:vAlign w:val="top"/>
          </w:tcPr>
          <w:p w:rsidR="00000000" w:rsidDel="00000000" w:rsidP="00000000" w:rsidRDefault="00000000" w:rsidRPr="00000000" w14:paraId="0000004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tcBorders>
              <w:bottom w:color="000000" w:space="0" w:sz="8" w:val="single"/>
            </w:tcBorders>
            <w:vAlign w:val="top"/>
          </w:tcPr>
          <w:p w:rsidR="00000000" w:rsidDel="00000000" w:rsidP="00000000" w:rsidRDefault="00000000" w:rsidRPr="00000000" w14:paraId="0000004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bottom w:color="000000" w:space="0" w:sz="8" w:val="single"/>
            </w:tcBorders>
            <w:vAlign w:val="top"/>
          </w:tcPr>
          <w:p w:rsidR="00000000" w:rsidDel="00000000" w:rsidP="00000000" w:rsidRDefault="00000000" w:rsidRPr="00000000" w14:paraId="0000004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1/28/24</w:t>
            </w:r>
          </w:p>
        </w:tc>
        <w:tc>
          <w:tcPr>
            <w:tcBorders>
              <w:bottom w:color="000000" w:space="0" w:sz="8" w:val="single"/>
            </w:tcBorders>
            <w:vAlign w:val="top"/>
          </w:tcPr>
          <w:p w:rsidR="00000000" w:rsidDel="00000000" w:rsidP="00000000" w:rsidRDefault="00000000" w:rsidRPr="00000000" w14:paraId="0000004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Design Specs, added logic information</w:t>
            </w:r>
          </w:p>
        </w:tc>
        <w:tc>
          <w:tcPr>
            <w:tcBorders>
              <w:bottom w:color="000000" w:space="0" w:sz="8" w:val="single"/>
            </w:tcBorders>
            <w:vAlign w:val="top"/>
          </w:tcPr>
          <w:p w:rsidR="00000000" w:rsidDel="00000000" w:rsidP="00000000" w:rsidRDefault="00000000" w:rsidRPr="00000000" w14:paraId="0000004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4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4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02/02/24</w:t>
            </w:r>
          </w:p>
        </w:tc>
        <w:tc>
          <w:tcPr>
            <w:tcBorders>
              <w:top w:color="000000" w:space="0" w:sz="8" w:val="single"/>
              <w:bottom w:color="000000" w:space="0" w:sz="8" w:val="single"/>
            </w:tcBorders>
            <w:vAlign w:val="top"/>
          </w:tcPr>
          <w:p w:rsidR="00000000" w:rsidDel="00000000" w:rsidP="00000000" w:rsidRDefault="00000000" w:rsidRPr="00000000" w14:paraId="0000004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HLDS and adding Design spec and extended info</w:t>
            </w:r>
          </w:p>
        </w:tc>
        <w:tc>
          <w:tcPr>
            <w:tcBorders>
              <w:top w:color="000000" w:space="0" w:sz="8" w:val="single"/>
              <w:bottom w:color="000000" w:space="0" w:sz="8" w:val="single"/>
            </w:tcBorders>
            <w:vAlign w:val="top"/>
          </w:tcPr>
          <w:p w:rsidR="00000000" w:rsidDel="00000000" w:rsidP="00000000" w:rsidRDefault="00000000" w:rsidRPr="00000000" w14:paraId="0000004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4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4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03/02/24</w:t>
            </w:r>
          </w:p>
        </w:tc>
        <w:tc>
          <w:tcPr>
            <w:tcBorders>
              <w:top w:color="000000" w:space="0" w:sz="8" w:val="single"/>
              <w:bottom w:color="000000" w:space="0" w:sz="8" w:val="single"/>
            </w:tcBorders>
            <w:vAlign w:val="top"/>
          </w:tcPr>
          <w:p w:rsidR="00000000" w:rsidDel="00000000" w:rsidP="00000000" w:rsidRDefault="00000000" w:rsidRPr="00000000" w14:paraId="0000004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Design RTL</w:t>
            </w:r>
          </w:p>
        </w:tc>
        <w:tc>
          <w:tcPr>
            <w:tcBorders>
              <w:top w:color="000000" w:space="0" w:sz="8" w:val="single"/>
              <w:bottom w:color="000000" w:space="0" w:sz="8" w:val="single"/>
            </w:tcBorders>
            <w:vAlign w:val="top"/>
          </w:tcPr>
          <w:p w:rsidR="00000000" w:rsidDel="00000000" w:rsidP="00000000" w:rsidRDefault="00000000" w:rsidRPr="00000000" w14:paraId="0000004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4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5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02/03/24</w:t>
            </w:r>
          </w:p>
        </w:tc>
        <w:tc>
          <w:tcPr>
            <w:tcBorders>
              <w:top w:color="000000" w:space="0" w:sz="8" w:val="single"/>
              <w:bottom w:color="000000" w:space="0" w:sz="8" w:val="single"/>
            </w:tcBorders>
            <w:vAlign w:val="top"/>
          </w:tcPr>
          <w:p w:rsidR="00000000" w:rsidDel="00000000" w:rsidP="00000000" w:rsidRDefault="00000000" w:rsidRPr="00000000" w14:paraId="0000005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verification plan</w:t>
            </w:r>
          </w:p>
        </w:tc>
        <w:tc>
          <w:tcPr>
            <w:tcBorders>
              <w:top w:color="000000" w:space="0" w:sz="8" w:val="single"/>
              <w:bottom w:color="000000" w:space="0" w:sz="8" w:val="single"/>
            </w:tcBorders>
            <w:vAlign w:val="top"/>
          </w:tcPr>
          <w:p w:rsidR="00000000" w:rsidDel="00000000" w:rsidP="00000000" w:rsidRDefault="00000000" w:rsidRPr="00000000" w14:paraId="0000005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r>
      <w:tr>
        <w:trPr>
          <w:cantSplit w:val="0"/>
          <w:tblHeader w:val="0"/>
        </w:trPr>
        <w:tc>
          <w:tcPr>
            <w:tcBorders>
              <w:top w:color="000000" w:space="0" w:sz="8" w:val="single"/>
              <w:bottom w:color="000000" w:space="0" w:sz="12" w:val="single"/>
            </w:tcBorders>
            <w:vAlign w:val="top"/>
          </w:tcPr>
          <w:p w:rsidR="00000000" w:rsidDel="00000000" w:rsidP="00000000" w:rsidRDefault="00000000" w:rsidRPr="00000000" w14:paraId="00000053">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54">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55">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56">
            <w:pPr>
              <w:spacing w:after="40" w:before="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Contribution:</w:t>
      </w:r>
    </w:p>
    <w:p w:rsidR="00000000" w:rsidDel="00000000" w:rsidP="00000000" w:rsidRDefault="00000000" w:rsidRPr="00000000" w14:paraId="0000005B">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tabs>
          <w:tab w:val="left" w:leader="none" w:pos="249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D">
      <w:pPr>
        <w:tabs>
          <w:tab w:val="left" w:leader="none" w:pos="2490"/>
        </w:tabs>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bookmarkStart w:colFirst="0" w:colLast="0" w:name="_1fob9te" w:id="1"/>
      <w:bookmarkEnd w:id="1"/>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E">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5F">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3znysh7" w:id="2"/>
      <w:bookmarkEnd w:id="2"/>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60">
      <w:pPr>
        <w:spacing w:line="240" w:lineRule="auto"/>
        <w:jc w:val="both"/>
        <w:rPr>
          <w:rFonts w:ascii="Times New Roman" w:cs="Times New Roman" w:eastAsia="Times New Roman" w:hAnsi="Times New Roman"/>
          <w:i w:val="1"/>
        </w:rPr>
      </w:pPr>
      <w:bookmarkStart w:colFirst="0" w:colLast="0" w:name="_abo8n8sube8d" w:id="3"/>
      <w:bookmarkEnd w:id="3"/>
      <w:r w:rsidDel="00000000" w:rsidR="00000000" w:rsidRPr="00000000">
        <w:rPr>
          <w:rFonts w:ascii="Times New Roman" w:cs="Times New Roman" w:eastAsia="Times New Roman" w:hAnsi="Times New Roman"/>
          <w:rtl w:val="0"/>
        </w:rPr>
        <w:t xml:space="preserve">The purpose of this HLDS is to show my understanding of the Asynchronous First-In-First-Out and the necessary steps required to fully verify the Asynchronous FIFO. The requirements have been defined in lecture slides and the assignment description. The scope of this verification will be on a single instance of the Asynchronous FIFO where many tests will be performed.</w:t>
      </w:r>
      <w:r w:rsidDel="00000000" w:rsidR="00000000" w:rsidRPr="00000000">
        <w:rPr>
          <w:rtl w:val="0"/>
        </w:rPr>
      </w:r>
    </w:p>
    <w:p w:rsidR="00000000" w:rsidDel="00000000" w:rsidP="00000000" w:rsidRDefault="00000000" w:rsidRPr="00000000" w14:paraId="00000061">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Document Conventions</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rPr>
      </w:pPr>
      <w:bookmarkStart w:colFirst="0" w:colLast="0" w:name="_p4zboz5bpiof" w:id="4"/>
      <w:bookmarkEnd w:id="4"/>
      <w:r w:rsidDel="00000000" w:rsidR="00000000" w:rsidRPr="00000000">
        <w:rPr>
          <w:rFonts w:ascii="Times New Roman" w:cs="Times New Roman" w:eastAsia="Times New Roman" w:hAnsi="Times New Roman"/>
          <w:b w:val="1"/>
          <w:rtl w:val="0"/>
        </w:rPr>
        <w:t xml:space="preserve">Bold</w:t>
      </w:r>
      <w:r w:rsidDel="00000000" w:rsidR="00000000" w:rsidRPr="00000000">
        <w:rPr>
          <w:rFonts w:ascii="Times New Roman" w:cs="Times New Roman" w:eastAsia="Times New Roman" w:hAnsi="Times New Roman"/>
          <w:rtl w:val="0"/>
        </w:rPr>
        <w:t xml:space="preserve"> text will be used to bring emphasis to the port connections on the Async FIFIO.</w:t>
      </w:r>
    </w:p>
    <w:p w:rsidR="00000000" w:rsidDel="00000000" w:rsidP="00000000" w:rsidRDefault="00000000" w:rsidRPr="00000000" w14:paraId="00000063">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rPr>
      </w:pPr>
      <w:bookmarkStart w:colFirst="0" w:colLast="0" w:name="_co5ane54oxqh" w:id="5"/>
      <w:bookmarkEnd w:id="5"/>
      <w:r w:rsidDel="00000000" w:rsidR="00000000" w:rsidRPr="00000000">
        <w:rPr>
          <w:rFonts w:ascii="Times New Roman" w:cs="Times New Roman" w:eastAsia="Times New Roman" w:hAnsi="Times New Roman"/>
          <w:rtl w:val="0"/>
        </w:rPr>
        <w:t xml:space="preserve">This HLDS is primarily intended for my professor to review my proficiencies in writing an HLDS also known as a Critical Design Document (CDD), test outline along with detailed test descriptions.</w:t>
      </w:r>
    </w:p>
    <w:p w:rsidR="00000000" w:rsidDel="00000000" w:rsidP="00000000" w:rsidRDefault="00000000" w:rsidRPr="00000000" w14:paraId="00000065">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Product Scope</w:t>
      </w: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rPr>
      </w:pPr>
      <w:bookmarkStart w:colFirst="0" w:colLast="0" w:name="_gbc4izil2hay" w:id="6"/>
      <w:bookmarkEnd w:id="6"/>
      <w:r w:rsidDel="00000000" w:rsidR="00000000" w:rsidRPr="00000000">
        <w:rPr>
          <w:rFonts w:ascii="Times New Roman" w:cs="Times New Roman" w:eastAsia="Times New Roman" w:hAnsi="Times New Roman"/>
          <w:rtl w:val="0"/>
        </w:rPr>
        <w:t xml:space="preserve">The product that is being designed, tested, and verified is an Asynchronous FIFO. The primary purpose of an Async FIFO is to transfer data between two different clock domains, which is known as clock domain crossing.</w:t>
      </w:r>
    </w:p>
    <w:p w:rsidR="00000000" w:rsidDel="00000000" w:rsidP="00000000" w:rsidRDefault="00000000" w:rsidRPr="00000000" w14:paraId="00000067">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68">
      <w:pPr>
        <w:spacing w:after="240" w:before="240" w:line="240" w:lineRule="auto"/>
        <w:rPr>
          <w:rFonts w:ascii="Times New Roman" w:cs="Times New Roman" w:eastAsia="Times New Roman" w:hAnsi="Times New Roman"/>
        </w:rPr>
      </w:pPr>
      <w:bookmarkStart w:colFirst="0" w:colLast="0" w:name="_oou8v32tawx0" w:id="7"/>
      <w:bookmarkEnd w:id="7"/>
      <w:r w:rsidDel="00000000" w:rsidR="00000000" w:rsidRPr="00000000">
        <w:rPr>
          <w:rFonts w:ascii="Times New Roman" w:cs="Times New Roman" w:eastAsia="Times New Roman" w:hAnsi="Times New Roman"/>
          <w:rtl w:val="0"/>
        </w:rPr>
        <w:t xml:space="preserve">ZIPCPU. “Crossing Clock Domains with an Asynchronous FIFO.” </w:t>
      </w:r>
      <w:r w:rsidDel="00000000" w:rsidR="00000000" w:rsidRPr="00000000">
        <w:rPr>
          <w:rFonts w:ascii="Times New Roman" w:cs="Times New Roman" w:eastAsia="Times New Roman" w:hAnsi="Times New Roman"/>
          <w:i w:val="1"/>
          <w:rtl w:val="0"/>
        </w:rPr>
        <w:t xml:space="preserve">Crossing Clock Domains with an Asynchronous FIFO</w:t>
      </w:r>
      <w:r w:rsidDel="00000000" w:rsidR="00000000" w:rsidRPr="00000000">
        <w:rPr>
          <w:rFonts w:ascii="Times New Roman" w:cs="Times New Roman" w:eastAsia="Times New Roman" w:hAnsi="Times New Roman"/>
          <w:rtl w:val="0"/>
        </w:rPr>
        <w:t xml:space="preserve">, 6 July 2018, </w:t>
      </w:r>
      <w:hyperlink r:id="rId10">
        <w:r w:rsidDel="00000000" w:rsidR="00000000" w:rsidRPr="00000000">
          <w:rPr>
            <w:rFonts w:ascii="Times New Roman" w:cs="Times New Roman" w:eastAsia="Times New Roman" w:hAnsi="Times New Roman"/>
            <w:color w:val="1155cc"/>
            <w:u w:val="single"/>
            <w:rtl w:val="0"/>
          </w:rPr>
          <w:t xml:space="preserve">zipcpu.com/blog/2018/07/06/afifo.html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after="240" w:before="240" w:line="240" w:lineRule="auto"/>
        <w:rPr>
          <w:rFonts w:ascii="Times New Roman" w:cs="Times New Roman" w:eastAsia="Times New Roman" w:hAnsi="Times New Roman"/>
        </w:rPr>
      </w:pPr>
      <w:bookmarkStart w:colFirst="0" w:colLast="0" w:name="_c2yph9gpo156" w:id="8"/>
      <w:bookmarkEnd w:id="8"/>
      <w:r w:rsidDel="00000000" w:rsidR="00000000" w:rsidRPr="00000000">
        <w:rPr>
          <w:rFonts w:ascii="Times New Roman" w:cs="Times New Roman" w:eastAsia="Times New Roman" w:hAnsi="Times New Roman"/>
          <w:rtl w:val="0"/>
        </w:rPr>
        <w:t xml:space="preserve">Vlsiverify. “Asynchronous FIFO.” </w:t>
      </w:r>
      <w:r w:rsidDel="00000000" w:rsidR="00000000" w:rsidRPr="00000000">
        <w:rPr>
          <w:rFonts w:ascii="Times New Roman" w:cs="Times New Roman" w:eastAsia="Times New Roman" w:hAnsi="Times New Roman"/>
          <w:i w:val="1"/>
          <w:rtl w:val="0"/>
        </w:rPr>
        <w:t xml:space="preserve">VLSI Verify</w:t>
      </w:r>
      <w:r w:rsidDel="00000000" w:rsidR="00000000" w:rsidRPr="00000000">
        <w:rPr>
          <w:rFonts w:ascii="Times New Roman" w:cs="Times New Roman" w:eastAsia="Times New Roman" w:hAnsi="Times New Roman"/>
          <w:rtl w:val="0"/>
        </w:rPr>
        <w:t xml:space="preserve">, 26 Dec. 2022, </w:t>
      </w:r>
      <w:hyperlink r:id="rId11">
        <w:r w:rsidDel="00000000" w:rsidR="00000000" w:rsidRPr="00000000">
          <w:rPr>
            <w:rFonts w:ascii="Times New Roman" w:cs="Times New Roman" w:eastAsia="Times New Roman" w:hAnsi="Times New Roman"/>
            <w:color w:val="1155cc"/>
            <w:u w:val="single"/>
            <w:rtl w:val="0"/>
          </w:rPr>
          <w:t xml:space="preserve">vlsiverify.com/verilog/verilog-codes/asynchronous-fifo/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240" w:before="240" w:line="240" w:lineRule="auto"/>
        <w:rPr>
          <w:rFonts w:ascii="Times New Roman" w:cs="Times New Roman" w:eastAsia="Times New Roman" w:hAnsi="Times New Roman"/>
        </w:rPr>
      </w:pPr>
      <w:bookmarkStart w:colFirst="0" w:colLast="0" w:name="_b3fagth8akwy" w:id="9"/>
      <w:bookmarkEnd w:id="9"/>
      <w:hyperlink r:id="rId12">
        <w:r w:rsidDel="00000000" w:rsidR="00000000" w:rsidRPr="00000000">
          <w:rPr>
            <w:rFonts w:ascii="Times New Roman" w:cs="Times New Roman" w:eastAsia="Times New Roman" w:hAnsi="Times New Roman"/>
            <w:color w:val="1155cc"/>
            <w:highlight w:val="white"/>
            <w:u w:val="single"/>
            <w:rtl w:val="0"/>
          </w:rPr>
          <w:t xml:space="preserve">http://www.sunburst-design.com/papers/CummingsSNUG2002SJ_FIFO1.pdf.</w:t>
          <w:br w:type="textWrapping"/>
        </w:r>
      </w:hyperlink>
      <w:hyperlink r:id="rId13">
        <w:r w:rsidDel="00000000" w:rsidR="00000000" w:rsidRPr="00000000">
          <w:rPr>
            <w:rFonts w:ascii="Times New Roman" w:cs="Times New Roman" w:eastAsia="Times New Roman" w:hAnsi="Times New Roman"/>
            <w:color w:val="1155cc"/>
            <w:highlight w:val="white"/>
            <w:u w:val="single"/>
            <w:rtl w:val="0"/>
          </w:rPr>
          <w:t xml:space="preserve">http://www.sunburst-design.com/papers/CummingsSNUG2002SJ_FIFO2.pdf</w:t>
        </w:r>
      </w:hyperlink>
      <w:r w:rsidDel="00000000" w:rsidR="00000000" w:rsidRPr="00000000">
        <w:rPr>
          <w:rtl w:val="0"/>
        </w:rPr>
      </w:r>
    </w:p>
    <w:p w:rsidR="00000000" w:rsidDel="00000000" w:rsidP="00000000" w:rsidRDefault="00000000" w:rsidRPr="00000000" w14:paraId="0000006B">
      <w:pPr>
        <w:spacing w:after="240" w:before="240" w:line="240" w:lineRule="auto"/>
        <w:rPr>
          <w:rFonts w:ascii="Times New Roman" w:cs="Times New Roman" w:eastAsia="Times New Roman" w:hAnsi="Times New Roman"/>
        </w:rPr>
      </w:pPr>
      <w:bookmarkStart w:colFirst="0" w:colLast="0" w:name="_8qwjd5evgkir" w:id="10"/>
      <w:bookmarkEnd w:id="10"/>
      <w:hyperlink r:id="rId14">
        <w:r w:rsidDel="00000000" w:rsidR="00000000" w:rsidRPr="00000000">
          <w:rPr>
            <w:rFonts w:ascii="Times New Roman" w:cs="Times New Roman" w:eastAsia="Times New Roman" w:hAnsi="Times New Roman"/>
            <w:color w:val="1155cc"/>
            <w:u w:val="single"/>
            <w:rtl w:val="0"/>
          </w:rPr>
          <w:t xml:space="preserve">https://semiconductorclub.com/what-is-fifo-synchronous-fifo-asynchronous-fifo/</w:t>
        </w:r>
      </w:hyperlink>
      <w:r w:rsidDel="00000000" w:rsidR="00000000" w:rsidRPr="00000000">
        <w:rPr>
          <w:rtl w:val="0"/>
        </w:rPr>
      </w:r>
    </w:p>
    <w:p w:rsidR="00000000" w:rsidDel="00000000" w:rsidP="00000000" w:rsidRDefault="00000000" w:rsidRPr="00000000" w14:paraId="0000006C">
      <w:pPr>
        <w:spacing w:after="240" w:before="240" w:line="240" w:lineRule="auto"/>
        <w:rPr>
          <w:rFonts w:ascii="Times New Roman" w:cs="Times New Roman" w:eastAsia="Times New Roman" w:hAnsi="Times New Roman"/>
        </w:rPr>
      </w:pPr>
      <w:bookmarkStart w:colFirst="0" w:colLast="0" w:name="_l1r36fvjtad3" w:id="11"/>
      <w:bookmarkEnd w:id="11"/>
      <w:hyperlink r:id="rId15">
        <w:r w:rsidDel="00000000" w:rsidR="00000000" w:rsidRPr="00000000">
          <w:rPr>
            <w:rFonts w:ascii="Times New Roman" w:cs="Times New Roman" w:eastAsia="Times New Roman" w:hAnsi="Times New Roman"/>
            <w:i w:val="1"/>
            <w:color w:val="1155cc"/>
            <w:sz w:val="24"/>
            <w:szCs w:val="24"/>
            <w:u w:val="single"/>
            <w:rtl w:val="0"/>
          </w:rPr>
          <w:t xml:space="preserve">https://www.youtube.com/watch?v=mGREY8u9ELs</w:t>
        </w:r>
      </w:hyperlink>
      <w:r w:rsidDel="00000000" w:rsidR="00000000" w:rsidRPr="00000000">
        <w:rPr>
          <w:rtl w:val="0"/>
        </w:rPr>
      </w:r>
    </w:p>
    <w:p w:rsidR="00000000" w:rsidDel="00000000" w:rsidP="00000000" w:rsidRDefault="00000000" w:rsidRPr="00000000" w14:paraId="0000006D">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6E">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2s8eyo1" w:id="12"/>
      <w:bookmarkEnd w:id="12"/>
      <w:r w:rsidDel="00000000" w:rsidR="00000000" w:rsidRPr="00000000">
        <w:rPr>
          <w:rFonts w:ascii="Times New Roman" w:cs="Times New Roman" w:eastAsia="Times New Roman" w:hAnsi="Times New Roman"/>
          <w:b w:val="1"/>
          <w:sz w:val="28"/>
          <w:szCs w:val="28"/>
          <w:rtl w:val="0"/>
        </w:rPr>
        <w:t xml:space="preserve">Product Perspective</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bookmarkStart w:colFirst="0" w:colLast="0" w:name="_nsox3oepcmnh" w:id="13"/>
      <w:bookmarkEnd w:id="13"/>
      <w:r w:rsidDel="00000000" w:rsidR="00000000" w:rsidRPr="00000000">
        <w:rPr>
          <w:rFonts w:ascii="Times New Roman" w:cs="Times New Roman" w:eastAsia="Times New Roman" w:hAnsi="Times New Roman"/>
          <w:rtl w:val="0"/>
        </w:rPr>
        <w:t xml:space="preserve">The Asynchronous FIFO is a single component that will be used within systems, chips, SOC’s, and FPGA’s. It’s commonly used in video processing for their clock domain crossings. In the image below the Asynchronous FIFO is in the middle, and there is a producer and consumer connected to the write and read interfaces respectively. The external devices may or may not share a clock of the same frequency, but in the case that they do not, they cannot access the same data safely at the same time, this is where the Asynchronous FIFO comes in.</w:t>
      </w:r>
    </w:p>
    <w:p w:rsidR="00000000" w:rsidDel="00000000" w:rsidP="00000000" w:rsidRDefault="00000000" w:rsidRPr="00000000" w14:paraId="00000070">
      <w:pPr>
        <w:spacing w:line="240" w:lineRule="auto"/>
        <w:jc w:val="center"/>
        <w:rPr>
          <w:rFonts w:ascii="Times New Roman" w:cs="Times New Roman" w:eastAsia="Times New Roman" w:hAnsi="Times New Roman"/>
        </w:rPr>
      </w:pPr>
      <w:bookmarkStart w:colFirst="0" w:colLast="0" w:name="_3ho6wpgr2c8u" w:id="14"/>
      <w:bookmarkEnd w:id="14"/>
      <w:r w:rsidDel="00000000" w:rsidR="00000000" w:rsidRPr="00000000">
        <w:rPr>
          <w:rFonts w:ascii="Times New Roman" w:cs="Times New Roman" w:eastAsia="Times New Roman" w:hAnsi="Times New Roman"/>
        </w:rPr>
        <w:drawing>
          <wp:inline distB="114300" distT="114300" distL="114300" distR="114300">
            <wp:extent cx="5391150" cy="1819275"/>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91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b w:val="1"/>
          <w:sz w:val="20"/>
          <w:szCs w:val="20"/>
        </w:rPr>
      </w:pPr>
      <w:bookmarkStart w:colFirst="0" w:colLast="0" w:name="_tn429i7rea9z" w:id="15"/>
      <w:bookmarkEnd w:id="15"/>
      <w:r w:rsidDel="00000000" w:rsidR="00000000" w:rsidRPr="00000000">
        <w:rPr>
          <w:rFonts w:ascii="Times New Roman" w:cs="Times New Roman" w:eastAsia="Times New Roman" w:hAnsi="Times New Roman"/>
          <w:b w:val="1"/>
          <w:sz w:val="20"/>
          <w:szCs w:val="20"/>
          <w:rtl w:val="0"/>
        </w:rPr>
        <w:t xml:space="preserve">Fig 2.1. Basic Block Diagram of FIFO.</w:t>
      </w:r>
    </w:p>
    <w:p w:rsidR="00000000" w:rsidDel="00000000" w:rsidP="00000000" w:rsidRDefault="00000000" w:rsidRPr="00000000" w14:paraId="00000072">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Product Functions</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bookmarkStart w:colFirst="0" w:colLast="0" w:name="_5am5fsjbcauf" w:id="16"/>
      <w:bookmarkEnd w:id="16"/>
      <w:r w:rsidDel="00000000" w:rsidR="00000000" w:rsidRPr="00000000">
        <w:rPr>
          <w:rFonts w:ascii="Times New Roman" w:cs="Times New Roman" w:eastAsia="Times New Roman" w:hAnsi="Times New Roman"/>
          <w:rtl w:val="0"/>
        </w:rPr>
        <w:t xml:space="preserve">The Asynchronous FIFO is going to contain the common features of a FIFO with the addition to additional clocked interfaces.</w:t>
      </w:r>
    </w:p>
    <w:p w:rsidR="00000000" w:rsidDel="00000000" w:rsidP="00000000" w:rsidRDefault="00000000" w:rsidRPr="00000000" w14:paraId="00000074">
      <w:pPr>
        <w:spacing w:line="240" w:lineRule="auto"/>
        <w:rPr>
          <w:rFonts w:ascii="Times New Roman" w:cs="Times New Roman" w:eastAsia="Times New Roman" w:hAnsi="Times New Roman"/>
        </w:rPr>
      </w:pPr>
      <w:bookmarkStart w:colFirst="0" w:colLast="0" w:name="_wj0qgmjlk840" w:id="17"/>
      <w:bookmarkEnd w:id="17"/>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rPr>
      </w:pPr>
      <w:bookmarkStart w:colFirst="0" w:colLast="0" w:name="_g2qenka0maqh" w:id="18"/>
      <w:bookmarkEnd w:id="18"/>
      <w:r w:rsidDel="00000000" w:rsidR="00000000" w:rsidRPr="00000000">
        <w:rPr>
          <w:rFonts w:ascii="Times New Roman" w:cs="Times New Roman" w:eastAsia="Times New Roman" w:hAnsi="Times New Roman"/>
        </w:rPr>
        <w:drawing>
          <wp:inline distB="114300" distT="114300" distL="114300" distR="114300">
            <wp:extent cx="6149340" cy="2324100"/>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614934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b w:val="1"/>
          <w:sz w:val="20"/>
          <w:szCs w:val="20"/>
        </w:rPr>
      </w:pPr>
      <w:bookmarkStart w:colFirst="0" w:colLast="0" w:name="_x6fqwim97a3" w:id="19"/>
      <w:bookmarkEnd w:id="19"/>
      <w:r w:rsidDel="00000000" w:rsidR="00000000" w:rsidRPr="00000000">
        <w:rPr>
          <w:rFonts w:ascii="Times New Roman" w:cs="Times New Roman" w:eastAsia="Times New Roman" w:hAnsi="Times New Roman"/>
          <w:b w:val="1"/>
          <w:sz w:val="20"/>
          <w:szCs w:val="20"/>
          <w:rtl w:val="0"/>
        </w:rPr>
        <w:t xml:space="preserve">Fig.2.2. Major Signals from FIFO with 2 different Clocks.</w:t>
      </w:r>
    </w:p>
    <w:p w:rsidR="00000000" w:rsidDel="00000000" w:rsidP="00000000" w:rsidRDefault="00000000" w:rsidRPr="00000000" w14:paraId="00000077">
      <w:pPr>
        <w:spacing w:line="240" w:lineRule="auto"/>
        <w:jc w:val="center"/>
        <w:rPr>
          <w:rFonts w:ascii="Times New Roman" w:cs="Times New Roman" w:eastAsia="Times New Roman" w:hAnsi="Times New Roman"/>
          <w:b w:val="1"/>
          <w:sz w:val="20"/>
          <w:szCs w:val="20"/>
        </w:rPr>
      </w:pPr>
      <w:bookmarkStart w:colFirst="0" w:colLast="0" w:name="_edgzhwmk7l7m" w:id="20"/>
      <w:bookmarkEnd w:id="20"/>
      <w:r w:rsidDel="00000000" w:rsidR="00000000" w:rsidRPr="00000000">
        <w:rPr>
          <w:rtl w:val="0"/>
        </w:rPr>
      </w:r>
    </w:p>
    <w:p w:rsidR="00000000" w:rsidDel="00000000" w:rsidP="00000000" w:rsidRDefault="00000000" w:rsidRPr="00000000" w14:paraId="00000078">
      <w:pPr>
        <w:numPr>
          <w:ilvl w:val="0"/>
          <w:numId w:val="1"/>
        </w:numPr>
        <w:spacing w:line="240" w:lineRule="auto"/>
        <w:ind w:left="720" w:hanging="360"/>
        <w:rPr>
          <w:rFonts w:ascii="Times New Roman" w:cs="Times New Roman" w:eastAsia="Times New Roman" w:hAnsi="Times New Roman"/>
        </w:rPr>
      </w:pPr>
      <w:bookmarkStart w:colFirst="0" w:colLast="0" w:name="_ym7wmowt8nnn" w:id="21"/>
      <w:bookmarkEnd w:id="21"/>
      <w:r w:rsidDel="00000000" w:rsidR="00000000" w:rsidRPr="00000000">
        <w:rPr>
          <w:rFonts w:ascii="Times New Roman" w:cs="Times New Roman" w:eastAsia="Times New Roman" w:hAnsi="Times New Roman"/>
          <w:rtl w:val="0"/>
        </w:rPr>
        <w:t xml:space="preserve">Data Write as I_DATA</w:t>
      </w:r>
    </w:p>
    <w:p w:rsidR="00000000" w:rsidDel="00000000" w:rsidP="00000000" w:rsidRDefault="00000000" w:rsidRPr="00000000" w14:paraId="00000079">
      <w:pPr>
        <w:numPr>
          <w:ilvl w:val="0"/>
          <w:numId w:val="1"/>
        </w:numPr>
        <w:spacing w:line="240" w:lineRule="auto"/>
        <w:ind w:left="720" w:hanging="360"/>
        <w:rPr>
          <w:rFonts w:ascii="Times New Roman" w:cs="Times New Roman" w:eastAsia="Times New Roman" w:hAnsi="Times New Roman"/>
        </w:rPr>
      </w:pPr>
      <w:bookmarkStart w:colFirst="0" w:colLast="0" w:name="_sxdsar17dp9w" w:id="22"/>
      <w:bookmarkEnd w:id="22"/>
      <w:r w:rsidDel="00000000" w:rsidR="00000000" w:rsidRPr="00000000">
        <w:rPr>
          <w:rFonts w:ascii="Times New Roman" w:cs="Times New Roman" w:eastAsia="Times New Roman" w:hAnsi="Times New Roman"/>
          <w:rtl w:val="0"/>
        </w:rPr>
        <w:t xml:space="preserve">Data Read as O_DATA</w:t>
      </w:r>
    </w:p>
    <w:p w:rsidR="00000000" w:rsidDel="00000000" w:rsidP="00000000" w:rsidRDefault="00000000" w:rsidRPr="00000000" w14:paraId="0000007A">
      <w:pPr>
        <w:numPr>
          <w:ilvl w:val="0"/>
          <w:numId w:val="1"/>
        </w:numPr>
        <w:spacing w:line="240" w:lineRule="auto"/>
        <w:ind w:left="720" w:hanging="360"/>
        <w:rPr>
          <w:rFonts w:ascii="Times New Roman" w:cs="Times New Roman" w:eastAsia="Times New Roman" w:hAnsi="Times New Roman"/>
        </w:rPr>
      </w:pPr>
      <w:bookmarkStart w:colFirst="0" w:colLast="0" w:name="_raclic2ar15s" w:id="23"/>
      <w:bookmarkEnd w:id="23"/>
      <w:r w:rsidDel="00000000" w:rsidR="00000000" w:rsidRPr="00000000">
        <w:rPr>
          <w:rFonts w:ascii="Times New Roman" w:cs="Times New Roman" w:eastAsia="Times New Roman" w:hAnsi="Times New Roman"/>
          <w:rtl w:val="0"/>
        </w:rPr>
        <w:t xml:space="preserve">A FIFO Control Unit</w:t>
      </w:r>
    </w:p>
    <w:p w:rsidR="00000000" w:rsidDel="00000000" w:rsidP="00000000" w:rsidRDefault="00000000" w:rsidRPr="00000000" w14:paraId="0000007B">
      <w:pPr>
        <w:numPr>
          <w:ilvl w:val="0"/>
          <w:numId w:val="1"/>
        </w:numPr>
        <w:spacing w:line="240" w:lineRule="auto"/>
        <w:ind w:left="720" w:hanging="360"/>
        <w:rPr>
          <w:rFonts w:ascii="Times New Roman" w:cs="Times New Roman" w:eastAsia="Times New Roman" w:hAnsi="Times New Roman"/>
        </w:rPr>
      </w:pPr>
      <w:bookmarkStart w:colFirst="0" w:colLast="0" w:name="_huikwx6gx1ha" w:id="24"/>
      <w:bookmarkEnd w:id="24"/>
      <w:r w:rsidDel="00000000" w:rsidR="00000000" w:rsidRPr="00000000">
        <w:rPr>
          <w:rFonts w:ascii="Times New Roman" w:cs="Times New Roman" w:eastAsia="Times New Roman" w:hAnsi="Times New Roman"/>
          <w:rtl w:val="0"/>
        </w:rPr>
        <w:t xml:space="preserve">FIFO Full</w:t>
      </w:r>
    </w:p>
    <w:p w:rsidR="00000000" w:rsidDel="00000000" w:rsidP="00000000" w:rsidRDefault="00000000" w:rsidRPr="00000000" w14:paraId="0000007C">
      <w:pPr>
        <w:numPr>
          <w:ilvl w:val="0"/>
          <w:numId w:val="1"/>
        </w:numPr>
        <w:spacing w:line="240" w:lineRule="auto"/>
        <w:ind w:left="720" w:hanging="360"/>
        <w:rPr>
          <w:rFonts w:ascii="Times New Roman" w:cs="Times New Roman" w:eastAsia="Times New Roman" w:hAnsi="Times New Roman"/>
        </w:rPr>
      </w:pPr>
      <w:bookmarkStart w:colFirst="0" w:colLast="0" w:name="_9o0ijayi3yh3" w:id="25"/>
      <w:bookmarkEnd w:id="25"/>
      <w:r w:rsidDel="00000000" w:rsidR="00000000" w:rsidRPr="00000000">
        <w:rPr>
          <w:rFonts w:ascii="Times New Roman" w:cs="Times New Roman" w:eastAsia="Times New Roman" w:hAnsi="Times New Roman"/>
          <w:rtl w:val="0"/>
        </w:rPr>
        <w:t xml:space="preserve">FIFO Empty</w:t>
      </w:r>
    </w:p>
    <w:p w:rsidR="00000000" w:rsidDel="00000000" w:rsidP="00000000" w:rsidRDefault="00000000" w:rsidRPr="00000000" w14:paraId="0000007D">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bookmarkStart w:colFirst="0" w:colLast="0" w:name="_u6q1941avrz" w:id="26"/>
      <w:bookmarkEnd w:id="26"/>
      <w:r w:rsidDel="00000000" w:rsidR="00000000" w:rsidRPr="00000000">
        <w:rPr>
          <w:rFonts w:ascii="Times New Roman" w:cs="Times New Roman" w:eastAsia="Times New Roman" w:hAnsi="Times New Roman"/>
          <w:rtl w:val="0"/>
        </w:rPr>
        <w:t xml:space="preserve">Two classes and an interface are intended to be used during this project. </w:t>
      </w:r>
    </w:p>
    <w:p w:rsidR="00000000" w:rsidDel="00000000" w:rsidP="00000000" w:rsidRDefault="00000000" w:rsidRPr="00000000" w14:paraId="0000007F">
      <w:pPr>
        <w:numPr>
          <w:ilvl w:val="0"/>
          <w:numId w:val="5"/>
        </w:numPr>
        <w:spacing w:line="240" w:lineRule="auto"/>
        <w:ind w:left="720" w:hanging="360"/>
        <w:rPr>
          <w:rFonts w:ascii="Times New Roman" w:cs="Times New Roman" w:eastAsia="Times New Roman" w:hAnsi="Times New Roman"/>
        </w:rPr>
      </w:pPr>
      <w:bookmarkStart w:colFirst="0" w:colLast="0" w:name="_qlfgzh8gkfa3" w:id="27"/>
      <w:bookmarkEnd w:id="27"/>
      <w:r w:rsidDel="00000000" w:rsidR="00000000" w:rsidRPr="00000000">
        <w:rPr>
          <w:rFonts w:ascii="Times New Roman" w:cs="Times New Roman" w:eastAsia="Times New Roman" w:hAnsi="Times New Roman"/>
          <w:rtl w:val="0"/>
        </w:rPr>
        <w:t xml:space="preserve">Asynchronous FIFO Class</w:t>
      </w:r>
    </w:p>
    <w:p w:rsidR="00000000" w:rsidDel="00000000" w:rsidP="00000000" w:rsidRDefault="00000000" w:rsidRPr="00000000" w14:paraId="00000080">
      <w:pPr>
        <w:numPr>
          <w:ilvl w:val="0"/>
          <w:numId w:val="5"/>
        </w:numPr>
        <w:spacing w:line="240" w:lineRule="auto"/>
        <w:ind w:left="720" w:hanging="360"/>
        <w:rPr>
          <w:rFonts w:ascii="Times New Roman" w:cs="Times New Roman" w:eastAsia="Times New Roman" w:hAnsi="Times New Roman"/>
        </w:rPr>
      </w:pPr>
      <w:bookmarkStart w:colFirst="0" w:colLast="0" w:name="_xc2rjrn5rod7" w:id="28"/>
      <w:bookmarkEnd w:id="28"/>
      <w:r w:rsidDel="00000000" w:rsidR="00000000" w:rsidRPr="00000000">
        <w:rPr>
          <w:rFonts w:ascii="Times New Roman" w:cs="Times New Roman" w:eastAsia="Times New Roman" w:hAnsi="Times New Roman"/>
          <w:rtl w:val="0"/>
        </w:rPr>
        <w:t xml:space="preserve">External module connection</w:t>
      </w:r>
    </w:p>
    <w:p w:rsidR="00000000" w:rsidDel="00000000" w:rsidP="00000000" w:rsidRDefault="00000000" w:rsidRPr="00000000" w14:paraId="00000081">
      <w:pPr>
        <w:numPr>
          <w:ilvl w:val="0"/>
          <w:numId w:val="5"/>
        </w:numPr>
        <w:spacing w:line="240" w:lineRule="auto"/>
        <w:ind w:left="720" w:hanging="360"/>
        <w:rPr>
          <w:rFonts w:ascii="Times New Roman" w:cs="Times New Roman" w:eastAsia="Times New Roman" w:hAnsi="Times New Roman"/>
        </w:rPr>
      </w:pPr>
      <w:bookmarkStart w:colFirst="0" w:colLast="0" w:name="_jq7a373dls89" w:id="29"/>
      <w:bookmarkEnd w:id="29"/>
      <w:r w:rsidDel="00000000" w:rsidR="00000000" w:rsidRPr="00000000">
        <w:rPr>
          <w:rFonts w:ascii="Times New Roman" w:cs="Times New Roman" w:eastAsia="Times New Roman" w:hAnsi="Times New Roman"/>
          <w:rtl w:val="0"/>
        </w:rPr>
        <w:t xml:space="preserve">Asynchronous FIFO interface to share data between the test and module.</w:t>
      </w:r>
    </w:p>
    <w:p w:rsidR="00000000" w:rsidDel="00000000" w:rsidP="00000000" w:rsidRDefault="00000000" w:rsidRPr="00000000" w14:paraId="00000082">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Tools and Software</w:t>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rPr>
      </w:pPr>
      <w:bookmarkStart w:colFirst="0" w:colLast="0" w:name="_oab2c94r2e1k" w:id="30"/>
      <w:bookmarkEnd w:id="30"/>
      <w:r w:rsidDel="00000000" w:rsidR="00000000" w:rsidRPr="00000000">
        <w:rPr>
          <w:rFonts w:ascii="Times New Roman" w:cs="Times New Roman" w:eastAsia="Times New Roman" w:hAnsi="Times New Roman"/>
          <w:rtl w:val="0"/>
        </w:rPr>
        <w:t xml:space="preserve">The environment in which the design and testing will take place is Mentors Questa Sim 2021.3. The repository where the code, verification and all supporting simulation files will be found here, </w:t>
      </w:r>
      <w:hyperlink r:id="rId18">
        <w:r w:rsidDel="00000000" w:rsidR="00000000" w:rsidRPr="00000000">
          <w:rPr>
            <w:rFonts w:ascii="Times New Roman" w:cs="Times New Roman" w:eastAsia="Times New Roman" w:hAnsi="Times New Roman"/>
            <w:color w:val="1155cc"/>
            <w:u w:val="single"/>
            <w:rtl w:val="0"/>
          </w:rPr>
          <w:t xml:space="preserve">https://github.com/abfouts/ece_593_asynchronous_fifo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4">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rPr>
      </w:pPr>
      <w:bookmarkStart w:colFirst="0" w:colLast="0" w:name="_cfibq52bn9o6" w:id="31"/>
      <w:bookmarkEnd w:id="31"/>
      <w:r w:rsidDel="00000000" w:rsidR="00000000" w:rsidRPr="00000000">
        <w:rPr>
          <w:rFonts w:ascii="Times New Roman" w:cs="Times New Roman" w:eastAsia="Times New Roman" w:hAnsi="Times New Roman"/>
          <w:rtl w:val="0"/>
        </w:rPr>
        <w:t xml:space="preserve">When signals traverse clock domains, there is a risk of metastability, which can cause unpredictable behavior. To mitigate the risk, proper synchronization measures must be employed. For the majority of synchronizing applications, a two-flip synchronizer is sufficient to eliminate metastability. However, in some high-speed applications, a three-flip-flop synchronizer is required. A two-flip-flop synchronizer is all that is required to create an Asynchronous FIFO.</w:t>
      </w:r>
      <w:r w:rsidDel="00000000" w:rsidR="00000000" w:rsidRPr="00000000">
        <w:rPr>
          <w:rtl w:val="0"/>
        </w:rPr>
      </w:r>
    </w:p>
    <w:p w:rsidR="00000000" w:rsidDel="00000000" w:rsidP="00000000" w:rsidRDefault="00000000" w:rsidRPr="00000000" w14:paraId="00000086">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Assumptions and Dependencies</w: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bookmarkStart w:colFirst="0" w:colLast="0" w:name="_syn3e7yzqnp6" w:id="32"/>
      <w:bookmarkEnd w:id="32"/>
      <w:r w:rsidDel="00000000" w:rsidR="00000000" w:rsidRPr="00000000">
        <w:rPr>
          <w:rFonts w:ascii="Times New Roman" w:cs="Times New Roman" w:eastAsia="Times New Roman" w:hAnsi="Times New Roman"/>
          <w:rtl w:val="0"/>
        </w:rPr>
        <w:t xml:space="preserve">It is assumed that the user will have a basic understanding of SystemVerilog and Questasim to properly run this module. It is assumed that the external devices will work properly and that they have already been verified.</w:t>
      </w:r>
    </w:p>
    <w:p w:rsidR="00000000" w:rsidDel="00000000" w:rsidP="00000000" w:rsidRDefault="00000000" w:rsidRPr="00000000" w14:paraId="00000088">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089">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44sinio" w:id="33"/>
      <w:bookmarkEnd w:id="33"/>
      <w:r w:rsidDel="00000000" w:rsidR="00000000" w:rsidRPr="00000000">
        <w:rPr>
          <w:rFonts w:ascii="Times New Roman" w:cs="Times New Roman" w:eastAsia="Times New Roman" w:hAnsi="Times New Roman"/>
          <w:b w:val="1"/>
          <w:sz w:val="28"/>
          <w:szCs w:val="28"/>
          <w:rtl w:val="0"/>
        </w:rPr>
        <w:t xml:space="preserve">Hardware Interfaces</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block diagram of FIFO and its internal signals are shown in fig:3.1 , the below modules are involved in the design:</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Flip Flop Synchronizers - Synchronize gray write and read pointers. </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Pointer Handler - Generates FIFO using gray coded read pointer. Full and almost-full circumstances</w:t>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Pointer Handler - Accepts a gray-coded write pointer and generates FIFO empty state.(furthermore, flags going to be added to the design)</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Memory -  Uses binary-coded write and read pointers to store and retrieve data. </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module - Creates and connects all the components indicated above.</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ind w:firstLine="720"/>
        <w:jc w:val="center"/>
        <w:rPr>
          <w:rFonts w:ascii="Times New Roman" w:cs="Times New Roman" w:eastAsia="Times New Roman" w:hAnsi="Times New Roman"/>
        </w:rPr>
      </w:pPr>
      <w:bookmarkStart w:colFirst="0" w:colLast="0" w:name="_ohgntwsoxykc" w:id="34"/>
      <w:bookmarkEnd w:id="34"/>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6149340" cy="316230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14934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ind w:firstLine="720"/>
        <w:jc w:val="center"/>
        <w:rPr>
          <w:rFonts w:ascii="Times New Roman" w:cs="Times New Roman" w:eastAsia="Times New Roman" w:hAnsi="Times New Roman"/>
          <w:b w:val="1"/>
          <w:sz w:val="20"/>
          <w:szCs w:val="20"/>
        </w:rPr>
      </w:pPr>
      <w:bookmarkStart w:colFirst="0" w:colLast="0" w:name="_r6v117xuoajy" w:id="35"/>
      <w:bookmarkEnd w:id="35"/>
      <w:r w:rsidDel="00000000" w:rsidR="00000000" w:rsidRPr="00000000">
        <w:rPr>
          <w:rFonts w:ascii="Times New Roman" w:cs="Times New Roman" w:eastAsia="Times New Roman" w:hAnsi="Times New Roman"/>
          <w:b w:val="1"/>
          <w:sz w:val="20"/>
          <w:szCs w:val="20"/>
          <w:rtl w:val="0"/>
        </w:rPr>
        <w:t xml:space="preserve">Fig:3.1. FIFO Individual modules</w:t>
      </w:r>
    </w:p>
    <w:p w:rsidR="00000000" w:rsidDel="00000000" w:rsidP="00000000" w:rsidRDefault="00000000" w:rsidRPr="00000000" w14:paraId="00000095">
      <w:pPr>
        <w:spacing w:line="240" w:lineRule="auto"/>
        <w:ind w:firstLine="720"/>
        <w:jc w:val="center"/>
        <w:rPr>
          <w:rFonts w:ascii="Times New Roman" w:cs="Times New Roman" w:eastAsia="Times New Roman" w:hAnsi="Times New Roman"/>
          <w:b w:val="1"/>
          <w:sz w:val="20"/>
          <w:szCs w:val="20"/>
        </w:rPr>
      </w:pPr>
      <w:bookmarkStart w:colFirst="0" w:colLast="0" w:name="_ui1lkxj0zsso" w:id="36"/>
      <w:bookmarkEnd w:id="36"/>
      <w:r w:rsidDel="00000000" w:rsidR="00000000" w:rsidRPr="00000000">
        <w:rPr>
          <w:rtl w:val="0"/>
        </w:rPr>
      </w:r>
    </w:p>
    <w:p w:rsidR="00000000" w:rsidDel="00000000" w:rsidP="00000000" w:rsidRDefault="00000000" w:rsidRPr="00000000" w14:paraId="00000096">
      <w:pPr>
        <w:numPr>
          <w:ilvl w:val="2"/>
          <w:numId w:val="3"/>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Device</w:t>
      </w:r>
    </w:p>
    <w:p w:rsidR="00000000" w:rsidDel="00000000" w:rsidP="00000000" w:rsidRDefault="00000000" w:rsidRPr="00000000" w14:paraId="00000097">
      <w:pPr>
        <w:spacing w:line="240" w:lineRule="auto"/>
        <w:jc w:val="both"/>
        <w:rPr>
          <w:rFonts w:ascii="Times New Roman" w:cs="Times New Roman" w:eastAsia="Times New Roman" w:hAnsi="Times New Roman"/>
        </w:rPr>
      </w:pPr>
      <w:bookmarkStart w:colFirst="0" w:colLast="0" w:name="_eomfnnnor6dm" w:id="37"/>
      <w:bookmarkEnd w:id="37"/>
      <w:r w:rsidDel="00000000" w:rsidR="00000000" w:rsidRPr="00000000">
        <w:rPr>
          <w:rFonts w:ascii="Times New Roman" w:cs="Times New Roman" w:eastAsia="Times New Roman" w:hAnsi="Times New Roman"/>
          <w:rtl w:val="0"/>
        </w:rPr>
        <w:t xml:space="preserve">The external modules will contain the same interfaces, so they will have data in, data out, read, write, full and empty ports, but they will be connected to the Async FIFO in a way where they will be treated as an individual writer and individual writer. The external writing interface has a clock frequency of 500MHz with a duty cycle of 50%, and the external reading interface will have a clock frequency of 225MHz with a duty cycle of 50%. The writing external interface will have burst write capability lengths of 1024 data writes. The writer has an idle period of 2 cycles, so every 3rd respective clock cycle the device will write. The reader has an idle period of 1 cycle, so every 2nd respective clock cycle the device will read.</w:t>
      </w:r>
    </w:p>
    <w:p w:rsidR="00000000" w:rsidDel="00000000" w:rsidP="00000000" w:rsidRDefault="00000000" w:rsidRPr="00000000" w14:paraId="00000098">
      <w:pPr>
        <w:spacing w:line="240" w:lineRule="auto"/>
        <w:rPr>
          <w:rFonts w:ascii="Times New Roman" w:cs="Times New Roman" w:eastAsia="Times New Roman" w:hAnsi="Times New Roman"/>
        </w:rPr>
      </w:pPr>
      <w:bookmarkStart w:colFirst="0" w:colLast="0" w:name="_g4vemlhh7oa7" w:id="38"/>
      <w:bookmarkEnd w:id="38"/>
      <w:r w:rsidDel="00000000" w:rsidR="00000000" w:rsidRPr="00000000">
        <w:rPr>
          <w:rtl w:val="0"/>
        </w:rPr>
      </w:r>
    </w:p>
    <w:tbl>
      <w:tblPr>
        <w:tblStyle w:val="Table2"/>
        <w:tblpPr w:leftFromText="180" w:rightFromText="180" w:topFromText="180" w:bottomFromText="180" w:vertAnchor="text" w:horzAnchor="text" w:tblpX="-3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5"/>
        <w:gridCol w:w="1425"/>
        <w:gridCol w:w="5130"/>
        <w:tblGridChange w:id="0">
          <w:tblGrid>
            <w:gridCol w:w="1905"/>
            <w:gridCol w:w="885"/>
            <w:gridCol w:w="1425"/>
            <w:gridCol w:w="5130"/>
          </w:tblGrid>
        </w:tblGridChange>
      </w:tblGrid>
      <w:tr>
        <w:trPr>
          <w:cantSplit w:val="0"/>
          <w:trHeight w:val="420" w:hRule="atLeast"/>
          <w:tblHeader w:val="1"/>
        </w:trPr>
        <w:tc>
          <w:tcPr>
            <w:gridSpan w:val="4"/>
            <w:shd w:fill="d9d9d9" w:val="clea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Device Port List</w:t>
            </w:r>
          </w:p>
        </w:tc>
      </w:tr>
      <w:tr>
        <w:trPr>
          <w:cantSplit w:val="0"/>
          <w:tblHeader w:val="0"/>
        </w:trPr>
        <w:tc>
          <w:tcPr>
            <w:shd w:fill="d9d9d9" w:val="clear"/>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tc>
        <w:tc>
          <w:tcPr>
            <w:shd w:fill="d9d9d9" w:val="clear"/>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tc>
        <w:tc>
          <w:tcPr>
            <w:shd w:fill="d9d9d9" w:val="clear"/>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d9d9d9" w:val="clear"/>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CLK</w:t>
            </w:r>
          </w:p>
        </w:tc>
        <w:tc>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provided to the module</w:t>
            </w:r>
          </w:p>
        </w:tc>
      </w:tr>
      <w:tr>
        <w:trPr>
          <w:cantSplit w:val="0"/>
          <w:tblHeader w:val="0"/>
        </w:trPr>
        <w:tc>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RSTn</w:t>
            </w:r>
          </w:p>
        </w:tc>
        <w:tc>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low reset</w:t>
            </w:r>
          </w:p>
        </w:tc>
      </w:tr>
      <w:tr>
        <w:trPr>
          <w:cantSplit w:val="0"/>
          <w:tblHeader w:val="0"/>
        </w:trPr>
        <w:tc>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DATA_IN</w:t>
            </w:r>
          </w:p>
        </w:tc>
        <w:tc>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in from the FIFO</w:t>
            </w:r>
          </w:p>
        </w:tc>
      </w:tr>
      <w:tr>
        <w:trPr>
          <w:cantSplit w:val="0"/>
          <w:tblHeader w:val="0"/>
        </w:trPr>
        <w:tc>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DATA_OUT</w:t>
            </w:r>
          </w:p>
        </w:tc>
        <w:tc>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out to the FIFO</w:t>
            </w:r>
          </w:p>
        </w:tc>
      </w:tr>
      <w:tr>
        <w:trPr>
          <w:cantSplit w:val="0"/>
          <w:tblHeader w:val="0"/>
        </w:trPr>
        <w:tc>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w:t>
            </w:r>
          </w:p>
        </w:tc>
        <w:tc>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to enable a FIFO write</w:t>
            </w:r>
          </w:p>
        </w:tc>
      </w:tr>
      <w:tr>
        <w:trPr>
          <w:cantSplit w:val="0"/>
          <w:tblHeader w:val="0"/>
        </w:trPr>
        <w:tc>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RD</w:t>
            </w:r>
          </w:p>
        </w:tc>
        <w:tc>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to request a byte from the FIFO</w:t>
            </w:r>
          </w:p>
        </w:tc>
      </w:tr>
      <w:tr>
        <w:trPr>
          <w:cantSplit w:val="0"/>
          <w:trHeight w:val="465" w:hRule="atLeast"/>
          <w:tblHeader w:val="0"/>
        </w:trPr>
        <w:tc>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w:t>
            </w:r>
          </w:p>
        </w:tc>
        <w:tc>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full do not write</w:t>
            </w:r>
          </w:p>
        </w:tc>
      </w:tr>
      <w:tr>
        <w:trPr>
          <w:cantSplit w:val="0"/>
          <w:tblHeader w:val="0"/>
        </w:trPr>
        <w:tc>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EMPTY</w:t>
            </w:r>
          </w:p>
        </w:tc>
        <w:tc>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empty do not read</w:t>
            </w:r>
          </w:p>
        </w:tc>
      </w:tr>
    </w:tbl>
    <w:p w:rsidR="00000000" w:rsidDel="00000000" w:rsidP="00000000" w:rsidRDefault="00000000" w:rsidRPr="00000000" w14:paraId="000000C1">
      <w:pPr>
        <w:spacing w:line="240" w:lineRule="auto"/>
        <w:rPr>
          <w:rFonts w:ascii="Times New Roman" w:cs="Times New Roman" w:eastAsia="Times New Roman" w:hAnsi="Times New Roman"/>
        </w:rPr>
      </w:pPr>
      <w:bookmarkStart w:colFirst="0" w:colLast="0" w:name="_9zmveqxedkqn" w:id="39"/>
      <w:bookmarkEnd w:id="39"/>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rPr>
      </w:pPr>
      <w:bookmarkStart w:colFirst="0" w:colLast="0" w:name="_61mjumpvpm7i" w:id="40"/>
      <w:bookmarkEnd w:id="40"/>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rPr>
      </w:pPr>
      <w:bookmarkStart w:colFirst="0" w:colLast="0" w:name="_nrjzgie9wzn" w:id="41"/>
      <w:bookmarkEnd w:id="41"/>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rPr>
      </w:pPr>
      <w:bookmarkStart w:colFirst="0" w:colLast="0" w:name="_sw86s845ynaa" w:id="42"/>
      <w:bookmarkEnd w:id="42"/>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b w:val="1"/>
          <w:sz w:val="20"/>
          <w:szCs w:val="20"/>
        </w:rPr>
      </w:pPr>
      <w:bookmarkStart w:colFirst="0" w:colLast="0" w:name="_axt2uq12qd7" w:id="43"/>
      <w:bookmarkEnd w:id="43"/>
      <w:r w:rsidDel="00000000" w:rsidR="00000000" w:rsidRPr="00000000">
        <w:rPr>
          <w:rtl w:val="0"/>
        </w:rPr>
      </w:r>
    </w:p>
    <w:p w:rsidR="00000000" w:rsidDel="00000000" w:rsidP="00000000" w:rsidRDefault="00000000" w:rsidRPr="00000000" w14:paraId="000000C6">
      <w:pPr>
        <w:numPr>
          <w:ilvl w:val="3"/>
          <w:numId w:val="3"/>
        </w:num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Device Port List</w:t>
      </w:r>
      <w:r w:rsidDel="00000000" w:rsidR="00000000" w:rsidRPr="00000000">
        <w:rPr>
          <w:rtl w:val="0"/>
        </w:rPr>
      </w:r>
    </w:p>
    <w:p w:rsidR="00000000" w:rsidDel="00000000" w:rsidP="00000000" w:rsidRDefault="00000000" w:rsidRPr="00000000" w14:paraId="000000C7">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Software Interfaces</w:t>
      </w: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rPr>
      </w:pPr>
      <w:bookmarkStart w:colFirst="0" w:colLast="0" w:name="_s7fimo4jakgv" w:id="44"/>
      <w:bookmarkEnd w:id="44"/>
      <w:r w:rsidDel="00000000" w:rsidR="00000000" w:rsidRPr="00000000">
        <w:rPr>
          <w:rFonts w:ascii="Times New Roman" w:cs="Times New Roman" w:eastAsia="Times New Roman" w:hAnsi="Times New Roman"/>
          <w:rtl w:val="0"/>
        </w:rPr>
        <w:t xml:space="preserve">This design does not make use of any particular software APIs. Using any EDA tool or HDL simulator, such as Mentor Questa or Synopsys VCS, this design can be synthesized and simulated.</w:t>
      </w:r>
      <w:r w:rsidDel="00000000" w:rsidR="00000000" w:rsidRPr="00000000">
        <w:rPr>
          <w:rtl w:val="0"/>
        </w:rPr>
      </w:r>
    </w:p>
    <w:p w:rsidR="00000000" w:rsidDel="00000000" w:rsidP="00000000" w:rsidRDefault="00000000" w:rsidRPr="00000000" w14:paraId="000000C9">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Features</w:t>
      </w:r>
      <w:r w:rsidDel="00000000" w:rsidR="00000000" w:rsidRPr="00000000">
        <w:rPr>
          <w:rtl w:val="0"/>
        </w:rPr>
      </w:r>
    </w:p>
    <w:p w:rsidR="00000000" w:rsidDel="00000000" w:rsidP="00000000" w:rsidRDefault="00000000" w:rsidRPr="00000000" w14:paraId="000000CA">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6qx3tndwf70p" w:id="45"/>
      <w:bookmarkEnd w:id="45"/>
      <w:r w:rsidDel="00000000" w:rsidR="00000000" w:rsidRPr="00000000">
        <w:rPr>
          <w:rFonts w:ascii="Times New Roman" w:cs="Times New Roman" w:eastAsia="Times New Roman" w:hAnsi="Times New Roman"/>
          <w:b w:val="1"/>
          <w:sz w:val="28"/>
          <w:szCs w:val="28"/>
          <w:rtl w:val="0"/>
        </w:rPr>
        <w:t xml:space="preserve">FIFO Memory </w:t>
      </w:r>
    </w:p>
    <w:p w:rsidR="00000000" w:rsidDel="00000000" w:rsidP="00000000" w:rsidRDefault="00000000" w:rsidRPr="00000000" w14:paraId="000000CB">
      <w:pPr>
        <w:spacing w:line="240" w:lineRule="auto"/>
        <w:jc w:val="both"/>
        <w:rPr>
          <w:rFonts w:ascii="Times New Roman" w:cs="Times New Roman" w:eastAsia="Times New Roman" w:hAnsi="Times New Roman"/>
        </w:rPr>
      </w:pPr>
      <w:bookmarkStart w:colFirst="0" w:colLast="0" w:name="_so3fxt1fcofl" w:id="46"/>
      <w:bookmarkEnd w:id="46"/>
      <w:r w:rsidDel="00000000" w:rsidR="00000000" w:rsidRPr="00000000">
        <w:rPr>
          <w:rFonts w:ascii="Times New Roman" w:cs="Times New Roman" w:eastAsia="Times New Roman" w:hAnsi="Times New Roman"/>
          <w:rtl w:val="0"/>
        </w:rPr>
        <w:t xml:space="preserve">The Async FIFO will contain all of the same interfaces as the external modules but the directions will be reversed e.g. write is an input and not an output. The FIFO memory will be determined by a generic to allow scalability. The FIFO will only accept single-byte writes for simplicity, but this can be scaled by a set of generics. To prevent any race conditions the device reading data from the FIFO will have priority over the other device unless the FIFO is empty. The memory depth of the FIFO will be determined by the following calculations:</w:t>
      </w:r>
    </w:p>
    <w:p w:rsidR="00000000" w:rsidDel="00000000" w:rsidP="00000000" w:rsidRDefault="00000000" w:rsidRPr="00000000" w14:paraId="000000CC">
      <w:pPr>
        <w:spacing w:line="240" w:lineRule="auto"/>
        <w:jc w:val="center"/>
        <w:rPr>
          <w:rFonts w:ascii="Times New Roman" w:cs="Times New Roman" w:eastAsia="Times New Roman" w:hAnsi="Times New Roman"/>
        </w:rPr>
      </w:pPr>
      <w:bookmarkStart w:colFirst="0" w:colLast="0" w:name="_mxclh23sthni" w:id="47"/>
      <w:bookmarkEnd w:id="47"/>
      <m:oMath>
        <m:r>
          <w:rPr>
            <w:rFonts w:ascii="Times New Roman" w:cs="Times New Roman" w:eastAsia="Times New Roman" w:hAnsi="Times New Roman"/>
          </w:rPr>
          <m:t xml:space="preserve">Write: 3 cycles * 1/500MHz = 6ns per write</m:t>
        </m:r>
      </m:oMath>
      <w:r w:rsidDel="00000000" w:rsidR="00000000" w:rsidRPr="00000000">
        <w:rPr>
          <w:rtl w:val="0"/>
        </w:rPr>
      </w:r>
    </w:p>
    <w:p w:rsidR="00000000" w:rsidDel="00000000" w:rsidP="00000000" w:rsidRDefault="00000000" w:rsidRPr="00000000" w14:paraId="000000CD">
      <w:pPr>
        <w:spacing w:line="240" w:lineRule="auto"/>
        <w:jc w:val="center"/>
        <w:rPr>
          <w:rFonts w:ascii="Times New Roman" w:cs="Times New Roman" w:eastAsia="Times New Roman" w:hAnsi="Times New Roman"/>
        </w:rPr>
      </w:pPr>
      <w:bookmarkStart w:colFirst="0" w:colLast="0" w:name="_ghueux79huwi" w:id="48"/>
      <w:bookmarkEnd w:id="48"/>
      <m:oMath>
        <m:r>
          <w:rPr>
            <w:rFonts w:ascii="Times New Roman" w:cs="Times New Roman" w:eastAsia="Times New Roman" w:hAnsi="Times New Roman"/>
          </w:rPr>
          <m:t xml:space="preserve">Read: 2 cycles * 1/225MHz = 8.888ns per read</m:t>
        </m:r>
      </m:oMath>
      <w:r w:rsidDel="00000000" w:rsidR="00000000" w:rsidRPr="00000000">
        <w:rPr>
          <w:rtl w:val="0"/>
        </w:rPr>
      </w:r>
    </w:p>
    <w:p w:rsidR="00000000" w:rsidDel="00000000" w:rsidP="00000000" w:rsidRDefault="00000000" w:rsidRPr="00000000" w14:paraId="000000CE">
      <w:pPr>
        <w:spacing w:line="240" w:lineRule="auto"/>
        <w:jc w:val="center"/>
        <w:rPr>
          <w:rFonts w:ascii="Times New Roman" w:cs="Times New Roman" w:eastAsia="Times New Roman" w:hAnsi="Times New Roman"/>
        </w:rPr>
      </w:pPr>
      <w:bookmarkStart w:colFirst="0" w:colLast="0" w:name="_xqa2mz1r6rye" w:id="49"/>
      <w:bookmarkEnd w:id="49"/>
      <m:oMath>
        <m:r>
          <w:rPr>
            <w:rFonts w:ascii="Times New Roman" w:cs="Times New Roman" w:eastAsia="Times New Roman" w:hAnsi="Times New Roman"/>
          </w:rPr>
          <m:t xml:space="preserve">Writ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BurstTotal</m:t>
            </m:r>
          </m:sub>
        </m:sSub>
        <m:r>
          <w:rPr>
            <w:rFonts w:ascii="Times New Roman" w:cs="Times New Roman" w:eastAsia="Times New Roman" w:hAnsi="Times New Roman"/>
          </w:rPr>
          <m:t xml:space="preserve">= 6ns * 1024 = 6uS</m:t>
        </m:r>
      </m:oMath>
      <w:r w:rsidDel="00000000" w:rsidR="00000000" w:rsidRPr="00000000">
        <w:rPr>
          <w:rtl w:val="0"/>
        </w:rPr>
      </w:r>
    </w:p>
    <w:p w:rsidR="00000000" w:rsidDel="00000000" w:rsidP="00000000" w:rsidRDefault="00000000" w:rsidRPr="00000000" w14:paraId="000000CF">
      <w:pPr>
        <w:spacing w:line="240" w:lineRule="auto"/>
        <w:jc w:val="center"/>
        <w:rPr>
          <w:rFonts w:ascii="Times New Roman" w:cs="Times New Roman" w:eastAsia="Times New Roman" w:hAnsi="Times New Roman"/>
        </w:rPr>
      </w:pPr>
      <w:bookmarkStart w:colFirst="0" w:colLast="0" w:name="_q0is4zvoxccb" w:id="50"/>
      <w:bookmarkEnd w:id="50"/>
      <m:oMath>
        <m:r>
          <w:rPr>
            <w:rFonts w:ascii="Times New Roman" w:cs="Times New Roman" w:eastAsia="Times New Roman" w:hAnsi="Times New Roman"/>
          </w:rPr>
          <m:t xml:space="preserve">Rea</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BurstTotal</m:t>
            </m:r>
          </m:sub>
        </m:sSub>
        <m:r>
          <w:rPr>
            <w:rFonts w:ascii="Times New Roman" w:cs="Times New Roman" w:eastAsia="Times New Roman" w:hAnsi="Times New Roman"/>
          </w:rPr>
          <m:t xml:space="preserve">=6uS / 8.888nS </m:t>
        </m:r>
        <m:r>
          <w:rPr>
            <w:rFonts w:ascii="Times New Roman" w:cs="Times New Roman" w:eastAsia="Times New Roman" w:hAnsi="Times New Roman"/>
            <w:color w:val="e8eaed"/>
            <w:shd w:fill="202124" w:val="clear"/>
          </w:rPr>
          <m:t xml:space="preserve">≈ 691 reads</m:t>
        </m:r>
      </m:oMath>
      <w:r w:rsidDel="00000000" w:rsidR="00000000" w:rsidRPr="00000000">
        <w:rPr>
          <w:rtl w:val="0"/>
        </w:rPr>
      </w:r>
    </w:p>
    <w:p w:rsidR="00000000" w:rsidDel="00000000" w:rsidP="00000000" w:rsidRDefault="00000000" w:rsidRPr="00000000" w14:paraId="000000D0">
      <w:pPr>
        <w:spacing w:line="240" w:lineRule="auto"/>
        <w:jc w:val="center"/>
        <w:rPr>
          <w:rFonts w:ascii="Times New Roman" w:cs="Times New Roman" w:eastAsia="Times New Roman" w:hAnsi="Times New Roman"/>
          <w:b w:val="1"/>
        </w:rPr>
      </w:pPr>
      <w:bookmarkStart w:colFirst="0" w:colLast="0" w:name="_2h57krni5vqx" w:id="51"/>
      <w:bookmarkEnd w:id="51"/>
      <m:oMath>
        <m:r>
          <w:rPr>
            <w:rFonts w:ascii="Times New Roman" w:cs="Times New Roman" w:eastAsia="Times New Roman" w:hAnsi="Times New Roman"/>
            <w:b w:val="1"/>
          </w:rPr>
          <m:t xml:space="preserve">FIF</m:t>
        </m:r>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O</m:t>
            </m:r>
          </m:e>
          <m:sub>
            <m:r>
              <w:rPr>
                <w:rFonts w:ascii="Times New Roman" w:cs="Times New Roman" w:eastAsia="Times New Roman" w:hAnsi="Times New Roman"/>
                <w:b w:val="1"/>
              </w:rPr>
              <m:t xml:space="preserve">MemoryDepth</m:t>
            </m:r>
          </m:sub>
        </m:sSub>
        <m:r>
          <w:rPr>
            <w:rFonts w:ascii="Times New Roman" w:cs="Times New Roman" w:eastAsia="Times New Roman" w:hAnsi="Times New Roman"/>
            <w:b w:val="1"/>
          </w:rPr>
          <m:t xml:space="preserve">=1024-691 = 333 data width entries</m:t>
        </m:r>
      </m:oMath>
      <w:r w:rsidDel="00000000" w:rsidR="00000000" w:rsidRPr="00000000">
        <w:rPr>
          <w:rtl w:val="0"/>
        </w:rPr>
      </w:r>
    </w:p>
    <w:p w:rsidR="00000000" w:rsidDel="00000000" w:rsidP="00000000" w:rsidRDefault="00000000" w:rsidRPr="00000000" w14:paraId="000000D1">
      <w:pPr>
        <w:spacing w:line="240" w:lineRule="auto"/>
        <w:jc w:val="center"/>
        <w:rPr>
          <w:rFonts w:ascii="Times New Roman" w:cs="Times New Roman" w:eastAsia="Times New Roman" w:hAnsi="Times New Roman"/>
        </w:rPr>
      </w:pPr>
      <w:bookmarkStart w:colFirst="0" w:colLast="0" w:name="_9igk1cj2kt01" w:id="52"/>
      <w:bookmarkEnd w:id="52"/>
      <w:r w:rsidDel="00000000" w:rsidR="00000000" w:rsidRPr="00000000">
        <w:rPr>
          <w:rtl w:val="0"/>
        </w:rPr>
      </w:r>
    </w:p>
    <w:p w:rsidR="00000000" w:rsidDel="00000000" w:rsidP="00000000" w:rsidRDefault="00000000" w:rsidRPr="00000000" w14:paraId="000000D2">
      <w:pPr>
        <w:spacing w:line="240" w:lineRule="auto"/>
        <w:jc w:val="center"/>
        <w:rPr>
          <w:rFonts w:ascii="Times New Roman" w:cs="Times New Roman" w:eastAsia="Times New Roman" w:hAnsi="Times New Roman"/>
          <w:b w:val="1"/>
        </w:rPr>
      </w:pPr>
      <w:bookmarkStart w:colFirst="0" w:colLast="0" w:name="_l845n325hytq" w:id="53"/>
      <w:bookmarkEnd w:id="53"/>
      <w:r w:rsidDel="00000000" w:rsidR="00000000" w:rsidRPr="00000000">
        <w:rPr>
          <w:rtl w:val="0"/>
        </w:rPr>
      </w:r>
    </w:p>
    <w:p w:rsidR="00000000" w:rsidDel="00000000" w:rsidP="00000000" w:rsidRDefault="00000000" w:rsidRPr="00000000" w14:paraId="000000D3">
      <w:pPr>
        <w:spacing w:line="240" w:lineRule="auto"/>
        <w:jc w:val="center"/>
        <w:rPr>
          <w:rFonts w:ascii="Times New Roman" w:cs="Times New Roman" w:eastAsia="Times New Roman" w:hAnsi="Times New Roman"/>
          <w:b w:val="1"/>
        </w:rPr>
      </w:pPr>
      <w:bookmarkStart w:colFirst="0" w:colLast="0" w:name="_dp8dgeia2fif" w:id="54"/>
      <w:bookmarkEnd w:id="54"/>
      <w:r w:rsidDel="00000000" w:rsidR="00000000" w:rsidRPr="00000000">
        <w:rPr>
          <w:rFonts w:ascii="Times New Roman" w:cs="Times New Roman" w:eastAsia="Times New Roman" w:hAnsi="Times New Roman"/>
          <w:b w:val="1"/>
        </w:rPr>
        <w:drawing>
          <wp:inline distB="114300" distT="114300" distL="114300" distR="114300">
            <wp:extent cx="2949893" cy="2352890"/>
            <wp:effectExtent b="0" l="0" r="0" t="0"/>
            <wp:docPr id="6"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2949893" cy="235289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jc w:val="center"/>
        <w:rPr>
          <w:rFonts w:ascii="Times New Roman" w:cs="Times New Roman" w:eastAsia="Times New Roman" w:hAnsi="Times New Roman"/>
          <w:b w:val="1"/>
        </w:rPr>
      </w:pPr>
      <w:bookmarkStart w:colFirst="0" w:colLast="0" w:name="_puruitn11xme" w:id="55"/>
      <w:bookmarkEnd w:id="55"/>
      <w:r w:rsidDel="00000000" w:rsidR="00000000" w:rsidRPr="00000000">
        <w:rPr>
          <w:rtl w:val="0"/>
        </w:rPr>
      </w:r>
    </w:p>
    <w:p w:rsidR="00000000" w:rsidDel="00000000" w:rsidP="00000000" w:rsidRDefault="00000000" w:rsidRPr="00000000" w14:paraId="000000D5">
      <w:pPr>
        <w:spacing w:line="240" w:lineRule="auto"/>
        <w:jc w:val="center"/>
        <w:rPr>
          <w:rFonts w:ascii="Times New Roman" w:cs="Times New Roman" w:eastAsia="Times New Roman" w:hAnsi="Times New Roman"/>
          <w:b w:val="1"/>
          <w:sz w:val="20"/>
          <w:szCs w:val="20"/>
        </w:rPr>
      </w:pPr>
      <w:bookmarkStart w:colFirst="0" w:colLast="0" w:name="_cfth58f9axu5" w:id="56"/>
      <w:bookmarkEnd w:id="56"/>
      <w:r w:rsidDel="00000000" w:rsidR="00000000" w:rsidRPr="00000000">
        <w:rPr>
          <w:rFonts w:ascii="Times New Roman" w:cs="Times New Roman" w:eastAsia="Times New Roman" w:hAnsi="Times New Roman"/>
          <w:b w:val="1"/>
          <w:sz w:val="20"/>
          <w:szCs w:val="20"/>
          <w:rtl w:val="0"/>
        </w:rPr>
        <w:t xml:space="preserve">Fig:4.2. FIFO Memory</w:t>
      </w:r>
    </w:p>
    <w:p w:rsidR="00000000" w:rsidDel="00000000" w:rsidP="00000000" w:rsidRDefault="00000000" w:rsidRPr="00000000" w14:paraId="000000D6">
      <w:pPr>
        <w:spacing w:line="240" w:lineRule="auto"/>
        <w:jc w:val="center"/>
        <w:rPr>
          <w:rFonts w:ascii="Times New Roman" w:cs="Times New Roman" w:eastAsia="Times New Roman" w:hAnsi="Times New Roman"/>
        </w:rPr>
      </w:pPr>
      <w:bookmarkStart w:colFirst="0" w:colLast="0" w:name="_dcwflq5kzuuh" w:id="57"/>
      <w:bookmarkEnd w:id="57"/>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rPr>
      </w:pPr>
      <w:bookmarkStart w:colFirst="0" w:colLast="0" w:name="_egthsudnrzvq" w:id="58"/>
      <w:bookmarkEnd w:id="58"/>
      <w:r w:rsidDel="00000000" w:rsidR="00000000" w:rsidRPr="00000000">
        <w:rPr>
          <w:rFonts w:ascii="Times New Roman" w:cs="Times New Roman" w:eastAsia="Times New Roman" w:hAnsi="Times New Roman"/>
          <w:rtl w:val="0"/>
        </w:rPr>
        <w:t xml:space="preserve">Based on the calculations above the FIFO must have at least enough room for 333 data entries to not run into any overflow issues. This is assumed that after a burst write the read is allowed enough time to read the remaining entries before the writer sends more data. Depth can be calculated by log base 2 of Depth which is 9.</w:t>
      </w:r>
      <w:r w:rsidDel="00000000" w:rsidR="00000000" w:rsidRPr="00000000">
        <w:rPr>
          <w:rtl w:val="0"/>
        </w:rPr>
      </w:r>
    </w:p>
    <w:p w:rsidR="00000000" w:rsidDel="00000000" w:rsidP="00000000" w:rsidRDefault="00000000" w:rsidRPr="00000000" w14:paraId="000000D8">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4r6e4a343rbd" w:id="59"/>
      <w:bookmarkEnd w:id="59"/>
      <w:r w:rsidDel="00000000" w:rsidR="00000000" w:rsidRPr="00000000">
        <w:rPr>
          <w:rFonts w:ascii="Times New Roman" w:cs="Times New Roman" w:eastAsia="Times New Roman" w:hAnsi="Times New Roman"/>
          <w:b w:val="1"/>
          <w:sz w:val="28"/>
          <w:szCs w:val="28"/>
          <w:rtl w:val="0"/>
        </w:rPr>
        <w:t xml:space="preserve">Flags and Pointers</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Pointer difference, write pointer, and read pointer are all initialized to zero. The initial values of all FIFO status flags are set to default. Resetting binary counters resets the read and write pointers, the pointer difference, and all status flags because reset signals are linked to binary counters.</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45280" cy="1609725"/>
            <wp:effectExtent b="0" l="0" r="0" t="0"/>
            <wp:docPr id="4"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414528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Fig:4.3. Flags and Pointers </w:t>
      </w:r>
    </w:p>
    <w:p w:rsidR="00000000" w:rsidDel="00000000" w:rsidP="00000000" w:rsidRDefault="00000000" w:rsidRPr="00000000" w14:paraId="000000DE">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F">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r8a3pc3zqaf" w:id="60"/>
      <w:bookmarkEnd w:id="60"/>
      <w:r w:rsidDel="00000000" w:rsidR="00000000" w:rsidRPr="00000000">
        <w:rPr>
          <w:rFonts w:ascii="Times New Roman" w:cs="Times New Roman" w:eastAsia="Times New Roman" w:hAnsi="Times New Roman"/>
          <w:b w:val="1"/>
          <w:sz w:val="28"/>
          <w:szCs w:val="28"/>
          <w:rtl w:val="0"/>
        </w:rPr>
        <w:t xml:space="preserve">Synchronizer</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necessary for the FIFO design's gray code counters to capture every valid value from the opposing clock domain. However, they must sample the data required to provide the FIFO's Full and Empty states. Therefore, synchronization of the CDC into the receiving clock domain will be required in some way. Figure 4.5 depicts a two-flip-flop synchronizer, which is the most basic and widely used type of synchronizer. </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receiving the out-of-phase signal, the first flip-flop waits one clock cycle to ensure that any instability has subsided. The same clock then feeds the signal from the first flip-flop into a second flip-flop. The goal is to ensure that the second flip-flop's signal is accurate and stable so that it may be applied to the new clock domain.</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68166" cy="2652636"/>
            <wp:effectExtent b="0" l="0" r="0" t="0"/>
            <wp:docPr id="8"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3668166" cy="2652636"/>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Fig:4.5. 2_Flip-Flop Synchronizer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detail, The FIFO control unit will properly manage any race condition that can happen and will control the output signals of the Asynchronous FIFO. The control unit will be accepting writes from external device 1. Device 1 will be providing writes on a positive edge of a clock when it has data to write. Device 2 will be performing reads on the positive edge of its respective clock. The control unit can read and write at the same time as long as there is enough memory to read or room to write. The control unit will have a parameter that controls the depth of the FIFO memory, and it will control a read pointer and write pointer. </w:t>
      </w:r>
    </w:p>
    <w:p w:rsidR="00000000" w:rsidDel="00000000" w:rsidP="00000000" w:rsidRDefault="00000000" w:rsidRPr="00000000" w14:paraId="000000E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 write or a read, the pointers will increment and loop back to 0 once reaching the memory depth. To prevent any metastability a flag will be kept to keep track of the write pointer to verify it has or has not looped back to the beginning of memory. This is asserted when the write pointer wraps and the read pointer has not wrapped. Once the read pointer wraps it will deassert. If the pointers are equal and the wrapped signal is asserted the FIFO is full, and if the wrapped signal is deasserted when the pointers are equal the FIFO is empty.</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z1zfrqy89fko" w:id="61"/>
      <w:bookmarkEnd w:id="61"/>
      <w:r w:rsidDel="00000000" w:rsidR="00000000" w:rsidRPr="00000000">
        <w:rPr>
          <w:rFonts w:ascii="Times New Roman" w:cs="Times New Roman" w:eastAsia="Times New Roman" w:hAnsi="Times New Roman"/>
          <w:b w:val="1"/>
          <w:sz w:val="28"/>
          <w:szCs w:val="28"/>
          <w:rtl w:val="0"/>
        </w:rPr>
        <w:t xml:space="preserve">Full and Empty Conditions </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declare the buffer empty when the write and read pointers are at the same location and the read pointer is trailing the write pointer. In a similar vein, we can declare the FIFO empty if the write pointer follows the read pointer at the same location.</w:t>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FIFO Full Condition</w:t>
      </w:r>
      <w:r w:rsidDel="00000000" w:rsidR="00000000" w:rsidRPr="00000000">
        <w:rPr>
          <w:rFonts w:ascii="Times New Roman" w:cs="Times New Roman" w:eastAsia="Times New Roman" w:hAnsi="Times New Roman"/>
          <w:rtl w:val="0"/>
        </w:rPr>
        <w:t xml:space="preserve">: The most significant bit (MSB) of the read and write pointers is XORed to determine the wrap_around variable. This determines whether the pointers have encircled the buffer. When wrap_around is true and the remaining bits of the read and write pointers are equal, the FIFO is considered full. This indicates that the write pointer has overtaken the read pointer.</w:t>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FIFO Empty Condition</w:t>
      </w:r>
      <w:r w:rsidDel="00000000" w:rsidR="00000000" w:rsidRPr="00000000">
        <w:rPr>
          <w:rFonts w:ascii="Times New Roman" w:cs="Times New Roman" w:eastAsia="Times New Roman" w:hAnsi="Times New Roman"/>
          <w:rtl w:val="0"/>
        </w:rPr>
        <w:t xml:space="preserve">: In the same manner, When the next value of the read pointer equals the binary format of the synchronized write pointer, the FIFO is said to be empty. This signifies that the write pointer and the read pointer have caught up.</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8851" cy="2667526"/>
            <wp:effectExtent b="0" l="0" r="0" t="0"/>
            <wp:docPr id="7"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4318851" cy="2667526"/>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Fig:4.6 Fill and Empty Logics</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nbn0sr46ho8g" w:id="62"/>
      <w:bookmarkEnd w:id="62"/>
      <w:r w:rsidDel="00000000" w:rsidR="00000000" w:rsidRPr="00000000">
        <w:rPr>
          <w:rFonts w:ascii="Times New Roman" w:cs="Times New Roman" w:eastAsia="Times New Roman" w:hAnsi="Times New Roman"/>
          <w:b w:val="1"/>
          <w:sz w:val="28"/>
          <w:szCs w:val="28"/>
          <w:rtl w:val="0"/>
        </w:rPr>
        <w:t xml:space="preserve">Scalable Memory Widths</w:t>
      </w:r>
    </w:p>
    <w:p w:rsidR="00000000" w:rsidDel="00000000" w:rsidP="00000000" w:rsidRDefault="00000000" w:rsidRPr="00000000" w14:paraId="000000F7">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memory size for depth and width will be determined by a generic value to allow reuse and scalability. It will be tested and designed around single-byte writes reads and burst writes up to 1024 bursts. The memory will be designed as a queue for simplicity of following the FIFO operations. The memory depth has been calculated to hold 333 data entries. This is manually calculated based on the idle write and read times paired with the writer and reader's respective clock frequencies.</w:t>
      </w:r>
    </w:p>
    <w:p w:rsidR="00000000" w:rsidDel="00000000" w:rsidP="00000000" w:rsidRDefault="00000000" w:rsidRPr="00000000" w14:paraId="000000F8">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btowkua5ddx4" w:id="63"/>
      <w:bookmarkEnd w:id="63"/>
      <w:r w:rsidDel="00000000" w:rsidR="00000000" w:rsidRPr="00000000">
        <w:rPr>
          <w:rFonts w:ascii="Times New Roman" w:cs="Times New Roman" w:eastAsia="Times New Roman" w:hAnsi="Times New Roman"/>
          <w:b w:val="1"/>
          <w:sz w:val="28"/>
          <w:szCs w:val="28"/>
          <w:rtl w:val="0"/>
        </w:rPr>
        <w:t xml:space="preserve">Burst Writes</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external write will have the capability of writing 1024 data bursts. </w:t>
      </w:r>
      <w:r w:rsidDel="00000000" w:rsidR="00000000" w:rsidRPr="00000000">
        <w:rPr>
          <w:rtl w:val="0"/>
        </w:rPr>
      </w:r>
    </w:p>
    <w:p w:rsidR="00000000" w:rsidDel="00000000" w:rsidP="00000000" w:rsidRDefault="00000000" w:rsidRPr="00000000" w14:paraId="000000FA">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2bn6wsx" w:id="64"/>
      <w:bookmarkEnd w:id="64"/>
      <w:r w:rsidDel="00000000" w:rsidR="00000000" w:rsidRPr="00000000">
        <w:rPr>
          <w:rFonts w:ascii="Times New Roman" w:cs="Times New Roman" w:eastAsia="Times New Roman" w:hAnsi="Times New Roman"/>
          <w:b w:val="1"/>
          <w:sz w:val="36"/>
          <w:szCs w:val="36"/>
          <w:rtl w:val="0"/>
        </w:rPr>
        <w:t xml:space="preserve">Logic Design</w:t>
      </w:r>
    </w:p>
    <w:p w:rsidR="00000000" w:rsidDel="00000000" w:rsidP="00000000" w:rsidRDefault="00000000" w:rsidRPr="00000000" w14:paraId="000000FB">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Directory Structure</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level directory for this project is structured as follows:</w:t>
      </w:r>
    </w:p>
    <w:p w:rsidR="00000000" w:rsidDel="00000000" w:rsidP="00000000" w:rsidRDefault="00000000" w:rsidRPr="00000000" w14:paraId="000000FD">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README.md:</w:t>
      </w:r>
      <w:r w:rsidDel="00000000" w:rsidR="00000000" w:rsidRPr="00000000">
        <w:rPr>
          <w:rFonts w:ascii="Times New Roman" w:cs="Times New Roman" w:eastAsia="Times New Roman" w:hAnsi="Times New Roman"/>
          <w:rtl w:val="0"/>
        </w:rPr>
        <w:t xml:space="preserve"> Lists the directories and directory descriptions along with how to run the simulation.</w:t>
      </w:r>
    </w:p>
    <w:p w:rsidR="00000000" w:rsidDel="00000000" w:rsidP="00000000" w:rsidRDefault="00000000" w:rsidRPr="00000000" w14:paraId="000000FE">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docs/:</w:t>
      </w:r>
      <w:r w:rsidDel="00000000" w:rsidR="00000000" w:rsidRPr="00000000">
        <w:rPr>
          <w:rFonts w:ascii="Times New Roman" w:cs="Times New Roman" w:eastAsia="Times New Roman" w:hAnsi="Times New Roman"/>
          <w:rtl w:val="0"/>
        </w:rPr>
        <w:t xml:space="preserve"> Any supporting documentation will be stored here for the project e.g. HLDS.</w:t>
      </w:r>
    </w:p>
    <w:p w:rsidR="00000000" w:rsidDel="00000000" w:rsidP="00000000" w:rsidRDefault="00000000" w:rsidRPr="00000000" w14:paraId="000000FF">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sim/:</w:t>
      </w:r>
      <w:r w:rsidDel="00000000" w:rsidR="00000000" w:rsidRPr="00000000">
        <w:rPr>
          <w:rFonts w:ascii="Times New Roman" w:cs="Times New Roman" w:eastAsia="Times New Roman" w:hAnsi="Times New Roman"/>
          <w:rtl w:val="0"/>
        </w:rPr>
        <w:t xml:space="preserve"> Contains simulation files.</w:t>
      </w:r>
    </w:p>
    <w:p w:rsidR="00000000" w:rsidDel="00000000" w:rsidP="00000000" w:rsidRDefault="00000000" w:rsidRPr="00000000" w14:paraId="0000010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directory for simulation files.</w:t>
      </w:r>
    </w:p>
    <w:p w:rsidR="00000000" w:rsidDel="00000000" w:rsidP="00000000" w:rsidRDefault="00000000" w:rsidRPr="00000000" w14:paraId="0000010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run.do file.</w:t>
      </w:r>
    </w:p>
    <w:p w:rsidR="00000000" w:rsidDel="00000000" w:rsidP="00000000" w:rsidRDefault="00000000" w:rsidRPr="00000000" w14:paraId="0000010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wave.do file containing the tests signals for the waveform.</w:t>
      </w:r>
    </w:p>
    <w:p w:rsidR="00000000" w:rsidDel="00000000" w:rsidP="00000000" w:rsidRDefault="00000000" w:rsidRPr="00000000" w14:paraId="0000010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makefile to run the simulation</w:t>
      </w:r>
    </w:p>
    <w:p w:rsidR="00000000" w:rsidDel="00000000" w:rsidP="00000000" w:rsidRDefault="00000000" w:rsidRPr="00000000" w14:paraId="0000010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manifest.f, a RTL and simulation files used in the project.</w:t>
      </w:r>
    </w:p>
    <w:p w:rsidR="00000000" w:rsidDel="00000000" w:rsidP="00000000" w:rsidRDefault="00000000" w:rsidRPr="00000000" w14:paraId="00000105">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src/: </w:t>
      </w:r>
      <w:r w:rsidDel="00000000" w:rsidR="00000000" w:rsidRPr="00000000">
        <w:rPr>
          <w:rFonts w:ascii="Times New Roman" w:cs="Times New Roman" w:eastAsia="Times New Roman" w:hAnsi="Times New Roman"/>
          <w:rtl w:val="0"/>
        </w:rPr>
        <w:t xml:space="preserve">Contains the RTL files.</w:t>
      </w:r>
    </w:p>
    <w:p w:rsidR="00000000" w:rsidDel="00000000" w:rsidP="00000000" w:rsidRDefault="00000000" w:rsidRPr="00000000" w14:paraId="00000106">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verify/:</w:t>
      </w:r>
      <w:r w:rsidDel="00000000" w:rsidR="00000000" w:rsidRPr="00000000">
        <w:rPr>
          <w:rFonts w:ascii="Times New Roman" w:cs="Times New Roman" w:eastAsia="Times New Roman" w:hAnsi="Times New Roman"/>
          <w:rtl w:val="0"/>
        </w:rPr>
        <w:t xml:space="preserve"> Contains the testbench and device model systemverilog code.</w:t>
      </w:r>
      <w:r w:rsidDel="00000000" w:rsidR="00000000" w:rsidRPr="00000000">
        <w:rPr>
          <w:rtl w:val="0"/>
        </w:rPr>
      </w:r>
    </w:p>
    <w:p w:rsidR="00000000" w:rsidDel="00000000" w:rsidP="00000000" w:rsidRDefault="00000000" w:rsidRPr="00000000" w14:paraId="00000107">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RTL (System Verilog)</w:t>
      </w:r>
      <w:r w:rsidDel="00000000" w:rsidR="00000000" w:rsidRPr="00000000">
        <w:rPr>
          <w:rtl w:val="0"/>
        </w:rPr>
      </w:r>
    </w:p>
    <w:p w:rsidR="00000000" w:rsidDel="00000000" w:rsidP="00000000" w:rsidRDefault="00000000" w:rsidRPr="00000000" w14:paraId="00000108">
      <w:pPr>
        <w:pStyle w:val="Heading2"/>
        <w:numPr>
          <w:ilvl w:val="2"/>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Async_fifo.sv</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code will need to be updated to reflect the design RTL, but it currently works for simulation as metastability is a non-issue in simulation and this will not be tested physically on an FPGA.</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tbl>
      <w:tblPr>
        <w:tblStyle w:val="Table3"/>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b4934"/>
                <w:shd w:fill="282828" w:val="clear"/>
                <w:rtl w:val="0"/>
              </w:rPr>
              <w:t xml:space="preserve">module</w:t>
            </w:r>
            <w:r w:rsidDel="00000000" w:rsidR="00000000" w:rsidRPr="00000000">
              <w:rPr>
                <w:rFonts w:ascii="Times New Roman" w:cs="Times New Roman" w:eastAsia="Times New Roman" w:hAnsi="Times New Roman"/>
                <w:color w:val="ebdbb2"/>
                <w:shd w:fill="282828" w:val="clear"/>
                <w:rtl w:val="0"/>
              </w:rPr>
              <w:t xml:space="preserve"> async_fifo #(</w:t>
              <w:br w:type="textWrapping"/>
              <w:t xml:space="preserve">  P_DATA_WIDTH = </w:t>
            </w:r>
            <w:r w:rsidDel="00000000" w:rsidR="00000000" w:rsidRPr="00000000">
              <w:rPr>
                <w:rFonts w:ascii="Times New Roman" w:cs="Times New Roman" w:eastAsia="Times New Roman" w:hAnsi="Times New Roman"/>
                <w:color w:val="d3869b"/>
                <w:shd w:fill="282828" w:val="clear"/>
                <w:rtl w:val="0"/>
              </w:rPr>
              <w:t xml:space="preserve">8</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P_MEM_DEPTH = </w:t>
            </w:r>
            <w:r w:rsidDel="00000000" w:rsidR="00000000" w:rsidRPr="00000000">
              <w:rPr>
                <w:rFonts w:ascii="Times New Roman" w:cs="Times New Roman" w:eastAsia="Times New Roman" w:hAnsi="Times New Roman"/>
                <w:color w:val="d3869b"/>
                <w:shd w:fill="282828" w:val="clear"/>
                <w:rtl w:val="0"/>
              </w:rPr>
              <w:t xml:space="preserve">333</w:t>
            </w:r>
            <w:r w:rsidDel="00000000" w:rsidR="00000000" w:rsidRPr="00000000">
              <w:rPr>
                <w:rFonts w:ascii="Times New Roman" w:cs="Times New Roman" w:eastAsia="Times New Roman" w:hAnsi="Times New Roman"/>
                <w:color w:val="ebdbb2"/>
                <w:shd w:fill="282828" w:val="clear"/>
                <w:rtl w:val="0"/>
              </w:rPr>
              <w:br w:type="textWrapping"/>
              <w:t xml:space="preserve">)(</w:t>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Inputs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RST_n,</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[DATA_WIDTH-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DATA_IN,</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W_EN,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R_EN,</w:t>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Outputs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output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[P_DATA_WIDTH-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DATA_OUT,</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output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FULL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output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EMPTY = </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br w:type="textWrapping"/>
              <w:t xml:space="preserve">);</w:t>
              <w:br w:type="textWrapping"/>
              <w:br w:type="textWrapping"/>
            </w:r>
            <w:r w:rsidDel="00000000" w:rsidR="00000000" w:rsidRPr="00000000">
              <w:rPr>
                <w:rFonts w:ascii="Times New Roman" w:cs="Times New Roman" w:eastAsia="Times New Roman" w:hAnsi="Times New Roman"/>
                <w:color w:val="fb4934"/>
                <w:shd w:fill="282828" w:val="clear"/>
                <w:rtl w:val="0"/>
              </w:rPr>
              <w:t xml:space="preserve">integer</w:t>
            </w:r>
            <w:r w:rsidDel="00000000" w:rsidR="00000000" w:rsidRPr="00000000">
              <w:rPr>
                <w:rFonts w:ascii="Times New Roman" w:cs="Times New Roman" w:eastAsia="Times New Roman" w:hAnsi="Times New Roman"/>
                <w:color w:val="ebdbb2"/>
                <w:shd w:fill="282828" w:val="clear"/>
                <w:rtl w:val="0"/>
              </w:rPr>
              <w:t xml:space="preserve"> wr_ptr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r>
            <w:r w:rsidDel="00000000" w:rsidR="00000000" w:rsidRPr="00000000">
              <w:rPr>
                <w:rFonts w:ascii="Times New Roman" w:cs="Times New Roman" w:eastAsia="Times New Roman" w:hAnsi="Times New Roman"/>
                <w:color w:val="fb4934"/>
                <w:shd w:fill="282828" w:val="clear"/>
                <w:rtl w:val="0"/>
              </w:rPr>
              <w:t xml:space="preserve">integer</w:t>
            </w:r>
            <w:r w:rsidDel="00000000" w:rsidR="00000000" w:rsidRPr="00000000">
              <w:rPr>
                <w:rFonts w:ascii="Times New Roman" w:cs="Times New Roman" w:eastAsia="Times New Roman" w:hAnsi="Times New Roman"/>
                <w:color w:val="ebdbb2"/>
                <w:shd w:fill="282828" w:val="clear"/>
                <w:rtl w:val="0"/>
              </w:rPr>
              <w:t xml:space="preserve"> rd_ptr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r>
            <w:r w:rsidDel="00000000" w:rsidR="00000000" w:rsidRPr="00000000">
              <w:rPr>
                <w:rFonts w:ascii="Times New Roman" w:cs="Times New Roman" w:eastAsia="Times New Roman" w:hAnsi="Times New Roman"/>
                <w:i w:val="1"/>
                <w:color w:val="928374"/>
                <w:shd w:fill="282828" w:val="clear"/>
                <w:rtl w:val="0"/>
              </w:rPr>
              <w:t xml:space="preserve">//logic [$clog2(MEM_DEPTH)] wr_ptr = '0;</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i w:val="1"/>
                <w:color w:val="928374"/>
                <w:shd w:fill="282828" w:val="clear"/>
                <w:rtl w:val="0"/>
              </w:rPr>
              <w:t xml:space="preserve">//logic [$clog2(MEM_DEPTH)] rd_ptr = '0;</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color w:val="fb4934"/>
                <w:shd w:fill="282828" w:val="clear"/>
                <w:rtl w:val="0"/>
              </w:rPr>
              <w:t xml:space="preserve">bit</w:t>
            </w:r>
            <w:r w:rsidDel="00000000" w:rsidR="00000000" w:rsidRPr="00000000">
              <w:rPr>
                <w:rFonts w:ascii="Times New Roman" w:cs="Times New Roman" w:eastAsia="Times New Roman" w:hAnsi="Times New Roman"/>
                <w:color w:val="ebdbb2"/>
                <w:shd w:fill="282828" w:val="clear"/>
                <w:rtl w:val="0"/>
              </w:rPr>
              <w:t xml:space="preserve"> wrapped_mem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br w:type="textWrapping"/>
            </w:r>
            <w:r w:rsidDel="00000000" w:rsidR="00000000" w:rsidRPr="00000000">
              <w:rPr>
                <w:rFonts w:ascii="Times New Roman" w:cs="Times New Roman" w:eastAsia="Times New Roman" w:hAnsi="Times New Roman"/>
                <w:i w:val="1"/>
                <w:color w:val="928374"/>
                <w:shd w:fill="282828" w:val="clear"/>
                <w:rtl w:val="0"/>
              </w:rPr>
              <w:t xml:space="preserve">// Memory</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[P_DATA_WIDTH-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memory [P_MEM_DEPTH-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 block for writes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//always_comb 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posedge</w:t>
            </w:r>
            <w:r w:rsidDel="00000000" w:rsidR="00000000" w:rsidRPr="00000000">
              <w:rPr>
                <w:rFonts w:ascii="Times New Roman" w:cs="Times New Roman" w:eastAsia="Times New Roman" w:hAnsi="Times New Roman"/>
                <w:color w:val="ebdbb2"/>
                <w:shd w:fill="282828" w:val="clear"/>
                <w:rtl w:val="0"/>
              </w:rPr>
              <w:t xml:space="preserve"> W_EN </w:t>
            </w:r>
            <w:r w:rsidDel="00000000" w:rsidR="00000000" w:rsidRPr="00000000">
              <w:rPr>
                <w:rFonts w:ascii="Times New Roman" w:cs="Times New Roman" w:eastAsia="Times New Roman" w:hAnsi="Times New Roman"/>
                <w:color w:val="fb4934"/>
                <w:shd w:fill="282828" w:val="clear"/>
                <w:rtl w:val="0"/>
              </w:rPr>
              <w:t xml:space="preserve">or</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negedge</w:t>
            </w:r>
            <w:r w:rsidDel="00000000" w:rsidR="00000000" w:rsidRPr="00000000">
              <w:rPr>
                <w:rFonts w:ascii="Times New Roman" w:cs="Times New Roman" w:eastAsia="Times New Roman" w:hAnsi="Times New Roman"/>
                <w:color w:val="ebdbb2"/>
                <w:shd w:fill="282828" w:val="clear"/>
                <w:rtl w:val="0"/>
              </w:rPr>
              <w:t xml:space="preserve"> RST_n)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foreach</w:t>
            </w:r>
            <w:r w:rsidDel="00000000" w:rsidR="00000000" w:rsidRPr="00000000">
              <w:rPr>
                <w:rFonts w:ascii="Times New Roman" w:cs="Times New Roman" w:eastAsia="Times New Roman" w:hAnsi="Times New Roman"/>
                <w:color w:val="ebdbb2"/>
                <w:shd w:fill="282828" w:val="clear"/>
                <w:rtl w:val="0"/>
              </w:rPr>
              <w:t xml:space="preserve"> (memory[i])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memory[i] = </w:t>
            </w:r>
            <w:r w:rsidDel="00000000" w:rsidR="00000000" w:rsidRPr="00000000">
              <w:rPr>
                <w:rFonts w:ascii="Times New Roman" w:cs="Times New Roman" w:eastAsia="Times New Roman" w:hAnsi="Times New Roman"/>
                <w:color w:val="d3869b"/>
                <w:shd w:fill="282828" w:val="clear"/>
                <w:rtl w:val="0"/>
              </w:rPr>
              <w:t xml:space="preserve">8'h00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wr_ptr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(W_EN &amp;&amp; !FULL)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memory[wr_ptr] = DATA_IN;</w:t>
              <w:br w:type="textWrapping"/>
              <w:t xml:space="preserve">        wr_ptr = (wr_ptr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 % P_MEM_DEPTH;</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 block for reads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always_comb 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posedge</w:t>
            </w:r>
            <w:r w:rsidDel="00000000" w:rsidR="00000000" w:rsidRPr="00000000">
              <w:rPr>
                <w:rFonts w:ascii="Times New Roman" w:cs="Times New Roman" w:eastAsia="Times New Roman" w:hAnsi="Times New Roman"/>
                <w:color w:val="ebdbb2"/>
                <w:shd w:fill="282828" w:val="clear"/>
                <w:rtl w:val="0"/>
              </w:rPr>
              <w:t xml:space="preserve"> R_EN </w:t>
            </w:r>
            <w:r w:rsidDel="00000000" w:rsidR="00000000" w:rsidRPr="00000000">
              <w:rPr>
                <w:rFonts w:ascii="Times New Roman" w:cs="Times New Roman" w:eastAsia="Times New Roman" w:hAnsi="Times New Roman"/>
                <w:color w:val="fb4934"/>
                <w:shd w:fill="282828" w:val="clear"/>
                <w:rtl w:val="0"/>
              </w:rPr>
              <w:t xml:space="preserve">or</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negedge</w:t>
            </w:r>
            <w:r w:rsidDel="00000000" w:rsidR="00000000" w:rsidRPr="00000000">
              <w:rPr>
                <w:rFonts w:ascii="Times New Roman" w:cs="Times New Roman" w:eastAsia="Times New Roman" w:hAnsi="Times New Roman"/>
                <w:color w:val="ebdbb2"/>
                <w:shd w:fill="282828" w:val="clear"/>
                <w:rtl w:val="0"/>
              </w:rPr>
              <w:t xml:space="preserve"> RST_n)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DATA_OUT = 'z;</w:t>
              <w:br w:type="textWrapping"/>
              <w:t xml:space="preserve">      rd_ptr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(R_EN &amp;&amp; !EMPTY)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DATA_OUT = memory[rd_ptr];</w:t>
              <w:br w:type="textWrapping"/>
              <w:t xml:space="preserve">        rd_ptr = (rd_ptr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 % P_MEM_DEPTH;</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 block for wrapped control </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always_latch</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wrapped_mem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(wr_ptr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wrapped_mem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(rd_ptr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wrapped_mem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FULL / EMPTY Handles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always_comb</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(rd_ptr == wr_ptr)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(wrapped_mem)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color w:val="fb4934"/>
                <w:shd w:fill="282828" w:val="clear"/>
                <w:rtl w:val="0"/>
              </w:rPr>
              <w:t xml:space="preserve">endmodule</w:t>
            </w:r>
            <w:r w:rsidDel="00000000" w:rsidR="00000000" w:rsidRPr="00000000">
              <w:rPr>
                <w:rtl w:val="0"/>
              </w:rPr>
            </w:r>
          </w:p>
        </w:tc>
      </w:tr>
    </w:tbl>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rPr>
      </w:pPr>
      <w:bookmarkStart w:colFirst="0" w:colLast="0" w:name="_1u4cwynas2du" w:id="65"/>
      <w:bookmarkEnd w:id="65"/>
      <w:r w:rsidDel="00000000" w:rsidR="00000000" w:rsidRPr="00000000">
        <w:rPr>
          <w:rtl w:val="0"/>
        </w:rPr>
      </w:r>
    </w:p>
    <w:tbl>
      <w:tblPr>
        <w:tblStyle w:val="Table4"/>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350"/>
        <w:gridCol w:w="1230"/>
        <w:gridCol w:w="5130"/>
        <w:tblGridChange w:id="0">
          <w:tblGrid>
            <w:gridCol w:w="2130"/>
            <w:gridCol w:w="1350"/>
            <w:gridCol w:w="1230"/>
            <w:gridCol w:w="5130"/>
          </w:tblGrid>
        </w:tblGridChange>
      </w:tblGrid>
      <w:tr>
        <w:trPr>
          <w:cantSplit w:val="0"/>
          <w:trHeight w:val="44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Asynchronous FIFO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Generic / Parameter</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P_MEM_DEPTH</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memory entries (depth of the memory)</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P_DATA_WIDTH</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and output data width of each memory entry</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RST_n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low reset, clears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in from the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out to the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byte to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to request a byte from the FIFO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full do not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empty do not read</w:t>
            </w:r>
          </w:p>
        </w:tc>
      </w:tr>
    </w:tbl>
    <w:p w:rsidR="00000000" w:rsidDel="00000000" w:rsidP="00000000" w:rsidRDefault="00000000" w:rsidRPr="00000000" w14:paraId="00000141">
      <w:pPr>
        <w:numPr>
          <w:ilvl w:val="2"/>
          <w:numId w:val="3"/>
        </w:num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Asynchronous FIFO Module Definition</w:t>
      </w:r>
    </w:p>
    <w:p w:rsidR="00000000" w:rsidDel="00000000" w:rsidP="00000000" w:rsidRDefault="00000000" w:rsidRPr="00000000" w14:paraId="00000142">
      <w:pPr>
        <w:spacing w:line="240" w:lineRule="auto"/>
        <w:rPr>
          <w:rFonts w:ascii="Times New Roman" w:cs="Times New Roman" w:eastAsia="Times New Roman" w:hAnsi="Times New Roman"/>
          <w:b w:val="1"/>
        </w:rPr>
      </w:pPr>
      <w:bookmarkStart w:colFirst="0" w:colLast="0" w:name="_y4gbwwz5s4tl" w:id="66"/>
      <w:bookmarkEnd w:id="66"/>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rPr>
      </w:pPr>
      <w:bookmarkStart w:colFirst="0" w:colLast="0" w:name="_oe20d0dssu80" w:id="67"/>
      <w:bookmarkEnd w:id="67"/>
      <w:r w:rsidDel="00000000" w:rsidR="00000000" w:rsidRPr="00000000">
        <w:rPr>
          <w:rFonts w:ascii="Times New Roman" w:cs="Times New Roman" w:eastAsia="Times New Roman" w:hAnsi="Times New Roman"/>
          <w:rtl w:val="0"/>
        </w:rPr>
        <w:t xml:space="preserve">The asynchronous fifo model will all be contained within the async_fifo.sv file. The entire design will be built with multiple combinational blocks.</w:t>
      </w:r>
    </w:p>
    <w:p w:rsidR="00000000" w:rsidDel="00000000" w:rsidP="00000000" w:rsidRDefault="00000000" w:rsidRPr="00000000" w14:paraId="00000144">
      <w:pPr>
        <w:spacing w:line="240" w:lineRule="auto"/>
        <w:rPr>
          <w:rFonts w:ascii="Times New Roman" w:cs="Times New Roman" w:eastAsia="Times New Roman" w:hAnsi="Times New Roman"/>
        </w:rPr>
      </w:pPr>
      <w:bookmarkStart w:colFirst="0" w:colLast="0" w:name="_5xarcv41ivl2" w:id="68"/>
      <w:bookmarkEnd w:id="68"/>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rPr>
      </w:pPr>
      <w:bookmarkStart w:colFirst="0" w:colLast="0" w:name="_rphxnbs0lxqg" w:id="69"/>
      <w:bookmarkEnd w:id="69"/>
      <w:r w:rsidDel="00000000" w:rsidR="00000000" w:rsidRPr="00000000">
        <w:rPr>
          <w:rFonts w:ascii="Times New Roman" w:cs="Times New Roman" w:eastAsia="Times New Roman" w:hAnsi="Times New Roman"/>
          <w:rtl w:val="0"/>
        </w:rPr>
        <w:t xml:space="preserve">We haven't done any hardcoding in our design, 4 major modules are connected using Design.sv nodules we have used `include to connect all the modules and to interact with each other</w:t>
      </w:r>
      <w:r w:rsidDel="00000000" w:rsidR="00000000" w:rsidRPr="00000000">
        <w:rPr>
          <w:rtl w:val="0"/>
        </w:rPr>
      </w:r>
    </w:p>
    <w:p w:rsidR="00000000" w:rsidDel="00000000" w:rsidP="00000000" w:rsidRDefault="00000000" w:rsidRPr="00000000" w14:paraId="00000146">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asynchronous FIFO module will parameterize the data widths to and from memory and the depth of the FIFO memory. These will allow the scalability of the module to take on much larger transactions. We have used non-blocking and assigned in our design.</w:t>
      </w:r>
    </w:p>
    <w:p w:rsidR="00000000" w:rsidDel="00000000" w:rsidP="00000000" w:rsidRDefault="00000000" w:rsidRPr="00000000" w14:paraId="00000148">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f0ilnsktfahb" w:id="70"/>
      <w:bookmarkEnd w:id="70"/>
      <w:r w:rsidDel="00000000" w:rsidR="00000000" w:rsidRPr="00000000">
        <w:rPr>
          <w:rFonts w:ascii="Times New Roman" w:cs="Times New Roman" w:eastAsia="Times New Roman" w:hAnsi="Times New Roman"/>
          <w:b w:val="1"/>
          <w:sz w:val="22"/>
          <w:szCs w:val="22"/>
          <w:rtl w:val="0"/>
        </w:rPr>
        <w:t xml:space="preserve">Write</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to the FIFO can be achieved by placing data on the data in port and by strobing the write enable signal. The RTL detects the positive edge of the write enable signal and checks to see if the FIFO is full, and if it is not full it writes data to the write pointer location and increments the write pointer. When the pointer is incremented it is checked by doing a modulus memory depth that makes it wrap once the end of memory is found.</w:t>
      </w:r>
      <w:r w:rsidDel="00000000" w:rsidR="00000000" w:rsidRPr="00000000">
        <w:rPr>
          <w:rtl w:val="0"/>
        </w:rPr>
      </w:r>
    </w:p>
    <w:p w:rsidR="00000000" w:rsidDel="00000000" w:rsidP="00000000" w:rsidRDefault="00000000" w:rsidRPr="00000000" w14:paraId="0000014A">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6fj80bmfo7my" w:id="71"/>
      <w:bookmarkEnd w:id="71"/>
      <w:r w:rsidDel="00000000" w:rsidR="00000000" w:rsidRPr="00000000">
        <w:rPr>
          <w:rFonts w:ascii="Times New Roman" w:cs="Times New Roman" w:eastAsia="Times New Roman" w:hAnsi="Times New Roman"/>
          <w:b w:val="1"/>
          <w:sz w:val="22"/>
          <w:szCs w:val="22"/>
          <w:rtl w:val="0"/>
        </w:rPr>
        <w:t xml:space="preserve">Read</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t xml:space="preserve">Reading from the FIFO can be achieved by strobing the read enable signal. The read pointer memories location will be placed on the data output port allowing for the external interface to capture it. This is done on the positive edge of the read enable, and the read pointer is incremented after memory is placed on the data output port. The read point is incremented and wraps to the beginning of memory once it reaches the end.</w:t>
      </w:r>
      <w:r w:rsidDel="00000000" w:rsidR="00000000" w:rsidRPr="00000000">
        <w:rPr>
          <w:rtl w:val="0"/>
        </w:rPr>
      </w:r>
    </w:p>
    <w:p w:rsidR="00000000" w:rsidDel="00000000" w:rsidP="00000000" w:rsidRDefault="00000000" w:rsidRPr="00000000" w14:paraId="0000014C">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kz8h984hklpq" w:id="72"/>
      <w:bookmarkEnd w:id="72"/>
      <w:r w:rsidDel="00000000" w:rsidR="00000000" w:rsidRPr="00000000">
        <w:rPr>
          <w:rFonts w:ascii="Times New Roman" w:cs="Times New Roman" w:eastAsia="Times New Roman" w:hAnsi="Times New Roman"/>
          <w:b w:val="1"/>
          <w:sz w:val="22"/>
          <w:szCs w:val="22"/>
          <w:rtl w:val="0"/>
        </w:rPr>
        <w:t xml:space="preserve">Pointer Control</w:t>
      </w:r>
    </w:p>
    <w:p w:rsidR="00000000" w:rsidDel="00000000" w:rsidP="00000000" w:rsidRDefault="00000000" w:rsidRPr="00000000" w14:paraId="0000014D">
      <w:pPr>
        <w:rPr/>
      </w:pPr>
      <w:r w:rsidDel="00000000" w:rsidR="00000000" w:rsidRPr="00000000">
        <w:rPr>
          <w:rtl w:val="0"/>
        </w:rPr>
        <w:t xml:space="preserve">The pointer is incremented at the end of a read or write operation, this has been described above. There is a wrapped memory bit flag that lets the FIFO know that the write pointer has wrapped memory. This is used to assert the empty and full signals. The wrapped bit flag is asserted when the write pointer is wrapped to the beginning of memory, and is deasserted when the read pointer wraps to the beginning of memory. The FIFO memory is full when the read and write pointers are at the same location and the wrapped flag bit is asserted. The FIFO memory is empty when the read and write pointer are at the same location and the wrapped flag bit is deasserted. </w:t>
      </w:r>
      <w:r w:rsidDel="00000000" w:rsidR="00000000" w:rsidRPr="00000000">
        <w:rPr>
          <w:rtl w:val="0"/>
        </w:rPr>
      </w:r>
    </w:p>
    <w:p w:rsidR="00000000" w:rsidDel="00000000" w:rsidP="00000000" w:rsidRDefault="00000000" w:rsidRPr="00000000" w14:paraId="0000014E">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tvydz8jklszf" w:id="73"/>
      <w:bookmarkEnd w:id="73"/>
      <w:r w:rsidDel="00000000" w:rsidR="00000000" w:rsidRPr="00000000">
        <w:rPr>
          <w:rFonts w:ascii="Times New Roman" w:cs="Times New Roman" w:eastAsia="Times New Roman" w:hAnsi="Times New Roman"/>
          <w:b w:val="1"/>
          <w:sz w:val="22"/>
          <w:szCs w:val="22"/>
          <w:rtl w:val="0"/>
        </w:rPr>
        <w:t xml:space="preserve">Reset Control</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asynchronous reset that will reset all logic to a default value of high impedance or to all zeroes.</w:t>
      </w:r>
      <w:r w:rsidDel="00000000" w:rsidR="00000000" w:rsidRPr="00000000">
        <w:rPr>
          <w:rtl w:val="0"/>
        </w:rPr>
      </w:r>
    </w:p>
    <w:p w:rsidR="00000000" w:rsidDel="00000000" w:rsidP="00000000" w:rsidRDefault="00000000" w:rsidRPr="00000000" w14:paraId="00000150">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4xprz72q0w2l" w:id="74"/>
      <w:bookmarkEnd w:id="74"/>
      <w:r w:rsidDel="00000000" w:rsidR="00000000" w:rsidRPr="00000000">
        <w:rPr>
          <w:rFonts w:ascii="Times New Roman" w:cs="Times New Roman" w:eastAsia="Times New Roman" w:hAnsi="Times New Roman"/>
          <w:b w:val="1"/>
          <w:sz w:val="28"/>
          <w:szCs w:val="28"/>
          <w:rtl w:val="0"/>
        </w:rPr>
        <w:t xml:space="preserve">Asynchronous FIFO Waveform</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49340" cy="2159000"/>
            <wp:effectExtent b="0" l="0" r="0" t="0"/>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14934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2"/>
          <w:numId w:val="3"/>
        </w:num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Burst Write Simulation Waveform</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Verification</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sections will describe how the asynchronous FIFO will be verified using strategies learned from ECE-593. The goal of this section is to describe what type of testbench style will be used, what verification strategies will be implemented, and what type of stimulus will be used. </w:t>
      </w:r>
      <w:r w:rsidDel="00000000" w:rsidR="00000000" w:rsidRPr="00000000">
        <w:rPr>
          <w:rtl w:val="0"/>
        </w:rPr>
      </w:r>
    </w:p>
    <w:p w:rsidR="00000000" w:rsidDel="00000000" w:rsidP="00000000" w:rsidRDefault="00000000" w:rsidRPr="00000000" w14:paraId="00000157">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147n2zr" w:id="75"/>
      <w:bookmarkEnd w:id="75"/>
      <w:r w:rsidDel="00000000" w:rsidR="00000000" w:rsidRPr="00000000">
        <w:rPr>
          <w:rFonts w:ascii="Times New Roman" w:cs="Times New Roman" w:eastAsia="Times New Roman" w:hAnsi="Times New Roman"/>
          <w:b w:val="1"/>
          <w:sz w:val="28"/>
          <w:szCs w:val="28"/>
          <w:rtl w:val="0"/>
        </w:rPr>
        <w:t xml:space="preserve">Testbench Style</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testbench style being used for verification will be a traditional verification style wrapped up with OOP. Tasks will be written to control when the transaction starts, and the number of writes for a burst transaction will be an argument available to the user. This will allow for a simple concise testbench. The idea of this approach will be to use UVM methodology by creating classes to have a driver, pseudo scoreboard, and agent. They will not be official UVM methods, but the common setup structure is used.</w:t>
      </w:r>
      <w:r w:rsidDel="00000000" w:rsidR="00000000" w:rsidRPr="00000000">
        <w:rPr>
          <w:rtl w:val="0"/>
        </w:rPr>
      </w:r>
    </w:p>
    <w:p w:rsidR="00000000" w:rsidDel="00000000" w:rsidP="00000000" w:rsidRDefault="00000000" w:rsidRPr="00000000" w14:paraId="00000159">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Testing Strategies</w:t>
      </w:r>
    </w:p>
    <w:p w:rsidR="00000000" w:rsidDel="00000000" w:rsidP="00000000" w:rsidRDefault="00000000" w:rsidRPr="00000000" w14:paraId="0000015A">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wmywpfva5odt" w:id="76"/>
      <w:bookmarkEnd w:id="76"/>
      <w:r w:rsidDel="00000000" w:rsidR="00000000" w:rsidRPr="00000000">
        <w:rPr>
          <w:rFonts w:ascii="Times New Roman" w:cs="Times New Roman" w:eastAsia="Times New Roman" w:hAnsi="Times New Roman"/>
          <w:b w:val="1"/>
          <w:sz w:val="22"/>
          <w:szCs w:val="22"/>
          <w:rtl w:val="0"/>
        </w:rPr>
        <w:t xml:space="preserve">Producer and Consumer</w:t>
      </w:r>
    </w:p>
    <w:p w:rsidR="00000000" w:rsidDel="00000000" w:rsidP="00000000" w:rsidRDefault="00000000" w:rsidRPr="00000000" w14:paraId="000001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the external (producer and consumer) in a class that can be instantiated into the test environment. The model will contain tasks that will perform the necessary verification tasks to prove the asynchronous FIFO is working correctly. This will include all of the requirements and will have a displayed check to show that they are running as expected. A task to start a transaction with arguments that allows the user to choose how many writes they would like to perform, and another argument to provide the tests data to the producer.</w:t>
      </w:r>
    </w:p>
    <w:p w:rsidR="00000000" w:rsidDel="00000000" w:rsidP="00000000" w:rsidRDefault="00000000" w:rsidRPr="00000000" w14:paraId="0000015C">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io76c6bqm0tx" w:id="77"/>
      <w:bookmarkEnd w:id="77"/>
      <w:r w:rsidDel="00000000" w:rsidR="00000000" w:rsidRPr="00000000">
        <w:rPr>
          <w:rFonts w:ascii="Times New Roman" w:cs="Times New Roman" w:eastAsia="Times New Roman" w:hAnsi="Times New Roman"/>
          <w:b w:val="1"/>
          <w:sz w:val="22"/>
          <w:szCs w:val="22"/>
          <w:rtl w:val="0"/>
        </w:rPr>
        <w:t xml:space="preserve">Interface</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interface will be written that connects the external interface models to the asynchronous FIFO DUT. The benefit of treating this as an interface is that inside of the test, and inside of the external model the signals can be snooped and monitored.</w:t>
      </w:r>
    </w:p>
    <w:p w:rsidR="00000000" w:rsidDel="00000000" w:rsidP="00000000" w:rsidRDefault="00000000" w:rsidRPr="00000000" w14:paraId="0000015E">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oj6ow5o5qg7t" w:id="78"/>
      <w:bookmarkEnd w:id="78"/>
      <w:r w:rsidDel="00000000" w:rsidR="00000000" w:rsidRPr="00000000">
        <w:rPr>
          <w:rFonts w:ascii="Times New Roman" w:cs="Times New Roman" w:eastAsia="Times New Roman" w:hAnsi="Times New Roman"/>
          <w:b w:val="1"/>
          <w:sz w:val="22"/>
          <w:szCs w:val="22"/>
          <w:rtl w:val="0"/>
        </w:rPr>
        <w:t xml:space="preserve">Mailbox Usage</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Mailboxes will be used to verify the inputs and outputs of the asynchronous FIFO. Since the external device model contains both producer and consumer, the write mailbox will capture the write data, and the read mailbox will capture the read data. Another thread will take single items out of each mailbox and compare them and make a statement whether or not the data is the same. This will work because using the get() function on the mailbox, it will wait until data occurs before it continues. Since the mailbox acts as a queue each item should be associated together, first write and first read should be the first items in both mailboxes. </w:t>
      </w:r>
      <w:r w:rsidDel="00000000" w:rsidR="00000000" w:rsidRPr="00000000">
        <w:rPr>
          <w:rtl w:val="0"/>
        </w:rPr>
      </w:r>
    </w:p>
    <w:p w:rsidR="00000000" w:rsidDel="00000000" w:rsidP="00000000" w:rsidRDefault="00000000" w:rsidRPr="00000000" w14:paraId="00000160">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3o7alnk" w:id="79"/>
      <w:bookmarkEnd w:id="79"/>
      <w:r w:rsidDel="00000000" w:rsidR="00000000" w:rsidRPr="00000000">
        <w:rPr>
          <w:rFonts w:ascii="Times New Roman" w:cs="Times New Roman" w:eastAsia="Times New Roman" w:hAnsi="Times New Roman"/>
          <w:b w:val="1"/>
          <w:sz w:val="28"/>
          <w:szCs w:val="28"/>
          <w:rtl w:val="0"/>
        </w:rPr>
        <w:t xml:space="preserve">Test case scenarios</w:t>
      </w:r>
    </w:p>
    <w:p w:rsidR="00000000" w:rsidDel="00000000" w:rsidP="00000000" w:rsidRDefault="00000000" w:rsidRPr="00000000" w14:paraId="00000161">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1dh1vk10rko" w:id="80"/>
      <w:bookmarkEnd w:id="80"/>
      <w:r w:rsidDel="00000000" w:rsidR="00000000" w:rsidRPr="00000000">
        <w:rPr>
          <w:rFonts w:ascii="Times New Roman" w:cs="Times New Roman" w:eastAsia="Times New Roman" w:hAnsi="Times New Roman"/>
          <w:b w:val="1"/>
          <w:sz w:val="22"/>
          <w:szCs w:val="22"/>
          <w:rtl w:val="0"/>
        </w:rPr>
        <w:t xml:space="preserve">Corner Cases</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corner cases such as writing no values to the asynchronous FIFO, writing one value, writing max values, and writing beyond max values will be tested and considered as corner cases.</w:t>
      </w:r>
      <w:r w:rsidDel="00000000" w:rsidR="00000000" w:rsidRPr="00000000">
        <w:rPr>
          <w:rtl w:val="0"/>
        </w:rPr>
      </w:r>
    </w:p>
    <w:p w:rsidR="00000000" w:rsidDel="00000000" w:rsidP="00000000" w:rsidRDefault="00000000" w:rsidRPr="00000000" w14:paraId="00000163">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q1agv8216gw6" w:id="81"/>
      <w:bookmarkEnd w:id="81"/>
      <w:r w:rsidDel="00000000" w:rsidR="00000000" w:rsidRPr="00000000">
        <w:rPr>
          <w:rFonts w:ascii="Times New Roman" w:cs="Times New Roman" w:eastAsia="Times New Roman" w:hAnsi="Times New Roman"/>
          <w:b w:val="1"/>
          <w:sz w:val="22"/>
          <w:szCs w:val="22"/>
          <w:rtl w:val="0"/>
        </w:rPr>
        <w:t xml:space="preserve">Burst Write</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Burst writes of 1024 will be tested as it is a maximum burst write requirement. This will also be tested through robustness and many different sizes will be tested. Every single size can be tested as it is a very quick simulation, but in the future if the tests become longer, less tests in the middle of 1 to 1024 range will be used less.</w:t>
      </w:r>
      <w:r w:rsidDel="00000000" w:rsidR="00000000" w:rsidRPr="00000000">
        <w:rPr>
          <w:rtl w:val="0"/>
        </w:rPr>
      </w:r>
    </w:p>
    <w:p w:rsidR="00000000" w:rsidDel="00000000" w:rsidP="00000000" w:rsidRDefault="00000000" w:rsidRPr="00000000" w14:paraId="00000165">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yzd4oc5bvarn" w:id="82"/>
      <w:bookmarkEnd w:id="82"/>
      <w:r w:rsidDel="00000000" w:rsidR="00000000" w:rsidRPr="00000000">
        <w:rPr>
          <w:rFonts w:ascii="Times New Roman" w:cs="Times New Roman" w:eastAsia="Times New Roman" w:hAnsi="Times New Roman"/>
          <w:b w:val="1"/>
          <w:sz w:val="22"/>
          <w:szCs w:val="22"/>
          <w:rtl w:val="0"/>
        </w:rPr>
        <w:t xml:space="preserve">Data</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data will primarily be used to verify the writing and reading capabilities of this project, but there will be some key important data sets, such as incrementing values, random, all 1’s, and all 0’s.</w:t>
      </w:r>
      <w:r w:rsidDel="00000000" w:rsidR="00000000" w:rsidRPr="00000000">
        <w:rPr>
          <w:rtl w:val="0"/>
        </w:rPr>
      </w:r>
    </w:p>
    <w:p w:rsidR="00000000" w:rsidDel="00000000" w:rsidP="00000000" w:rsidRDefault="00000000" w:rsidRPr="00000000" w14:paraId="00000167">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1pnwmusx79jy" w:id="83"/>
      <w:bookmarkEnd w:id="83"/>
      <w:r w:rsidDel="00000000" w:rsidR="00000000" w:rsidRPr="00000000">
        <w:rPr>
          <w:rFonts w:ascii="Times New Roman" w:cs="Times New Roman" w:eastAsia="Times New Roman" w:hAnsi="Times New Roman"/>
          <w:b w:val="1"/>
          <w:sz w:val="22"/>
          <w:szCs w:val="22"/>
          <w:rtl w:val="0"/>
        </w:rPr>
        <w:t xml:space="preserve">Reset</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will be tested at many different points. A reset will occur before, during and after any tests. Tests such as writing half a burst, reset and writing the remaining burst data will also prove reset is working properly.</w:t>
      </w:r>
      <w:r w:rsidDel="00000000" w:rsidR="00000000" w:rsidRPr="00000000">
        <w:rPr>
          <w:rtl w:val="0"/>
        </w:rPr>
      </w:r>
    </w:p>
    <w:p w:rsidR="00000000" w:rsidDel="00000000" w:rsidP="00000000" w:rsidRDefault="00000000" w:rsidRPr="00000000" w14:paraId="00000169">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23ckvvd" w:id="84"/>
      <w:bookmarkEnd w:id="84"/>
      <w:r w:rsidDel="00000000" w:rsidR="00000000" w:rsidRPr="00000000">
        <w:rPr>
          <w:rFonts w:ascii="Times New Roman" w:cs="Times New Roman" w:eastAsia="Times New Roman" w:hAnsi="Times New Roman"/>
          <w:b w:val="1"/>
          <w:sz w:val="28"/>
          <w:szCs w:val="28"/>
          <w:rtl w:val="0"/>
        </w:rPr>
        <w:t xml:space="preserve">Coverage</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expectation to achieve 100% code coverage, except in areas where parameters will not allow the code to occur. </w:t>
      </w:r>
    </w:p>
    <w:p w:rsidR="00000000" w:rsidDel="00000000" w:rsidP="00000000" w:rsidRDefault="00000000" w:rsidRPr="00000000" w14:paraId="0000016B">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kqoqgbrige8k" w:id="85"/>
      <w:bookmarkEnd w:id="85"/>
      <w:r w:rsidDel="00000000" w:rsidR="00000000" w:rsidRPr="00000000">
        <w:rPr>
          <w:rFonts w:ascii="Times New Roman" w:cs="Times New Roman" w:eastAsia="Times New Roman" w:hAnsi="Times New Roman"/>
          <w:b w:val="1"/>
          <w:sz w:val="28"/>
          <w:szCs w:val="28"/>
          <w:rtl w:val="0"/>
        </w:rPr>
        <w:t xml:space="preserve">Other</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16D">
      <w:pPr>
        <w:pStyle w:val="Heading2"/>
        <w:numPr>
          <w:ilvl w:val="0"/>
          <w:numId w:val="3"/>
        </w:numPr>
        <w:spacing w:after="280" w:before="280" w:line="240" w:lineRule="auto"/>
        <w:rPr>
          <w:rFonts w:ascii="Times New Roman" w:cs="Times New Roman" w:eastAsia="Times New Roman" w:hAnsi="Times New Roman"/>
          <w:b w:val="1"/>
          <w:sz w:val="36"/>
          <w:szCs w:val="36"/>
        </w:rPr>
      </w:pPr>
      <w:bookmarkStart w:colFirst="0" w:colLast="0" w:name="_42m3pa74i2ti" w:id="86"/>
      <w:bookmarkEnd w:id="86"/>
      <w:r w:rsidDel="00000000" w:rsidR="00000000" w:rsidRPr="00000000">
        <w:rPr>
          <w:rFonts w:ascii="Times New Roman" w:cs="Times New Roman" w:eastAsia="Times New Roman" w:hAnsi="Times New Roman"/>
          <w:b w:val="1"/>
          <w:sz w:val="36"/>
          <w:szCs w:val="36"/>
          <w:rtl w:val="0"/>
        </w:rPr>
        <w:t xml:space="preserve">Schedule</w:t>
      </w:r>
    </w:p>
    <w:p w:rsidR="00000000" w:rsidDel="00000000" w:rsidP="00000000" w:rsidRDefault="00000000" w:rsidRPr="00000000" w14:paraId="0000016E">
      <w:pPr>
        <w:rPr/>
      </w:pPr>
      <w:r w:rsidDel="00000000" w:rsidR="00000000" w:rsidRPr="00000000">
        <w:rPr>
          <w:rtl w:val="0"/>
        </w:rPr>
      </w:r>
    </w:p>
    <w:tbl>
      <w:tblPr>
        <w:tblStyle w:val="Table5"/>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6750"/>
        <w:gridCol w:w="1395"/>
        <w:tblGridChange w:id="0">
          <w:tblGrid>
            <w:gridCol w:w="1530"/>
            <w:gridCol w:w="675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design as specified in HLDS. Initial test bench compiling. Initial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using OOP. Refined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Milestone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 - Systemverilog</w:t>
      </w:r>
    </w:p>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 - Universal Verification Methodology</w:t>
      </w:r>
    </w:p>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 First-In-First-Out</w:t>
      </w:r>
    </w:p>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 Asynchronous</w:t>
      </w:r>
    </w:p>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 Interface</w:t>
      </w:r>
    </w:p>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 Parameters determined on the modules</w:t>
      </w:r>
    </w:p>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 - Object Oriented Programming</w:t>
      </w:r>
    </w:p>
    <w:p w:rsidR="00000000" w:rsidDel="00000000" w:rsidP="00000000" w:rsidRDefault="00000000" w:rsidRPr="00000000" w14:paraId="00000189">
      <w:pPr>
        <w:jc w:val="left"/>
        <w:rPr>
          <w:rFonts w:ascii="Times New Roman" w:cs="Times New Roman" w:eastAsia="Times New Roman" w:hAnsi="Times New Roman"/>
          <w:sz w:val="32"/>
          <w:szCs w:val="32"/>
        </w:rPr>
      </w:pPr>
      <w:r w:rsidDel="00000000" w:rsidR="00000000" w:rsidRPr="00000000">
        <w:rPr>
          <w:rtl w:val="0"/>
        </w:rPr>
      </w:r>
    </w:p>
    <w:sectPr>
      <w:type w:val="nextPage"/>
      <w:pgSz w:h="15840" w:w="12240" w:orient="portrait"/>
      <w:pgMar w:bottom="1440" w:top="1440" w:left="1260"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jc w:val="center"/>
      <w:rPr>
        <w:rFonts w:ascii="Times" w:cs="Times" w:eastAsia="Times" w:hAnsi="Times"/>
        <w:sz w:val="24"/>
        <w:szCs w:val="24"/>
      </w:rPr>
    </w:pPr>
    <w:r w:rsidDel="00000000" w:rsidR="00000000" w:rsidRPr="00000000">
      <w:rPr>
        <w:b w:val="1"/>
        <w:i w:val="1"/>
        <w:sz w:val="18"/>
        <w:szCs w:val="18"/>
        <w:rtl w:val="0"/>
      </w:rPr>
      <w:t xml:space="preserve">ECE-593: Fundamentals of Pre-Silicon Validation, Winter 2024</w:t>
    </w:r>
    <w:r w:rsidDel="00000000" w:rsidR="00000000" w:rsidRPr="00000000">
      <w:rPr>
        <w:rtl w:val="0"/>
      </w:rPr>
    </w:r>
  </w:p>
  <w:p w:rsidR="00000000" w:rsidDel="00000000" w:rsidP="00000000" w:rsidRDefault="00000000" w:rsidRPr="00000000" w14:paraId="0000018C">
    <w:pPr>
      <w:jc w:val="center"/>
      <w:rPr>
        <w:b w:val="1"/>
        <w:i w:val="1"/>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pPr>
    <w:r w:rsidDel="00000000" w:rsidR="00000000" w:rsidRPr="00000000">
      <w:rPr>
        <w:b w:val="1"/>
        <w:i w:val="1"/>
        <w:sz w:val="20"/>
        <w:szCs w:val="20"/>
        <w:rtl w:val="0"/>
      </w:rPr>
      <w:t xml:space="preserve">Specifications for Asynchronous FIFO</w:t>
    </w:r>
    <w:r w:rsidDel="00000000" w:rsidR="00000000" w:rsidRPr="00000000">
      <w:rPr>
        <w:rtl w:val="0"/>
      </w:rPr>
      <w:t xml:space="preserve"> </w:t>
      <w:tab/>
      <w:t xml:space="preserve"> </w:t>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b w:val="1"/>
        <w:i w:val="1"/>
        <w:sz w:val="20"/>
        <w:szCs w:val="20"/>
        <w:rtl w:val="0"/>
      </w:rPr>
      <w:t xml:space="preserve">Specifications for Asynchronous FIFO</w:t>
    </w:r>
    <w:r w:rsidDel="00000000" w:rsidR="00000000" w:rsidRPr="00000000">
      <w:rPr>
        <w:rtl w:val="0"/>
      </w:rPr>
      <w:t xml:space="preserve"> </w:t>
      <w:tab/>
      <w:t xml:space="preserve"> </w:t>
      <w:tab/>
      <w:tab/>
      <w:tab/>
      <w:tab/>
      <w:tab/>
      <w:tab/>
      <w:t xml:space="preserve">Page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hyperlink" Target="https://vlsiverify.com/verilog/verilog-codes/asynchronous-fifo" TargetMode="External"/><Relationship Id="rId22" Type="http://schemas.openxmlformats.org/officeDocument/2006/relationships/image" Target="media/image8.jpg"/><Relationship Id="rId10" Type="http://schemas.openxmlformats.org/officeDocument/2006/relationships/hyperlink" Target="https://zipcpu.com/blog/2018/07/06/afifo.html" TargetMode="External"/><Relationship Id="rId21" Type="http://schemas.openxmlformats.org/officeDocument/2006/relationships/image" Target="media/image5.jpg"/><Relationship Id="rId13" Type="http://schemas.openxmlformats.org/officeDocument/2006/relationships/hyperlink" Target="http://www.sunburst-design.com/papers/CummingsSNUG2002SJ_FIFO2.pdf" TargetMode="External"/><Relationship Id="rId24" Type="http://schemas.openxmlformats.org/officeDocument/2006/relationships/image" Target="media/image1.png"/><Relationship Id="rId12" Type="http://schemas.openxmlformats.org/officeDocument/2006/relationships/hyperlink" Target="http://www.sunburst-design.com/papers/CummingsSNUG2002SJ_FIFO1.pdf." TargetMode="External"/><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youtube.com/watch?v=mGREY8u9ELs" TargetMode="External"/><Relationship Id="rId14" Type="http://schemas.openxmlformats.org/officeDocument/2006/relationships/hyperlink" Target="https://semiconductorclub.com/what-is-fifo-synchronous-fifo-asynchronous-fifo/" TargetMode="External"/><Relationship Id="rId17" Type="http://schemas.openxmlformats.org/officeDocument/2006/relationships/image" Target="media/image4.jp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1.xml"/><Relationship Id="rId18" Type="http://schemas.openxmlformats.org/officeDocument/2006/relationships/hyperlink" Target="https://github.com/abfouts/ece_593_asynchronous_fifo" TargetMode="Externa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