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30651" w14:textId="0411C4E1" w:rsidR="00E95649" w:rsidRDefault="00F57462">
      <w:pPr>
        <w:pStyle w:val="NoSpacing"/>
        <w:jc w:val="both"/>
        <w:rPr>
          <w:rFonts w:ascii="Times New Roman" w:hAnsi="Times New Roman" w:cs="Times New Roman"/>
          <w:b/>
          <w:bCs/>
          <w:sz w:val="28"/>
          <w:szCs w:val="28"/>
          <w:u w:val="single"/>
        </w:rPr>
      </w:pP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b/>
          <w:bCs/>
          <w:sz w:val="28"/>
          <w:szCs w:val="28"/>
          <w:u w:val="single"/>
        </w:rPr>
        <w:t xml:space="preserve">  INTRODUCTION</w:t>
      </w:r>
    </w:p>
    <w:p w14:paraId="38BAB17F" w14:textId="77777777" w:rsidR="00143FBB" w:rsidRDefault="00143FBB">
      <w:pPr>
        <w:pStyle w:val="NoSpacing"/>
        <w:jc w:val="both"/>
        <w:rPr>
          <w:rFonts w:ascii="Times New Roman" w:hAnsi="Times New Roman" w:cs="Times New Roman"/>
          <w:b/>
          <w:bCs/>
          <w:sz w:val="28"/>
          <w:szCs w:val="28"/>
          <w:u w:val="single"/>
        </w:rPr>
      </w:pPr>
    </w:p>
    <w:p w14:paraId="5539A273" w14:textId="548AF50E" w:rsidR="007D05C7" w:rsidRPr="009B1BB6" w:rsidRDefault="00262010" w:rsidP="00262010">
      <w:pPr>
        <w:pStyle w:val="NoSpacing"/>
        <w:jc w:val="both"/>
        <w:rPr>
          <w:rFonts w:ascii="Times New Roman" w:hAnsi="Times New Roman" w:cs="Times New Roman"/>
          <w:b/>
          <w:bCs/>
          <w:sz w:val="24"/>
          <w:szCs w:val="24"/>
          <w:u w:val="single"/>
        </w:rPr>
      </w:pPr>
      <w:r w:rsidRPr="009B1BB6">
        <w:rPr>
          <w:rFonts w:ascii="Times New Roman" w:hAnsi="Times New Roman" w:cs="Times New Roman"/>
          <w:sz w:val="24"/>
          <w:szCs w:val="24"/>
        </w:rPr>
        <w:t xml:space="preserve">Dropping out at university level is considered a problem affecting higher education in Indonesia. Currently, the dropout rate in Indonesia can be said to be very high. The statistical data for Indonesian higher education in 2018 show that the number of registered students is 6,951,124 and the number of dropout students is 239,498. [1]. The decision to drop out by a university is not an easy thing, because the university must consider various academic parameters or criteria. The decision to dropout will have an impact on both parties, the students and the university. On the </w:t>
      </w:r>
      <w:proofErr w:type="gramStart"/>
      <w:r w:rsidRPr="009B1BB6">
        <w:rPr>
          <w:rFonts w:ascii="Times New Roman" w:hAnsi="Times New Roman" w:cs="Times New Roman"/>
          <w:sz w:val="24"/>
          <w:szCs w:val="24"/>
        </w:rPr>
        <w:t>students</w:t>
      </w:r>
      <w:proofErr w:type="gramEnd"/>
      <w:r w:rsidRPr="009B1BB6">
        <w:rPr>
          <w:rFonts w:ascii="Times New Roman" w:hAnsi="Times New Roman" w:cs="Times New Roman"/>
          <w:sz w:val="24"/>
          <w:szCs w:val="24"/>
        </w:rPr>
        <w:t xml:space="preserve"> side, there will be a waste of economic costs, a large risk of unemployment coupled with lower productivity and lifetime income. As for the institutions, dropping out is associated with financial losses and reduced academic reputation </w:t>
      </w:r>
      <w:proofErr w:type="spellStart"/>
      <w:r w:rsidRPr="009B1BB6">
        <w:rPr>
          <w:rFonts w:ascii="Times New Roman" w:hAnsi="Times New Roman" w:cs="Times New Roman"/>
          <w:sz w:val="24"/>
          <w:szCs w:val="24"/>
        </w:rPr>
        <w:t>o f</w:t>
      </w:r>
      <w:proofErr w:type="spellEnd"/>
      <w:r w:rsidRPr="009B1BB6">
        <w:rPr>
          <w:rFonts w:ascii="Times New Roman" w:hAnsi="Times New Roman" w:cs="Times New Roman"/>
          <w:sz w:val="24"/>
          <w:szCs w:val="24"/>
        </w:rPr>
        <w:t xml:space="preserve"> the university [2]. There are many techniques proposed to evaluate a student’s performance. Data mining is one of the popular techniques used for </w:t>
      </w:r>
      <w:proofErr w:type="spellStart"/>
      <w:r w:rsidRPr="009B1BB6">
        <w:rPr>
          <w:rFonts w:ascii="Times New Roman" w:hAnsi="Times New Roman" w:cs="Times New Roman"/>
          <w:sz w:val="24"/>
          <w:szCs w:val="24"/>
        </w:rPr>
        <w:t>analysing</w:t>
      </w:r>
      <w:proofErr w:type="spellEnd"/>
      <w:r w:rsidRPr="009B1BB6">
        <w:rPr>
          <w:rFonts w:ascii="Times New Roman" w:hAnsi="Times New Roman" w:cs="Times New Roman"/>
          <w:sz w:val="24"/>
          <w:szCs w:val="24"/>
        </w:rPr>
        <w:t xml:space="preserve"> it [3]. Data mining has been widely applied in education recently, it is called Educational Data Mining (EDM) [4] which refers to a technique for extracting important information from a large repository of educational data [5]. The use of various methods to accurately predict a student’s performance really needs support from EDM [6]. Predicting performance allows institutions to focus more on students who have a higher likelihood of underachieving in order to improve their performance [7]. Predictive modelling is usually used in predicting student’s performance. To build predictive modelling, several tasks namely classification, regression and categorization are used. The most popular one is the classification [4]. Several studies use knowledge on data mining or machine learning techniques in education to predict student’s </w:t>
      </w:r>
      <w:proofErr w:type="spellStart"/>
      <w:r w:rsidRPr="009B1BB6">
        <w:rPr>
          <w:rFonts w:ascii="Times New Roman" w:hAnsi="Times New Roman" w:cs="Times New Roman"/>
          <w:sz w:val="24"/>
          <w:szCs w:val="24"/>
        </w:rPr>
        <w:t>behaviour</w:t>
      </w:r>
      <w:proofErr w:type="spellEnd"/>
      <w:r w:rsidRPr="009B1BB6">
        <w:rPr>
          <w:rFonts w:ascii="Times New Roman" w:hAnsi="Times New Roman" w:cs="Times New Roman"/>
          <w:sz w:val="24"/>
          <w:szCs w:val="24"/>
        </w:rPr>
        <w:t xml:space="preserve"> in an academic environment [8], [9] use Neural Network models to predict student’s performance with attributes taken from the student’s academic data by relying on a multilayer perceptron topology on the data. The accuracy obtained is very high at 99.42 %. Next, using academic data, S.A Naser, et al. [10] tries to add data from </w:t>
      </w:r>
      <w:proofErr w:type="gramStart"/>
      <w:r w:rsidRPr="009B1BB6">
        <w:rPr>
          <w:rFonts w:ascii="Times New Roman" w:hAnsi="Times New Roman" w:cs="Times New Roman"/>
          <w:sz w:val="24"/>
          <w:szCs w:val="24"/>
        </w:rPr>
        <w:t>students</w:t>
      </w:r>
      <w:proofErr w:type="gramEnd"/>
      <w:r w:rsidRPr="009B1BB6">
        <w:rPr>
          <w:rFonts w:ascii="Times New Roman" w:hAnsi="Times New Roman" w:cs="Times New Roman"/>
          <w:sz w:val="24"/>
          <w:szCs w:val="24"/>
        </w:rPr>
        <w:t xml:space="preserve"> registration system, The accuracy obtained is 84.6 percent, indicating that NN is a quite good method. In addition, </w:t>
      </w:r>
      <w:proofErr w:type="spellStart"/>
      <w:r w:rsidRPr="009B1BB6">
        <w:rPr>
          <w:rFonts w:ascii="Times New Roman" w:hAnsi="Times New Roman" w:cs="Times New Roman"/>
          <w:sz w:val="24"/>
          <w:szCs w:val="24"/>
        </w:rPr>
        <w:t>Zacharis</w:t>
      </w:r>
      <w:proofErr w:type="spellEnd"/>
      <w:r w:rsidRPr="009B1BB6">
        <w:rPr>
          <w:rFonts w:ascii="Times New Roman" w:hAnsi="Times New Roman" w:cs="Times New Roman"/>
          <w:sz w:val="24"/>
          <w:szCs w:val="24"/>
        </w:rPr>
        <w:t xml:space="preserve"> [11] predicts student academic performance in blended learning with back-propagation algorithms and gradient descent. The level of accuracy is 98.3 percent in classifying students into prediction category of success or failure.</w:t>
      </w:r>
      <w:r w:rsidRPr="009B1BB6">
        <w:rPr>
          <w:rFonts w:ascii="Times New Roman" w:hAnsi="Times New Roman" w:cs="Times New Roman"/>
          <w:sz w:val="24"/>
          <w:szCs w:val="24"/>
        </w:rPr>
        <w:t xml:space="preserve"> </w:t>
      </w:r>
      <w:r w:rsidR="009B1BB6" w:rsidRPr="009B1BB6">
        <w:rPr>
          <w:rFonts w:ascii="Times New Roman" w:hAnsi="Times New Roman" w:cs="Times New Roman"/>
          <w:sz w:val="24"/>
          <w:szCs w:val="24"/>
        </w:rPr>
        <w:t xml:space="preserve">The prediction model development using Neural Network (NN) is chosen because in large data fields, with the </w:t>
      </w:r>
      <w:proofErr w:type="spellStart"/>
      <w:r w:rsidR="009B1BB6" w:rsidRPr="009B1BB6">
        <w:rPr>
          <w:rFonts w:ascii="Times New Roman" w:hAnsi="Times New Roman" w:cs="Times New Roman"/>
          <w:sz w:val="24"/>
          <w:szCs w:val="24"/>
        </w:rPr>
        <w:t>everincreasing</w:t>
      </w:r>
      <w:proofErr w:type="spellEnd"/>
      <w:r w:rsidR="009B1BB6" w:rsidRPr="009B1BB6">
        <w:rPr>
          <w:rFonts w:ascii="Times New Roman" w:hAnsi="Times New Roman" w:cs="Times New Roman"/>
          <w:sz w:val="24"/>
          <w:szCs w:val="24"/>
        </w:rPr>
        <w:t xml:space="preserve"> computation, NN has shown great power in solving data classification. NN model performance is highly dependent on the data quantity and quality, computation power, and algorithm efficiency [18], [19]. Based on the research above, there are several studies that have gaps in the predictions used. Some of the studies above explain the school decision-making process that involves several factors related to students but have not yet explained the Neural Network development model that is suitable for several trials. In addition, this study has not provided a comprehensive and systematic summary of the factors affecting dropout. After the dropout model above was raised, research targeting dropouts came one by one, mostly concerned about the factors that influence dropping out of school. Based on the various information contained in the research model above, combining the real situation between individual attribute data and student achievement can be used to predict whether the student is in dropout status and to determine the factors that influence it. This is because these attributes are closely related to students who drop out of school and the data can be obtained in real time from the university’s information system. This study is conducted with the aim of predicting student dropouts based on several identified attributes or factors and determining which factors influence student dropout potential the most. Another objective is to learn about the effectiveness of artificial </w:t>
      </w:r>
      <w:r w:rsidR="009B1BB6" w:rsidRPr="009B1BB6">
        <w:rPr>
          <w:rFonts w:ascii="Times New Roman" w:hAnsi="Times New Roman" w:cs="Times New Roman"/>
          <w:sz w:val="24"/>
          <w:szCs w:val="24"/>
        </w:rPr>
        <w:lastRenderedPageBreak/>
        <w:t xml:space="preserve">neural networks in making predictions, modelling a NN that can be used to predict dropout candidates based on several types of data for students. In addition, the results of this study contribute to the world of education, especially university leaders and all parties related to this case. </w:t>
      </w:r>
    </w:p>
    <w:sectPr w:rsidR="007D05C7" w:rsidRPr="009B1B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C5439" w14:textId="77777777" w:rsidR="001F579A" w:rsidRDefault="001F579A">
      <w:pPr>
        <w:spacing w:line="240" w:lineRule="auto"/>
      </w:pPr>
      <w:r>
        <w:separator/>
      </w:r>
    </w:p>
  </w:endnote>
  <w:endnote w:type="continuationSeparator" w:id="0">
    <w:p w14:paraId="41F7BE87" w14:textId="77777777" w:rsidR="001F579A" w:rsidRDefault="001F57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817A1" w14:textId="77777777" w:rsidR="001F579A" w:rsidRDefault="001F579A">
      <w:pPr>
        <w:spacing w:after="0"/>
      </w:pPr>
      <w:r>
        <w:separator/>
      </w:r>
    </w:p>
  </w:footnote>
  <w:footnote w:type="continuationSeparator" w:id="0">
    <w:p w14:paraId="2C1D7496" w14:textId="77777777" w:rsidR="001F579A" w:rsidRDefault="001F579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2D9"/>
    <w:rsid w:val="001430EF"/>
    <w:rsid w:val="00143FBB"/>
    <w:rsid w:val="001F579A"/>
    <w:rsid w:val="00262010"/>
    <w:rsid w:val="002F6A32"/>
    <w:rsid w:val="003142D9"/>
    <w:rsid w:val="005F69A4"/>
    <w:rsid w:val="0064615A"/>
    <w:rsid w:val="007D05C7"/>
    <w:rsid w:val="009B1BB6"/>
    <w:rsid w:val="00C52D8A"/>
    <w:rsid w:val="00E95649"/>
    <w:rsid w:val="00F57462"/>
    <w:rsid w:val="629B2915"/>
    <w:rsid w:val="7BB54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2A3B"/>
  <w15:docId w15:val="{3E2A3767-B413-4509-AF98-F272C596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anusha kadali</cp:lastModifiedBy>
  <cp:revision>7</cp:revision>
  <dcterms:created xsi:type="dcterms:W3CDTF">2021-10-06T06:52:00Z</dcterms:created>
  <dcterms:modified xsi:type="dcterms:W3CDTF">2022-09-02T06:58:00Z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E018C7677BF44D3281103DCB55CB3BF8</vt:lpwstr>
  </property>
</Properties>
</file>