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AC" w:rsidRDefault="00E12AA5" w:rsidP="00E12AA5">
      <w:pPr>
        <w:pStyle w:val="2"/>
        <w:jc w:val="center"/>
      </w:pPr>
      <w:r>
        <w:t>人事调配</w:t>
      </w:r>
    </w:p>
    <w:p w:rsidR="00E12AA5" w:rsidRDefault="00E12AA5" w:rsidP="00E12AA5">
      <w:pPr>
        <w:ind w:firstLineChars="200" w:firstLine="420"/>
      </w:pPr>
      <w:r>
        <w:rPr>
          <w:rFonts w:hint="eastAsia"/>
        </w:rPr>
        <w:t>人事调动管理员</w:t>
      </w:r>
      <w:r w:rsidRPr="00DC59D7">
        <w:rPr>
          <w:rFonts w:hint="eastAsia"/>
        </w:rPr>
        <w:t>针对人事调动（调入、调出）、内部调动、晋升、降职等人事变动业务的处理和查询。</w:t>
      </w:r>
      <w:r>
        <w:rPr>
          <w:rFonts w:hint="eastAsia"/>
        </w:rPr>
        <w:t>查询聘任员工职称证书信息，确认证书是否有效，并对员工的人事调动信息进行管理。</w:t>
      </w:r>
    </w:p>
    <w:p w:rsidR="00E12AA5" w:rsidRPr="00DC59D7" w:rsidRDefault="00285AD1" w:rsidP="00E12AA5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338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9222252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A5" w:rsidRDefault="00E12AA5" w:rsidP="00E12A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人事变动用例图</w:t>
      </w:r>
    </w:p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129"/>
        <w:gridCol w:w="7549"/>
      </w:tblGrid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9BBB59"/>
          </w:tcPr>
          <w:p w:rsidR="00665D48" w:rsidRPr="00B16027" w:rsidRDefault="00665D48" w:rsidP="002A5597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549" w:type="dxa"/>
            <w:shd w:val="clear" w:color="auto" w:fill="9BBB59"/>
          </w:tcPr>
          <w:p w:rsidR="00665D48" w:rsidRPr="00B16027" w:rsidRDefault="00665D48" w:rsidP="002A5597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>
              <w:rPr>
                <w:b/>
                <w:bCs/>
                <w:color w:val="FFFFFF"/>
                <w:kern w:val="0"/>
                <w:sz w:val="22"/>
                <w:lang w:val="zh-CN"/>
              </w:rPr>
              <w:t>UC-1</w:t>
            </w:r>
          </w:p>
        </w:tc>
      </w:tr>
      <w:tr w:rsidR="00665D48" w:rsidRPr="00B16027" w:rsidTr="00665D48">
        <w:trPr>
          <w:trHeight w:val="306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人事调动</w:t>
            </w:r>
            <w:r>
              <w:rPr>
                <w:kern w:val="0"/>
                <w:sz w:val="22"/>
                <w:lang w:val="zh-CN"/>
              </w:rPr>
              <w:t>管理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7549" w:type="dxa"/>
            <w:shd w:val="clear" w:color="auto" w:fill="auto"/>
          </w:tcPr>
          <w:p w:rsidR="00665D48" w:rsidRPr="00665D48" w:rsidRDefault="00665D48" w:rsidP="00665D48">
            <w:r>
              <w:rPr>
                <w:rFonts w:hint="eastAsia"/>
                <w:sz w:val="24"/>
              </w:rPr>
              <w:t>描述人事调动管理员在系统中对人事变动</w:t>
            </w:r>
            <w:r w:rsidR="00285AD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可以进行的操作步骤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285AD1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="00665D48"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665D48" w:rsidRPr="00B16027" w:rsidTr="00665D48">
        <w:trPr>
          <w:trHeight w:val="306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无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7549" w:type="dxa"/>
            <w:shd w:val="clear" w:color="auto" w:fill="auto"/>
          </w:tcPr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 w:rsidRPr="004F18B1"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sz w:val="24"/>
                <w:szCs w:val="24"/>
              </w:rPr>
              <w:t>选择人事调用管理操作</w:t>
            </w:r>
          </w:p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2.系统返回操作结果</w:t>
            </w:r>
          </w:p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3对返回结果进行修改或者删除，并提交</w:t>
            </w:r>
          </w:p>
          <w:p w:rsidR="00665D48" w:rsidRDefault="00665D48" w:rsidP="00665D48">
            <w:pPr>
              <w:pStyle w:val="1"/>
              <w:widowControl w:val="0"/>
              <w:ind w:firstLineChars="0" w:firstLine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4.系统处理提交请求并返回处理结果</w:t>
            </w:r>
          </w:p>
          <w:p w:rsidR="00665D48" w:rsidRPr="00B16027" w:rsidRDefault="00665D48" w:rsidP="00665D48">
            <w:pPr>
              <w:rPr>
                <w:kern w:val="0"/>
                <w:sz w:val="22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5.用例结束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7549" w:type="dxa"/>
            <w:shd w:val="clear" w:color="auto" w:fill="auto"/>
          </w:tcPr>
          <w:p w:rsidR="00665D48" w:rsidRDefault="00665D48" w:rsidP="00665D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4a</w:t>
            </w:r>
            <w:r>
              <w:rPr>
                <w:rFonts w:ascii="宋体" w:hAnsi="宋体"/>
                <w:sz w:val="24"/>
                <w:szCs w:val="24"/>
              </w:rPr>
              <w:t>.提交失败</w:t>
            </w:r>
          </w:p>
          <w:p w:rsidR="00665D48" w:rsidRPr="00665D48" w:rsidRDefault="00665D48" w:rsidP="00665D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Pr="00665D48">
              <w:rPr>
                <w:rFonts w:ascii="宋体" w:hAnsi="宋体" w:hint="eastAsia"/>
                <w:sz w:val="24"/>
                <w:szCs w:val="24"/>
              </w:rPr>
              <w:t>系统返回提交错误信息</w:t>
            </w:r>
          </w:p>
          <w:p w:rsidR="00665D48" w:rsidRPr="00665D48" w:rsidRDefault="00665D48" w:rsidP="00665D4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665D48">
              <w:rPr>
                <w:rFonts w:ascii="宋体" w:hAnsi="宋体"/>
                <w:sz w:val="24"/>
                <w:szCs w:val="24"/>
              </w:rPr>
              <w:t>重新修改返回结果并提交</w:t>
            </w:r>
          </w:p>
          <w:p w:rsidR="00665D48" w:rsidRPr="00B16027" w:rsidRDefault="00665D48" w:rsidP="00665D48">
            <w:pPr>
              <w:rPr>
                <w:kern w:val="0"/>
                <w:sz w:val="22"/>
              </w:rPr>
            </w:pPr>
            <w:r>
              <w:rPr>
                <w:rFonts w:ascii="宋体" w:hAnsi="宋体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-</w:t>
            </w: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lastRenderedPageBreak/>
              <w:t>优先级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665D48" w:rsidRPr="00B16027" w:rsidTr="00665D48">
        <w:trPr>
          <w:trHeight w:val="321"/>
        </w:trPr>
        <w:tc>
          <w:tcPr>
            <w:tcW w:w="112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7549" w:type="dxa"/>
            <w:shd w:val="clear" w:color="auto" w:fill="auto"/>
          </w:tcPr>
          <w:p w:rsidR="00665D48" w:rsidRPr="00B16027" w:rsidRDefault="00665D48" w:rsidP="002A5597">
            <w:pPr>
              <w:rPr>
                <w:kern w:val="0"/>
                <w:sz w:val="22"/>
                <w:lang w:val="zh-CN"/>
              </w:rPr>
            </w:pPr>
            <w:r>
              <w:rPr>
                <w:rFonts w:hint="eastAsia"/>
              </w:rPr>
              <w:t>调配人员、</w:t>
            </w:r>
            <w:r w:rsidRPr="00806876">
              <w:rPr>
                <w:rFonts w:hint="eastAsia"/>
              </w:rPr>
              <w:t>变动时间</w:t>
            </w:r>
            <w:r>
              <w:rPr>
                <w:rFonts w:hint="eastAsia"/>
              </w:rPr>
              <w:t>、</w:t>
            </w:r>
            <w:r w:rsidRPr="00806876">
              <w:rPr>
                <w:rFonts w:hint="eastAsia"/>
              </w:rPr>
              <w:t>变动前状态</w:t>
            </w:r>
            <w:r>
              <w:rPr>
                <w:rFonts w:hint="eastAsia"/>
              </w:rPr>
              <w:t>、</w:t>
            </w:r>
            <w:r w:rsidRPr="00806876">
              <w:rPr>
                <w:rFonts w:hint="eastAsia"/>
              </w:rPr>
              <w:t>变动后状态</w:t>
            </w:r>
            <w:r>
              <w:rPr>
                <w:rFonts w:hint="eastAsia"/>
              </w:rPr>
              <w:t>、</w:t>
            </w:r>
            <w:r w:rsidRPr="00806876">
              <w:rPr>
                <w:rFonts w:hint="eastAsia"/>
              </w:rPr>
              <w:t>变动类别</w:t>
            </w:r>
          </w:p>
        </w:tc>
      </w:tr>
    </w:tbl>
    <w:p w:rsidR="00665D48" w:rsidRPr="00E9448F" w:rsidRDefault="00665D48" w:rsidP="00665D48">
      <w:pPr>
        <w:rPr>
          <w:b/>
        </w:rPr>
      </w:pPr>
    </w:p>
    <w:p w:rsidR="00E12AA5" w:rsidRDefault="00E12AA5" w:rsidP="00E12AA5"/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36"/>
        <w:gridCol w:w="7142"/>
      </w:tblGrid>
      <w:tr w:rsidR="000C3BA2" w:rsidRPr="00B16027" w:rsidTr="002A5597">
        <w:trPr>
          <w:trHeight w:val="321"/>
        </w:trPr>
        <w:tc>
          <w:tcPr>
            <w:tcW w:w="1535" w:type="dxa"/>
            <w:shd w:val="clear" w:color="auto" w:fill="9BBB59"/>
          </w:tcPr>
          <w:p w:rsidR="000C3BA2" w:rsidRPr="00B16027" w:rsidRDefault="000C3BA2" w:rsidP="002A5597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143" w:type="dxa"/>
            <w:shd w:val="clear" w:color="auto" w:fill="9BBB59"/>
          </w:tcPr>
          <w:p w:rsidR="000C3BA2" w:rsidRPr="00B16027" w:rsidRDefault="000C3BA2" w:rsidP="002A5597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UC-2</w:t>
            </w:r>
          </w:p>
        </w:tc>
      </w:tr>
      <w:tr w:rsidR="000C3BA2" w:rsidRPr="00B16027" w:rsidTr="002A5597">
        <w:trPr>
          <w:trHeight w:val="306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285AD1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人事调配查询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285AD1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="000C3BA2"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EE4459" w:rsidP="002A5597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</w:rPr>
              <w:t>人事调动管理员在系统中查询人事调动信息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916C82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="000C3BA2"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0C3BA2" w:rsidRPr="00B16027" w:rsidTr="002A5597">
        <w:trPr>
          <w:trHeight w:val="306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无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 w:rsidR="00FC3289">
              <w:rPr>
                <w:rFonts w:hint="eastAsia"/>
                <w:kern w:val="0"/>
                <w:sz w:val="22"/>
              </w:rPr>
              <w:t>选择人事调配查询操作</w:t>
            </w:r>
            <w:r w:rsidR="00FC3289" w:rsidRPr="00B16027">
              <w:rPr>
                <w:kern w:val="0"/>
                <w:sz w:val="22"/>
              </w:rPr>
              <w:t xml:space="preserve"> </w:t>
            </w:r>
          </w:p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 w:rsidR="00FC3289">
              <w:rPr>
                <w:rFonts w:hint="eastAsia"/>
                <w:kern w:val="0"/>
                <w:sz w:val="22"/>
              </w:rPr>
              <w:t>系统返回查询结果</w:t>
            </w:r>
          </w:p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 w:rsidR="00FC3289">
              <w:rPr>
                <w:rFonts w:hint="eastAsia"/>
                <w:kern w:val="0"/>
                <w:sz w:val="22"/>
              </w:rPr>
              <w:t>用例结束</w:t>
            </w:r>
            <w:r w:rsidR="00FC3289" w:rsidRPr="00B16027">
              <w:rPr>
                <w:kern w:val="0"/>
                <w:sz w:val="22"/>
              </w:rPr>
              <w:t xml:space="preserve"> 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无</w:t>
            </w: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优先级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</w:p>
        </w:tc>
      </w:tr>
      <w:tr w:rsidR="000C3BA2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0C3BA2" w:rsidRPr="00B16027" w:rsidRDefault="000C3BA2" w:rsidP="002A5597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0" w:type="auto"/>
            <w:shd w:val="clear" w:color="auto" w:fill="auto"/>
          </w:tcPr>
          <w:p w:rsidR="000C3BA2" w:rsidRPr="00B16027" w:rsidRDefault="00FC3289" w:rsidP="002A5597">
            <w:pPr>
              <w:rPr>
                <w:kern w:val="0"/>
                <w:sz w:val="22"/>
                <w:lang w:val="zh-CN"/>
              </w:rPr>
            </w:pPr>
            <w:r w:rsidRPr="00DC59D7">
              <w:rPr>
                <w:rFonts w:hint="eastAsia"/>
              </w:rPr>
              <w:t>变动时间、变动前后状态、变动原因</w:t>
            </w:r>
          </w:p>
        </w:tc>
      </w:tr>
      <w:tr w:rsidR="00EE4459" w:rsidRPr="00B16027" w:rsidTr="002A5597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2A5597">
            <w:pPr>
              <w:rPr>
                <w:kern w:val="0"/>
                <w:sz w:val="22"/>
                <w:lang w:val="zh-CN"/>
              </w:rPr>
            </w:pPr>
          </w:p>
        </w:tc>
        <w:tc>
          <w:tcPr>
            <w:tcW w:w="0" w:type="auto"/>
            <w:shd w:val="clear" w:color="auto" w:fill="auto"/>
          </w:tcPr>
          <w:p w:rsidR="00EE4459" w:rsidRPr="00DC59D7" w:rsidRDefault="00EE4459" w:rsidP="002A5597">
            <w:pPr>
              <w:rPr>
                <w:rFonts w:hint="eastAsia"/>
              </w:rPr>
            </w:pPr>
          </w:p>
        </w:tc>
      </w:tr>
    </w:tbl>
    <w:p w:rsidR="000C3BA2" w:rsidRDefault="000C3BA2" w:rsidP="000C3BA2">
      <w:pPr>
        <w:rPr>
          <w:b/>
        </w:rPr>
      </w:pPr>
    </w:p>
    <w:p w:rsidR="00EE4459" w:rsidRDefault="00EE4459" w:rsidP="000C3BA2">
      <w:pPr>
        <w:rPr>
          <w:b/>
        </w:rPr>
      </w:pPr>
    </w:p>
    <w:p w:rsidR="00EE4459" w:rsidRDefault="00EE4459" w:rsidP="00EE4459"/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36"/>
        <w:gridCol w:w="7142"/>
      </w:tblGrid>
      <w:tr w:rsidR="00EE4459" w:rsidRPr="00B16027" w:rsidTr="00EE4459">
        <w:trPr>
          <w:trHeight w:val="321"/>
        </w:trPr>
        <w:tc>
          <w:tcPr>
            <w:tcW w:w="1536" w:type="dxa"/>
            <w:shd w:val="clear" w:color="auto" w:fill="9BBB59"/>
          </w:tcPr>
          <w:p w:rsidR="00EE4459" w:rsidRPr="00B16027" w:rsidRDefault="00EE4459" w:rsidP="006674DD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142" w:type="dxa"/>
            <w:shd w:val="clear" w:color="auto" w:fill="9BBB59"/>
          </w:tcPr>
          <w:p w:rsidR="00EE4459" w:rsidRPr="00B16027" w:rsidRDefault="00EE4459" w:rsidP="006674DD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>
              <w:rPr>
                <w:b/>
                <w:bCs/>
                <w:color w:val="FFFFFF"/>
                <w:kern w:val="0"/>
                <w:sz w:val="22"/>
                <w:lang w:val="zh-CN"/>
              </w:rPr>
              <w:t>UC-3</w:t>
            </w:r>
          </w:p>
        </w:tc>
      </w:tr>
      <w:tr w:rsidR="00EE4459" w:rsidRPr="00B16027" w:rsidTr="006674DD">
        <w:trPr>
          <w:trHeight w:val="306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增加新进员工信息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</w:rPr>
              <w:t>人事调动管理员在系统中增加新新进员工信息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EE4459" w:rsidRPr="00B16027" w:rsidTr="006674DD">
        <w:trPr>
          <w:trHeight w:val="306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无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>
              <w:rPr>
                <w:rFonts w:hint="eastAsia"/>
                <w:kern w:val="0"/>
                <w:sz w:val="22"/>
              </w:rPr>
              <w:t>选择</w:t>
            </w:r>
            <w:r>
              <w:rPr>
                <w:rFonts w:hint="eastAsia"/>
                <w:kern w:val="0"/>
                <w:sz w:val="22"/>
              </w:rPr>
              <w:t>增加新进员工信息</w:t>
            </w:r>
            <w:r>
              <w:rPr>
                <w:rFonts w:hint="eastAsia"/>
                <w:kern w:val="0"/>
                <w:sz w:val="22"/>
              </w:rPr>
              <w:t>操作</w:t>
            </w:r>
            <w:r w:rsidRPr="00B16027">
              <w:rPr>
                <w:kern w:val="0"/>
                <w:sz w:val="22"/>
              </w:rPr>
              <w:t xml:space="preserve"> </w:t>
            </w:r>
          </w:p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>
              <w:rPr>
                <w:rFonts w:hint="eastAsia"/>
                <w:kern w:val="0"/>
                <w:sz w:val="22"/>
              </w:rPr>
              <w:t>系统返回操作结果</w:t>
            </w:r>
          </w:p>
          <w:p w:rsidR="00EE4459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>
              <w:rPr>
                <w:rFonts w:hint="eastAsia"/>
                <w:kern w:val="0"/>
                <w:sz w:val="22"/>
              </w:rPr>
              <w:t>对返回结果进行修改并提交</w:t>
            </w:r>
          </w:p>
          <w:p w:rsidR="00EE4459" w:rsidRDefault="00EE4459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4.</w:t>
            </w:r>
            <w:r>
              <w:rPr>
                <w:rFonts w:hint="eastAsia"/>
                <w:kern w:val="0"/>
                <w:sz w:val="22"/>
              </w:rPr>
              <w:t>系统提交处理请求并返回处理结果</w:t>
            </w:r>
          </w:p>
          <w:p w:rsidR="00EE4459" w:rsidRPr="00B16027" w:rsidRDefault="00EE4459" w:rsidP="006674DD">
            <w:pPr>
              <w:rPr>
                <w:rFonts w:hint="eastAsia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5.</w:t>
            </w:r>
            <w:r>
              <w:rPr>
                <w:rFonts w:hint="eastAsia"/>
                <w:kern w:val="0"/>
                <w:sz w:val="22"/>
              </w:rPr>
              <w:t>用例结束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0" w:type="auto"/>
            <w:shd w:val="clear" w:color="auto" w:fill="auto"/>
          </w:tcPr>
          <w:p w:rsidR="00EE4459" w:rsidRDefault="00EE4459" w:rsidP="00EE44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4a</w:t>
            </w:r>
            <w:r>
              <w:rPr>
                <w:rFonts w:ascii="宋体" w:hAnsi="宋体"/>
                <w:sz w:val="24"/>
                <w:szCs w:val="24"/>
              </w:rPr>
              <w:t>.提交失败</w:t>
            </w:r>
          </w:p>
          <w:p w:rsidR="00EE4459" w:rsidRPr="00665D48" w:rsidRDefault="00EE4459" w:rsidP="00EE44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1.</w:t>
            </w:r>
            <w:r w:rsidRPr="00665D48">
              <w:rPr>
                <w:rFonts w:ascii="宋体" w:hAnsi="宋体" w:hint="eastAsia"/>
                <w:sz w:val="24"/>
                <w:szCs w:val="24"/>
              </w:rPr>
              <w:t>系统返回提交错误信息</w:t>
            </w:r>
          </w:p>
          <w:p w:rsidR="00EE4459" w:rsidRPr="00665D48" w:rsidRDefault="00EE4459" w:rsidP="00EE44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665D48">
              <w:rPr>
                <w:rFonts w:ascii="宋体" w:hAnsi="宋体"/>
                <w:sz w:val="24"/>
                <w:szCs w:val="24"/>
              </w:rPr>
              <w:t>重新修改返回结果并提交</w:t>
            </w:r>
          </w:p>
          <w:p w:rsidR="00EE4459" w:rsidRPr="00B16027" w:rsidRDefault="00EE4459" w:rsidP="00EE4459">
            <w:pPr>
              <w:rPr>
                <w:kern w:val="0"/>
                <w:sz w:val="22"/>
              </w:rPr>
            </w:pPr>
            <w:r>
              <w:rPr>
                <w:rFonts w:ascii="宋体" w:hAnsi="宋体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lastRenderedPageBreak/>
              <w:t>包含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优先级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DC59D7">
              <w:rPr>
                <w:rFonts w:hint="eastAsia"/>
              </w:rPr>
              <w:t>员工档案、工资、社保、合同台帐</w:t>
            </w:r>
          </w:p>
        </w:tc>
      </w:tr>
    </w:tbl>
    <w:p w:rsidR="00EE4459" w:rsidRDefault="00EE4459" w:rsidP="000C3BA2">
      <w:pPr>
        <w:rPr>
          <w:b/>
        </w:rPr>
      </w:pPr>
    </w:p>
    <w:p w:rsidR="00EE4459" w:rsidRDefault="00EE4459" w:rsidP="00EE4459">
      <w:pPr>
        <w:rPr>
          <w:b/>
        </w:rPr>
      </w:pPr>
    </w:p>
    <w:p w:rsidR="00EE4459" w:rsidRDefault="00EE4459" w:rsidP="00EE4459"/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36"/>
        <w:gridCol w:w="7142"/>
      </w:tblGrid>
      <w:tr w:rsidR="00EE4459" w:rsidRPr="00B16027" w:rsidTr="006674DD">
        <w:trPr>
          <w:trHeight w:val="321"/>
        </w:trPr>
        <w:tc>
          <w:tcPr>
            <w:tcW w:w="1535" w:type="dxa"/>
            <w:shd w:val="clear" w:color="auto" w:fill="9BBB59"/>
          </w:tcPr>
          <w:p w:rsidR="00EE4459" w:rsidRPr="00B16027" w:rsidRDefault="00EE4459" w:rsidP="006674DD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143" w:type="dxa"/>
            <w:shd w:val="clear" w:color="auto" w:fill="9BBB59"/>
          </w:tcPr>
          <w:p w:rsidR="00EE4459" w:rsidRPr="00B16027" w:rsidRDefault="00EE4459" w:rsidP="006674DD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>
              <w:rPr>
                <w:b/>
                <w:bCs/>
                <w:color w:val="FFFFFF"/>
                <w:kern w:val="0"/>
                <w:sz w:val="22"/>
                <w:lang w:val="zh-CN"/>
              </w:rPr>
              <w:t>UC-4</w:t>
            </w:r>
          </w:p>
        </w:tc>
      </w:tr>
      <w:tr w:rsidR="00EE4459" w:rsidRPr="00B16027" w:rsidTr="006674DD">
        <w:trPr>
          <w:trHeight w:val="306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离退员工信息管理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215B9B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</w:rPr>
              <w:t>人事调动管理员在系统中</w:t>
            </w:r>
            <w:r w:rsidR="00215B9B">
              <w:rPr>
                <w:kern w:val="0"/>
                <w:sz w:val="22"/>
              </w:rPr>
              <w:t>对离退员工信息进行管理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EE4459" w:rsidRPr="00B16027" w:rsidTr="006674DD">
        <w:trPr>
          <w:trHeight w:val="306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无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>
              <w:rPr>
                <w:rFonts w:hint="eastAsia"/>
                <w:kern w:val="0"/>
                <w:sz w:val="22"/>
              </w:rPr>
              <w:t>选择</w:t>
            </w:r>
            <w:r w:rsidR="00215B9B">
              <w:rPr>
                <w:rFonts w:hint="eastAsia"/>
                <w:kern w:val="0"/>
                <w:sz w:val="22"/>
              </w:rPr>
              <w:t>离退员工信息管理</w:t>
            </w:r>
            <w:r>
              <w:rPr>
                <w:rFonts w:hint="eastAsia"/>
                <w:kern w:val="0"/>
                <w:sz w:val="22"/>
              </w:rPr>
              <w:t>操作</w:t>
            </w:r>
            <w:r w:rsidRPr="00B16027">
              <w:rPr>
                <w:kern w:val="0"/>
                <w:sz w:val="22"/>
              </w:rPr>
              <w:t xml:space="preserve"> </w:t>
            </w:r>
          </w:p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>
              <w:rPr>
                <w:rFonts w:hint="eastAsia"/>
                <w:kern w:val="0"/>
                <w:sz w:val="22"/>
              </w:rPr>
              <w:t>系统返回操作结果</w:t>
            </w:r>
          </w:p>
          <w:p w:rsidR="00EE4459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>
              <w:rPr>
                <w:rFonts w:hint="eastAsia"/>
                <w:kern w:val="0"/>
                <w:sz w:val="22"/>
              </w:rPr>
              <w:t>对返回结果进行修改并提交</w:t>
            </w:r>
          </w:p>
          <w:p w:rsidR="00EE4459" w:rsidRDefault="00EE4459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4.</w:t>
            </w:r>
            <w:r>
              <w:rPr>
                <w:rFonts w:hint="eastAsia"/>
                <w:kern w:val="0"/>
                <w:sz w:val="22"/>
              </w:rPr>
              <w:t>系统提交处理请求并返回处理结果</w:t>
            </w:r>
          </w:p>
          <w:p w:rsidR="00EE4459" w:rsidRPr="00B16027" w:rsidRDefault="00EE4459" w:rsidP="006674DD">
            <w:pPr>
              <w:rPr>
                <w:rFonts w:hint="eastAsia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5.</w:t>
            </w:r>
            <w:r>
              <w:rPr>
                <w:rFonts w:hint="eastAsia"/>
                <w:kern w:val="0"/>
                <w:sz w:val="22"/>
              </w:rPr>
              <w:t>用例结束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0" w:type="auto"/>
            <w:shd w:val="clear" w:color="auto" w:fill="auto"/>
          </w:tcPr>
          <w:p w:rsidR="00EE4459" w:rsidRDefault="00EE4459" w:rsidP="006674D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4a</w:t>
            </w:r>
            <w:r>
              <w:rPr>
                <w:rFonts w:ascii="宋体" w:hAnsi="宋体"/>
                <w:sz w:val="24"/>
                <w:szCs w:val="24"/>
              </w:rPr>
              <w:t>.提交失败</w:t>
            </w:r>
          </w:p>
          <w:p w:rsidR="00EE4459" w:rsidRPr="00665D48" w:rsidRDefault="00EE4459" w:rsidP="006674D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Pr="00665D48">
              <w:rPr>
                <w:rFonts w:ascii="宋体" w:hAnsi="宋体" w:hint="eastAsia"/>
                <w:sz w:val="24"/>
                <w:szCs w:val="24"/>
              </w:rPr>
              <w:t>系统返回提交错误信息</w:t>
            </w:r>
          </w:p>
          <w:p w:rsidR="00EE4459" w:rsidRPr="00665D48" w:rsidRDefault="00EE4459" w:rsidP="006674D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665D48">
              <w:rPr>
                <w:rFonts w:ascii="宋体" w:hAnsi="宋体"/>
                <w:sz w:val="24"/>
                <w:szCs w:val="24"/>
              </w:rPr>
              <w:t>重新修改返回结果并提交</w:t>
            </w:r>
          </w:p>
          <w:p w:rsidR="00EE4459" w:rsidRPr="00B16027" w:rsidRDefault="00EE4459" w:rsidP="006674DD">
            <w:pPr>
              <w:rPr>
                <w:kern w:val="0"/>
                <w:sz w:val="22"/>
              </w:rPr>
            </w:pPr>
            <w:r>
              <w:rPr>
                <w:rFonts w:ascii="宋体" w:hAnsi="宋体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优先级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EE4459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EE4459" w:rsidRPr="00B16027" w:rsidRDefault="00EE4459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0" w:type="auto"/>
            <w:shd w:val="clear" w:color="auto" w:fill="auto"/>
          </w:tcPr>
          <w:p w:rsidR="00EE4459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DC59D7">
              <w:rPr>
                <w:rFonts w:hint="eastAsia"/>
              </w:rPr>
              <w:t>离职类型、原因和时间</w:t>
            </w:r>
          </w:p>
        </w:tc>
      </w:tr>
    </w:tbl>
    <w:p w:rsidR="00EE4459" w:rsidRDefault="00EE4459" w:rsidP="000C3BA2">
      <w:pPr>
        <w:rPr>
          <w:b/>
        </w:rPr>
      </w:pPr>
    </w:p>
    <w:p w:rsidR="00215B9B" w:rsidRDefault="00215B9B" w:rsidP="000C3BA2">
      <w:pPr>
        <w:rPr>
          <w:b/>
        </w:rPr>
      </w:pPr>
    </w:p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36"/>
        <w:gridCol w:w="7142"/>
      </w:tblGrid>
      <w:tr w:rsidR="00215B9B" w:rsidRPr="00B16027" w:rsidTr="006674DD">
        <w:trPr>
          <w:trHeight w:val="321"/>
        </w:trPr>
        <w:tc>
          <w:tcPr>
            <w:tcW w:w="1535" w:type="dxa"/>
            <w:shd w:val="clear" w:color="auto" w:fill="9BBB59"/>
          </w:tcPr>
          <w:p w:rsidR="00215B9B" w:rsidRPr="00B16027" w:rsidRDefault="00215B9B" w:rsidP="006674DD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143" w:type="dxa"/>
            <w:shd w:val="clear" w:color="auto" w:fill="9BBB59"/>
          </w:tcPr>
          <w:p w:rsidR="00215B9B" w:rsidRPr="00B16027" w:rsidRDefault="00215B9B" w:rsidP="006674DD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>
              <w:rPr>
                <w:b/>
                <w:bCs/>
                <w:color w:val="FFFFFF"/>
                <w:kern w:val="0"/>
                <w:sz w:val="22"/>
                <w:lang w:val="zh-CN"/>
              </w:rPr>
              <w:t>UC-5</w:t>
            </w:r>
          </w:p>
        </w:tc>
      </w:tr>
      <w:tr w:rsidR="00215B9B" w:rsidRPr="00B16027" w:rsidTr="006674DD">
        <w:trPr>
          <w:trHeight w:val="306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员工职称聘任信息</w:t>
            </w:r>
            <w:r>
              <w:rPr>
                <w:rFonts w:hint="eastAsia"/>
                <w:kern w:val="0"/>
                <w:sz w:val="22"/>
                <w:lang w:val="zh-CN"/>
              </w:rPr>
              <w:t>管理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215B9B">
            <w:pPr>
              <w:rPr>
                <w:rFonts w:hint="eastAsia"/>
                <w:kern w:val="0"/>
                <w:sz w:val="22"/>
              </w:rPr>
            </w:pPr>
            <w:r>
              <w:rPr>
                <w:kern w:val="0"/>
                <w:sz w:val="22"/>
              </w:rPr>
              <w:t>人事调动管理员在系统中对员工</w:t>
            </w:r>
            <w:r>
              <w:rPr>
                <w:kern w:val="0"/>
                <w:sz w:val="22"/>
              </w:rPr>
              <w:t>职称聘任记录信息</w:t>
            </w:r>
            <w:r>
              <w:rPr>
                <w:kern w:val="0"/>
                <w:sz w:val="22"/>
              </w:rPr>
              <w:t>进行管理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  <w:lang w:val="zh-CN"/>
              </w:rPr>
              <w:t>人事调动</w:t>
            </w:r>
            <w:r w:rsidRPr="00B16027">
              <w:rPr>
                <w:kern w:val="0"/>
                <w:sz w:val="22"/>
                <w:lang w:val="zh-CN"/>
              </w:rPr>
              <w:t>管理员</w:t>
            </w:r>
            <w:r>
              <w:rPr>
                <w:rFonts w:hint="eastAsia"/>
                <w:sz w:val="24"/>
              </w:rPr>
              <w:t>拥有人事调配功能模块的操作权限且正常登陆系统</w:t>
            </w:r>
          </w:p>
        </w:tc>
      </w:tr>
      <w:tr w:rsidR="00215B9B" w:rsidRPr="00B16027" w:rsidTr="006674DD">
        <w:trPr>
          <w:trHeight w:val="306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lastRenderedPageBreak/>
              <w:t>后置条件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无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>
              <w:rPr>
                <w:rFonts w:hint="eastAsia"/>
                <w:kern w:val="0"/>
                <w:sz w:val="22"/>
              </w:rPr>
              <w:t>选择</w:t>
            </w:r>
            <w:r>
              <w:rPr>
                <w:rFonts w:hint="eastAsia"/>
                <w:kern w:val="0"/>
                <w:sz w:val="22"/>
              </w:rPr>
              <w:t>员工职称聘任</w:t>
            </w:r>
            <w:r>
              <w:rPr>
                <w:rFonts w:hint="eastAsia"/>
                <w:kern w:val="0"/>
                <w:sz w:val="22"/>
              </w:rPr>
              <w:t>信息管理操作</w:t>
            </w:r>
            <w:r w:rsidRPr="00B16027">
              <w:rPr>
                <w:kern w:val="0"/>
                <w:sz w:val="22"/>
              </w:rPr>
              <w:t xml:space="preserve"> </w:t>
            </w:r>
          </w:p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>
              <w:rPr>
                <w:rFonts w:hint="eastAsia"/>
                <w:kern w:val="0"/>
                <w:sz w:val="22"/>
              </w:rPr>
              <w:t>系统返回操作结果</w:t>
            </w:r>
          </w:p>
          <w:p w:rsidR="00215B9B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>
              <w:rPr>
                <w:rFonts w:hint="eastAsia"/>
                <w:kern w:val="0"/>
                <w:sz w:val="22"/>
              </w:rPr>
              <w:t>对返回结果进行修改并提交</w:t>
            </w:r>
          </w:p>
          <w:p w:rsidR="00215B9B" w:rsidRDefault="00215B9B" w:rsidP="006674DD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4.</w:t>
            </w:r>
            <w:r>
              <w:rPr>
                <w:rFonts w:hint="eastAsia"/>
                <w:kern w:val="0"/>
                <w:sz w:val="22"/>
              </w:rPr>
              <w:t>系统提交处理请求并返回处理结果</w:t>
            </w:r>
          </w:p>
          <w:p w:rsidR="00215B9B" w:rsidRPr="00B16027" w:rsidRDefault="00215B9B" w:rsidP="006674DD">
            <w:pPr>
              <w:rPr>
                <w:rFonts w:hint="eastAsia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5.</w:t>
            </w:r>
            <w:r>
              <w:rPr>
                <w:rFonts w:hint="eastAsia"/>
                <w:kern w:val="0"/>
                <w:sz w:val="22"/>
              </w:rPr>
              <w:t>用例结束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0" w:type="auto"/>
            <w:shd w:val="clear" w:color="auto" w:fill="auto"/>
          </w:tcPr>
          <w:p w:rsidR="00215B9B" w:rsidRDefault="00215B9B" w:rsidP="006674D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4a</w:t>
            </w:r>
            <w:r>
              <w:rPr>
                <w:rFonts w:ascii="宋体" w:hAnsi="宋体"/>
                <w:sz w:val="24"/>
                <w:szCs w:val="24"/>
              </w:rPr>
              <w:t>.提交失败</w:t>
            </w:r>
          </w:p>
          <w:p w:rsidR="00215B9B" w:rsidRPr="00665D48" w:rsidRDefault="00215B9B" w:rsidP="006674D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Pr="00665D48">
              <w:rPr>
                <w:rFonts w:ascii="宋体" w:hAnsi="宋体" w:hint="eastAsia"/>
                <w:sz w:val="24"/>
                <w:szCs w:val="24"/>
              </w:rPr>
              <w:t>系统返回提交错误信息</w:t>
            </w:r>
          </w:p>
          <w:p w:rsidR="00215B9B" w:rsidRPr="00665D48" w:rsidRDefault="00215B9B" w:rsidP="006674D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Pr="00665D48">
              <w:rPr>
                <w:rFonts w:ascii="宋体" w:hAnsi="宋体"/>
                <w:sz w:val="24"/>
                <w:szCs w:val="24"/>
              </w:rPr>
              <w:t>重新修改返回结果并提交</w:t>
            </w:r>
          </w:p>
          <w:p w:rsidR="00215B9B" w:rsidRPr="00B16027" w:rsidRDefault="00215B9B" w:rsidP="006674DD">
            <w:pPr>
              <w:rPr>
                <w:kern w:val="0"/>
                <w:sz w:val="22"/>
              </w:rPr>
            </w:pPr>
            <w:r>
              <w:rPr>
                <w:rFonts w:ascii="宋体" w:hAnsi="宋体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优先级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</w:p>
        </w:tc>
      </w:tr>
      <w:tr w:rsidR="00215B9B" w:rsidRPr="00B16027" w:rsidTr="006674DD">
        <w:trPr>
          <w:trHeight w:val="321"/>
        </w:trPr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0" w:type="auto"/>
            <w:shd w:val="clear" w:color="auto" w:fill="auto"/>
          </w:tcPr>
          <w:p w:rsidR="00215B9B" w:rsidRPr="00B16027" w:rsidRDefault="00215B9B" w:rsidP="006674DD">
            <w:pPr>
              <w:rPr>
                <w:kern w:val="0"/>
                <w:sz w:val="22"/>
                <w:lang w:val="zh-CN"/>
              </w:rPr>
            </w:pPr>
            <w:r w:rsidRPr="00DC59D7">
              <w:rPr>
                <w:rFonts w:hint="eastAsia"/>
              </w:rPr>
              <w:t>聘任职称，聘任时间</w:t>
            </w:r>
          </w:p>
        </w:tc>
      </w:tr>
    </w:tbl>
    <w:p w:rsidR="00215B9B" w:rsidRPr="00215B9B" w:rsidRDefault="00215B9B" w:rsidP="000C3BA2">
      <w:pPr>
        <w:rPr>
          <w:rFonts w:hint="eastAsia"/>
          <w:b/>
        </w:rPr>
      </w:pPr>
    </w:p>
    <w:p w:rsidR="000C3BA2" w:rsidRDefault="00FD37FB" w:rsidP="00E12AA5">
      <w:r>
        <w:rPr>
          <w:rFonts w:hint="eastAsia"/>
          <w:noProof/>
        </w:rPr>
        <w:drawing>
          <wp:inline distT="0" distB="0" distL="0" distR="0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9222339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FB" w:rsidRDefault="00FD37FB" w:rsidP="00FD37FB">
      <w:pPr>
        <w:jc w:val="center"/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人事调动序列图</w:t>
      </w:r>
    </w:p>
    <w:p w:rsidR="00FD37FB" w:rsidRDefault="00FD37FB" w:rsidP="00FD37FB"/>
    <w:p w:rsidR="00FD37FB" w:rsidRDefault="00FD37FB" w:rsidP="00FD37FB"/>
    <w:p w:rsidR="00FD37FB" w:rsidRDefault="00916C82" w:rsidP="00FD37FB">
      <w:r>
        <w:rPr>
          <w:rFonts w:hint="eastAsia"/>
          <w:noProof/>
        </w:rPr>
        <w:lastRenderedPageBreak/>
        <w:drawing>
          <wp:inline distT="0" distB="0" distL="0" distR="0">
            <wp:extent cx="5274310" cy="2691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09222346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82" w:rsidRDefault="00916C82" w:rsidP="00916C82">
      <w:pPr>
        <w:jc w:val="center"/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人事调配查询序列图</w:t>
      </w:r>
    </w:p>
    <w:p w:rsidR="008008EF" w:rsidRDefault="008008EF" w:rsidP="008008EF"/>
    <w:p w:rsidR="008008EF" w:rsidRDefault="008008EF" w:rsidP="008008EF">
      <w:r>
        <w:rPr>
          <w:rFonts w:hint="eastAsia"/>
          <w:noProof/>
        </w:rPr>
        <w:drawing>
          <wp:inline distT="0" distB="0" distL="0" distR="0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9231205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EF" w:rsidRDefault="008008EF" w:rsidP="008008EF">
      <w:pPr>
        <w:jc w:val="center"/>
      </w:pPr>
      <w:r>
        <w:t>图</w:t>
      </w:r>
      <w:r>
        <w:rPr>
          <w:rFonts w:hint="eastAsia"/>
        </w:rPr>
        <w:t>4</w:t>
      </w:r>
      <w:r>
        <w:t xml:space="preserve"> </w:t>
      </w:r>
      <w:r>
        <w:t>增加新进员工序列图</w:t>
      </w:r>
    </w:p>
    <w:p w:rsidR="008008EF" w:rsidRDefault="008008EF" w:rsidP="008008EF"/>
    <w:p w:rsidR="008008EF" w:rsidRDefault="008008EF" w:rsidP="008008EF"/>
    <w:p w:rsidR="008008EF" w:rsidRDefault="008008EF" w:rsidP="008008EF">
      <w:r>
        <w:rPr>
          <w:rFonts w:hint="eastAsia"/>
          <w:noProof/>
        </w:rPr>
        <w:lastRenderedPageBreak/>
        <w:drawing>
          <wp:inline distT="0" distB="0" distL="0" distR="0">
            <wp:extent cx="5095875" cy="257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09231210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31" cy="25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EF" w:rsidRPr="000C3BA2" w:rsidRDefault="008008EF" w:rsidP="008008EF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离退员工信息管理序列图</w:t>
      </w:r>
    </w:p>
    <w:sectPr w:rsidR="008008EF" w:rsidRPr="000C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63" w:rsidRDefault="00E33963" w:rsidP="00E12AA5">
      <w:r>
        <w:separator/>
      </w:r>
    </w:p>
  </w:endnote>
  <w:endnote w:type="continuationSeparator" w:id="0">
    <w:p w:rsidR="00E33963" w:rsidRDefault="00E33963" w:rsidP="00E1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63" w:rsidRDefault="00E33963" w:rsidP="00E12AA5">
      <w:r>
        <w:separator/>
      </w:r>
    </w:p>
  </w:footnote>
  <w:footnote w:type="continuationSeparator" w:id="0">
    <w:p w:rsidR="00E33963" w:rsidRDefault="00E33963" w:rsidP="00E12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61614"/>
    <w:multiLevelType w:val="hybridMultilevel"/>
    <w:tmpl w:val="452C2776"/>
    <w:lvl w:ilvl="0" w:tplc="39D05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4D57DB"/>
    <w:multiLevelType w:val="hybridMultilevel"/>
    <w:tmpl w:val="27F41D74"/>
    <w:lvl w:ilvl="0" w:tplc="65606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E0"/>
    <w:rsid w:val="000C3BA2"/>
    <w:rsid w:val="00215B9B"/>
    <w:rsid w:val="00285AD1"/>
    <w:rsid w:val="005B37AC"/>
    <w:rsid w:val="00665D48"/>
    <w:rsid w:val="008008EF"/>
    <w:rsid w:val="00916C82"/>
    <w:rsid w:val="00AE0959"/>
    <w:rsid w:val="00E12AA5"/>
    <w:rsid w:val="00E33963"/>
    <w:rsid w:val="00EE4459"/>
    <w:rsid w:val="00F142E0"/>
    <w:rsid w:val="00FC3289"/>
    <w:rsid w:val="00F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4B8F4-C2B0-4C5F-AE06-84C4F858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A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2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2AA5"/>
    <w:rPr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665D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665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zhang</dc:creator>
  <cp:keywords/>
  <dc:description/>
  <cp:lastModifiedBy>yanyan zhang</cp:lastModifiedBy>
  <cp:revision>2</cp:revision>
  <dcterms:created xsi:type="dcterms:W3CDTF">2015-09-23T04:12:00Z</dcterms:created>
  <dcterms:modified xsi:type="dcterms:W3CDTF">2015-09-23T04:12:00Z</dcterms:modified>
</cp:coreProperties>
</file>