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70DE" w:rsidRDefault="003D70DE" w:rsidP="003D7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Student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115340">
        <w:rPr>
          <w:rFonts w:ascii="Times New Roman" w:eastAsia="Times New Roman" w:hAnsi="Times New Roman" w:cs="Times New Roman"/>
          <w:b/>
          <w:bCs/>
          <w:sz w:val="27"/>
          <w:szCs w:val="27"/>
        </w:rPr>
        <w:t>Abhanedh</w:t>
      </w:r>
      <w:proofErr w:type="spellEnd"/>
      <w:r w:rsidR="001153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Jies</w:t>
      </w:r>
    </w:p>
    <w:p w:rsidR="003D70DE" w:rsidRDefault="003D70DE" w:rsidP="003D70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Date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31-01-2026</w:t>
      </w:r>
    </w:p>
    <w:p w:rsidR="004D0396" w:rsidRDefault="004D0396"/>
    <w:p w:rsidR="004D0396" w:rsidRDefault="00DE5AC1">
      <w:r>
        <w:t>SOC INCIDENT REPORT — PHISHING CAMPAIGN</w:t>
      </w:r>
    </w:p>
    <w:p w:rsidR="004D0396" w:rsidRDefault="004D0396"/>
    <w:p w:rsidR="004D0396" w:rsidRDefault="00DE5AC1">
      <w:r>
        <w:t>1. Incident Title:</w:t>
      </w:r>
    </w:p>
    <w:p w:rsidR="004D0396" w:rsidRDefault="00DE5AC1">
      <w:r>
        <w:t>Phishing Attack</w:t>
      </w:r>
    </w:p>
    <w:p w:rsidR="004D0396" w:rsidRDefault="004D0396"/>
    <w:p w:rsidR="004D0396" w:rsidRDefault="00DE5AC1">
      <w:r>
        <w:t>2. Date &amp; Time Detected:</w:t>
      </w:r>
    </w:p>
    <w:p w:rsidR="004D0396" w:rsidRDefault="00DE5AC1">
      <w:r>
        <w:t>31-01-2026 — 03:46:11 UTC</w:t>
      </w:r>
    </w:p>
    <w:p w:rsidR="004D0396" w:rsidRDefault="004D0396"/>
    <w:p w:rsidR="004D0396" w:rsidRDefault="00DE5AC1">
      <w:r>
        <w:t>3. Analyst Name:</w:t>
      </w:r>
    </w:p>
    <w:p w:rsidR="004D0396" w:rsidRDefault="00DE5AC1">
      <w:r>
        <w:t>Abhanedh Jies</w:t>
      </w:r>
    </w:p>
    <w:p w:rsidR="004D0396" w:rsidRDefault="004D0396"/>
    <w:p w:rsidR="004D0396" w:rsidRDefault="00DE5AC1">
      <w:r>
        <w:t>4. Incident Type:</w:t>
      </w:r>
    </w:p>
    <w:p w:rsidR="004D0396" w:rsidRDefault="00DE5AC1">
      <w:r>
        <w:t>Credential Phishing — Fake Login Page Hosted via Cloudflare Tunnel</w:t>
      </w:r>
    </w:p>
    <w:p w:rsidR="004D0396" w:rsidRDefault="004D0396"/>
    <w:p w:rsidR="004D0396" w:rsidRDefault="00DE5AC1">
      <w:r>
        <w:t>5. Severity Level:</w:t>
      </w:r>
    </w:p>
    <w:p w:rsidR="004D0396" w:rsidRDefault="00DE5AC1">
      <w:r>
        <w:t>High</w:t>
      </w:r>
    </w:p>
    <w:p w:rsidR="004D0396" w:rsidRDefault="004D0396"/>
    <w:p w:rsidR="004D0396" w:rsidRDefault="00DE5AC1">
      <w:r>
        <w:t>6. Incident Description:</w:t>
      </w:r>
    </w:p>
    <w:p w:rsidR="004D0396" w:rsidRDefault="00DE5AC1">
      <w:r>
        <w:t>A suspected phishing page was identified hosted under a Cloudflare temporary tunnel domain:</w:t>
      </w:r>
    </w:p>
    <w:p w:rsidR="004D0396" w:rsidRDefault="00DE5AC1">
      <w:r>
        <w:t>tennis-phentermine-thesis-newton.trycloudflare.com</w:t>
      </w:r>
    </w:p>
    <w:p w:rsidR="004D0396" w:rsidRDefault="004D0396"/>
    <w:p w:rsidR="004D0396" w:rsidRDefault="00DE5AC1">
      <w:r>
        <w:t>Threat intelligence categorization from multiple vendors:</w:t>
      </w:r>
    </w:p>
    <w:p w:rsidR="004D0396" w:rsidRDefault="00DE5AC1">
      <w:r>
        <w:lastRenderedPageBreak/>
        <w:t>- Sophos → Information Technology category</w:t>
      </w:r>
    </w:p>
    <w:p w:rsidR="004D0396" w:rsidRDefault="00DE5AC1">
      <w:r>
        <w:t>- Forcepoint ThreatSeeker → Information Technology category</w:t>
      </w:r>
    </w:p>
    <w:p w:rsidR="004D0396" w:rsidRDefault="004D0396"/>
    <w:p w:rsidR="004D0396" w:rsidRDefault="00DE5AC1">
      <w:r>
        <w:t xml:space="preserve">The page returned HTTP 200 response and contained HTML consistent with phishing warning/redirection behavior. </w:t>
      </w:r>
    </w:p>
    <w:p w:rsidR="004D0396" w:rsidRDefault="00DE5AC1">
      <w:r>
        <w:t xml:space="preserve">The domain uses Cloudflare reverse proxy infrastructure, commonly abused for temporary phishing hosting. </w:t>
      </w:r>
    </w:p>
    <w:p w:rsidR="004D0396" w:rsidRDefault="00DE5AC1">
      <w:r>
        <w:t>Indicators suggest this was used as a credential harvesting endpoint.</w:t>
      </w:r>
    </w:p>
    <w:p w:rsidR="004D0396" w:rsidRDefault="004D0396"/>
    <w:p w:rsidR="004D0396" w:rsidRDefault="00DE5AC1">
      <w:r>
        <w:t>7. Timeline of Events:</w:t>
      </w:r>
    </w:p>
    <w:p w:rsidR="004D0396" w:rsidRDefault="00DE5AC1">
      <w:r>
        <w:t>03:46:11 UTC — URL first submitted for analysis</w:t>
      </w:r>
    </w:p>
    <w:p w:rsidR="004D0396" w:rsidRDefault="00DE5AC1">
      <w:r>
        <w:t>03:46:11 UTC — First submission recorded</w:t>
      </w:r>
    </w:p>
    <w:p w:rsidR="004D0396" w:rsidRDefault="00DE5AC1">
      <w:r>
        <w:t>03:46:11 UTC — Last submission recorded</w:t>
      </w:r>
    </w:p>
    <w:p w:rsidR="004D0396" w:rsidRDefault="00DE5AC1">
      <w:r>
        <w:t>03:46:11 UTC — Automated HTTP analysis completed</w:t>
      </w:r>
    </w:p>
    <w:p w:rsidR="004D0396" w:rsidRDefault="00DE5AC1">
      <w:r>
        <w:t>03:46:12 UTC — HTTP response headers captured</w:t>
      </w:r>
    </w:p>
    <w:p w:rsidR="004D0396" w:rsidRDefault="004D0396"/>
    <w:p w:rsidR="004D0396" w:rsidRDefault="00DE5AC1">
      <w:r>
        <w:t>8. Indicators of Compromise (IOCs):</w:t>
      </w:r>
    </w:p>
    <w:p w:rsidR="004D0396" w:rsidRDefault="00DE5AC1">
      <w:r>
        <w:t>IP Address: 104.16.230.132</w:t>
      </w:r>
    </w:p>
    <w:p w:rsidR="004D0396" w:rsidRDefault="00DE5AC1">
      <w:r>
        <w:t>Domain: tennis-phentermine-thesis-newton.trycloudflare.com</w:t>
      </w:r>
    </w:p>
    <w:p w:rsidR="004D0396" w:rsidRDefault="00DE5AC1">
      <w:r>
        <w:t>URL: https://tennis-phentermine-thesis-newton.trycloudflare.com/</w:t>
      </w:r>
    </w:p>
    <w:p w:rsidR="004D0396" w:rsidRDefault="00DE5AC1">
      <w:r>
        <w:t>Status Code: 200 OK</w:t>
      </w:r>
    </w:p>
    <w:p w:rsidR="004D0396" w:rsidRDefault="00DE5AC1">
      <w:r>
        <w:t>Server: cloudflare</w:t>
      </w:r>
    </w:p>
    <w:p w:rsidR="004D0396" w:rsidRDefault="00DE5AC1">
      <w:r>
        <w:t>Content-Type: text/html;charset=UTF-8</w:t>
      </w:r>
    </w:p>
    <w:p w:rsidR="004D0396" w:rsidRDefault="00DE5AC1">
      <w:r>
        <w:t>Body Length: 3.02 KB</w:t>
      </w:r>
    </w:p>
    <w:p w:rsidR="004D0396" w:rsidRDefault="004D0396"/>
    <w:p w:rsidR="004D0396" w:rsidRDefault="00DE5AC1">
      <w:r>
        <w:t>SHA-256 Hash:</w:t>
      </w:r>
    </w:p>
    <w:p w:rsidR="004D0396" w:rsidRDefault="00DE5AC1">
      <w:r>
        <w:t>22adbe2a9b0d44efdcfaff4e520f76351d8a7365ae913bf6bcba28c805ec2acb</w:t>
      </w:r>
    </w:p>
    <w:p w:rsidR="004D0396" w:rsidRDefault="004D0396"/>
    <w:p w:rsidR="004D0396" w:rsidRDefault="00DE5AC1">
      <w:r>
        <w:t>Meta Tags:</w:t>
      </w:r>
    </w:p>
    <w:p w:rsidR="004D0396" w:rsidRDefault="00DE5AC1">
      <w:r>
        <w:t>robots: noindex, nofollow</w:t>
      </w:r>
    </w:p>
    <w:p w:rsidR="004D0396" w:rsidRDefault="004D0396"/>
    <w:p w:rsidR="004D0396" w:rsidRDefault="00DE5AC1">
      <w:r>
        <w:t>9. MITRE ATT&amp;CK Mapping:</w:t>
      </w:r>
    </w:p>
    <w:p w:rsidR="004D0396" w:rsidRDefault="00DE5AC1">
      <w:r>
        <w:t>T1566 — Phishing</w:t>
      </w:r>
    </w:p>
    <w:p w:rsidR="004D0396" w:rsidRDefault="00DE5AC1">
      <w:r>
        <w:t>T1056 — Credential Harvesting</w:t>
      </w:r>
    </w:p>
    <w:p w:rsidR="004D0396" w:rsidRDefault="00DE5AC1">
      <w:r>
        <w:t>T1041 — Exfiltration Over Web</w:t>
      </w:r>
    </w:p>
    <w:p w:rsidR="004D0396" w:rsidRDefault="00DE5AC1">
      <w:r>
        <w:t>T1036 — Masquerading</w:t>
      </w:r>
    </w:p>
    <w:p w:rsidR="004D0396" w:rsidRDefault="004D0396"/>
    <w:p w:rsidR="004D0396" w:rsidRDefault="00DE5AC1">
      <w:r>
        <w:t>10. Impact Analysis:</w:t>
      </w:r>
    </w:p>
    <w:p w:rsidR="004D0396" w:rsidRDefault="00DE5AC1">
      <w:r>
        <w:t>- Potential credential theft risk</w:t>
      </w:r>
    </w:p>
    <w:p w:rsidR="004D0396" w:rsidRDefault="00DE5AC1">
      <w:r>
        <w:t>- Possible account compromise</w:t>
      </w:r>
    </w:p>
    <w:p w:rsidR="004D0396" w:rsidRDefault="00DE5AC1">
      <w:r>
        <w:t>- Risk of account takeover and unauthorized access</w:t>
      </w:r>
    </w:p>
    <w:p w:rsidR="004D0396" w:rsidRDefault="00DE5AC1">
      <w:r>
        <w:t>- CDN masking reduces attacker traceability</w:t>
      </w:r>
    </w:p>
    <w:p w:rsidR="004D0396" w:rsidRDefault="00DE5AC1">
      <w:r>
        <w:t>- Short-lived infrastructure indicates phishing kit usage</w:t>
      </w:r>
    </w:p>
    <w:p w:rsidR="004D0396" w:rsidRDefault="004D0396"/>
    <w:p w:rsidR="004D0396" w:rsidRDefault="00DE5AC1">
      <w:r>
        <w:t>11. Containment Actions:</w:t>
      </w:r>
    </w:p>
    <w:p w:rsidR="004D0396" w:rsidRDefault="00DE5AC1">
      <w:r>
        <w:t>- Malicious domain flagged</w:t>
      </w:r>
    </w:p>
    <w:p w:rsidR="004D0396" w:rsidRDefault="00DE5AC1">
      <w:r>
        <w:t>- URL blocked in web gateway</w:t>
      </w:r>
    </w:p>
    <w:p w:rsidR="004D0396" w:rsidRDefault="00DE5AC1">
      <w:r>
        <w:t>- Domain added to DNS blocklist</w:t>
      </w:r>
    </w:p>
    <w:p w:rsidR="004D0396" w:rsidRDefault="00DE5AC1">
      <w:r>
        <w:t>- Proxy filtering rules updated</w:t>
      </w:r>
    </w:p>
    <w:p w:rsidR="004D0396" w:rsidRDefault="00DE5AC1">
      <w:r>
        <w:t>- User advisory issued</w:t>
      </w:r>
    </w:p>
    <w:p w:rsidR="004D0396" w:rsidRDefault="00DE5AC1">
      <w:r>
        <w:t>- Threat intelligence feeds updated</w:t>
      </w:r>
    </w:p>
    <w:p w:rsidR="004D0396" w:rsidRDefault="00DE5AC1">
      <w:r>
        <w:t>- Hash recorded for future detection</w:t>
      </w:r>
    </w:p>
    <w:p w:rsidR="004D0396" w:rsidRDefault="004D0396"/>
    <w:p w:rsidR="004D0396" w:rsidRDefault="00DE5AC1">
      <w:r>
        <w:lastRenderedPageBreak/>
        <w:t>12. Root Cause Analysis:</w:t>
      </w:r>
    </w:p>
    <w:p w:rsidR="004D0396" w:rsidRDefault="00DE5AC1">
      <w:r>
        <w:t xml:space="preserve">Attack leveraged temporary Cloudflare tunnel hosting with randomized subdomain naming and anti-indexing tags. </w:t>
      </w:r>
    </w:p>
    <w:p w:rsidR="004D0396" w:rsidRDefault="00DE5AC1">
      <w:r>
        <w:t>This indicates automated phishing kit deployment using CDN masking.</w:t>
      </w:r>
    </w:p>
    <w:p w:rsidR="004D0396" w:rsidRDefault="004D0396"/>
    <w:p w:rsidR="004D0396" w:rsidRDefault="00DE5AC1">
      <w:r>
        <w:t>13. Recommendations:</w:t>
      </w:r>
    </w:p>
    <w:p w:rsidR="004D0396" w:rsidRDefault="00DE5AC1">
      <w:r>
        <w:t>Immediate:</w:t>
      </w:r>
    </w:p>
    <w:p w:rsidR="004D0396" w:rsidRDefault="00DE5AC1">
      <w:r>
        <w:t>- Block *.trycloudflare.com domains where feasible</w:t>
      </w:r>
    </w:p>
    <w:p w:rsidR="004D0396" w:rsidRDefault="00DE5AC1">
      <w:r>
        <w:t>- Enable phishing URL sandboxing</w:t>
      </w:r>
    </w:p>
    <w:p w:rsidR="004D0396" w:rsidRDefault="00DE5AC1">
      <w:r>
        <w:t>- Enforce MFA</w:t>
      </w:r>
    </w:p>
    <w:p w:rsidR="004D0396" w:rsidRDefault="00DE5AC1">
      <w:r>
        <w:t>- Strengthen email gateway filtering</w:t>
      </w:r>
    </w:p>
    <w:p w:rsidR="004D0396" w:rsidRDefault="00DE5AC1">
      <w:r>
        <w:t>- Enable browser isolation</w:t>
      </w:r>
    </w:p>
    <w:p w:rsidR="004D0396" w:rsidRDefault="004D0396"/>
    <w:p w:rsidR="004D0396" w:rsidRDefault="00DE5AC1">
      <w:r>
        <w:t>Strategic:</w:t>
      </w:r>
    </w:p>
    <w:p w:rsidR="004D0396" w:rsidRDefault="00DE5AC1">
      <w:r>
        <w:t>- Conduct phishing awareness training</w:t>
      </w:r>
    </w:p>
    <w:p w:rsidR="004D0396" w:rsidRDefault="00DE5AC1">
      <w:r>
        <w:t>- Deploy credential theft detection rules</w:t>
      </w:r>
    </w:p>
    <w:p w:rsidR="004D0396" w:rsidRDefault="00DE5AC1">
      <w:r>
        <w:t>- Monitor tunnel-based hosting abuse</w:t>
      </w:r>
    </w:p>
    <w:p w:rsidR="004D0396" w:rsidRDefault="00DE5AC1">
      <w:r>
        <w:t>- Integrate URL detonation sandboxing</w:t>
      </w:r>
    </w:p>
    <w:p w:rsidR="004D0396" w:rsidRDefault="004D0396"/>
    <w:p w:rsidR="004D0396" w:rsidRDefault="00DE5AC1">
      <w:r>
        <w:t>14. Final Status:</w:t>
      </w:r>
    </w:p>
    <w:p w:rsidR="004D0396" w:rsidRDefault="00DE5AC1">
      <w:r>
        <w:t>Contained</w:t>
      </w:r>
    </w:p>
    <w:p w:rsidR="003D70DE" w:rsidRDefault="003D70DE" w:rsidP="003D70DE">
      <w:r>
        <w:rPr>
          <w:noProof/>
        </w:rPr>
        <w:lastRenderedPageBreak/>
        <w:drawing>
          <wp:inline distT="0" distB="0" distL="0" distR="0" wp14:anchorId="39669EA7" wp14:editId="30E12DB5">
            <wp:extent cx="5943600" cy="2752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0DE" w:rsidRDefault="003D70DE" w:rsidP="003D70DE"/>
    <w:p w:rsidR="003D70DE" w:rsidRDefault="003D70DE" w:rsidP="003D70DE">
      <w:r w:rsidRPr="00377452">
        <w:rPr>
          <w:noProof/>
        </w:rPr>
        <w:drawing>
          <wp:inline distT="0" distB="0" distL="0" distR="0" wp14:anchorId="49A345B4" wp14:editId="17B5F923">
            <wp:extent cx="4419600" cy="3499506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6232" cy="351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0DE" w:rsidRDefault="003D70DE" w:rsidP="003D70DE">
      <w:r w:rsidRPr="0005424E">
        <w:rPr>
          <w:noProof/>
        </w:rPr>
        <w:lastRenderedPageBreak/>
        <w:drawing>
          <wp:inline distT="0" distB="0" distL="0" distR="0" wp14:anchorId="3B237906" wp14:editId="5AE6B5B1">
            <wp:extent cx="5449060" cy="431542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0DE" w:rsidRDefault="003D70DE" w:rsidP="003D70DE">
      <w:r>
        <w:rPr>
          <w:noProof/>
        </w:rPr>
        <w:drawing>
          <wp:inline distT="0" distB="0" distL="0" distR="0" wp14:anchorId="5FD53153" wp14:editId="10D217D2">
            <wp:extent cx="5943600" cy="31870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1-31 09214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0DE" w:rsidRDefault="003D70DE" w:rsidP="003D70DE"/>
    <w:sectPr w:rsidR="003D70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557412">
    <w:abstractNumId w:val="8"/>
  </w:num>
  <w:num w:numId="2" w16cid:durableId="1315453622">
    <w:abstractNumId w:val="6"/>
  </w:num>
  <w:num w:numId="3" w16cid:durableId="1413623390">
    <w:abstractNumId w:val="5"/>
  </w:num>
  <w:num w:numId="4" w16cid:durableId="954750961">
    <w:abstractNumId w:val="4"/>
  </w:num>
  <w:num w:numId="5" w16cid:durableId="1020282176">
    <w:abstractNumId w:val="7"/>
  </w:num>
  <w:num w:numId="6" w16cid:durableId="256983630">
    <w:abstractNumId w:val="3"/>
  </w:num>
  <w:num w:numId="7" w16cid:durableId="154226479">
    <w:abstractNumId w:val="2"/>
  </w:num>
  <w:num w:numId="8" w16cid:durableId="894388899">
    <w:abstractNumId w:val="1"/>
  </w:num>
  <w:num w:numId="9" w16cid:durableId="52850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340"/>
    <w:rsid w:val="0015074B"/>
    <w:rsid w:val="0029639D"/>
    <w:rsid w:val="00326F90"/>
    <w:rsid w:val="003D70DE"/>
    <w:rsid w:val="004D0396"/>
    <w:rsid w:val="00AA1D8D"/>
    <w:rsid w:val="00B47730"/>
    <w:rsid w:val="00CB0664"/>
    <w:rsid w:val="00D85A50"/>
    <w:rsid w:val="00DE5AC1"/>
    <w:rsid w:val="00E700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ADD374"/>
  <w14:defaultImageDpi w14:val="300"/>
  <w15:docId w15:val="{207B51ED-AEB6-43A4-AF43-6A03F45A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4237D6-6118-45C6-8FCB-D89F675CA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ABHANEDH JIES</cp:lastModifiedBy>
  <cp:revision>2</cp:revision>
  <dcterms:created xsi:type="dcterms:W3CDTF">2026-01-31T05:58:00Z</dcterms:created>
  <dcterms:modified xsi:type="dcterms:W3CDTF">2026-01-31T05:58:00Z</dcterms:modified>
  <cp:category/>
</cp:coreProperties>
</file>