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Lewis University</w:t>
      </w: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D51483">
      <w:pPr>
        <w:spacing w:after="0" w:line="480" w:lineRule="auto"/>
        <w:ind w:left="720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Course: OBJECT ORIENTED DEVELOPMENT</w:t>
      </w:r>
    </w:p>
    <w:p w:rsidR="00D51483" w:rsidRDefault="00D51483" w:rsidP="00D51483">
      <w:pPr>
        <w:spacing w:after="0" w:line="480" w:lineRule="auto"/>
        <w:ind w:left="720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Professor: </w:t>
      </w:r>
      <w:proofErr w:type="spellStart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Fadi</w:t>
      </w:r>
      <w:proofErr w:type="spellEnd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Wedyan</w:t>
      </w:r>
      <w:proofErr w:type="spellEnd"/>
    </w:p>
    <w:p w:rsidR="00D51483" w:rsidRDefault="00D51483" w:rsidP="00D51483">
      <w:pPr>
        <w:spacing w:after="0" w:line="480" w:lineRule="auto"/>
        <w:ind w:left="720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</w:p>
    <w:p w:rsidR="00D51483" w:rsidRDefault="00D51483" w:rsidP="00D51483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Assignment – 1</w:t>
      </w:r>
    </w:p>
    <w:p w:rsidR="00D51483" w:rsidRPr="00D51483" w:rsidRDefault="00D51483" w:rsidP="00D51483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Cs/>
          <w:color w:val="000000"/>
          <w:sz w:val="32"/>
          <w:szCs w:val="32"/>
          <w:u w:val="single"/>
        </w:rPr>
      </w:pPr>
      <w:r w:rsidRPr="00D51483">
        <w:rPr>
          <w:rFonts w:eastAsia="Times New Roman" w:cstheme="minorHAnsi"/>
          <w:b/>
          <w:color w:val="000000"/>
          <w:sz w:val="32"/>
          <w:szCs w:val="32"/>
          <w:u w:val="single"/>
        </w:rPr>
        <w:t>Empirical study: effect of class size on software maintainability</w:t>
      </w:r>
    </w:p>
    <w:p w:rsidR="00D51483" w:rsidRDefault="00D51483" w:rsidP="00D51483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</w:p>
    <w:p w:rsidR="00D51483" w:rsidRDefault="00D51483" w:rsidP="00D51483">
      <w:pPr>
        <w:spacing w:after="0" w:line="480" w:lineRule="auto"/>
        <w:ind w:left="720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Group Members:</w:t>
      </w:r>
    </w:p>
    <w:p w:rsidR="00D51483" w:rsidRDefault="00D51483" w:rsidP="00D51483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Arun</w:t>
      </w:r>
      <w:proofErr w:type="spellEnd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Bhattiprolu</w:t>
      </w:r>
      <w:proofErr w:type="spellEnd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(Lewis i</w:t>
      </w: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d</w:t>
      </w:r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:L30080554</w:t>
      </w:r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)</w:t>
      </w:r>
    </w:p>
    <w:p w:rsidR="00D51483" w:rsidRDefault="00D51483" w:rsidP="00D51483">
      <w:pPr>
        <w:pStyle w:val="ListParagraph"/>
        <w:numPr>
          <w:ilvl w:val="0"/>
          <w:numId w:val="3"/>
        </w:num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Karthik</w:t>
      </w:r>
      <w:proofErr w:type="spellEnd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</w:t>
      </w:r>
      <w:proofErr w:type="spellStart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Amanaganti</w:t>
      </w:r>
      <w:proofErr w:type="spellEnd"/>
      <w:r w:rsidR="00C52393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(Lewis id : L30079466)</w:t>
      </w:r>
    </w:p>
    <w:p w:rsidR="00D51483" w:rsidRDefault="00D51483" w:rsidP="00D51483">
      <w:p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</w:p>
    <w:p w:rsidR="00D51483" w:rsidRDefault="00D51483" w:rsidP="00D51483">
      <w:p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</w:p>
    <w:p w:rsidR="002E097C" w:rsidRDefault="00D51483" w:rsidP="00D51483">
      <w:p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GitHub</w:t>
      </w:r>
      <w:proofErr w:type="spellEnd"/>
      <w:r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 xml:space="preserve"> URL: </w:t>
      </w:r>
    </w:p>
    <w:p w:rsidR="00D51483" w:rsidRPr="00D51483" w:rsidRDefault="002E097C" w:rsidP="00D51483">
      <w:pPr>
        <w:spacing w:after="0" w:line="480" w:lineRule="auto"/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</w:pPr>
      <w:r w:rsidRPr="002E097C">
        <w:rPr>
          <w:rFonts w:eastAsia="Times New Roman" w:cstheme="minorHAnsi"/>
          <w:b/>
          <w:bCs/>
          <w:iCs/>
          <w:color w:val="000000"/>
          <w:sz w:val="24"/>
          <w:szCs w:val="24"/>
          <w:u w:val="single"/>
        </w:rPr>
        <w:t>https://github.com/abhattiprolu/OOD.git</w:t>
      </w: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D51483" w:rsidRDefault="00D51483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1C5C0B" w:rsidRPr="001C5C0B" w:rsidRDefault="001C5C0B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1C5C0B"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Section1</w:t>
      </w:r>
    </w:p>
    <w:p w:rsidR="001C5C0B" w:rsidRDefault="001C5C0B" w:rsidP="00C13B7E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C13B7E" w:rsidRPr="00656DEC" w:rsidRDefault="00C13B7E" w:rsidP="00C13B7E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  <w:r w:rsidRPr="00656DEC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An overview about GQM:</w:t>
      </w:r>
    </w:p>
    <w:p w:rsidR="00C13B7E" w:rsidRDefault="00C13B7E" w:rsidP="00C13B7E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It is </w:t>
      </w:r>
      <w:r w:rsidRPr="00C13B7E">
        <w:rPr>
          <w:rFonts w:eastAsia="Times New Roman" w:cstheme="minorHAnsi"/>
          <w:color w:val="000000"/>
          <w:sz w:val="24"/>
          <w:szCs w:val="24"/>
        </w:rPr>
        <w:t>a popular research strategy in both academia and industry.</w:t>
      </w:r>
      <w:r>
        <w:rPr>
          <w:rFonts w:eastAsia="Times New Roman" w:cstheme="minorHAnsi"/>
          <w:color w:val="000000"/>
          <w:sz w:val="24"/>
          <w:szCs w:val="24"/>
        </w:rPr>
        <w:t xml:space="preserve"> This </w:t>
      </w:r>
      <w:r w:rsidRPr="00C13B7E">
        <w:rPr>
          <w:rFonts w:eastAsia="Times New Roman" w:cstheme="minorHAnsi"/>
          <w:color w:val="000000"/>
          <w:sz w:val="24"/>
          <w:szCs w:val="24"/>
        </w:rPr>
        <w:t>was created at the Goddard Space Flight Center for a number of NASA programs.</w:t>
      </w:r>
      <w:r>
        <w:rPr>
          <w:rFonts w:eastAsia="Times New Roman" w:cstheme="minorHAnsi"/>
          <w:color w:val="000000"/>
          <w:sz w:val="24"/>
          <w:szCs w:val="24"/>
        </w:rPr>
        <w:t xml:space="preserve"> B</w:t>
      </w:r>
      <w:r w:rsidRPr="00C13B7E">
        <w:rPr>
          <w:rFonts w:eastAsia="Times New Roman" w:cstheme="minorHAnsi"/>
          <w:color w:val="000000"/>
          <w:sz w:val="24"/>
          <w:szCs w:val="24"/>
        </w:rPr>
        <w:t>ased on the premise that in order to measure something purposefully, a study must first identify its goals and then link those goals to the data used to describe them.</w:t>
      </w:r>
    </w:p>
    <w:p w:rsidR="00992207" w:rsidRDefault="00992207" w:rsidP="00C13B7E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</w:p>
    <w:p w:rsidR="001C5C0B" w:rsidRPr="00656DEC" w:rsidRDefault="001C5C0B" w:rsidP="00C13B7E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  <w:r w:rsidRPr="00656DEC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Goal:</w:t>
      </w:r>
    </w:p>
    <w:p w:rsidR="001C5C0B" w:rsidRDefault="001C5C0B" w:rsidP="00C13B7E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C5C0B">
        <w:rPr>
          <w:rFonts w:eastAsia="Times New Roman" w:cstheme="minorHAnsi"/>
          <w:color w:val="000000"/>
          <w:sz w:val="24"/>
          <w:szCs w:val="24"/>
        </w:rPr>
        <w:t xml:space="preserve">Our goal is to </w:t>
      </w:r>
      <w:r w:rsidR="00992207">
        <w:rPr>
          <w:rFonts w:eastAsia="Times New Roman" w:cstheme="minorHAnsi"/>
          <w:color w:val="000000"/>
          <w:sz w:val="24"/>
          <w:szCs w:val="24"/>
        </w:rPr>
        <w:t xml:space="preserve">perform </w:t>
      </w:r>
      <w:r w:rsidR="00992207" w:rsidRPr="00992207">
        <w:rPr>
          <w:rFonts w:eastAsia="Times New Roman" w:cstheme="minorHAnsi"/>
          <w:color w:val="000000"/>
          <w:sz w:val="24"/>
          <w:szCs w:val="24"/>
        </w:rPr>
        <w:t xml:space="preserve">empirical </w:t>
      </w:r>
      <w:r>
        <w:rPr>
          <w:rFonts w:eastAsia="Times New Roman" w:cstheme="minorHAnsi"/>
          <w:color w:val="000000"/>
          <w:sz w:val="24"/>
          <w:szCs w:val="24"/>
        </w:rPr>
        <w:t>study</w:t>
      </w:r>
      <w:r w:rsidR="00992207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e</w:t>
      </w:r>
      <w:r w:rsidRPr="001C5C0B">
        <w:rPr>
          <w:rFonts w:eastAsia="Times New Roman" w:cstheme="minorHAnsi"/>
          <w:color w:val="000000"/>
          <w:sz w:val="24"/>
          <w:szCs w:val="24"/>
        </w:rPr>
        <w:t>ffect of class size on software maintainability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101844" w:rsidRDefault="00101844" w:rsidP="00C13B7E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  <w:r w:rsidRPr="00101844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Question:</w:t>
      </w:r>
    </w:p>
    <w:p w:rsidR="0076756B" w:rsidRDefault="007B0B69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Q1) </w:t>
      </w:r>
      <w:r w:rsidR="0076756B">
        <w:rPr>
          <w:rFonts w:eastAsia="Times New Roman" w:cstheme="minorHAnsi"/>
          <w:color w:val="000000"/>
          <w:sz w:val="24"/>
          <w:szCs w:val="24"/>
        </w:rPr>
        <w:t>How effective is the CK metrics tool?</w:t>
      </w:r>
    </w:p>
    <w:p w:rsidR="007B0B69" w:rsidRDefault="0076756B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Q2) </w:t>
      </w:r>
      <w:r w:rsidR="007B0B69">
        <w:rPr>
          <w:rFonts w:eastAsia="Times New Roman" w:cstheme="minorHAnsi"/>
          <w:color w:val="000000"/>
          <w:sz w:val="24"/>
          <w:szCs w:val="24"/>
        </w:rPr>
        <w:t xml:space="preserve">How to increase the </w:t>
      </w:r>
      <w:r w:rsidR="007B0B69" w:rsidRPr="007B0B69">
        <w:rPr>
          <w:rFonts w:eastAsia="Times New Roman" w:cstheme="minorHAnsi"/>
          <w:color w:val="000000"/>
          <w:sz w:val="24"/>
          <w:szCs w:val="24"/>
        </w:rPr>
        <w:t>maintainability</w:t>
      </w:r>
      <w:r w:rsidR="007B0B69">
        <w:rPr>
          <w:rFonts w:eastAsia="Times New Roman" w:cstheme="minorHAnsi"/>
          <w:color w:val="000000"/>
          <w:sz w:val="24"/>
          <w:szCs w:val="24"/>
        </w:rPr>
        <w:t xml:space="preserve"> of a project?</w:t>
      </w:r>
    </w:p>
    <w:p w:rsidR="007B0B69" w:rsidRDefault="007B0B69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</w:t>
      </w:r>
      <w:r w:rsidR="0076756B">
        <w:rPr>
          <w:rFonts w:eastAsia="Times New Roman" w:cstheme="minorHAnsi"/>
          <w:color w:val="000000"/>
          <w:sz w:val="24"/>
          <w:szCs w:val="24"/>
        </w:rPr>
        <w:t>3</w:t>
      </w:r>
      <w:r>
        <w:rPr>
          <w:rFonts w:eastAsia="Times New Roman" w:cstheme="minorHAnsi"/>
          <w:color w:val="000000"/>
          <w:sz w:val="24"/>
          <w:szCs w:val="24"/>
        </w:rPr>
        <w:t>) which metrics need to be taken care of?</w:t>
      </w:r>
    </w:p>
    <w:p w:rsidR="007B0B69" w:rsidRDefault="007B0B69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</w:t>
      </w:r>
      <w:r w:rsidR="0076756B">
        <w:rPr>
          <w:rFonts w:eastAsia="Times New Roman" w:cstheme="minorHAnsi"/>
          <w:color w:val="000000"/>
          <w:sz w:val="24"/>
          <w:szCs w:val="24"/>
        </w:rPr>
        <w:t>4</w:t>
      </w:r>
      <w:r>
        <w:rPr>
          <w:rFonts w:eastAsia="Times New Roman" w:cstheme="minorHAnsi"/>
          <w:color w:val="000000"/>
          <w:sz w:val="24"/>
          <w:szCs w:val="24"/>
        </w:rPr>
        <w:t>) what metrics should be studied to take project maintainability into consideration?</w:t>
      </w:r>
    </w:p>
    <w:p w:rsidR="0076756B" w:rsidRDefault="0076756B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Q5) Are the metrics directly proportionate or inversely?</w:t>
      </w:r>
    </w:p>
    <w:p w:rsidR="00F93644" w:rsidRDefault="00F93644" w:rsidP="007B0B69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</w:p>
    <w:p w:rsidR="00F93644" w:rsidRDefault="00F93644" w:rsidP="007B0B69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  <w:r w:rsidRPr="00F93644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Metrics:</w:t>
      </w:r>
    </w:p>
    <w:p w:rsidR="00F93644" w:rsidRDefault="00F93644" w:rsidP="007B0B69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are considering CK metrics for the analysis </w:t>
      </w:r>
      <w:r w:rsidR="005135DB">
        <w:rPr>
          <w:rFonts w:eastAsia="Times New Roman" w:cstheme="minorHAnsi"/>
          <w:color w:val="000000"/>
          <w:sz w:val="24"/>
          <w:szCs w:val="24"/>
        </w:rPr>
        <w:t xml:space="preserve">i.e. </w:t>
      </w:r>
      <w:r>
        <w:rPr>
          <w:rFonts w:eastAsia="Times New Roman" w:cstheme="minorHAnsi"/>
          <w:color w:val="000000"/>
          <w:sz w:val="24"/>
          <w:szCs w:val="24"/>
        </w:rPr>
        <w:t>the metrics for measuring maintainability</w:t>
      </w:r>
    </w:p>
    <w:p w:rsidR="00FC3615" w:rsidRDefault="00FC3615" w:rsidP="00A36BA5">
      <w:pPr>
        <w:spacing w:after="0" w:line="480" w:lineRule="auto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</w:p>
    <w:p w:rsidR="00A36BA5" w:rsidRDefault="00A36BA5" w:rsidP="00A36BA5">
      <w:pPr>
        <w:spacing w:after="0" w:line="480" w:lineRule="auto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</w:p>
    <w:p w:rsidR="004B5D47" w:rsidRDefault="004B5D47" w:rsidP="004B5D47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4B5D47"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Section2</w:t>
      </w:r>
    </w:p>
    <w:p w:rsidR="00795025" w:rsidRDefault="00795025" w:rsidP="0079502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</w:t>
      </w:r>
      <w:r w:rsidRPr="00795025">
        <w:rPr>
          <w:rFonts w:eastAsia="Times New Roman" w:cstheme="minorHAnsi"/>
          <w:color w:val="000000"/>
          <w:sz w:val="24"/>
          <w:szCs w:val="24"/>
        </w:rPr>
        <w:t>ata set</w:t>
      </w:r>
      <w:r w:rsidR="00611BA9">
        <w:rPr>
          <w:rFonts w:eastAsia="Times New Roman" w:cstheme="minorHAnsi"/>
          <w:color w:val="000000"/>
          <w:sz w:val="24"/>
          <w:szCs w:val="24"/>
        </w:rPr>
        <w:t>s</w:t>
      </w:r>
    </w:p>
    <w:tbl>
      <w:tblPr>
        <w:tblStyle w:val="TableGrid"/>
        <w:tblW w:w="0" w:type="auto"/>
        <w:tblInd w:w="720" w:type="dxa"/>
        <w:tblLook w:val="04A0"/>
      </w:tblPr>
      <w:tblGrid>
        <w:gridCol w:w="1615"/>
        <w:gridCol w:w="1890"/>
        <w:gridCol w:w="5125"/>
      </w:tblGrid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Sno</w:t>
            </w:r>
          </w:p>
        </w:tc>
        <w:tc>
          <w:tcPr>
            <w:tcW w:w="1890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Program Name</w:t>
            </w:r>
          </w:p>
        </w:tc>
        <w:tc>
          <w:tcPr>
            <w:tcW w:w="512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Description</w:t>
            </w:r>
          </w:p>
        </w:tc>
      </w:tr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Project1</w:t>
            </w:r>
          </w:p>
        </w:tc>
        <w:tc>
          <w:tcPr>
            <w:tcW w:w="1890" w:type="dxa"/>
          </w:tcPr>
          <w:p w:rsidR="00611BA9" w:rsidRPr="00B74429" w:rsidRDefault="00C91C55" w:rsidP="00795025">
            <w:pPr>
              <w:spacing w:line="48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B74429">
              <w:rPr>
                <w:rFonts w:eastAsia="Times New Roman" w:cstheme="minorHAnsi"/>
                <w:color w:val="000000"/>
                <w:sz w:val="16"/>
                <w:szCs w:val="16"/>
              </w:rPr>
              <w:t>ksqlDB</w:t>
            </w:r>
            <w:proofErr w:type="spellEnd"/>
          </w:p>
        </w:tc>
        <w:tc>
          <w:tcPr>
            <w:tcW w:w="5125" w:type="dxa"/>
          </w:tcPr>
          <w:p w:rsidR="00611BA9" w:rsidRPr="00C91C55" w:rsidRDefault="00C91C55" w:rsidP="00C91C55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>ksqlDB</w:t>
            </w:r>
            <w:proofErr w:type="spellEnd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is a database for building stream processing applications on top of Apache Kafka. It is distributed, scalable, reliable, and real-time. </w:t>
            </w:r>
            <w:proofErr w:type="spellStart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>ksqlDB</w:t>
            </w:r>
            <w:proofErr w:type="spellEnd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combines the power of real-time stream processing with the approachable feel of a relational database through a familiar, lightweight SQL syntax. </w:t>
            </w:r>
            <w:proofErr w:type="spellStart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>ksqlDB</w:t>
            </w:r>
            <w:proofErr w:type="spellEnd"/>
            <w:r w:rsidRPr="00C91C5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offers these core primitives</w:t>
            </w:r>
          </w:p>
        </w:tc>
      </w:tr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Project2</w:t>
            </w:r>
          </w:p>
        </w:tc>
        <w:tc>
          <w:tcPr>
            <w:tcW w:w="1890" w:type="dxa"/>
          </w:tcPr>
          <w:p w:rsidR="00611BA9" w:rsidRPr="00B74429" w:rsidRDefault="00B74429" w:rsidP="00B74429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74429">
              <w:rPr>
                <w:rFonts w:eastAsia="Times New Roman" w:cstheme="minorHAnsi"/>
                <w:color w:val="000000"/>
                <w:sz w:val="16"/>
                <w:szCs w:val="16"/>
              </w:rPr>
              <w:t>Apollo - A reliable configuration management system</w:t>
            </w:r>
          </w:p>
        </w:tc>
        <w:tc>
          <w:tcPr>
            <w:tcW w:w="5125" w:type="dxa"/>
          </w:tcPr>
          <w:p w:rsidR="00B74429" w:rsidRPr="00B74429" w:rsidRDefault="00B74429" w:rsidP="00B74429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B74429">
              <w:rPr>
                <w:rFonts w:eastAsia="Times New Roman" w:cstheme="minorHAnsi"/>
                <w:color w:val="000000"/>
                <w:sz w:val="16"/>
                <w:szCs w:val="16"/>
              </w:rPr>
              <w:t>Apollo is a reliable configuration management system. It can centrally manage the configurations of different applications and different clusters. It is suitable for microservice configuration management scenarios.</w:t>
            </w:r>
          </w:p>
          <w:p w:rsidR="00B74429" w:rsidRPr="00B74429" w:rsidRDefault="00B74429" w:rsidP="00B74429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:rsidR="00611BA9" w:rsidRDefault="00B74429" w:rsidP="00B74429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74429">
              <w:rPr>
                <w:rFonts w:eastAsia="Times New Roman" w:cstheme="minorHAnsi"/>
                <w:color w:val="000000"/>
                <w:sz w:val="16"/>
                <w:szCs w:val="16"/>
              </w:rPr>
              <w:t>The server side is developed based on Spring Boot and Spring Cloud, which can simply run without the need to install additional application containers such as Tomcat.</w:t>
            </w:r>
          </w:p>
        </w:tc>
      </w:tr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Project3</w:t>
            </w:r>
          </w:p>
        </w:tc>
        <w:tc>
          <w:tcPr>
            <w:tcW w:w="1890" w:type="dxa"/>
          </w:tcPr>
          <w:p w:rsidR="00611BA9" w:rsidRPr="002145BD" w:rsidRDefault="002145BD" w:rsidP="00795025">
            <w:pPr>
              <w:spacing w:line="48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2145BD">
              <w:rPr>
                <w:rFonts w:eastAsia="Times New Roman" w:cstheme="minorHAnsi"/>
                <w:color w:val="000000"/>
                <w:sz w:val="16"/>
                <w:szCs w:val="16"/>
              </w:rPr>
              <w:t>Arthas</w:t>
            </w:r>
            <w:proofErr w:type="spellEnd"/>
          </w:p>
        </w:tc>
        <w:tc>
          <w:tcPr>
            <w:tcW w:w="5125" w:type="dxa"/>
          </w:tcPr>
          <w:p w:rsidR="002145BD" w:rsidRPr="002145BD" w:rsidRDefault="002145BD" w:rsidP="002145BD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2145BD">
              <w:rPr>
                <w:rFonts w:eastAsia="Times New Roman" w:cstheme="minorHAnsi"/>
                <w:color w:val="000000"/>
                <w:sz w:val="16"/>
                <w:szCs w:val="16"/>
              </w:rPr>
              <w:t>Arthas</w:t>
            </w:r>
            <w:proofErr w:type="spellEnd"/>
            <w:r w:rsidRPr="002145B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is a Java Diagnostic tool open sourced by Alibaba.</w:t>
            </w:r>
          </w:p>
          <w:p w:rsidR="00611BA9" w:rsidRPr="002145BD" w:rsidRDefault="002145BD" w:rsidP="002145BD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2145BD">
              <w:rPr>
                <w:rFonts w:eastAsia="Times New Roman" w:cstheme="minorHAnsi"/>
                <w:color w:val="000000"/>
                <w:sz w:val="16"/>
                <w:szCs w:val="16"/>
              </w:rPr>
              <w:t>Arthas</w:t>
            </w:r>
            <w:proofErr w:type="spellEnd"/>
            <w:r w:rsidRPr="002145B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allows developers to troubleshoot production issues for Java applications without modifying code or restarting servers.</w:t>
            </w:r>
          </w:p>
        </w:tc>
      </w:tr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Project4</w:t>
            </w:r>
          </w:p>
        </w:tc>
        <w:tc>
          <w:tcPr>
            <w:tcW w:w="1890" w:type="dxa"/>
          </w:tcPr>
          <w:p w:rsidR="00611BA9" w:rsidRPr="00EB5BDA" w:rsidRDefault="00EB5BDA" w:rsidP="00795025">
            <w:pPr>
              <w:spacing w:line="48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proofErr w:type="spellStart"/>
            <w:r w:rsidRPr="00EB5BDA">
              <w:rPr>
                <w:rFonts w:eastAsia="Times New Roman" w:cstheme="minorHAnsi"/>
                <w:color w:val="000000"/>
                <w:sz w:val="16"/>
                <w:szCs w:val="16"/>
              </w:rPr>
              <w:t>Netty</w:t>
            </w:r>
            <w:proofErr w:type="spellEnd"/>
            <w:r w:rsidRPr="00EB5BD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Project</w:t>
            </w:r>
          </w:p>
        </w:tc>
        <w:tc>
          <w:tcPr>
            <w:tcW w:w="5125" w:type="dxa"/>
          </w:tcPr>
          <w:p w:rsidR="00611BA9" w:rsidRDefault="00EB5BDA" w:rsidP="00EB5BD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B5BDA">
              <w:rPr>
                <w:rFonts w:eastAsia="Times New Roman" w:cstheme="minorHAnsi"/>
                <w:color w:val="000000"/>
                <w:sz w:val="16"/>
                <w:szCs w:val="16"/>
              </w:rPr>
              <w:t>Netty</w:t>
            </w:r>
            <w:proofErr w:type="spellEnd"/>
            <w:r w:rsidRPr="00EB5BDA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is an asynchronous event-driven network application framework for rapid development of maintainable high performance protocol servers &amp; clients.</w:t>
            </w:r>
          </w:p>
        </w:tc>
      </w:tr>
      <w:tr w:rsidR="00611BA9" w:rsidTr="00C91C55">
        <w:tc>
          <w:tcPr>
            <w:tcW w:w="1615" w:type="dxa"/>
          </w:tcPr>
          <w:p w:rsidR="00611BA9" w:rsidRDefault="00611BA9" w:rsidP="00795025">
            <w:pPr>
              <w:spacing w:line="48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Project5</w:t>
            </w:r>
          </w:p>
        </w:tc>
        <w:tc>
          <w:tcPr>
            <w:tcW w:w="1890" w:type="dxa"/>
          </w:tcPr>
          <w:p w:rsidR="00611BA9" w:rsidRPr="00C93114" w:rsidRDefault="00C93114" w:rsidP="00C93114">
            <w:pPr>
              <w:spacing w:line="48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93114">
              <w:rPr>
                <w:rFonts w:eastAsia="Times New Roman" w:cstheme="minorHAnsi"/>
                <w:color w:val="000000"/>
                <w:sz w:val="16"/>
                <w:szCs w:val="16"/>
              </w:rPr>
              <w:t>APIJSON</w:t>
            </w:r>
          </w:p>
        </w:tc>
        <w:tc>
          <w:tcPr>
            <w:tcW w:w="5125" w:type="dxa"/>
          </w:tcPr>
          <w:p w:rsidR="00611BA9" w:rsidRPr="00E24B7B" w:rsidRDefault="00E24B7B" w:rsidP="00E24B7B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E24B7B">
              <w:rPr>
                <w:rFonts w:eastAsia="Times New Roman" w:cstheme="minorHAnsi"/>
                <w:color w:val="000000"/>
                <w:sz w:val="16"/>
                <w:szCs w:val="16"/>
              </w:rPr>
              <w:t>Tencent is pleased to support the open source community by making APIJSON available.</w:t>
            </w:r>
          </w:p>
        </w:tc>
      </w:tr>
    </w:tbl>
    <w:p w:rsidR="00611BA9" w:rsidRPr="00795025" w:rsidRDefault="00611BA9" w:rsidP="0079502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A36BA5" w:rsidRDefault="00A36BA5" w:rsidP="00A36BA5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4B5D47"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Section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3</w:t>
      </w:r>
    </w:p>
    <w:p w:rsidR="00A36BA5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tool used here in the assignment is “</w:t>
      </w:r>
      <w:r w:rsidRPr="00A36BA5">
        <w:rPr>
          <w:rFonts w:eastAsia="Times New Roman" w:cstheme="minorHAnsi"/>
          <w:color w:val="000000"/>
          <w:sz w:val="24"/>
          <w:szCs w:val="24"/>
        </w:rPr>
        <w:t>CK-Code metrics for Java</w:t>
      </w:r>
      <w:r>
        <w:rPr>
          <w:rFonts w:eastAsia="Times New Roman" w:cstheme="minorHAnsi"/>
          <w:color w:val="000000"/>
          <w:sz w:val="24"/>
          <w:szCs w:val="24"/>
        </w:rPr>
        <w:t>”</w:t>
      </w:r>
    </w:p>
    <w:p w:rsidR="00A36BA5" w:rsidRDefault="00A36BA5" w:rsidP="00A36BA5">
      <w:pPr>
        <w:spacing w:after="0" w:line="480" w:lineRule="auto"/>
        <w:ind w:left="720"/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</w:pPr>
      <w:r w:rsidRPr="00992207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Object-Oriented Quality metrics</w:t>
      </w: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:</w:t>
      </w:r>
    </w:p>
    <w:p w:rsidR="00A36BA5" w:rsidRPr="00992207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992207">
        <w:rPr>
          <w:rFonts w:eastAsia="Times New Roman" w:cstheme="minorHAnsi"/>
          <w:color w:val="000000"/>
          <w:sz w:val="24"/>
          <w:szCs w:val="24"/>
        </w:rPr>
        <w:t xml:space="preserve">Developed by </w:t>
      </w:r>
      <w:proofErr w:type="spellStart"/>
      <w:r w:rsidRPr="00992207">
        <w:rPr>
          <w:rFonts w:eastAsia="Times New Roman" w:cstheme="minorHAnsi"/>
          <w:color w:val="000000"/>
          <w:sz w:val="24"/>
          <w:szCs w:val="24"/>
        </w:rPr>
        <w:t>Chidamber</w:t>
      </w:r>
      <w:proofErr w:type="spellEnd"/>
      <w:r w:rsidRPr="00992207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992207">
        <w:rPr>
          <w:rFonts w:eastAsia="Times New Roman" w:cstheme="minorHAnsi"/>
          <w:color w:val="000000"/>
          <w:sz w:val="24"/>
          <w:szCs w:val="24"/>
        </w:rPr>
        <w:t>Kemerer</w:t>
      </w:r>
      <w:proofErr w:type="spellEnd"/>
      <w:r w:rsidRPr="00992207">
        <w:rPr>
          <w:rFonts w:eastAsia="Times New Roman" w:cstheme="minorHAnsi"/>
          <w:color w:val="000000"/>
          <w:sz w:val="24"/>
          <w:szCs w:val="24"/>
        </w:rPr>
        <w:t xml:space="preserve"> and popularly known as the (C&amp;K) metrics suite.</w:t>
      </w:r>
    </w:p>
    <w:p w:rsidR="00A36BA5" w:rsidRPr="00992207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992207">
        <w:rPr>
          <w:rFonts w:eastAsia="Times New Roman" w:cstheme="minorHAnsi"/>
          <w:color w:val="000000"/>
          <w:sz w:val="24"/>
          <w:szCs w:val="24"/>
        </w:rPr>
        <w:t>Created to: Evaluate OO software characteristics</w:t>
      </w:r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992207">
        <w:rPr>
          <w:rFonts w:eastAsia="Times New Roman" w:cstheme="minorHAnsi"/>
          <w:color w:val="000000"/>
          <w:sz w:val="24"/>
          <w:szCs w:val="24"/>
        </w:rPr>
        <w:t>Calculate the design's complexity</w:t>
      </w:r>
      <w:r>
        <w:rPr>
          <w:rFonts w:eastAsia="Times New Roman" w:cstheme="minorHAnsi"/>
          <w:color w:val="000000"/>
          <w:sz w:val="24"/>
          <w:szCs w:val="24"/>
        </w:rPr>
        <w:t>,</w:t>
      </w:r>
    </w:p>
    <w:p w:rsidR="00A36BA5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992207">
        <w:rPr>
          <w:rFonts w:eastAsia="Times New Roman" w:cstheme="minorHAnsi"/>
          <w:color w:val="000000"/>
          <w:sz w:val="24"/>
          <w:szCs w:val="24"/>
        </w:rPr>
        <w:t>more effective software development</w:t>
      </w:r>
      <w:r>
        <w:rPr>
          <w:rFonts w:eastAsia="Times New Roman" w:cstheme="minorHAnsi"/>
          <w:color w:val="000000"/>
          <w:sz w:val="24"/>
          <w:szCs w:val="24"/>
        </w:rPr>
        <w:t>. The metrics include: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t>WMC (Weighted Methods per Class)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t>DIT (Depth of Inheritance Tree)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t>NOC (Number of Children)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lastRenderedPageBreak/>
        <w:t>CBO (Coupling Between Objects)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t>RFC (Response for Class)</w:t>
      </w:r>
    </w:p>
    <w:p w:rsidR="00A36BA5" w:rsidRPr="00C42D0B" w:rsidRDefault="00A36BA5" w:rsidP="00A36BA5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color w:val="000000"/>
          <w:sz w:val="24"/>
          <w:szCs w:val="24"/>
        </w:rPr>
      </w:pPr>
      <w:r w:rsidRPr="00C42D0B">
        <w:rPr>
          <w:rFonts w:eastAsia="Times New Roman" w:cstheme="minorHAnsi"/>
          <w:color w:val="000000"/>
          <w:sz w:val="24"/>
          <w:szCs w:val="24"/>
        </w:rPr>
        <w:t>LCOM (Lack of Cohesion of Methods)</w:t>
      </w:r>
    </w:p>
    <w:p w:rsidR="00A36BA5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Among the above metrics </w:t>
      </w:r>
      <w:r w:rsidRPr="00CA0D34">
        <w:rPr>
          <w:rFonts w:eastAsia="Times New Roman" w:cstheme="minorHAnsi"/>
          <w:color w:val="000000"/>
          <w:sz w:val="24"/>
          <w:szCs w:val="24"/>
        </w:rPr>
        <w:t>WMC, CBO, RFC, LCOM</w:t>
      </w:r>
      <w:r>
        <w:rPr>
          <w:rFonts w:eastAsia="Times New Roman" w:cstheme="minorHAnsi"/>
          <w:color w:val="000000"/>
          <w:sz w:val="24"/>
          <w:szCs w:val="24"/>
        </w:rPr>
        <w:t xml:space="preserve"> can be used to </w:t>
      </w:r>
      <w:r w:rsidRPr="00CA0D34">
        <w:rPr>
          <w:rFonts w:eastAsia="Times New Roman" w:cstheme="minorHAnsi"/>
          <w:color w:val="000000"/>
          <w:sz w:val="24"/>
          <w:szCs w:val="24"/>
        </w:rPr>
        <w:t>measur</w:t>
      </w:r>
      <w:r>
        <w:rPr>
          <w:rFonts w:eastAsia="Times New Roman" w:cstheme="minorHAnsi"/>
          <w:color w:val="000000"/>
          <w:sz w:val="24"/>
          <w:szCs w:val="24"/>
        </w:rPr>
        <w:t xml:space="preserve">e </w:t>
      </w:r>
      <w:r w:rsidRPr="00CA0D34">
        <w:rPr>
          <w:rFonts w:eastAsia="Times New Roman" w:cstheme="minorHAnsi"/>
          <w:color w:val="000000"/>
          <w:sz w:val="24"/>
          <w:szCs w:val="24"/>
        </w:rPr>
        <w:t>maintainability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377553" w:rsidRDefault="00377553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E7786C" w:rsidRDefault="00E7786C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803904" cy="297588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711" cy="30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53" w:rsidRDefault="00377553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77553" w:rsidRDefault="00377553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E7786C" w:rsidRPr="00CA0D34" w:rsidRDefault="00E7786C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have downloaded the tool from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Github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A36BA5" w:rsidRDefault="00A36BA5" w:rsidP="00A36BA5">
      <w:pPr>
        <w:spacing w:after="0" w:line="48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377553" w:rsidRDefault="00377553" w:rsidP="00E7786C">
      <w:pPr>
        <w:spacing w:after="0" w:line="480" w:lineRule="auto"/>
        <w:ind w:left="720"/>
        <w:jc w:val="center"/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:rsidR="00E7786C" w:rsidRDefault="004E07E3" w:rsidP="00377553">
      <w:pPr>
        <w:spacing w:after="0" w:line="480" w:lineRule="auto"/>
        <w:ind w:left="720"/>
        <w:jc w:val="center"/>
        <w:rPr>
          <w:rFonts w:cstheme="minorHAnsi"/>
          <w:sz w:val="24"/>
          <w:szCs w:val="24"/>
        </w:rPr>
      </w:pPr>
      <w:r w:rsidRPr="004E07E3">
        <w:rPr>
          <w:rFonts w:eastAsia="Times New Roman" w:cstheme="minorHAnsi"/>
          <w:b/>
          <w:bCs/>
          <w:i/>
          <w:iCs/>
          <w:color w:val="000000"/>
          <w:sz w:val="24"/>
          <w:szCs w:val="24"/>
          <w:u w:val="single"/>
        </w:rPr>
        <w:t>Section4</w:t>
      </w:r>
    </w:p>
    <w:p w:rsidR="00EA1C03" w:rsidRDefault="00E7786C" w:rsidP="00377553">
      <w:pPr>
        <w:spacing w:after="0" w:line="480" w:lineRule="auto"/>
        <w:ind w:firstLine="720"/>
      </w:pPr>
      <w:r>
        <w:t>I have cloned the following projects provided from the Git and executed the jar file:</w:t>
      </w:r>
    </w:p>
    <w:p w:rsidR="00E7786C" w:rsidRDefault="00E7786C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3919524" cy="20665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210" cy="20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6656" cy="34402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183" cy="34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EA1C03" w:rsidP="00377553">
      <w:pPr>
        <w:spacing w:after="0" w:line="480" w:lineRule="auto"/>
        <w:ind w:firstLine="720"/>
      </w:pPr>
    </w:p>
    <w:p w:rsidR="00EA1C03" w:rsidRDefault="007D5CDE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4936506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845" cy="16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03" w:rsidRDefault="00EA1C03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  <w:r>
        <w:t xml:space="preserve">Project1:  </w:t>
      </w:r>
      <w:proofErr w:type="spellStart"/>
      <w:r>
        <w:t>Ksql</w:t>
      </w:r>
      <w:proofErr w:type="spellEnd"/>
    </w:p>
    <w:p w:rsidR="00127DCA" w:rsidRDefault="00BF3270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5943600" cy="2834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CA" w:rsidRDefault="00127DCA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</w:p>
    <w:p w:rsidR="00127DCA" w:rsidRDefault="00127DCA" w:rsidP="00377553">
      <w:pPr>
        <w:spacing w:after="0" w:line="480" w:lineRule="auto"/>
        <w:ind w:firstLine="720"/>
      </w:pPr>
      <w:r>
        <w:t>Project2:</w:t>
      </w:r>
      <w:r w:rsidR="007E5D2B">
        <w:t xml:space="preserve"> </w:t>
      </w:r>
      <w:r w:rsidR="007E5D2B" w:rsidRPr="007E5D2B">
        <w:rPr>
          <w:rFonts w:eastAsia="Times New Roman" w:cstheme="minorHAnsi"/>
          <w:color w:val="000000"/>
          <w:sz w:val="24"/>
          <w:szCs w:val="24"/>
        </w:rPr>
        <w:t>Apollo</w:t>
      </w:r>
    </w:p>
    <w:p w:rsidR="00127DCA" w:rsidRDefault="00127DCA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51" w:rsidRDefault="00B93F51" w:rsidP="00377553">
      <w:pPr>
        <w:spacing w:after="0" w:line="480" w:lineRule="auto"/>
        <w:ind w:firstLine="720"/>
      </w:pPr>
    </w:p>
    <w:p w:rsidR="00B93F51" w:rsidRDefault="00B93F51" w:rsidP="00377553">
      <w:pPr>
        <w:spacing w:after="0" w:line="480" w:lineRule="auto"/>
        <w:ind w:firstLine="720"/>
      </w:pPr>
      <w:r>
        <w:t>Project3:</w:t>
      </w:r>
      <w:r w:rsidR="007E5D2B">
        <w:t xml:space="preserve"> </w:t>
      </w:r>
      <w:proofErr w:type="spellStart"/>
      <w:r w:rsidR="007E5D2B">
        <w:t>Arthas</w:t>
      </w:r>
      <w:proofErr w:type="spellEnd"/>
    </w:p>
    <w:p w:rsidR="00B93F51" w:rsidRDefault="00B93F51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DB" w:rsidRDefault="005135DB" w:rsidP="00377553">
      <w:pPr>
        <w:spacing w:after="0" w:line="480" w:lineRule="auto"/>
        <w:ind w:firstLine="720"/>
      </w:pPr>
    </w:p>
    <w:p w:rsidR="005135DB" w:rsidRDefault="005135DB" w:rsidP="00377553">
      <w:pPr>
        <w:spacing w:after="0" w:line="480" w:lineRule="auto"/>
        <w:ind w:firstLine="720"/>
      </w:pPr>
    </w:p>
    <w:p w:rsidR="005135DB" w:rsidRDefault="005135DB" w:rsidP="00377553">
      <w:pPr>
        <w:spacing w:after="0" w:line="480" w:lineRule="auto"/>
        <w:ind w:firstLine="720"/>
      </w:pPr>
    </w:p>
    <w:p w:rsidR="005135DB" w:rsidRDefault="005135DB" w:rsidP="00377553">
      <w:pPr>
        <w:spacing w:after="0" w:line="480" w:lineRule="auto"/>
        <w:ind w:firstLine="720"/>
      </w:pPr>
    </w:p>
    <w:p w:rsidR="005135DB" w:rsidRDefault="005135DB" w:rsidP="00377553">
      <w:pPr>
        <w:spacing w:after="0" w:line="480" w:lineRule="auto"/>
        <w:ind w:firstLine="720"/>
      </w:pPr>
      <w:r>
        <w:t>Project4:</w:t>
      </w:r>
      <w:r w:rsidR="009D090C">
        <w:t xml:space="preserve"> </w:t>
      </w:r>
      <w:proofErr w:type="spellStart"/>
      <w:r w:rsidR="009D090C">
        <w:t>Netty</w:t>
      </w:r>
      <w:proofErr w:type="spellEnd"/>
    </w:p>
    <w:p w:rsidR="009D090C" w:rsidRDefault="009D090C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5943600" cy="318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0C" w:rsidRDefault="009D090C" w:rsidP="00377553">
      <w:pPr>
        <w:spacing w:after="0" w:line="480" w:lineRule="auto"/>
        <w:ind w:firstLine="720"/>
      </w:pPr>
      <w:r>
        <w:t>Project 5: APIJSON</w:t>
      </w:r>
    </w:p>
    <w:p w:rsidR="009D090C" w:rsidRDefault="009D090C" w:rsidP="00377553">
      <w:pPr>
        <w:spacing w:after="0" w:line="480" w:lineRule="auto"/>
        <w:ind w:firstLine="720"/>
      </w:pPr>
      <w:r>
        <w:rPr>
          <w:noProof/>
        </w:rPr>
        <w:drawing>
          <wp:inline distT="0" distB="0" distL="0" distR="0">
            <wp:extent cx="5943600" cy="2585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C8" w:rsidRDefault="006E08C8" w:rsidP="00377553">
      <w:pPr>
        <w:spacing w:after="0" w:line="480" w:lineRule="auto"/>
        <w:ind w:firstLine="720"/>
      </w:pPr>
    </w:p>
    <w:p w:rsidR="00A10F68" w:rsidRDefault="00A10F68" w:rsidP="00377553">
      <w:pPr>
        <w:spacing w:after="0" w:line="480" w:lineRule="auto"/>
        <w:ind w:firstLine="720"/>
      </w:pPr>
    </w:p>
    <w:p w:rsidR="00A10F68" w:rsidRDefault="00A10F68" w:rsidP="00377553">
      <w:pPr>
        <w:spacing w:after="0" w:line="480" w:lineRule="auto"/>
        <w:ind w:firstLine="720"/>
      </w:pPr>
    </w:p>
    <w:p w:rsidR="00A10F68" w:rsidRDefault="00A10F68" w:rsidP="00377553">
      <w:pPr>
        <w:spacing w:after="0" w:line="480" w:lineRule="auto"/>
        <w:ind w:firstLine="720"/>
      </w:pPr>
    </w:p>
    <w:p w:rsidR="006E08C8" w:rsidRDefault="006E08C8" w:rsidP="00377553">
      <w:pPr>
        <w:spacing w:after="0" w:line="480" w:lineRule="auto"/>
        <w:ind w:firstLine="720"/>
      </w:pPr>
      <w:r>
        <w:t>Conclusions:</w:t>
      </w:r>
    </w:p>
    <w:p w:rsidR="00A10F68" w:rsidRDefault="00A10F68" w:rsidP="00A10F68">
      <w:pPr>
        <w:spacing w:after="0" w:line="480" w:lineRule="auto"/>
        <w:ind w:firstLine="720"/>
      </w:pPr>
      <w:r>
        <w:t>Here we are considering WMC, RFC metrics. For the projects to be highly maintainable these metric values should be low.</w:t>
      </w:r>
    </w:p>
    <w:p w:rsidR="009F40EB" w:rsidRDefault="00415A20" w:rsidP="00A10F68">
      <w:pPr>
        <w:spacing w:after="0" w:line="480" w:lineRule="auto"/>
        <w:ind w:firstLine="720"/>
      </w:pPr>
      <w:r>
        <w:t>In this assignment f</w:t>
      </w:r>
      <w:r w:rsidR="00A10F68">
        <w:t xml:space="preserve">or the Project </w:t>
      </w:r>
      <w:r w:rsidR="00865E1E">
        <w:t>1;</w:t>
      </w:r>
      <w:r w:rsidR="00A10F68">
        <w:t xml:space="preserve"> the WMC</w:t>
      </w:r>
      <w:proofErr w:type="gramStart"/>
      <w:r w:rsidR="00A10F68">
        <w:t>,RFC</w:t>
      </w:r>
      <w:proofErr w:type="gramEnd"/>
      <w:r w:rsidR="00A10F68">
        <w:t xml:space="preserve"> values are moderate, so the maintainability is also moderate. Project2; the </w:t>
      </w:r>
      <w:proofErr w:type="spellStart"/>
      <w:r w:rsidR="00A10F68">
        <w:t>wmc</w:t>
      </w:r>
      <w:proofErr w:type="spellEnd"/>
      <w:r w:rsidR="00A10F68">
        <w:t xml:space="preserve"> values are low but the </w:t>
      </w:r>
      <w:proofErr w:type="spellStart"/>
      <w:r w:rsidR="00A10F68">
        <w:t>rfc</w:t>
      </w:r>
      <w:proofErr w:type="spellEnd"/>
      <w:r w:rsidR="00A10F68">
        <w:t xml:space="preserve"> values are bit high making it harder to maintain.</w:t>
      </w:r>
      <w:r>
        <w:t xml:space="preserve"> </w:t>
      </w:r>
      <w:r w:rsidR="00A10F68">
        <w:t xml:space="preserve">Coming to project3, project4, project5; </w:t>
      </w:r>
      <w:proofErr w:type="spellStart"/>
      <w:r w:rsidR="00A10F68">
        <w:t>wmc</w:t>
      </w:r>
      <w:proofErr w:type="spellEnd"/>
      <w:r w:rsidR="00A10F68">
        <w:t xml:space="preserve"> and </w:t>
      </w:r>
      <w:proofErr w:type="spellStart"/>
      <w:r w:rsidR="00A10F68">
        <w:t>rfc</w:t>
      </w:r>
      <w:proofErr w:type="spellEnd"/>
      <w:r w:rsidR="00A10F68">
        <w:t xml:space="preserve"> values are ver</w:t>
      </w:r>
      <w:r>
        <w:t>y</w:t>
      </w:r>
      <w:r w:rsidR="00A10F68">
        <w:t xml:space="preserve"> low making the project </w:t>
      </w:r>
      <w:r>
        <w:t xml:space="preserve">highly </w:t>
      </w:r>
      <w:r w:rsidR="00A10F68">
        <w:t>maintainab</w:t>
      </w:r>
      <w:r>
        <w:t>le</w:t>
      </w:r>
      <w:r w:rsidR="00A10F68">
        <w:t>.</w:t>
      </w:r>
      <w:r w:rsidR="004D63FC">
        <w:t xml:space="preserve"> The ck metric tool is very effective in measuring the attributes of the project. For measuring the maintainability </w:t>
      </w:r>
      <w:r w:rsidR="004D63FC" w:rsidRPr="004D63FC">
        <w:t>WMC, CBO, RFC, LCOM metrics (in specific) should be taken into consideration.</w:t>
      </w:r>
      <w:r w:rsidR="001C7F61">
        <w:tab/>
        <w:t>As I am considering WMC, RFC; these metrics should be maintained low for high values of maintainability.</w:t>
      </w:r>
      <w:r w:rsidR="000F3EBA">
        <w:t xml:space="preserve"> These metrics are inversely proportional </w:t>
      </w:r>
      <w:r w:rsidR="00BF200D">
        <w:t>to the</w:t>
      </w:r>
      <w:r w:rsidR="000F3EBA">
        <w:t xml:space="preserve"> attribute maintainability.</w:t>
      </w:r>
    </w:p>
    <w:p w:rsidR="009F40EB" w:rsidRDefault="009F40EB" w:rsidP="00A10F68">
      <w:pPr>
        <w:spacing w:after="0" w:line="480" w:lineRule="auto"/>
        <w:ind w:firstLine="720"/>
      </w:pPr>
    </w:p>
    <w:p w:rsidR="009F40EB" w:rsidRDefault="009F40EB" w:rsidP="00A10F68">
      <w:pPr>
        <w:spacing w:after="0" w:line="480" w:lineRule="auto"/>
        <w:ind w:firstLine="720"/>
      </w:pPr>
    </w:p>
    <w:p w:rsidR="009F40EB" w:rsidRDefault="009F40EB" w:rsidP="009F40EB">
      <w:pPr>
        <w:spacing w:after="0" w:line="480" w:lineRule="auto"/>
        <w:ind w:firstLine="720"/>
      </w:pPr>
      <w:r>
        <w:t>References:</w:t>
      </w:r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4" w:history="1">
        <w:r w:rsidR="009F40EB" w:rsidRPr="00A10CC9">
          <w:rPr>
            <w:rStyle w:val="Hyperlink"/>
          </w:rPr>
          <w:t>https://github.com/mauricioaniche/ck</w:t>
        </w:r>
      </w:hyperlink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5" w:history="1">
        <w:r w:rsidR="009F40EB" w:rsidRPr="00A10CC9">
          <w:rPr>
            <w:rStyle w:val="Hyperlink"/>
          </w:rPr>
          <w:t>https://github.com/confluentinc/ksql</w:t>
        </w:r>
      </w:hyperlink>
      <w:r w:rsidR="009F40EB">
        <w:t xml:space="preserve"> </w:t>
      </w:r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6" w:history="1">
        <w:r w:rsidR="009F40EB" w:rsidRPr="00A10CC9">
          <w:rPr>
            <w:rStyle w:val="Hyperlink"/>
          </w:rPr>
          <w:t>https://github.com/apolloconfig/apollo</w:t>
        </w:r>
      </w:hyperlink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7" w:history="1">
        <w:r w:rsidR="009F40EB" w:rsidRPr="00A10CC9">
          <w:rPr>
            <w:rStyle w:val="Hyperlink"/>
          </w:rPr>
          <w:t>https://github.com/alibaba/arthas</w:t>
        </w:r>
      </w:hyperlink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8" w:history="1">
        <w:r w:rsidR="009F40EB" w:rsidRPr="00A10CC9">
          <w:rPr>
            <w:rStyle w:val="Hyperlink"/>
          </w:rPr>
          <w:t>https://github.com/netty/netty</w:t>
        </w:r>
      </w:hyperlink>
    </w:p>
    <w:p w:rsidR="009F40EB" w:rsidRDefault="004B14CF" w:rsidP="009F40EB">
      <w:pPr>
        <w:pStyle w:val="ListParagraph"/>
        <w:numPr>
          <w:ilvl w:val="0"/>
          <w:numId w:val="2"/>
        </w:numPr>
        <w:spacing w:after="0" w:line="480" w:lineRule="auto"/>
      </w:pPr>
      <w:hyperlink r:id="rId19" w:history="1">
        <w:r w:rsidR="009F40EB" w:rsidRPr="00A10CC9">
          <w:rPr>
            <w:rStyle w:val="Hyperlink"/>
          </w:rPr>
          <w:t>https://github.com/Tencent/APIJSON</w:t>
        </w:r>
      </w:hyperlink>
    </w:p>
    <w:p w:rsidR="009F40EB" w:rsidRDefault="009F40EB" w:rsidP="009F40EB">
      <w:pPr>
        <w:pStyle w:val="ListParagraph"/>
        <w:spacing w:after="0" w:line="480" w:lineRule="auto"/>
        <w:ind w:left="1440"/>
      </w:pPr>
    </w:p>
    <w:sectPr w:rsidR="009F40EB" w:rsidSect="004B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6314"/>
    <w:multiLevelType w:val="hybridMultilevel"/>
    <w:tmpl w:val="7C7C1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54D11"/>
    <w:multiLevelType w:val="hybridMultilevel"/>
    <w:tmpl w:val="792C0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6D2265"/>
    <w:multiLevelType w:val="hybridMultilevel"/>
    <w:tmpl w:val="44F2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C5C0B"/>
    <w:rsid w:val="000F3EBA"/>
    <w:rsid w:val="00101844"/>
    <w:rsid w:val="00117FF1"/>
    <w:rsid w:val="00127DCA"/>
    <w:rsid w:val="001C5C0B"/>
    <w:rsid w:val="001C7F61"/>
    <w:rsid w:val="002145BD"/>
    <w:rsid w:val="002E097C"/>
    <w:rsid w:val="003051F7"/>
    <w:rsid w:val="00377553"/>
    <w:rsid w:val="00415A20"/>
    <w:rsid w:val="004B14CF"/>
    <w:rsid w:val="004B5D47"/>
    <w:rsid w:val="004D63FC"/>
    <w:rsid w:val="004E07E3"/>
    <w:rsid w:val="005135DB"/>
    <w:rsid w:val="00611BA9"/>
    <w:rsid w:val="00656DEC"/>
    <w:rsid w:val="00695672"/>
    <w:rsid w:val="006E08C8"/>
    <w:rsid w:val="00734E6A"/>
    <w:rsid w:val="00756187"/>
    <w:rsid w:val="0076756B"/>
    <w:rsid w:val="00795025"/>
    <w:rsid w:val="007B0B69"/>
    <w:rsid w:val="007D544E"/>
    <w:rsid w:val="007D5CDE"/>
    <w:rsid w:val="007E5D2B"/>
    <w:rsid w:val="00865E1E"/>
    <w:rsid w:val="00992207"/>
    <w:rsid w:val="009D090C"/>
    <w:rsid w:val="009F40EB"/>
    <w:rsid w:val="00A10F68"/>
    <w:rsid w:val="00A113F8"/>
    <w:rsid w:val="00A36BA5"/>
    <w:rsid w:val="00A72C11"/>
    <w:rsid w:val="00B440BD"/>
    <w:rsid w:val="00B74429"/>
    <w:rsid w:val="00B93F51"/>
    <w:rsid w:val="00BF200D"/>
    <w:rsid w:val="00BF3270"/>
    <w:rsid w:val="00C13B7E"/>
    <w:rsid w:val="00C42D0B"/>
    <w:rsid w:val="00C52393"/>
    <w:rsid w:val="00C91C55"/>
    <w:rsid w:val="00C93114"/>
    <w:rsid w:val="00CA0D34"/>
    <w:rsid w:val="00D51483"/>
    <w:rsid w:val="00E24B7B"/>
    <w:rsid w:val="00E7786C"/>
    <w:rsid w:val="00EA1C03"/>
    <w:rsid w:val="00EB5BDA"/>
    <w:rsid w:val="00F93644"/>
    <w:rsid w:val="00FC3615"/>
    <w:rsid w:val="00FE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0B"/>
    <w:pPr>
      <w:ind w:left="720"/>
      <w:contextualSpacing/>
    </w:pPr>
  </w:style>
  <w:style w:type="table" w:styleId="TableGrid">
    <w:name w:val="Table Grid"/>
    <w:basedOn w:val="TableNormal"/>
    <w:uiPriority w:val="39"/>
    <w:rsid w:val="0061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0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40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netty/nett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libaba/arth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olloconfig/apoll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onfluentinc/ksq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Tencent/API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uricioaniche/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DELL</cp:lastModifiedBy>
  <cp:revision>5</cp:revision>
  <dcterms:created xsi:type="dcterms:W3CDTF">2023-04-10T04:05:00Z</dcterms:created>
  <dcterms:modified xsi:type="dcterms:W3CDTF">2023-04-10T04:16:00Z</dcterms:modified>
</cp:coreProperties>
</file>