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Segoe UI" w:hAnsi="Segoe UI" w:cs="Segoe UI"/>
        </w:rPr>
      </w:pPr>
      <w:r>
        <w:rPr>
          <w:rStyle w:val="250"/>
          <w:rFonts w:hint="default" w:ascii="Segoe UI" w:hAnsi="Segoe UI" w:cs="Segoe UI"/>
          <w:b/>
          <w:bCs/>
        </w:rPr>
        <w:br w:type="textWrapping"/>
      </w:r>
      <w:r>
        <w:rPr>
          <w:rStyle w:val="250"/>
          <w:rFonts w:hint="default" w:ascii="Segoe UI" w:hAnsi="Segoe UI" w:cs="Segoe UI"/>
          <w:b/>
          <w:bCs/>
          <w:color w:val="9CC2E5" w:themeColor="accent1" w:themeTint="99"/>
          <w:shd w:val="clear" w:color="auto" w:fill="auto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Fundamental AnaLysis By Pushkar raj</w:t>
      </w:r>
      <w:r>
        <w:rPr>
          <w:rStyle w:val="250"/>
          <w:rFonts w:hint="default" w:ascii="Segoe UI" w:hAnsi="Segoe UI" w:cs="Segoe UI"/>
          <w:b/>
          <w:bCs/>
        </w:rPr>
        <w:br w:type="textWrapping"/>
      </w:r>
      <w:r>
        <w:rPr>
          <w:rFonts w:hint="default" w:ascii="Segoe UI" w:hAnsi="Segoe UI" w:eastAsia="Arial" w:cs="Segoe UI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cs="Segoe UI"/>
        </w:rPr>
        <w:t># ValueInvesting</w:t>
      </w:r>
    </w:p>
    <w:p>
      <w:pPr>
        <w:pStyle w:val="3"/>
        <w:bidi w:val="0"/>
        <w:rPr>
          <w:rFonts w:hint="default" w:ascii="Segoe UI" w:hAnsi="Segoe UI" w:cs="Segoe UI"/>
        </w:rPr>
      </w:pPr>
      <w:r>
        <w:rPr>
          <w:rFonts w:hint="default" w:ascii="Segoe UI" w:hAnsi="Segoe UI" w:eastAsia="Arial" w:cs="Segoe UI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Kisi bhi asset ko uski actual value (inyrensic value) se km value me kharidna hi value investing khlata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Hmesha intrensic value se km PRice pr kharide . Jitna km PRice pr kharidenge utna fayada hoga.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bookmarkStart w:id="0" w:name="_GoBack"/>
      <w:r>
        <w:rPr>
          <w:rFonts w:hint="default"/>
        </w:rPr>
        <w:t>#RatioAnalysis</w:t>
      </w:r>
      <w:bookmarkEnd w:id="0"/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PE ratio - Price to Earn ratio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Price / Earning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PE jitna km hoga utna hi acha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if PE=100 Iska mtlb aap ek rupya kmane ke liye company ko 100 rupye de rhe ho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if PE=10 Iska mtlb aap ek rupya kmane ke liye company ko 10 rupye de rhe ho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PE = 1 ya 2 ho to jyada acha rhega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PE ratio 20 se km ho to acha rhega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PE ratio negative ho to iska ktlb unka earning nigative me CHL rha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PB ratio - Price to Book Value Ratio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PB ratio jitna km hoga utna acha hoga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PB = 1 ya 2 ho to jyada acha rhega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Debt To Equity Ratio -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DE ratio jitna km hoga utna hi acha hoga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DE ratio 2 hai to company equity ke comparison me do Guna loan liya hua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current ratio -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is ratio se hm repaying capacity check kr sakte hai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current ratio = current asset / current liabilities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current ratio jitna jyada utna acha rhega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current ratio km se km 2 hona hi chahiye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#BalanceSheet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Sales or revenue (top line )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revenue badhna chahiye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company profit (bottom line)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yearly profit badhna chahiye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total asset and total liabalitie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asset hmesha badhna chahiye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liabilities hamesha ghatna chahiye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Cash flow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Cash flow badhna chahiye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cash flow lgataar negative Jaa rha ho to ye invest ke liye acha nhi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cash flow neutral ho to ok hai.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#Advance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Company ka bussiness kya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uske product ka current need kya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unka future need hai yaa nhi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company ki monopoly hai yaa nhi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company ki competiter ka fundamental analysis kaisa hai apne company ke compare me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dividend yield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company ka dividen yield kitna hai. Dividend yield jitna jyada hai utna acha rhega. Ye generally government company me hota hai.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Promoter pledge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promoter pledging jyada hona acha nhi hota hai.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Assets = iska mtlb company ke paas kitna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Liabilities = iska mtlbcompany le paas dena kitna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# financialRatio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Current ratio• •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current ratio = (current asset) / (current liabilities)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ye jitna jyada hoga utna acha mana jayega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valuation ratio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PE ratio = price to earning ratio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EPS = earning per share = (total earning) / (total share)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PE ratio = (crrent market price) / EPS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PE ratio jitna km hoga utna acha hoga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PE ratio 20 se km ho to ok mani jaati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PE 0 se 5 ho to company bhut achi mani jaati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PE = 20 , iska mtlb 1 rupya kmane ke liye hme 20 rupya dena pr rha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ydi PE ratio negative ho to iska mtlb company loss me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PE -ve = loss = earning -ve = EPS -ve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PB ratio = price to book value ratio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Book value = Total assets - total liabilities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Book Value per share = (Total Book Value) / (total share)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PB ratio = (current market price) / (book value per share)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PB ratio jitna km hoga utna acha hoga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ydi PB ratio 0 to 1 ke beech me ho to ye bhut hi acha mana jayega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DE ratio = debt to equity ratio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DE ratio = total debt / total equity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DE =1 to ye idle mana jaata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ye jitna km hoga utna hoga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generally DE ratio 2 or 3 yaa 1 ke aas paas ho to company achi mani jayegi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IC ratio = interest coverage ratio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IC ratio = (earning before interest and tax) / Interest payment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iska mtlba hai ki company ke paas paisa chukane ki kitni chamta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ye jitna jyada hoga utna acha hoga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IC ratio = 1 , iska mtlb company ke debt se jitna inetrest bn rha hai company utni earning kr rhi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ydi company ka DE ratio jyada hai , lekin IC ratio bhi 5 se jyada hai to company achi mani jayegi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hmesha equity bechne ke mukable debt lena shi mana jaat hai ydi company achi ho to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profitability ratio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ROE - return on equity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ye jitna jyada hoga utna hi acha hoga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ROCE = Return on capital employed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ye jitna jyada hoga utna hi acha hoga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NPM - net profit margin ratio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NPM = (Net Profit) / (Net Revenue)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ye jitna jyada ho ga utna hi acha hoga• '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ye bussiness operation ke product ke saath saath aur bhi aasset ke bechne se profit ke bare me btati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CFM = cash flow margin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• CFM = (cash flow from operation ) / (Net Revenue)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ye jitna jyada hoga utna acha hoga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ye bussiness operation ke product ke bare me btati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• NPM se jyada CFM mani jati hai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Financial ratio year wise , quarter wise bhi dekhna chahiye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E4D6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BE06B7"/>
    <w:rsid w:val="1A1E4D68"/>
    <w:rsid w:val="4723387D"/>
    <w:rsid w:val="6269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egoe UI" w:hAnsi="Segoe UI" w:eastAsiaTheme="minorEastAsia" w:cstheme="minorBidi"/>
      <w:sz w:val="24"/>
      <w:lang w:val="en-US" w:eastAsia="zh-CN" w:bidi="ar-SA"/>
    </w:rPr>
  </w:style>
  <w:style w:type="paragraph" w:styleId="2">
    <w:name w:val="heading 1"/>
    <w:next w:val="1"/>
    <w:link w:val="250"/>
    <w:qFormat/>
    <w:uiPriority w:val="0"/>
    <w:pPr>
      <w:spacing w:before="0" w:beforeAutospacing="1" w:after="0" w:afterAutospacing="1"/>
      <w:jc w:val="left"/>
      <w:outlineLvl w:val="0"/>
    </w:pPr>
    <w:rPr>
      <w:rFonts w:hint="default" w:ascii="Segoe UI" w:hAnsi="Segoe UI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link w:val="249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default" w:ascii="Segoe UI" w:hAnsi="Segoe UI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3"/>
    <w:uiPriority w:val="0"/>
    <w:rPr>
      <w:rFonts w:hint="default" w:ascii="Segoe UI" w:hAnsi="Segoe UI" w:eastAsia="SimSun" w:cs="SimSun"/>
      <w:b/>
      <w:bCs/>
      <w:kern w:val="0"/>
      <w:sz w:val="36"/>
      <w:szCs w:val="36"/>
      <w:lang w:val="en-US" w:eastAsia="zh-CN" w:bidi="ar"/>
    </w:rPr>
  </w:style>
  <w:style w:type="character" w:customStyle="1" w:styleId="250">
    <w:name w:val="Heading 1 Char"/>
    <w:link w:val="2"/>
    <w:uiPriority w:val="0"/>
    <w:rPr>
      <w:rFonts w:hint="default" w:ascii="Segoe UI" w:hAnsi="Segoe UI" w:eastAsia="SimSun" w:cs="SimSun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2023-06-23T01:51:00Z</dcterms:created>
  <dc:creator>abhay.kumar</dc:creator>
  <cp:lastModifiedBy>Abhay Kumar</cp:lastModifiedBy>
  <dcterms:modified xsi:type="dcterms:W3CDTF">2023-06-23T02:03:12Z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1BFEB23D7ED343038606ED94BA295C7F</vt:lpwstr>
  </property>
</Properties>
</file>