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ASTRAFLOW</w:t>
      </w:r>
    </w:p>
    <w:p>
      <w:pPr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Enterprise ETL &amp; Pipeline Orchestration Platform</w:t>
      </w:r>
    </w:p>
    <w:p>
      <w:pPr>
        <w:spacing w:after="0" w:before="200"/>
      </w:pPr>
      <w:r>
        <w:t xml:space="preserve"/>
      </w:r>
    </w:p>
    <w:p>
      <w:pPr>
        <w:pBdr>
          <w:bottom w:val="single" w:color="0EA5E9" w:sz="6" w:space="4"/>
        </w:pBdr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EA5E9"/>
          <w:sz w:val="32"/>
          <w:szCs w:val="32"/>
        </w:rPr>
        <w:t xml:space="preserve">PRODUCT REQUIREMENTS DOCUMENT (PRD)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Version 1.0  |  Confidential</w:t>
      </w:r>
    </w:p>
    <w:p>
      <w:pPr>
        <w:spacing w:after="0" w:before="6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AstraFlow — ETL &amp; Pipeline Orchestration Platform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1.0 — MVP Release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Abhay (CTO, XA Solutions)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April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Draft — Active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Product Vision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AstraFlow is a modular, developer-first ETL and pipeline orchestration platform that enables structured and semi-structured data movement across heterogeneous sources. Engineered for control, extensibility, and scale — AstraFlow competes in the space of Airbyte, Fivetran, and lightweight Databricks — but with cleaner architecture and a visual DAG-based pipeline builder at its core.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Problem Statement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Enterprises and growing data teams face a fragmented landscape of ETL 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Airbyte is powerful but operationally heavy and hard to self-host cleanly.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Fivetran is expensive and limits control over transformation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Databricks is overkill for mid-size pipelines and has steep onboarding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 scripts are not maintainable, have no observability, and break silently.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AstraFlow fills the gap: a clean, self-hostable ETL platform with visual pipeline building, execution monitoring, and a modular connector architecture — usable today as an internal tool, scalable tomorrow as a SaaS product.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Market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ETL &amp; Data Integration Tools — $15B+ and growing at 14% CAGR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Gap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clean, developer-friendly, self-hostable visual ETL for mid-market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Positioning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Internal-first → SaaS product → Connector marketplace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Moat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Clean architecture, extensible connectors, DAG-first design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Goals &amp; Objectives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a working MVP that can run real data pipelines end-to-end.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Demonstrate AstraFlow in internal/internship environments (DS Group context).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Position the product as a portfolio cornerstone and startup foundation.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Lay technical groundwork for multi-tenant SaaS commercialization.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Product Goals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Enable users to configure, build, and run ETL pipelines visually.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Support at least 7 connection types: MySQL, PostgreSQL, Snowflake, MSSQL, MongoDB, Oracle, CSV/JSON.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Provide real-time execution monitoring and node-level logging.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Allow pipeline scheduling via cron expressions.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 a clean, modern UI with dashboard-level system visibility.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Non-Goals (Out of Scope for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Multi-tenancy and billing — Phase 4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AI-assisted pipeline generation — Phase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Apache Spark / big data engine integration — Phase 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SaaS connector marketplace (Stripe, Shopify, etc.) — Phase 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Team collaboration / RBAC — post-MVP.</w:t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Needs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Builds and manages pipelines, cares about reliability and debuggability.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Core power user — needs full control over nodes, transforms, execution logs.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Analytics Engineer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Creates data models and transformation logic, uses SQL heavily.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Needs SQL transform nodes, schema preview, and column mapping.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Analyst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Consumes pipeline output for reporting and visualization.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Needs scheduled pipelines and data catalog to discover available datasets.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Manages connection credentials and system configurations.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Needs secure credential storage, connection testing, and system settings.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Product Modules &amp; Feature Requirements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AstraFlow is organized into 7 core modules. Each module contains a set of features with priority levels (P0 = must have MVP, P1 = important, P2 = nice-to-have).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Dashboard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command center — provides a real-time system overview for all pipeline activity.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Total Pipelines Count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Active Connections Count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Last Execution Status per Pipeline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Failed Jobs Count + Alert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Quick Run Button per Pipeline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Recent Activity Timeline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Aggregated Metrics (cached via Redis)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System Health Indicators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Connections Module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most critical foundational module. Manages all source and destination data connections with secure credential storage.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/ Edit / Delete Connection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CRUD for connection configs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Connection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 credentials before saving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Preview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 tables and columns for a connection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Secure Credential Storage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Encrypted config at rest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Connection Pooling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Efficient reuse of DB connections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Connection Health Check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Periodic ping to detect drops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Supported Connection Types (MVP):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MySQL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Standard relational DB — most common in FMCG/enterprise environments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analytics DB — used widely in modern data stacks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Snowflake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Cloud data warehouse — critical for DS Group integration context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MSSQL / SQL Server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Enterprise Windows-ecosystem databases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MongoDB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Semi-structured document store — JSON-native 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Oracle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Legacy enterprise DB — required for FMCG sector clients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CSV / JSON Files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Flat file ingestion — most common ad-hoc data source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Pipeline Builder (DAG Canvas)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Visual node-based pipeline editor. Supports drag-and-drop composition of Source → Transform → Destination flows.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Drag &amp; Drop Node Canvas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Connect Edges Between Nodes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Source Nodes: DB Table, Query, File Upload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Transform Nodes: Filter, Select Columns, Rename, Basic SQL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Destination Nodes: DB Table Write, File Export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Node Configuration Side Panel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Save / Load Pipeline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Pipeline Versioning (Basic)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Pipeline Templates Library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 Execution Engine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backend orchestration backbone — runs pipelines step by step with retry and queue management.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Run Pipeline (Manual Trigger)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Queue-Based Execution (BullMQ + Redis)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Step-by-Step Node Execution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Retry Failed Jobs (configurable count)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Parallel Node Execution (DAG-aware)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Execution Cancellation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Python Worker Support (scaling)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 Monitoring &amp; Logs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observability into pipeline execution with trace-level logging.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Execution History Table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Per-Run Status: SUCCESS / FAILED / RUNNING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Node-Level Log Trace (click to expand)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Error Message with Stack Context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Execution Duration + Row Count Metrics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Export Logs (CSV/JSON)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 Data Catalog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Dataset discovery and schema documentation — the feature that differentiates AstraFlow from pure ETL tools.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List Available Datasets from Connections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Schema Viewer (table + column + types)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Table Row Preview (sample data)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Dataset Search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Column-Level Lineage Tracking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4.7  Scheduler &amp; Alerts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Automated pipeline execution triggered by cron schedules with basic failure alerting.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Cron-Based Pipeline Scheduling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Enable / Disable Schedule Toggle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Failure Alert Logging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Email Notifications on Failure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Custom Alert Thresholds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4.8 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Admin Profile Management (Single User)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Environment Variable Configuration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System-Level Configs (timeouts, retries)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Audit Log (who did what)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Key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US-001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Data Engineer, I want to add a Snowflake connection so I can pull data from our cloud warehouse.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US-002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Data Engineer, I want to test a connection before saving it so I know my credentials are correct.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US-003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an Analytics Engineer, I want to build a pipeline visually from a MySQL source to a PostgreSQL destination.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US-004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Data Engineer, I want to add a filter transform node to exclude rows with null values.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US-005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Platform Admin, I want to run a pipeline manually and see each step execute in sequence.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US-006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Data Engineer, I want to see node-level logs when a pipeline fails so I can debug quickly.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US-007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an Analytics Engineer, I want to schedule a pipeline to run every night at 2am.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US-008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Data Analyst, I want to browse available datasets and preview their schema.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US-009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Data Engineer, I want to retry a failed job without re-running the whole pipeline.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US-010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Platform Admin, I want all credentials stored encrypted, never in plaintext.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Non-Functional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Pipeline Execution Latency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2s from trigger to first node execution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Dashboard Load Time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1.5s on standard network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Log Retrieval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500ms for most recent 1000 log entries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Connection Test Response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3s for DB handshake + ping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Failed jobs must retry automatically up to 3 times (configurable).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Execution queue must survive Node.js worker crashes (Redis-backed).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Partial pipeline failures must not corrupt destination data.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connection credentials stored AES-256 encrypted.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plaintext secrets in logs, APIs, or database.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endpoints protected with JWT-based authentication.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Architecture supports horizontal worker scaling via multiple BullMQ consumers.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PostgreSQL schema designed to support multi-tenant upgrade in Phase 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Python worker layer ready to plug in for computationally heavy transforms.</w:t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Pipeline Success Rate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&gt; 95% of triggered pipelines complete without fatal error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MTTD (Mean Time to Debug)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Engineer can isolate pipeline failure in &lt; 5 min via logs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Connection Setup Time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New connection configured, tested, and saved in &lt; 3 min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Pipeline Build Time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Basic ETL pipeline (source → filter → destination) built in &lt; 10 min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Scheduler Accuracy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Cron-triggered pipelines fire within ±60 seconds of schedule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System Uptime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&gt; 99% for self-hosted MVP deployment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1 — Foundation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Auth, DB schema, Connections module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 Sprint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2 — Pipeline Builder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Canvas DAG editor, node types, save/load pipelines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Sprint 2–3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3 — Execution Engine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BullMQ workers, step execution, retry logic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Sprint 3–4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4 — Monitoring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Execution history, node logs, status tracking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Sprint 4–5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5 — Scheduler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Cron scheduling, alerts, auto-run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Sprint 5–6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6 — Data Catalog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Schema viewer, dataset listing, table preview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Sprint 6–7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7 — Advanced Transforms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 editor, incremental loads, CDC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8 — AI Layer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 pipeline generation, schema mapping AI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9 — SaaS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Multi-tenancy, billing, multi-user RBAC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10 — Big Data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Apache Spark integration, distributed execution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Assumptions &amp; Risks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Single-user deployment for MVP — no team collaboration or RBAC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Self-hosted on Linux server (Ubuntu 22+) — not cloud-managed initially.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Internet connectivity available for npm packages and Node.js runtime.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volumes handled in MVP are moderate (&lt; 10M rows per pipeline run).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DAG canvas complexity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Flow implementation may have edge cases with complex graphs.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 with linear pipelines; add branching post-MVP.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Driver compatibility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Connecting to Oracle/MSSQL may require proprietary drivers.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 community Node.js drivers; document known limitations.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Queue durability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 crashes can lose pending jobs.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 Redis persistence (AOF mode); store job metadata in PostgreSQL.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Credential security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Mishandling secrets is a critical risk.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AES-256 + env-based key management from Day 1.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Scope creep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Adding AI or SaaS features too early kills focus.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Strict phase gating — no Phase N+1 work before Phase N is stable.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2026-04-03T07:32:02.190Z</dcterms:created>
  <dcterms:modified xsi:type="dcterms:W3CDTF">2026-04-03T07:32:02.190Z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