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1FEFAFE7" w14:textId="4B8C1EAA" w:rsidR="003A2BF8" w:rsidRDefault="003A2BF8" w:rsidP="00F916E9">
      <w:pPr>
        <w:rPr>
          <w:rFonts w:eastAsia="Calibri"/>
          <w:b/>
          <w:bCs/>
          <w:iCs/>
          <w:color w:val="000000"/>
          <w:sz w:val="40"/>
          <w:szCs w:val="40"/>
          <w:lang w:eastAsia="en-IN"/>
        </w:rPr>
      </w:pPr>
      <w:r w:rsidRPr="003A2BF8">
        <w:rPr>
          <w:rFonts w:eastAsia="Calibri"/>
          <w:b/>
          <w:bCs/>
          <w:iCs/>
          <w:color w:val="000000"/>
          <w:sz w:val="40"/>
          <w:szCs w:val="40"/>
          <w:lang w:eastAsia="en-IN"/>
        </w:rPr>
        <w:t>Car</w:t>
      </w:r>
      <w:r>
        <w:rPr>
          <w:rFonts w:eastAsia="Calibri"/>
          <w:b/>
          <w:bCs/>
          <w:iCs/>
          <w:color w:val="000000"/>
          <w:sz w:val="40"/>
          <w:szCs w:val="40"/>
          <w:lang w:eastAsia="en-IN"/>
        </w:rPr>
        <w:t xml:space="preserve"> </w:t>
      </w:r>
      <w:r w:rsidRPr="003A2BF8">
        <w:rPr>
          <w:rFonts w:eastAsia="Calibri"/>
          <w:b/>
          <w:bCs/>
          <w:iCs/>
          <w:color w:val="000000"/>
          <w:sz w:val="40"/>
          <w:szCs w:val="40"/>
          <w:lang w:eastAsia="en-IN"/>
        </w:rPr>
        <w:t>insurance</w:t>
      </w:r>
      <w:r>
        <w:rPr>
          <w:rFonts w:eastAsia="Calibri"/>
          <w:b/>
          <w:bCs/>
          <w:iCs/>
          <w:color w:val="000000"/>
          <w:sz w:val="40"/>
          <w:szCs w:val="40"/>
          <w:lang w:eastAsia="en-IN"/>
        </w:rPr>
        <w:t xml:space="preserve"> </w:t>
      </w:r>
      <w:r w:rsidRPr="003A2BF8">
        <w:rPr>
          <w:rFonts w:eastAsia="Calibri"/>
          <w:b/>
          <w:bCs/>
          <w:iCs/>
          <w:color w:val="000000"/>
          <w:sz w:val="40"/>
          <w:szCs w:val="40"/>
          <w:lang w:eastAsia="en-IN"/>
        </w:rPr>
        <w:t>analysis</w:t>
      </w:r>
      <w:r>
        <w:rPr>
          <w:rFonts w:eastAsia="Calibri"/>
          <w:b/>
          <w:bCs/>
          <w:iCs/>
          <w:color w:val="000000"/>
          <w:sz w:val="40"/>
          <w:szCs w:val="40"/>
          <w:lang w:eastAsia="en-IN"/>
        </w:rPr>
        <w:t xml:space="preserve"> </w:t>
      </w:r>
      <w:r w:rsidRPr="003A2BF8">
        <w:rPr>
          <w:rFonts w:eastAsia="Calibri"/>
          <w:b/>
          <w:bCs/>
          <w:iCs/>
          <w:color w:val="000000"/>
          <w:sz w:val="40"/>
          <w:szCs w:val="40"/>
          <w:lang w:eastAsia="en-IN"/>
        </w:rPr>
        <w:t>Big-Data</w:t>
      </w:r>
      <w:r>
        <w:rPr>
          <w:rFonts w:eastAsia="Calibri"/>
          <w:b/>
          <w:bCs/>
          <w:iCs/>
          <w:color w:val="000000"/>
          <w:sz w:val="40"/>
          <w:szCs w:val="40"/>
          <w:lang w:eastAsia="en-IN"/>
        </w:rPr>
        <w:t xml:space="preserve"> </w:t>
      </w:r>
      <w:r w:rsidRPr="003A2BF8">
        <w:rPr>
          <w:rFonts w:eastAsia="Calibri"/>
          <w:b/>
          <w:bCs/>
          <w:iCs/>
          <w:color w:val="000000"/>
          <w:sz w:val="40"/>
          <w:szCs w:val="40"/>
          <w:lang w:eastAsia="en-IN"/>
        </w:rPr>
        <w:t>Analytics</w:t>
      </w:r>
    </w:p>
    <w:p w14:paraId="4E298D24" w14:textId="77777777" w:rsidR="003A2BF8" w:rsidRDefault="003A2BF8" w:rsidP="00F916E9">
      <w:pPr>
        <w:rPr>
          <w:rFonts w:eastAsia="Calibri"/>
          <w:b/>
          <w:bCs/>
          <w:iCs/>
          <w:color w:val="000000"/>
          <w:sz w:val="40"/>
          <w:szCs w:val="40"/>
          <w:lang w:eastAsia="en-IN"/>
        </w:rPr>
      </w:pPr>
    </w:p>
    <w:p w14:paraId="51A8E618" w14:textId="27832D2A" w:rsidR="00525F2B" w:rsidRDefault="003A2BF8" w:rsidP="00F916E9">
      <w:pPr>
        <w:rPr>
          <w:rFonts w:eastAsia="Times New Roman"/>
          <w:i/>
          <w:iCs/>
          <w:color w:val="000000"/>
          <w:sz w:val="26"/>
          <w:szCs w:val="26"/>
          <w:lang w:val="en-IN" w:eastAsia="en-IN" w:bidi="hi-IN"/>
        </w:rPr>
      </w:pPr>
      <w:r w:rsidRPr="003A2BF8">
        <w:rPr>
          <w:rFonts w:eastAsia="Calibri"/>
          <w:i/>
          <w:iCs/>
          <w:color w:val="000000"/>
          <w:sz w:val="40"/>
          <w:szCs w:val="40"/>
          <w:lang w:val="en-IN" w:eastAsia="en-IN"/>
        </w:rPr>
        <w:t xml:space="preserve"> </w:t>
      </w:r>
      <w:r w:rsidR="008B5E6E">
        <w:rPr>
          <w:rFonts w:eastAsia="Times New Roman"/>
          <w:i/>
          <w:iCs/>
          <w:color w:val="000000"/>
          <w:sz w:val="26"/>
          <w:szCs w:val="26"/>
          <w:lang w:val="en-IN" w:eastAsia="en-IN" w:bidi="hi-IN"/>
        </w:rPr>
        <w:t xml:space="preserve"> </w:t>
      </w:r>
      <w:r w:rsidR="00F916E9" w:rsidRPr="00F916E9">
        <w:rPr>
          <w:rFonts w:eastAsia="Times New Roman"/>
          <w:i/>
          <w:iCs/>
          <w:color w:val="000000"/>
          <w:sz w:val="26"/>
          <w:szCs w:val="26"/>
          <w:lang w:val="en-IN" w:eastAsia="en-IN" w:bidi="hi-IN"/>
        </w:rPr>
        <w:t>A Project</w:t>
      </w:r>
      <w:r w:rsidR="008B5E6E">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6B25F7A2"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3A2BF8">
        <w:rPr>
          <w:rFonts w:eastAsia="Times New Roman"/>
          <w:b/>
          <w:bCs/>
          <w:sz w:val="28"/>
          <w:szCs w:val="28"/>
          <w:lang w:bidi="hi-IN"/>
        </w:rPr>
        <w:t>AI &amp; DS</w:t>
      </w:r>
      <w:r>
        <w:rPr>
          <w:rFonts w:eastAsia="Times New Roman"/>
          <w:b/>
          <w:bCs/>
          <w:sz w:val="28"/>
          <w:szCs w:val="28"/>
          <w:lang w:bidi="hi-IN"/>
        </w:rPr>
        <w:t xml:space="preserve"> </w:t>
      </w:r>
    </w:p>
    <w:p w14:paraId="75056B71" w14:textId="581B9BA0" w:rsidR="003D51F0" w:rsidRPr="00190CA9" w:rsidRDefault="003D51F0" w:rsidP="00C2231F">
      <w:pPr>
        <w:pStyle w:val="Default"/>
        <w:spacing w:after="120" w:line="240" w:lineRule="exact"/>
        <w:jc w:val="center"/>
        <w:rPr>
          <w:b/>
          <w:bCs/>
          <w:color w:val="FF0000"/>
          <w:sz w:val="28"/>
          <w:szCs w:val="28"/>
        </w:rPr>
      </w:pPr>
      <w:r w:rsidRPr="00190CA9">
        <w:rPr>
          <w:b/>
          <w:bCs/>
          <w:color w:val="FF0000"/>
          <w:sz w:val="28"/>
          <w:szCs w:val="28"/>
        </w:rPr>
        <w:t>Course name with Course code</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07BD34AD" w:rsidR="00AD0A38" w:rsidRPr="008B5E6E" w:rsidRDefault="003A2BF8" w:rsidP="00C2231F">
      <w:pPr>
        <w:pStyle w:val="Default"/>
        <w:spacing w:after="120" w:line="240" w:lineRule="exact"/>
        <w:jc w:val="center"/>
        <w:rPr>
          <w:b/>
          <w:bCs/>
          <w:sz w:val="28"/>
          <w:szCs w:val="28"/>
        </w:rPr>
      </w:pPr>
      <w:r>
        <w:rPr>
          <w:b/>
          <w:bCs/>
          <w:sz w:val="28"/>
          <w:szCs w:val="28"/>
        </w:rPr>
        <w:t>22100080028</w:t>
      </w:r>
      <w:r w:rsidR="00AD0A38" w:rsidRPr="008B5E6E">
        <w:rPr>
          <w:b/>
          <w:bCs/>
          <w:sz w:val="28"/>
          <w:szCs w:val="28"/>
        </w:rPr>
        <w:t xml:space="preserve">: </w:t>
      </w:r>
      <w:r>
        <w:rPr>
          <w:b/>
          <w:bCs/>
          <w:sz w:val="28"/>
          <w:szCs w:val="28"/>
        </w:rPr>
        <w:t>D. SAICHARAN</w:t>
      </w:r>
    </w:p>
    <w:p w14:paraId="45DAFDB8" w14:textId="1F39A70D" w:rsidR="00AD0A38" w:rsidRPr="008B5E6E" w:rsidRDefault="003A2BF8" w:rsidP="00C2231F">
      <w:pPr>
        <w:pStyle w:val="Default"/>
        <w:spacing w:after="120" w:line="240" w:lineRule="exact"/>
        <w:jc w:val="center"/>
        <w:rPr>
          <w:b/>
          <w:bCs/>
          <w:sz w:val="28"/>
          <w:szCs w:val="28"/>
        </w:rPr>
      </w:pPr>
      <w:r>
        <w:rPr>
          <w:b/>
          <w:bCs/>
          <w:sz w:val="28"/>
          <w:szCs w:val="28"/>
        </w:rPr>
        <w:t>2210080013</w:t>
      </w:r>
      <w:r w:rsidR="00AD0A38" w:rsidRPr="008B5E6E">
        <w:rPr>
          <w:b/>
          <w:bCs/>
          <w:sz w:val="28"/>
          <w:szCs w:val="28"/>
        </w:rPr>
        <w:t xml:space="preserve">: </w:t>
      </w:r>
      <w:r>
        <w:rPr>
          <w:b/>
          <w:bCs/>
          <w:sz w:val="28"/>
          <w:szCs w:val="28"/>
        </w:rPr>
        <w:t>ABHAY KOKA</w:t>
      </w:r>
    </w:p>
    <w:p w14:paraId="6A848B25" w14:textId="1C57871F" w:rsidR="00365AA2" w:rsidRDefault="003A2BF8" w:rsidP="00C2231F">
      <w:pPr>
        <w:pStyle w:val="Default"/>
        <w:spacing w:after="120" w:line="240" w:lineRule="exact"/>
        <w:jc w:val="center"/>
        <w:rPr>
          <w:b/>
          <w:bCs/>
          <w:sz w:val="28"/>
          <w:szCs w:val="28"/>
        </w:rPr>
      </w:pPr>
      <w:proofErr w:type="gramStart"/>
      <w:r>
        <w:rPr>
          <w:b/>
          <w:bCs/>
          <w:sz w:val="28"/>
          <w:szCs w:val="28"/>
        </w:rPr>
        <w:t xml:space="preserve">2210080069 </w:t>
      </w:r>
      <w:r w:rsidR="00365AA2" w:rsidRPr="008B5E6E">
        <w:rPr>
          <w:b/>
          <w:bCs/>
          <w:sz w:val="28"/>
          <w:szCs w:val="28"/>
        </w:rPr>
        <w:t>:</w:t>
      </w:r>
      <w:proofErr w:type="gramEnd"/>
      <w:r w:rsidR="00365AA2" w:rsidRPr="008B5E6E">
        <w:rPr>
          <w:b/>
          <w:bCs/>
          <w:sz w:val="28"/>
          <w:szCs w:val="28"/>
        </w:rPr>
        <w:t xml:space="preserve"> </w:t>
      </w:r>
      <w:r>
        <w:rPr>
          <w:b/>
          <w:bCs/>
          <w:sz w:val="28"/>
          <w:szCs w:val="28"/>
        </w:rPr>
        <w:t>SATHYA LOKESH</w:t>
      </w:r>
    </w:p>
    <w:p w14:paraId="202E6A31" w14:textId="06D354AB" w:rsidR="003A2BF8" w:rsidRPr="008B5E6E" w:rsidRDefault="003A2BF8" w:rsidP="00C2231F">
      <w:pPr>
        <w:pStyle w:val="Default"/>
        <w:spacing w:after="120" w:line="240" w:lineRule="exact"/>
        <w:jc w:val="center"/>
        <w:rPr>
          <w:b/>
          <w:bCs/>
          <w:sz w:val="28"/>
          <w:szCs w:val="28"/>
        </w:rPr>
      </w:pPr>
      <w:r>
        <w:rPr>
          <w:b/>
          <w:bCs/>
          <w:sz w:val="28"/>
          <w:szCs w:val="28"/>
        </w:rPr>
        <w:t>2210080039: ABHINAV</w:t>
      </w: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3D624626" w14:textId="6AC873D9" w:rsidR="003D51F0" w:rsidRPr="004273FB" w:rsidRDefault="00F66D06" w:rsidP="00C2231F">
      <w:pPr>
        <w:pStyle w:val="Default"/>
        <w:spacing w:after="200" w:line="360" w:lineRule="auto"/>
        <w:jc w:val="center"/>
        <w:rPr>
          <w:b/>
          <w:bCs/>
          <w:sz w:val="23"/>
          <w:szCs w:val="23"/>
        </w:rPr>
      </w:pPr>
      <w:r w:rsidRPr="00F66D06">
        <w:rPr>
          <w:b/>
          <w:bCs/>
          <w:sz w:val="23"/>
          <w:szCs w:val="23"/>
          <w:lang w:val="en-US"/>
        </w:rPr>
        <w:t>SHAHIN FATIMA</w:t>
      </w:r>
      <w:r>
        <w:rPr>
          <w:b/>
          <w:bCs/>
          <w:sz w:val="23"/>
          <w:szCs w:val="23"/>
          <w:lang w:val="en-US"/>
        </w:rPr>
        <w:t xml:space="preserve"> </w:t>
      </w: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31C807F2"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F66D06">
        <w:rPr>
          <w:sz w:val="23"/>
          <w:szCs w:val="23"/>
        </w:rPr>
        <w:t>Artificial Intelligence &amp; Data Science</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A259489"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r w:rsidR="00525F2B">
        <w:rPr>
          <w:sz w:val="23"/>
          <w:szCs w:val="23"/>
        </w:rPr>
        <w:t xml:space="preserve"> (Optional)</w:t>
      </w:r>
    </w:p>
    <w:p w14:paraId="381A3768" w14:textId="77777777" w:rsidR="00F66D06" w:rsidRDefault="00F66D06" w:rsidP="008D3342">
      <w:pPr>
        <w:spacing w:line="360" w:lineRule="auto"/>
        <w:rPr>
          <w:sz w:val="23"/>
          <w:szCs w:val="23"/>
        </w:rPr>
      </w:pPr>
      <w:r>
        <w:rPr>
          <w:sz w:val="23"/>
          <w:szCs w:val="23"/>
        </w:rPr>
        <w:t xml:space="preserve">APRIL -2025 </w:t>
      </w:r>
    </w:p>
    <w:p w14:paraId="1CEF69C4" w14:textId="77777777" w:rsidR="00F66D06" w:rsidRDefault="00F66D06" w:rsidP="008D3342">
      <w:pPr>
        <w:spacing w:line="360" w:lineRule="auto"/>
        <w:rPr>
          <w:sz w:val="23"/>
          <w:szCs w:val="23"/>
        </w:rPr>
      </w:pPr>
    </w:p>
    <w:p w14:paraId="0726E50F" w14:textId="77777777" w:rsidR="00F66D06" w:rsidRDefault="00F66D06" w:rsidP="008D3342">
      <w:pPr>
        <w:spacing w:line="360" w:lineRule="auto"/>
        <w:rPr>
          <w:sz w:val="23"/>
          <w:szCs w:val="23"/>
        </w:rPr>
      </w:pPr>
    </w:p>
    <w:p w14:paraId="58C8B9E3" w14:textId="77777777" w:rsidR="00F66D06" w:rsidRDefault="00F66D06" w:rsidP="008D3342">
      <w:pPr>
        <w:spacing w:line="360" w:lineRule="auto"/>
        <w:rPr>
          <w:sz w:val="23"/>
          <w:szCs w:val="23"/>
        </w:rPr>
      </w:pPr>
    </w:p>
    <w:p w14:paraId="5F01D4D5" w14:textId="77777777" w:rsidR="00F66D06" w:rsidRDefault="00F66D06" w:rsidP="008D3342">
      <w:pPr>
        <w:spacing w:line="360" w:lineRule="auto"/>
        <w:rPr>
          <w:sz w:val="23"/>
          <w:szCs w:val="23"/>
        </w:rPr>
      </w:pPr>
    </w:p>
    <w:p w14:paraId="4C78A092" w14:textId="77777777" w:rsidR="008D3342" w:rsidRDefault="008D3342" w:rsidP="008D3342">
      <w:pPr>
        <w:spacing w:line="360" w:lineRule="auto"/>
        <w:rPr>
          <w:b/>
          <w:bCs/>
          <w:kern w:val="48"/>
          <w:sz w:val="30"/>
          <w:szCs w:val="30"/>
        </w:rPr>
      </w:pPr>
      <w:r w:rsidRPr="00525F2B">
        <w:rPr>
          <w:b/>
          <w:bCs/>
          <w:kern w:val="48"/>
          <w:sz w:val="30"/>
          <w:szCs w:val="30"/>
        </w:rPr>
        <w:lastRenderedPageBreak/>
        <w:t>Abstract</w:t>
      </w:r>
    </w:p>
    <w:p w14:paraId="24EC052D" w14:textId="77777777" w:rsidR="00003039" w:rsidRDefault="00003039" w:rsidP="00003039">
      <w:pPr>
        <w:spacing w:line="360" w:lineRule="auto"/>
        <w:jc w:val="left"/>
        <w:rPr>
          <w:b/>
          <w:bCs/>
          <w:kern w:val="48"/>
          <w:sz w:val="30"/>
          <w:szCs w:val="30"/>
        </w:rPr>
      </w:pPr>
    </w:p>
    <w:p w14:paraId="507896FB" w14:textId="77777777" w:rsidR="00003039" w:rsidRDefault="00003039" w:rsidP="00003039">
      <w:pPr>
        <w:spacing w:line="360" w:lineRule="auto"/>
        <w:jc w:val="left"/>
        <w:rPr>
          <w:b/>
          <w:bCs/>
          <w:kern w:val="48"/>
          <w:sz w:val="30"/>
          <w:szCs w:val="30"/>
        </w:rPr>
      </w:pPr>
    </w:p>
    <w:p w14:paraId="24D287A2" w14:textId="77777777" w:rsidR="00003039" w:rsidRDefault="00003039" w:rsidP="00003039">
      <w:pPr>
        <w:spacing w:line="360" w:lineRule="auto"/>
        <w:jc w:val="left"/>
        <w:rPr>
          <w:kern w:val="48"/>
          <w:sz w:val="30"/>
          <w:szCs w:val="30"/>
          <w:lang w:val="en-IN"/>
        </w:rPr>
      </w:pPr>
      <w:r w:rsidRPr="00003039">
        <w:rPr>
          <w:kern w:val="48"/>
          <w:sz w:val="30"/>
          <w:szCs w:val="30"/>
          <w:lang w:val="en-IN"/>
        </w:rPr>
        <w:t xml:space="preserve">The car insurance industry has entered a transformative phase with the integration of machine learning technologies, offering improved decision-making capabilities across key operational areas such as risk assessment, fraud detection, premium pricing, and customer retention. </w:t>
      </w:r>
    </w:p>
    <w:p w14:paraId="6AD71556" w14:textId="7B4F1B2D" w:rsidR="00003039" w:rsidRDefault="00003039" w:rsidP="00003039">
      <w:pPr>
        <w:spacing w:line="360" w:lineRule="auto"/>
        <w:jc w:val="left"/>
        <w:rPr>
          <w:kern w:val="48"/>
          <w:sz w:val="30"/>
          <w:szCs w:val="30"/>
          <w:lang w:val="en-IN"/>
        </w:rPr>
      </w:pPr>
      <w:r w:rsidRPr="00003039">
        <w:rPr>
          <w:kern w:val="48"/>
          <w:sz w:val="30"/>
          <w:szCs w:val="30"/>
          <w:lang w:val="en-IN"/>
        </w:rPr>
        <w:t>Traditional actuarial models, including logistic regression and decision trees, have proven inadequate in managing the complexities of high-dimensional and imbalanced data that are typical in insurance datasets. This study explores the application of Extreme Gradient Boosting (</w:t>
      </w:r>
      <w:proofErr w:type="spellStart"/>
      <w:r w:rsidRPr="00003039">
        <w:rPr>
          <w:kern w:val="48"/>
          <w:sz w:val="30"/>
          <w:szCs w:val="30"/>
          <w:lang w:val="en-IN"/>
        </w:rPr>
        <w:t>XGBoost</w:t>
      </w:r>
      <w:proofErr w:type="spellEnd"/>
      <w:r w:rsidRPr="00003039">
        <w:rPr>
          <w:kern w:val="48"/>
          <w:sz w:val="30"/>
          <w:szCs w:val="30"/>
          <w:lang w:val="en-IN"/>
        </w:rPr>
        <w:t>) — a high-performance machine learning algorithm — in advancing car insurance analytics.</w:t>
      </w:r>
    </w:p>
    <w:p w14:paraId="071F1C39" w14:textId="77777777" w:rsidR="00003039" w:rsidRPr="00003039" w:rsidRDefault="00003039" w:rsidP="00003039">
      <w:pPr>
        <w:spacing w:line="360" w:lineRule="auto"/>
        <w:jc w:val="left"/>
        <w:rPr>
          <w:kern w:val="48"/>
          <w:sz w:val="30"/>
          <w:szCs w:val="30"/>
          <w:lang w:val="en-IN"/>
        </w:rPr>
      </w:pPr>
    </w:p>
    <w:p w14:paraId="585A6D37" w14:textId="77777777" w:rsidR="00003039" w:rsidRPr="00003039" w:rsidRDefault="00003039" w:rsidP="00003039">
      <w:pPr>
        <w:spacing w:line="360" w:lineRule="auto"/>
        <w:jc w:val="left"/>
        <w:rPr>
          <w:kern w:val="48"/>
          <w:sz w:val="30"/>
          <w:szCs w:val="30"/>
          <w:lang w:val="en-IN"/>
        </w:rPr>
      </w:pPr>
      <w:proofErr w:type="spellStart"/>
      <w:r w:rsidRPr="00003039">
        <w:rPr>
          <w:kern w:val="48"/>
          <w:sz w:val="30"/>
          <w:szCs w:val="30"/>
          <w:lang w:val="en-IN"/>
        </w:rPr>
        <w:t>XGBoost's</w:t>
      </w:r>
      <w:proofErr w:type="spellEnd"/>
      <w:r w:rsidRPr="00003039">
        <w:rPr>
          <w:kern w:val="48"/>
          <w:sz w:val="30"/>
          <w:szCs w:val="30"/>
          <w:lang w:val="en-IN"/>
        </w:rPr>
        <w:t xml:space="preserve"> success stems from its ability to process large volumes of structured and unstructured data, identify intricate nonlinear patterns, and handle missing values and class imbalance, making it a preferred tool in predictive </w:t>
      </w:r>
      <w:proofErr w:type="spellStart"/>
      <w:r w:rsidRPr="00003039">
        <w:rPr>
          <w:kern w:val="48"/>
          <w:sz w:val="30"/>
          <w:szCs w:val="30"/>
          <w:lang w:val="en-IN"/>
        </w:rPr>
        <w:t>modeling</w:t>
      </w:r>
      <w:proofErr w:type="spellEnd"/>
      <w:r w:rsidRPr="00003039">
        <w:rPr>
          <w:kern w:val="48"/>
          <w:sz w:val="30"/>
          <w:szCs w:val="30"/>
          <w:lang w:val="en-IN"/>
        </w:rPr>
        <w:t xml:space="preserve"> tasks. The report explores four key areas where </w:t>
      </w:r>
      <w:proofErr w:type="spellStart"/>
      <w:r w:rsidRPr="00003039">
        <w:rPr>
          <w:kern w:val="48"/>
          <w:sz w:val="30"/>
          <w:szCs w:val="30"/>
          <w:lang w:val="en-IN"/>
        </w:rPr>
        <w:t>XGBoost</w:t>
      </w:r>
      <w:proofErr w:type="spellEnd"/>
      <w:r w:rsidRPr="00003039">
        <w:rPr>
          <w:kern w:val="48"/>
          <w:sz w:val="30"/>
          <w:szCs w:val="30"/>
          <w:lang w:val="en-IN"/>
        </w:rPr>
        <w:t xml:space="preserve"> is revolutionizing car insurance analytics: risk assessment, fraud detection, customer churn prediction, and telematics-driven dynamic policy pricing. Real-world implementations by companies like Geico, Allstate, and Progressive are discussed to illustrate the practical benefits of </w:t>
      </w:r>
      <w:proofErr w:type="spellStart"/>
      <w:r w:rsidRPr="00003039">
        <w:rPr>
          <w:kern w:val="48"/>
          <w:sz w:val="30"/>
          <w:szCs w:val="30"/>
          <w:lang w:val="en-IN"/>
        </w:rPr>
        <w:t>XGBoost</w:t>
      </w:r>
      <w:proofErr w:type="spellEnd"/>
      <w:r w:rsidRPr="00003039">
        <w:rPr>
          <w:kern w:val="48"/>
          <w:sz w:val="30"/>
          <w:szCs w:val="30"/>
          <w:lang w:val="en-IN"/>
        </w:rPr>
        <w:t xml:space="preserve"> in reducing losses, improving pricing accuracy, and enhancing customer loyalty.</w:t>
      </w:r>
    </w:p>
    <w:p w14:paraId="0BAB23AA" w14:textId="77777777" w:rsidR="00003039" w:rsidRDefault="00003039" w:rsidP="00003039">
      <w:pPr>
        <w:spacing w:line="360" w:lineRule="auto"/>
        <w:jc w:val="left"/>
        <w:rPr>
          <w:b/>
          <w:bCs/>
          <w:kern w:val="48"/>
          <w:sz w:val="30"/>
          <w:szCs w:val="30"/>
        </w:rPr>
      </w:pPr>
    </w:p>
    <w:p w14:paraId="6ED9F73B" w14:textId="59ECAE95" w:rsidR="00003039" w:rsidRPr="00003039" w:rsidRDefault="00003039" w:rsidP="00003039">
      <w:pPr>
        <w:spacing w:line="360" w:lineRule="auto"/>
        <w:jc w:val="left"/>
        <w:rPr>
          <w:kern w:val="48"/>
          <w:sz w:val="30"/>
          <w:szCs w:val="30"/>
        </w:rPr>
        <w:sectPr w:rsidR="00003039" w:rsidRPr="00003039" w:rsidSect="008D3342">
          <w:footerReference w:type="first" r:id="rId9"/>
          <w:pgSz w:w="11906" w:h="16838" w:code="9"/>
          <w:pgMar w:top="450" w:right="893" w:bottom="1440" w:left="893" w:header="720" w:footer="720" w:gutter="0"/>
          <w:cols w:space="720"/>
          <w:docGrid w:linePitch="360"/>
        </w:sectPr>
      </w:pPr>
      <w:r w:rsidRPr="00003039">
        <w:rPr>
          <w:kern w:val="48"/>
          <w:sz w:val="30"/>
          <w:szCs w:val="30"/>
        </w:rPr>
        <w:t xml:space="preserve">Moreover, the study addresses ongoing regulatory challenges, including data privacy concerns under frameworks like GDPR and HIPAA, and the emerging need for explainable AI in financial decisions. Case studies and literature reviews are used to validate the efficacy of </w:t>
      </w:r>
      <w:proofErr w:type="spellStart"/>
      <w:r w:rsidRPr="00003039">
        <w:rPr>
          <w:kern w:val="48"/>
          <w:sz w:val="30"/>
          <w:szCs w:val="30"/>
        </w:rPr>
        <w:t>XGBoost</w:t>
      </w:r>
      <w:proofErr w:type="spellEnd"/>
      <w:r w:rsidRPr="00003039">
        <w:rPr>
          <w:kern w:val="48"/>
          <w:sz w:val="30"/>
          <w:szCs w:val="30"/>
        </w:rPr>
        <w:t xml:space="preserve">, with emphasis on its ability to outperform traditional models and provide interpretable insights through SHAP (Shapley Additive Explanations). </w:t>
      </w:r>
    </w:p>
    <w:p w14:paraId="27F196B9" w14:textId="77777777" w:rsidR="008D3342" w:rsidRDefault="008D3342" w:rsidP="00003039">
      <w:pPr>
        <w:spacing w:line="360" w:lineRule="auto"/>
        <w:rPr>
          <w:b/>
          <w:bCs/>
          <w:kern w:val="48"/>
          <w:sz w:val="26"/>
          <w:szCs w:val="26"/>
        </w:rPr>
      </w:pPr>
      <w:r w:rsidRPr="004C77CF">
        <w:rPr>
          <w:b/>
          <w:bCs/>
          <w:kern w:val="48"/>
          <w:sz w:val="26"/>
          <w:szCs w:val="26"/>
        </w:rPr>
        <w:lastRenderedPageBreak/>
        <w:t>List of Figures</w:t>
      </w:r>
    </w:p>
    <w:p w14:paraId="5B6A5650" w14:textId="77777777" w:rsidR="00003039" w:rsidRDefault="00003039" w:rsidP="00003039">
      <w:pPr>
        <w:spacing w:line="360" w:lineRule="auto"/>
        <w:jc w:val="left"/>
        <w:rPr>
          <w:b/>
          <w:bCs/>
          <w:kern w:val="48"/>
          <w:sz w:val="26"/>
          <w:szCs w:val="26"/>
        </w:rPr>
      </w:pPr>
    </w:p>
    <w:p w14:paraId="16FFDC0E" w14:textId="0E5495CF" w:rsidR="00003039" w:rsidRDefault="00003039" w:rsidP="00003039">
      <w:pPr>
        <w:spacing w:line="360" w:lineRule="auto"/>
        <w:jc w:val="left"/>
        <w:rPr>
          <w:b/>
          <w:bCs/>
          <w:kern w:val="48"/>
          <w:sz w:val="26"/>
          <w:szCs w:val="26"/>
        </w:rPr>
      </w:pPr>
      <w:r w:rsidRPr="00003039">
        <w:rPr>
          <w:b/>
          <w:bCs/>
          <w:kern w:val="48"/>
          <w:sz w:val="26"/>
          <w:szCs w:val="26"/>
        </w:rPr>
        <w:drawing>
          <wp:inline distT="0" distB="0" distL="0" distR="0" wp14:anchorId="5E03EA28" wp14:editId="53DB7817">
            <wp:extent cx="6043612" cy="3693053"/>
            <wp:effectExtent l="0" t="0" r="0" b="3175"/>
            <wp:docPr id="1412865217" name="Picture 1" descr="A graph with red squares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65217" name="Picture 1" descr="A graph with red squares and blue squares&#10;&#10;AI-generated content may be incorrect."/>
                    <pic:cNvPicPr/>
                  </pic:nvPicPr>
                  <pic:blipFill>
                    <a:blip r:embed="rId10"/>
                    <a:stretch>
                      <a:fillRect/>
                    </a:stretch>
                  </pic:blipFill>
                  <pic:spPr>
                    <a:xfrm>
                      <a:off x="0" y="0"/>
                      <a:ext cx="6048334" cy="3695938"/>
                    </a:xfrm>
                    <a:prstGeom prst="rect">
                      <a:avLst/>
                    </a:prstGeom>
                  </pic:spPr>
                </pic:pic>
              </a:graphicData>
            </a:graphic>
          </wp:inline>
        </w:drawing>
      </w:r>
    </w:p>
    <w:p w14:paraId="5E1B1DBF" w14:textId="77777777" w:rsidR="00003039" w:rsidRDefault="00003039" w:rsidP="00003039">
      <w:pPr>
        <w:spacing w:line="360" w:lineRule="auto"/>
        <w:jc w:val="left"/>
        <w:rPr>
          <w:b/>
          <w:bCs/>
          <w:kern w:val="48"/>
          <w:sz w:val="26"/>
          <w:szCs w:val="26"/>
        </w:rPr>
      </w:pPr>
    </w:p>
    <w:p w14:paraId="2DAF4725" w14:textId="29D28A27" w:rsidR="00003039" w:rsidRDefault="00003039" w:rsidP="00003039">
      <w:pPr>
        <w:spacing w:line="360" w:lineRule="auto"/>
        <w:jc w:val="left"/>
        <w:rPr>
          <w:b/>
          <w:bCs/>
          <w:kern w:val="48"/>
          <w:sz w:val="26"/>
          <w:szCs w:val="26"/>
        </w:rPr>
      </w:pPr>
      <w:r w:rsidRPr="00003039">
        <w:rPr>
          <w:b/>
          <w:bCs/>
          <w:kern w:val="48"/>
          <w:sz w:val="26"/>
          <w:szCs w:val="26"/>
        </w:rPr>
        <w:drawing>
          <wp:inline distT="0" distB="0" distL="0" distR="0" wp14:anchorId="0D0AD24A" wp14:editId="73321C60">
            <wp:extent cx="6116638" cy="4785121"/>
            <wp:effectExtent l="0" t="0" r="0" b="0"/>
            <wp:docPr id="1335084922" name="Picture 1" descr="A diagram of a number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84922" name="Picture 1" descr="A diagram of a number of blue squares&#10;&#10;AI-generated content may be incorrect."/>
                    <pic:cNvPicPr/>
                  </pic:nvPicPr>
                  <pic:blipFill>
                    <a:blip r:embed="rId11"/>
                    <a:stretch>
                      <a:fillRect/>
                    </a:stretch>
                  </pic:blipFill>
                  <pic:spPr>
                    <a:xfrm>
                      <a:off x="0" y="0"/>
                      <a:ext cx="6118389" cy="4786491"/>
                    </a:xfrm>
                    <a:prstGeom prst="rect">
                      <a:avLst/>
                    </a:prstGeom>
                  </pic:spPr>
                </pic:pic>
              </a:graphicData>
            </a:graphic>
          </wp:inline>
        </w:drawing>
      </w:r>
    </w:p>
    <w:p w14:paraId="34387ECF" w14:textId="7665A808" w:rsidR="00003039" w:rsidRDefault="00003039" w:rsidP="00003039">
      <w:pPr>
        <w:spacing w:line="360" w:lineRule="auto"/>
        <w:rPr>
          <w:b/>
          <w:bCs/>
          <w:kern w:val="48"/>
          <w:sz w:val="26"/>
          <w:szCs w:val="26"/>
        </w:rPr>
      </w:pPr>
      <w:r>
        <w:rPr>
          <w:b/>
          <w:bCs/>
          <w:kern w:val="48"/>
          <w:sz w:val="26"/>
          <w:szCs w:val="26"/>
        </w:rPr>
        <w:lastRenderedPageBreak/>
        <w:t>List of Tables</w:t>
      </w:r>
    </w:p>
    <w:p w14:paraId="6CECFBAE" w14:textId="5EF06CC0" w:rsidR="00003039" w:rsidRDefault="00003039" w:rsidP="00003039">
      <w:pPr>
        <w:spacing w:line="360" w:lineRule="auto"/>
        <w:rPr>
          <w:b/>
          <w:bCs/>
          <w:kern w:val="48"/>
          <w:sz w:val="26"/>
          <w:szCs w:val="26"/>
        </w:rPr>
      </w:pPr>
      <w:r w:rsidRPr="00003039">
        <w:rPr>
          <w:b/>
          <w:bCs/>
          <w:kern w:val="48"/>
          <w:sz w:val="26"/>
          <w:szCs w:val="26"/>
        </w:rPr>
        <w:drawing>
          <wp:inline distT="0" distB="0" distL="0" distR="0" wp14:anchorId="1E2C52E4" wp14:editId="2574AAA1">
            <wp:extent cx="4995862" cy="4250926"/>
            <wp:effectExtent l="0" t="0" r="0" b="0"/>
            <wp:docPr id="13246239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623994" name="Picture 1" descr="A screenshot of a computer&#10;&#10;AI-generated content may be incorrect."/>
                    <pic:cNvPicPr/>
                  </pic:nvPicPr>
                  <pic:blipFill>
                    <a:blip r:embed="rId12"/>
                    <a:stretch>
                      <a:fillRect/>
                    </a:stretch>
                  </pic:blipFill>
                  <pic:spPr>
                    <a:xfrm>
                      <a:off x="0" y="0"/>
                      <a:ext cx="4997812" cy="4252585"/>
                    </a:xfrm>
                    <a:prstGeom prst="rect">
                      <a:avLst/>
                    </a:prstGeom>
                  </pic:spPr>
                </pic:pic>
              </a:graphicData>
            </a:graphic>
          </wp:inline>
        </w:drawing>
      </w:r>
    </w:p>
    <w:p w14:paraId="47213640" w14:textId="77777777" w:rsidR="00003039" w:rsidRDefault="00003039" w:rsidP="00003039">
      <w:pPr>
        <w:spacing w:line="360" w:lineRule="auto"/>
        <w:rPr>
          <w:b/>
          <w:bCs/>
          <w:kern w:val="48"/>
          <w:sz w:val="26"/>
          <w:szCs w:val="26"/>
        </w:rPr>
      </w:pPr>
    </w:p>
    <w:p w14:paraId="2A0B8038" w14:textId="34EC3D22" w:rsidR="00003039" w:rsidRDefault="00003039" w:rsidP="00003039">
      <w:pPr>
        <w:spacing w:line="360" w:lineRule="auto"/>
        <w:rPr>
          <w:b/>
          <w:bCs/>
          <w:kern w:val="48"/>
          <w:sz w:val="26"/>
          <w:szCs w:val="26"/>
        </w:rPr>
      </w:pPr>
      <w:r w:rsidRPr="00003039">
        <w:rPr>
          <w:b/>
          <w:bCs/>
          <w:kern w:val="48"/>
          <w:sz w:val="26"/>
          <w:szCs w:val="26"/>
        </w:rPr>
        <w:drawing>
          <wp:inline distT="0" distB="0" distL="0" distR="0" wp14:anchorId="6116EC0A" wp14:editId="7C338133">
            <wp:extent cx="3784782" cy="4319588"/>
            <wp:effectExtent l="0" t="0" r="6350" b="5080"/>
            <wp:docPr id="1933604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0454" name="Picture 1" descr="A screenshot of a computer&#10;&#10;AI-generated content may be incorrect."/>
                    <pic:cNvPicPr/>
                  </pic:nvPicPr>
                  <pic:blipFill>
                    <a:blip r:embed="rId13"/>
                    <a:stretch>
                      <a:fillRect/>
                    </a:stretch>
                  </pic:blipFill>
                  <pic:spPr>
                    <a:xfrm>
                      <a:off x="0" y="0"/>
                      <a:ext cx="3787747" cy="4322972"/>
                    </a:xfrm>
                    <a:prstGeom prst="rect">
                      <a:avLst/>
                    </a:prstGeom>
                  </pic:spPr>
                </pic:pic>
              </a:graphicData>
            </a:graphic>
          </wp:inline>
        </w:drawing>
      </w:r>
    </w:p>
    <w:p w14:paraId="67AB3FC4" w14:textId="6517FBCA" w:rsidR="00003039" w:rsidRDefault="00003039" w:rsidP="00003039">
      <w:pPr>
        <w:spacing w:line="360" w:lineRule="auto"/>
        <w:rPr>
          <w:b/>
          <w:bCs/>
          <w:kern w:val="48"/>
          <w:sz w:val="26"/>
          <w:szCs w:val="26"/>
        </w:rPr>
        <w:sectPr w:rsidR="00003039" w:rsidSect="008D3342">
          <w:pgSz w:w="11906" w:h="16838" w:code="9"/>
          <w:pgMar w:top="450" w:right="893" w:bottom="1440" w:left="893" w:header="720" w:footer="720" w:gutter="0"/>
          <w:cols w:space="720"/>
          <w:docGrid w:linePitch="360"/>
        </w:sectPr>
      </w:pPr>
    </w:p>
    <w:p w14:paraId="1CB307B7" w14:textId="77777777" w:rsidR="00F54353" w:rsidRDefault="00F54353" w:rsidP="008D3342">
      <w:pPr>
        <w:spacing w:line="360" w:lineRule="auto"/>
        <w:rPr>
          <w:b/>
          <w:bCs/>
          <w:kern w:val="48"/>
          <w:sz w:val="26"/>
          <w:szCs w:val="26"/>
        </w:rPr>
      </w:pPr>
    </w:p>
    <w:p w14:paraId="42B402A5" w14:textId="77777777" w:rsidR="008D3342" w:rsidRDefault="008D3342" w:rsidP="008D3342">
      <w:pPr>
        <w:spacing w:line="360" w:lineRule="auto"/>
        <w:rPr>
          <w:b/>
          <w:bCs/>
          <w:kern w:val="48"/>
          <w:sz w:val="26"/>
          <w:szCs w:val="26"/>
        </w:rPr>
      </w:pPr>
      <w:r w:rsidRPr="008D3342">
        <w:rPr>
          <w:b/>
          <w:bCs/>
          <w:kern w:val="48"/>
          <w:sz w:val="26"/>
          <w:szCs w:val="26"/>
        </w:rPr>
        <w:t>Table of Contents</w:t>
      </w:r>
    </w:p>
    <w:p w14:paraId="4E61841A" w14:textId="77777777" w:rsidR="008943DE" w:rsidRDefault="008943DE" w:rsidP="008D3342">
      <w:pPr>
        <w:spacing w:line="360" w:lineRule="auto"/>
        <w:rPr>
          <w:b/>
          <w:bCs/>
          <w:kern w:val="48"/>
          <w:sz w:val="26"/>
          <w:szCs w:val="26"/>
        </w:rPr>
      </w:pPr>
    </w:p>
    <w:p w14:paraId="752F1F49" w14:textId="77777777" w:rsidR="008943DE" w:rsidRDefault="008943DE" w:rsidP="008943DE">
      <w:pPr>
        <w:spacing w:line="360" w:lineRule="auto"/>
        <w:jc w:val="left"/>
        <w:rPr>
          <w:b/>
          <w:bCs/>
          <w:kern w:val="48"/>
          <w:sz w:val="26"/>
          <w:szCs w:val="26"/>
        </w:rPr>
      </w:pPr>
    </w:p>
    <w:p w14:paraId="6F1670C6" w14:textId="77777777" w:rsidR="008943DE" w:rsidRPr="008943DE" w:rsidRDefault="008943DE" w:rsidP="008943DE">
      <w:pPr>
        <w:spacing w:line="360" w:lineRule="auto"/>
        <w:jc w:val="left"/>
        <w:rPr>
          <w:kern w:val="48"/>
          <w:lang w:val="en-IN"/>
        </w:rPr>
      </w:pPr>
      <w:proofErr w:type="gramStart"/>
      <w:r w:rsidRPr="008943DE">
        <w:rPr>
          <w:kern w:val="48"/>
          <w:lang w:val="en-IN"/>
        </w:rPr>
        <w:t>  Abstract</w:t>
      </w:r>
      <w:proofErr w:type="gramEnd"/>
    </w:p>
    <w:p w14:paraId="4AF14BF2" w14:textId="77777777" w:rsidR="008943DE" w:rsidRPr="008943DE" w:rsidRDefault="008943DE" w:rsidP="008943DE">
      <w:pPr>
        <w:numPr>
          <w:ilvl w:val="0"/>
          <w:numId w:val="35"/>
        </w:numPr>
        <w:spacing w:line="360" w:lineRule="auto"/>
        <w:jc w:val="left"/>
        <w:rPr>
          <w:kern w:val="48"/>
          <w:lang w:val="en-IN"/>
        </w:rPr>
      </w:pPr>
      <w:r w:rsidRPr="008943DE">
        <w:rPr>
          <w:kern w:val="48"/>
          <w:lang w:val="en-IN"/>
        </w:rPr>
        <w:t>Overview of the project</w:t>
      </w:r>
    </w:p>
    <w:p w14:paraId="25FB7209" w14:textId="77777777" w:rsidR="008943DE" w:rsidRPr="008943DE" w:rsidRDefault="008943DE" w:rsidP="008943DE">
      <w:pPr>
        <w:numPr>
          <w:ilvl w:val="0"/>
          <w:numId w:val="35"/>
        </w:numPr>
        <w:spacing w:line="360" w:lineRule="auto"/>
        <w:jc w:val="left"/>
        <w:rPr>
          <w:kern w:val="48"/>
          <w:lang w:val="en-IN"/>
        </w:rPr>
      </w:pPr>
      <w:r w:rsidRPr="008943DE">
        <w:rPr>
          <w:kern w:val="48"/>
          <w:lang w:val="en-IN"/>
        </w:rPr>
        <w:t xml:space="preserve">Importance of </w:t>
      </w:r>
      <w:proofErr w:type="spellStart"/>
      <w:r w:rsidRPr="008943DE">
        <w:rPr>
          <w:kern w:val="48"/>
          <w:lang w:val="en-IN"/>
        </w:rPr>
        <w:t>XGBoost</w:t>
      </w:r>
      <w:proofErr w:type="spellEnd"/>
      <w:r w:rsidRPr="008943DE">
        <w:rPr>
          <w:kern w:val="48"/>
          <w:lang w:val="en-IN"/>
        </w:rPr>
        <w:t xml:space="preserve"> in car insurance analytics</w:t>
      </w:r>
    </w:p>
    <w:p w14:paraId="3A52850F" w14:textId="77777777" w:rsidR="008943DE" w:rsidRPr="008943DE" w:rsidRDefault="008943DE" w:rsidP="008943DE">
      <w:pPr>
        <w:numPr>
          <w:ilvl w:val="0"/>
          <w:numId w:val="35"/>
        </w:numPr>
        <w:spacing w:line="360" w:lineRule="auto"/>
        <w:jc w:val="left"/>
        <w:rPr>
          <w:kern w:val="48"/>
          <w:lang w:val="en-IN"/>
        </w:rPr>
      </w:pPr>
      <w:r w:rsidRPr="008943DE">
        <w:rPr>
          <w:kern w:val="48"/>
          <w:lang w:val="en-IN"/>
        </w:rPr>
        <w:t>Key objectives and outcomes</w:t>
      </w:r>
    </w:p>
    <w:p w14:paraId="0AC7565C" w14:textId="77777777" w:rsidR="008943DE" w:rsidRPr="008943DE" w:rsidRDefault="008943DE" w:rsidP="008943DE">
      <w:pPr>
        <w:spacing w:line="360" w:lineRule="auto"/>
        <w:jc w:val="left"/>
        <w:rPr>
          <w:kern w:val="48"/>
          <w:lang w:val="en-IN"/>
        </w:rPr>
      </w:pPr>
      <w:proofErr w:type="gramStart"/>
      <w:r w:rsidRPr="008943DE">
        <w:rPr>
          <w:kern w:val="48"/>
          <w:lang w:val="en-IN"/>
        </w:rPr>
        <w:t>  Introduction</w:t>
      </w:r>
      <w:proofErr w:type="gramEnd"/>
    </w:p>
    <w:p w14:paraId="1C48CCF5" w14:textId="77777777" w:rsidR="008943DE" w:rsidRPr="008943DE" w:rsidRDefault="008943DE" w:rsidP="008943DE">
      <w:pPr>
        <w:numPr>
          <w:ilvl w:val="0"/>
          <w:numId w:val="36"/>
        </w:numPr>
        <w:spacing w:line="360" w:lineRule="auto"/>
        <w:jc w:val="left"/>
        <w:rPr>
          <w:kern w:val="48"/>
          <w:lang w:val="en-IN"/>
        </w:rPr>
      </w:pPr>
      <w:r w:rsidRPr="008943DE">
        <w:rPr>
          <w:kern w:val="48"/>
          <w:lang w:val="en-IN"/>
        </w:rPr>
        <w:t>Background and motivation</w:t>
      </w:r>
    </w:p>
    <w:p w14:paraId="2FEB9C0F" w14:textId="77777777" w:rsidR="008943DE" w:rsidRPr="008943DE" w:rsidRDefault="008943DE" w:rsidP="008943DE">
      <w:pPr>
        <w:numPr>
          <w:ilvl w:val="0"/>
          <w:numId w:val="36"/>
        </w:numPr>
        <w:spacing w:line="360" w:lineRule="auto"/>
        <w:jc w:val="left"/>
        <w:rPr>
          <w:kern w:val="48"/>
          <w:lang w:val="en-IN"/>
        </w:rPr>
      </w:pPr>
      <w:r w:rsidRPr="008943DE">
        <w:rPr>
          <w:kern w:val="48"/>
          <w:lang w:val="en-IN"/>
        </w:rPr>
        <w:t>Challenges with traditional actuarial models</w:t>
      </w:r>
    </w:p>
    <w:p w14:paraId="7CCEC91B" w14:textId="77777777" w:rsidR="008943DE" w:rsidRPr="008943DE" w:rsidRDefault="008943DE" w:rsidP="008943DE">
      <w:pPr>
        <w:numPr>
          <w:ilvl w:val="0"/>
          <w:numId w:val="36"/>
        </w:numPr>
        <w:spacing w:line="360" w:lineRule="auto"/>
        <w:jc w:val="left"/>
        <w:rPr>
          <w:kern w:val="48"/>
          <w:lang w:val="en-IN"/>
        </w:rPr>
      </w:pPr>
      <w:r w:rsidRPr="008943DE">
        <w:rPr>
          <w:kern w:val="48"/>
          <w:lang w:val="en-IN"/>
        </w:rPr>
        <w:t>Role of machine learning in insurance</w:t>
      </w:r>
    </w:p>
    <w:p w14:paraId="0C8DC043" w14:textId="77777777" w:rsidR="008943DE" w:rsidRPr="008943DE" w:rsidRDefault="008943DE" w:rsidP="008943DE">
      <w:pPr>
        <w:spacing w:line="360" w:lineRule="auto"/>
        <w:jc w:val="left"/>
        <w:rPr>
          <w:kern w:val="48"/>
          <w:lang w:val="en-IN"/>
        </w:rPr>
      </w:pPr>
      <w:proofErr w:type="gramStart"/>
      <w:r w:rsidRPr="008943DE">
        <w:rPr>
          <w:kern w:val="48"/>
          <w:lang w:val="en-IN"/>
        </w:rPr>
        <w:t>  Literature</w:t>
      </w:r>
      <w:proofErr w:type="gramEnd"/>
      <w:r w:rsidRPr="008943DE">
        <w:rPr>
          <w:kern w:val="48"/>
          <w:lang w:val="en-IN"/>
        </w:rPr>
        <w:t xml:space="preserve"> Review</w:t>
      </w:r>
    </w:p>
    <w:p w14:paraId="351577D3" w14:textId="77777777" w:rsidR="008943DE" w:rsidRPr="008943DE" w:rsidRDefault="008943DE" w:rsidP="008943DE">
      <w:pPr>
        <w:numPr>
          <w:ilvl w:val="0"/>
          <w:numId w:val="37"/>
        </w:numPr>
        <w:spacing w:line="360" w:lineRule="auto"/>
        <w:jc w:val="left"/>
        <w:rPr>
          <w:kern w:val="48"/>
          <w:lang w:val="en-IN"/>
        </w:rPr>
      </w:pPr>
      <w:r w:rsidRPr="008943DE">
        <w:rPr>
          <w:kern w:val="48"/>
          <w:lang w:val="en-IN"/>
        </w:rPr>
        <w:t xml:space="preserve">Overview of existing research on </w:t>
      </w:r>
      <w:proofErr w:type="spellStart"/>
      <w:r w:rsidRPr="008943DE">
        <w:rPr>
          <w:kern w:val="48"/>
          <w:lang w:val="en-IN"/>
        </w:rPr>
        <w:t>XGBoost</w:t>
      </w:r>
      <w:proofErr w:type="spellEnd"/>
      <w:r w:rsidRPr="008943DE">
        <w:rPr>
          <w:kern w:val="48"/>
          <w:lang w:val="en-IN"/>
        </w:rPr>
        <w:t xml:space="preserve"> in insurance</w:t>
      </w:r>
    </w:p>
    <w:p w14:paraId="13A296F2" w14:textId="77777777" w:rsidR="008943DE" w:rsidRPr="008943DE" w:rsidRDefault="008943DE" w:rsidP="008943DE">
      <w:pPr>
        <w:numPr>
          <w:ilvl w:val="0"/>
          <w:numId w:val="37"/>
        </w:numPr>
        <w:spacing w:line="360" w:lineRule="auto"/>
        <w:jc w:val="left"/>
        <w:rPr>
          <w:kern w:val="48"/>
          <w:lang w:val="en-IN"/>
        </w:rPr>
      </w:pPr>
      <w:r w:rsidRPr="008943DE">
        <w:rPr>
          <w:kern w:val="48"/>
          <w:lang w:val="en-IN"/>
        </w:rPr>
        <w:t>Risk assessment using ML models</w:t>
      </w:r>
    </w:p>
    <w:p w14:paraId="5F858BB8" w14:textId="77777777" w:rsidR="008943DE" w:rsidRPr="008943DE" w:rsidRDefault="008943DE" w:rsidP="008943DE">
      <w:pPr>
        <w:numPr>
          <w:ilvl w:val="0"/>
          <w:numId w:val="37"/>
        </w:numPr>
        <w:spacing w:line="360" w:lineRule="auto"/>
        <w:jc w:val="left"/>
        <w:rPr>
          <w:kern w:val="48"/>
          <w:lang w:val="en-IN"/>
        </w:rPr>
      </w:pPr>
      <w:r w:rsidRPr="008943DE">
        <w:rPr>
          <w:kern w:val="48"/>
          <w:lang w:val="en-IN"/>
        </w:rPr>
        <w:t>Fraud detection and anomaly analysis</w:t>
      </w:r>
    </w:p>
    <w:p w14:paraId="214DE877" w14:textId="77777777" w:rsidR="008943DE" w:rsidRPr="008943DE" w:rsidRDefault="008943DE" w:rsidP="008943DE">
      <w:pPr>
        <w:numPr>
          <w:ilvl w:val="0"/>
          <w:numId w:val="37"/>
        </w:numPr>
        <w:spacing w:line="360" w:lineRule="auto"/>
        <w:jc w:val="left"/>
        <w:rPr>
          <w:kern w:val="48"/>
          <w:lang w:val="en-IN"/>
        </w:rPr>
      </w:pPr>
      <w:r w:rsidRPr="008943DE">
        <w:rPr>
          <w:kern w:val="48"/>
          <w:lang w:val="en-IN"/>
        </w:rPr>
        <w:t xml:space="preserve">Customer churn prediction with </w:t>
      </w:r>
      <w:proofErr w:type="spellStart"/>
      <w:r w:rsidRPr="008943DE">
        <w:rPr>
          <w:kern w:val="48"/>
          <w:lang w:val="en-IN"/>
        </w:rPr>
        <w:t>XGBoost</w:t>
      </w:r>
      <w:proofErr w:type="spellEnd"/>
    </w:p>
    <w:p w14:paraId="44DBCFCF" w14:textId="77777777" w:rsidR="008943DE" w:rsidRPr="008943DE" w:rsidRDefault="008943DE" w:rsidP="008943DE">
      <w:pPr>
        <w:numPr>
          <w:ilvl w:val="0"/>
          <w:numId w:val="37"/>
        </w:numPr>
        <w:spacing w:line="360" w:lineRule="auto"/>
        <w:jc w:val="left"/>
        <w:rPr>
          <w:kern w:val="48"/>
          <w:lang w:val="en-IN"/>
        </w:rPr>
      </w:pPr>
      <w:r w:rsidRPr="008943DE">
        <w:rPr>
          <w:kern w:val="48"/>
          <w:lang w:val="en-IN"/>
        </w:rPr>
        <w:t>Use of telematics data in pricing</w:t>
      </w:r>
    </w:p>
    <w:p w14:paraId="4320F4B4" w14:textId="77777777" w:rsidR="008943DE" w:rsidRPr="008943DE" w:rsidRDefault="008943DE" w:rsidP="008943DE">
      <w:pPr>
        <w:spacing w:line="360" w:lineRule="auto"/>
        <w:jc w:val="left"/>
        <w:rPr>
          <w:kern w:val="48"/>
          <w:lang w:val="en-IN"/>
        </w:rPr>
      </w:pPr>
      <w:proofErr w:type="gramStart"/>
      <w:r w:rsidRPr="008943DE">
        <w:rPr>
          <w:kern w:val="48"/>
          <w:lang w:val="en-IN"/>
        </w:rPr>
        <w:t>  Methodology</w:t>
      </w:r>
      <w:proofErr w:type="gramEnd"/>
    </w:p>
    <w:p w14:paraId="62586D0A" w14:textId="77777777" w:rsidR="008943DE" w:rsidRPr="008943DE" w:rsidRDefault="008943DE" w:rsidP="008943DE">
      <w:pPr>
        <w:numPr>
          <w:ilvl w:val="0"/>
          <w:numId w:val="38"/>
        </w:numPr>
        <w:spacing w:line="360" w:lineRule="auto"/>
        <w:jc w:val="left"/>
        <w:rPr>
          <w:kern w:val="48"/>
          <w:lang w:val="en-IN"/>
        </w:rPr>
      </w:pPr>
      <w:r w:rsidRPr="008943DE">
        <w:rPr>
          <w:kern w:val="48"/>
          <w:lang w:val="en-IN"/>
        </w:rPr>
        <w:t>Dataset collection and preprocessing</w:t>
      </w:r>
    </w:p>
    <w:p w14:paraId="755BF5B1" w14:textId="77777777" w:rsidR="008943DE" w:rsidRPr="008943DE" w:rsidRDefault="008943DE" w:rsidP="008943DE">
      <w:pPr>
        <w:numPr>
          <w:ilvl w:val="0"/>
          <w:numId w:val="38"/>
        </w:numPr>
        <w:spacing w:line="360" w:lineRule="auto"/>
        <w:jc w:val="left"/>
        <w:rPr>
          <w:kern w:val="48"/>
          <w:lang w:val="en-IN"/>
        </w:rPr>
      </w:pPr>
      <w:r w:rsidRPr="008943DE">
        <w:rPr>
          <w:kern w:val="48"/>
          <w:lang w:val="en-IN"/>
        </w:rPr>
        <w:t>Feature engineering and handling imbalanced data</w:t>
      </w:r>
    </w:p>
    <w:p w14:paraId="63ED7811" w14:textId="77777777" w:rsidR="008943DE" w:rsidRPr="008943DE" w:rsidRDefault="008943DE" w:rsidP="008943DE">
      <w:pPr>
        <w:numPr>
          <w:ilvl w:val="0"/>
          <w:numId w:val="38"/>
        </w:numPr>
        <w:spacing w:line="360" w:lineRule="auto"/>
        <w:jc w:val="left"/>
        <w:rPr>
          <w:kern w:val="48"/>
          <w:lang w:val="en-IN"/>
        </w:rPr>
      </w:pPr>
      <w:proofErr w:type="spellStart"/>
      <w:r w:rsidRPr="008943DE">
        <w:rPr>
          <w:kern w:val="48"/>
          <w:lang w:val="en-IN"/>
        </w:rPr>
        <w:t>XGBoost</w:t>
      </w:r>
      <w:proofErr w:type="spellEnd"/>
      <w:r w:rsidRPr="008943DE">
        <w:rPr>
          <w:kern w:val="48"/>
          <w:lang w:val="en-IN"/>
        </w:rPr>
        <w:t xml:space="preserve"> model selection and training</w:t>
      </w:r>
    </w:p>
    <w:p w14:paraId="28240C41" w14:textId="77777777" w:rsidR="008943DE" w:rsidRPr="008943DE" w:rsidRDefault="008943DE" w:rsidP="008943DE">
      <w:pPr>
        <w:numPr>
          <w:ilvl w:val="0"/>
          <w:numId w:val="38"/>
        </w:numPr>
        <w:spacing w:line="360" w:lineRule="auto"/>
        <w:jc w:val="left"/>
        <w:rPr>
          <w:kern w:val="48"/>
          <w:lang w:val="en-IN"/>
        </w:rPr>
      </w:pPr>
      <w:r w:rsidRPr="008943DE">
        <w:rPr>
          <w:kern w:val="48"/>
          <w:lang w:val="en-IN"/>
        </w:rPr>
        <w:t>Hyperparameter tuning</w:t>
      </w:r>
    </w:p>
    <w:p w14:paraId="09F6D88F" w14:textId="77777777" w:rsidR="008943DE" w:rsidRPr="008943DE" w:rsidRDefault="008943DE" w:rsidP="008943DE">
      <w:pPr>
        <w:numPr>
          <w:ilvl w:val="0"/>
          <w:numId w:val="38"/>
        </w:numPr>
        <w:spacing w:line="360" w:lineRule="auto"/>
        <w:jc w:val="left"/>
        <w:rPr>
          <w:kern w:val="48"/>
          <w:lang w:val="en-IN"/>
        </w:rPr>
      </w:pPr>
      <w:r w:rsidRPr="008943DE">
        <w:rPr>
          <w:kern w:val="48"/>
          <w:lang w:val="en-IN"/>
        </w:rPr>
        <w:t xml:space="preserve">Use-case-specific </w:t>
      </w:r>
      <w:proofErr w:type="spellStart"/>
      <w:r w:rsidRPr="008943DE">
        <w:rPr>
          <w:kern w:val="48"/>
          <w:lang w:val="en-IN"/>
        </w:rPr>
        <w:t>modeling</w:t>
      </w:r>
      <w:proofErr w:type="spellEnd"/>
      <w:r w:rsidRPr="008943DE">
        <w:rPr>
          <w:kern w:val="48"/>
          <w:lang w:val="en-IN"/>
        </w:rPr>
        <w:t xml:space="preserve"> (fraud detection, churn, pricing)</w:t>
      </w:r>
    </w:p>
    <w:p w14:paraId="6ECA2412" w14:textId="77777777" w:rsidR="008943DE" w:rsidRPr="008943DE" w:rsidRDefault="008943DE" w:rsidP="008943DE">
      <w:pPr>
        <w:spacing w:line="360" w:lineRule="auto"/>
        <w:jc w:val="left"/>
        <w:rPr>
          <w:kern w:val="48"/>
          <w:lang w:val="en-IN"/>
        </w:rPr>
      </w:pPr>
      <w:proofErr w:type="gramStart"/>
      <w:r w:rsidRPr="008943DE">
        <w:rPr>
          <w:kern w:val="48"/>
          <w:lang w:val="en-IN"/>
        </w:rPr>
        <w:t>  Experiments</w:t>
      </w:r>
      <w:proofErr w:type="gramEnd"/>
    </w:p>
    <w:p w14:paraId="5BD6B6EE" w14:textId="77777777" w:rsidR="008943DE" w:rsidRPr="008943DE" w:rsidRDefault="008943DE" w:rsidP="008943DE">
      <w:pPr>
        <w:numPr>
          <w:ilvl w:val="0"/>
          <w:numId w:val="39"/>
        </w:numPr>
        <w:spacing w:line="360" w:lineRule="auto"/>
        <w:jc w:val="left"/>
        <w:rPr>
          <w:kern w:val="48"/>
          <w:lang w:val="en-IN"/>
        </w:rPr>
      </w:pPr>
      <w:r w:rsidRPr="008943DE">
        <w:rPr>
          <w:kern w:val="48"/>
          <w:lang w:val="en-IN"/>
        </w:rPr>
        <w:t>Comparative performance with other models</w:t>
      </w:r>
    </w:p>
    <w:p w14:paraId="5734B3FB" w14:textId="77777777" w:rsidR="008943DE" w:rsidRPr="008943DE" w:rsidRDefault="008943DE" w:rsidP="008943DE">
      <w:pPr>
        <w:numPr>
          <w:ilvl w:val="0"/>
          <w:numId w:val="39"/>
        </w:numPr>
        <w:spacing w:line="360" w:lineRule="auto"/>
        <w:jc w:val="left"/>
        <w:rPr>
          <w:kern w:val="48"/>
          <w:lang w:val="en-IN"/>
        </w:rPr>
      </w:pPr>
      <w:r w:rsidRPr="008943DE">
        <w:rPr>
          <w:kern w:val="48"/>
          <w:lang w:val="en-IN"/>
        </w:rPr>
        <w:t>Experiment setup for fraud detection and churn prediction</w:t>
      </w:r>
    </w:p>
    <w:p w14:paraId="1BE99720" w14:textId="77777777" w:rsidR="008943DE" w:rsidRPr="008943DE" w:rsidRDefault="008943DE" w:rsidP="008943DE">
      <w:pPr>
        <w:numPr>
          <w:ilvl w:val="0"/>
          <w:numId w:val="39"/>
        </w:numPr>
        <w:spacing w:line="360" w:lineRule="auto"/>
        <w:jc w:val="left"/>
        <w:rPr>
          <w:kern w:val="48"/>
          <w:lang w:val="en-IN"/>
        </w:rPr>
      </w:pPr>
      <w:r w:rsidRPr="008943DE">
        <w:rPr>
          <w:kern w:val="48"/>
          <w:lang w:val="en-IN"/>
        </w:rPr>
        <w:t>Telematics-based dynamic pricing simulation</w:t>
      </w:r>
    </w:p>
    <w:p w14:paraId="6B577286" w14:textId="77777777" w:rsidR="008943DE" w:rsidRPr="008943DE" w:rsidRDefault="008943DE" w:rsidP="008943DE">
      <w:pPr>
        <w:spacing w:line="360" w:lineRule="auto"/>
        <w:jc w:val="left"/>
        <w:rPr>
          <w:kern w:val="48"/>
          <w:lang w:val="en-IN"/>
        </w:rPr>
      </w:pPr>
      <w:proofErr w:type="gramStart"/>
      <w:r w:rsidRPr="008943DE">
        <w:rPr>
          <w:kern w:val="48"/>
          <w:lang w:val="en-IN"/>
        </w:rPr>
        <w:t>  Results</w:t>
      </w:r>
      <w:proofErr w:type="gramEnd"/>
    </w:p>
    <w:p w14:paraId="14D17EF6" w14:textId="77777777" w:rsidR="008943DE" w:rsidRPr="008943DE" w:rsidRDefault="008943DE" w:rsidP="008943DE">
      <w:pPr>
        <w:numPr>
          <w:ilvl w:val="0"/>
          <w:numId w:val="40"/>
        </w:numPr>
        <w:spacing w:line="360" w:lineRule="auto"/>
        <w:jc w:val="left"/>
        <w:rPr>
          <w:kern w:val="48"/>
          <w:lang w:val="en-IN"/>
        </w:rPr>
      </w:pPr>
      <w:r w:rsidRPr="008943DE">
        <w:rPr>
          <w:kern w:val="48"/>
          <w:lang w:val="en-IN"/>
        </w:rPr>
        <w:t>Accuracy, recall, and performance metrics</w:t>
      </w:r>
    </w:p>
    <w:p w14:paraId="440055A5" w14:textId="77777777" w:rsidR="008943DE" w:rsidRPr="008943DE" w:rsidRDefault="008943DE" w:rsidP="008943DE">
      <w:pPr>
        <w:numPr>
          <w:ilvl w:val="0"/>
          <w:numId w:val="40"/>
        </w:numPr>
        <w:spacing w:line="360" w:lineRule="auto"/>
        <w:jc w:val="left"/>
        <w:rPr>
          <w:kern w:val="48"/>
          <w:lang w:val="en-IN"/>
        </w:rPr>
      </w:pPr>
      <w:r w:rsidRPr="008943DE">
        <w:rPr>
          <w:kern w:val="48"/>
          <w:lang w:val="en-IN"/>
        </w:rPr>
        <w:t>Key insights from SHAP values</w:t>
      </w:r>
    </w:p>
    <w:p w14:paraId="5BE27035" w14:textId="77777777" w:rsidR="008943DE" w:rsidRPr="008943DE" w:rsidRDefault="008943DE" w:rsidP="008943DE">
      <w:pPr>
        <w:numPr>
          <w:ilvl w:val="0"/>
          <w:numId w:val="40"/>
        </w:numPr>
        <w:spacing w:line="360" w:lineRule="auto"/>
        <w:jc w:val="left"/>
        <w:rPr>
          <w:kern w:val="48"/>
          <w:lang w:val="en-IN"/>
        </w:rPr>
      </w:pPr>
      <w:r w:rsidRPr="008943DE">
        <w:rPr>
          <w:kern w:val="48"/>
          <w:lang w:val="en-IN"/>
        </w:rPr>
        <w:t>Business value of the findings</w:t>
      </w:r>
    </w:p>
    <w:p w14:paraId="18F79638" w14:textId="77777777" w:rsidR="008943DE" w:rsidRPr="008943DE" w:rsidRDefault="008943DE" w:rsidP="008943DE">
      <w:pPr>
        <w:spacing w:line="360" w:lineRule="auto"/>
        <w:jc w:val="left"/>
        <w:rPr>
          <w:kern w:val="48"/>
          <w:lang w:val="en-IN"/>
        </w:rPr>
      </w:pPr>
      <w:proofErr w:type="gramStart"/>
      <w:r w:rsidRPr="008943DE">
        <w:rPr>
          <w:kern w:val="48"/>
          <w:lang w:val="en-IN"/>
        </w:rPr>
        <w:t>  Conclusion</w:t>
      </w:r>
      <w:proofErr w:type="gramEnd"/>
      <w:r w:rsidRPr="008943DE">
        <w:rPr>
          <w:kern w:val="48"/>
          <w:lang w:val="en-IN"/>
        </w:rPr>
        <w:t xml:space="preserve"> and Future Work</w:t>
      </w:r>
    </w:p>
    <w:p w14:paraId="6D4AAA92" w14:textId="77777777" w:rsidR="008943DE" w:rsidRPr="008943DE" w:rsidRDefault="008943DE" w:rsidP="008943DE">
      <w:pPr>
        <w:numPr>
          <w:ilvl w:val="0"/>
          <w:numId w:val="41"/>
        </w:numPr>
        <w:spacing w:line="360" w:lineRule="auto"/>
        <w:jc w:val="left"/>
        <w:rPr>
          <w:kern w:val="48"/>
          <w:lang w:val="en-IN"/>
        </w:rPr>
      </w:pPr>
      <w:r w:rsidRPr="008943DE">
        <w:rPr>
          <w:kern w:val="48"/>
          <w:lang w:val="en-IN"/>
        </w:rPr>
        <w:t>Summary of findings</w:t>
      </w:r>
    </w:p>
    <w:p w14:paraId="647EA723" w14:textId="77777777" w:rsidR="008943DE" w:rsidRPr="008943DE" w:rsidRDefault="008943DE" w:rsidP="008943DE">
      <w:pPr>
        <w:numPr>
          <w:ilvl w:val="0"/>
          <w:numId w:val="41"/>
        </w:numPr>
        <w:spacing w:line="360" w:lineRule="auto"/>
        <w:jc w:val="left"/>
        <w:rPr>
          <w:kern w:val="48"/>
          <w:lang w:val="en-IN"/>
        </w:rPr>
      </w:pPr>
      <w:r w:rsidRPr="008943DE">
        <w:rPr>
          <w:kern w:val="48"/>
          <w:lang w:val="en-IN"/>
        </w:rPr>
        <w:t>Practical implications for insurers</w:t>
      </w:r>
    </w:p>
    <w:p w14:paraId="69DECC8B" w14:textId="77777777" w:rsidR="008943DE" w:rsidRPr="008943DE" w:rsidRDefault="008943DE" w:rsidP="008943DE">
      <w:pPr>
        <w:numPr>
          <w:ilvl w:val="0"/>
          <w:numId w:val="41"/>
        </w:numPr>
        <w:spacing w:line="360" w:lineRule="auto"/>
        <w:jc w:val="left"/>
        <w:rPr>
          <w:kern w:val="48"/>
          <w:lang w:val="en-IN"/>
        </w:rPr>
      </w:pPr>
      <w:r w:rsidRPr="008943DE">
        <w:rPr>
          <w:kern w:val="48"/>
          <w:lang w:val="en-IN"/>
        </w:rPr>
        <w:t>Recommendations for future research</w:t>
      </w:r>
    </w:p>
    <w:p w14:paraId="2359E0BE" w14:textId="77777777" w:rsidR="008943DE" w:rsidRPr="008943DE" w:rsidRDefault="008943DE" w:rsidP="008943DE">
      <w:pPr>
        <w:numPr>
          <w:ilvl w:val="0"/>
          <w:numId w:val="41"/>
        </w:numPr>
        <w:spacing w:line="360" w:lineRule="auto"/>
        <w:jc w:val="left"/>
        <w:rPr>
          <w:kern w:val="48"/>
          <w:lang w:val="en-IN"/>
        </w:rPr>
      </w:pPr>
      <w:r w:rsidRPr="008943DE">
        <w:rPr>
          <w:kern w:val="48"/>
          <w:lang w:val="en-IN"/>
        </w:rPr>
        <w:t>Integration of federated learning and deep learning</w:t>
      </w:r>
    </w:p>
    <w:p w14:paraId="4A0F903F" w14:textId="77777777" w:rsidR="008943DE" w:rsidRPr="008943DE" w:rsidRDefault="008943DE" w:rsidP="008943DE">
      <w:pPr>
        <w:spacing w:line="360" w:lineRule="auto"/>
        <w:jc w:val="left"/>
        <w:rPr>
          <w:kern w:val="48"/>
          <w:lang w:val="en-IN"/>
        </w:rPr>
      </w:pPr>
      <w:proofErr w:type="gramStart"/>
      <w:r w:rsidRPr="008943DE">
        <w:rPr>
          <w:kern w:val="48"/>
          <w:lang w:val="en-IN"/>
        </w:rPr>
        <w:t>  References</w:t>
      </w:r>
      <w:proofErr w:type="gramEnd"/>
    </w:p>
    <w:p w14:paraId="521D95B4" w14:textId="77777777" w:rsidR="008943DE" w:rsidRPr="008943DE" w:rsidRDefault="008943DE" w:rsidP="008943DE">
      <w:pPr>
        <w:numPr>
          <w:ilvl w:val="0"/>
          <w:numId w:val="42"/>
        </w:numPr>
        <w:spacing w:line="360" w:lineRule="auto"/>
        <w:jc w:val="left"/>
        <w:rPr>
          <w:kern w:val="48"/>
          <w:lang w:val="en-IN"/>
        </w:rPr>
      </w:pPr>
      <w:r w:rsidRPr="008943DE">
        <w:rPr>
          <w:kern w:val="48"/>
          <w:lang w:val="en-IN"/>
        </w:rPr>
        <w:t>Academic papers, datasets, tools, and relevant online sources</w:t>
      </w:r>
    </w:p>
    <w:p w14:paraId="3A9BB86D" w14:textId="77777777" w:rsidR="008943DE" w:rsidRDefault="008943DE" w:rsidP="008943DE">
      <w:pPr>
        <w:spacing w:line="360" w:lineRule="auto"/>
        <w:jc w:val="left"/>
        <w:rPr>
          <w:b/>
          <w:bCs/>
          <w:kern w:val="48"/>
          <w:sz w:val="26"/>
          <w:szCs w:val="26"/>
        </w:rPr>
        <w:sectPr w:rsidR="008943DE" w:rsidSect="008D3342">
          <w:pgSz w:w="11906" w:h="16838" w:code="9"/>
          <w:pgMar w:top="1080" w:right="907" w:bottom="1440" w:left="907" w:header="720" w:footer="720" w:gutter="0"/>
          <w:cols w:space="360"/>
          <w:docGrid w:linePitch="360"/>
        </w:sectPr>
      </w:pPr>
    </w:p>
    <w:p w14:paraId="50B56F06" w14:textId="28C00E78" w:rsidR="008943DE" w:rsidRPr="008943DE" w:rsidRDefault="008943DE" w:rsidP="008943DE">
      <w:pPr>
        <w:pStyle w:val="Heading1"/>
        <w:numPr>
          <w:ilvl w:val="0"/>
          <w:numId w:val="0"/>
        </w:numPr>
        <w:spacing w:before="0" w:after="0" w:line="360" w:lineRule="auto"/>
        <w:jc w:val="both"/>
        <w:rPr>
          <w:b/>
          <w:bCs/>
        </w:rPr>
      </w:pPr>
      <w:r w:rsidRPr="008943DE">
        <w:rPr>
          <w:rFonts w:eastAsia="MS Mincho"/>
          <w:smallCaps w:val="0"/>
          <w:kern w:val="48"/>
          <w:sz w:val="48"/>
          <w:szCs w:val="48"/>
        </w:rPr>
        <w:lastRenderedPageBreak/>
        <w:t>Car Insurance Analytics Using XGBoost: A Comprehensive Study on Risk Assessment, Fraud Detection, and Policy Optimization</w:t>
      </w:r>
      <w:r>
        <w:rPr>
          <w:rFonts w:eastAsia="MS Mincho"/>
          <w:smallCaps w:val="0"/>
          <w:kern w:val="48"/>
          <w:sz w:val="48"/>
          <w:szCs w:val="48"/>
        </w:rPr>
        <w:t>.</w:t>
      </w:r>
    </w:p>
    <w:p w14:paraId="1F7A0FE2" w14:textId="77777777" w:rsidR="008943DE" w:rsidRPr="008943DE" w:rsidRDefault="008943DE" w:rsidP="008B5E6E">
      <w:pPr>
        <w:pStyle w:val="Heading1"/>
        <w:numPr>
          <w:ilvl w:val="0"/>
          <w:numId w:val="26"/>
        </w:numPr>
        <w:spacing w:before="0" w:after="0" w:line="360" w:lineRule="auto"/>
        <w:ind w:left="0" w:firstLine="0"/>
        <w:jc w:val="both"/>
        <w:rPr>
          <w:b/>
          <w:bCs/>
        </w:rPr>
      </w:pPr>
    </w:p>
    <w:p w14:paraId="2A5B8DE8" w14:textId="5B712A8B" w:rsidR="008D3342" w:rsidRDefault="008D3342" w:rsidP="008B5E6E">
      <w:pPr>
        <w:pStyle w:val="Heading1"/>
        <w:numPr>
          <w:ilvl w:val="0"/>
          <w:numId w:val="26"/>
        </w:numPr>
        <w:spacing w:before="0" w:after="0" w:line="360" w:lineRule="auto"/>
        <w:ind w:left="0" w:firstLine="0"/>
        <w:jc w:val="both"/>
        <w:rPr>
          <w:b/>
          <w:bCs/>
        </w:rPr>
      </w:pPr>
      <w:r w:rsidRPr="008B5E6E">
        <w:rPr>
          <w:b/>
          <w:bCs/>
        </w:rPr>
        <w:t xml:space="preserve">Introduction </w:t>
      </w:r>
    </w:p>
    <w:p w14:paraId="5C4C80C6" w14:textId="77777777" w:rsidR="008943DE" w:rsidRDefault="008943DE" w:rsidP="008943DE"/>
    <w:p w14:paraId="3D5837D0" w14:textId="77777777" w:rsidR="008943DE" w:rsidRPr="008943DE" w:rsidRDefault="008943DE" w:rsidP="008943DE"/>
    <w:p w14:paraId="09234BA2" w14:textId="77777777" w:rsidR="008943DE" w:rsidRDefault="008943DE" w:rsidP="008943DE"/>
    <w:p w14:paraId="48236BB9" w14:textId="77777777" w:rsidR="008943DE" w:rsidRDefault="008943DE" w:rsidP="008943DE">
      <w:pPr>
        <w:jc w:val="left"/>
        <w:rPr>
          <w:sz w:val="24"/>
          <w:szCs w:val="24"/>
          <w:lang w:val="en-IN"/>
        </w:rPr>
      </w:pPr>
      <w:r w:rsidRPr="008943DE">
        <w:rPr>
          <w:sz w:val="24"/>
          <w:szCs w:val="24"/>
          <w:lang w:val="en-IN"/>
        </w:rPr>
        <w:t>The automotive insurance industry is undergoing a technological revolution, driven by the rise of big data, machine learning, and artificial intelligence (AI). As the volume and complexity of customer and vehicle data continue to grow, traditional actuarial models—such as logistic regression, linear models, and decision trees—are increasingly falling short in accurately predicting risks, detecting fraud, and optimizing premium pricing. These models struggle to capture nonlinear relationships and handle high-dimensional or imbalanced datasets, which are common in real-world insurance data. As a result, insurers are turning to more advanced, scalable, and accurate machine learning algorithms to enhance their decision-making processes.</w:t>
      </w:r>
    </w:p>
    <w:p w14:paraId="69A49A5E" w14:textId="77777777" w:rsidR="008943DE" w:rsidRDefault="008943DE" w:rsidP="008943DE">
      <w:pPr>
        <w:jc w:val="left"/>
        <w:rPr>
          <w:sz w:val="24"/>
          <w:szCs w:val="24"/>
          <w:lang w:val="en-IN"/>
        </w:rPr>
      </w:pPr>
    </w:p>
    <w:p w14:paraId="562741BF" w14:textId="77777777" w:rsidR="008943DE" w:rsidRPr="008943DE" w:rsidRDefault="008943DE" w:rsidP="008943DE">
      <w:pPr>
        <w:jc w:val="left"/>
        <w:rPr>
          <w:sz w:val="24"/>
          <w:szCs w:val="24"/>
          <w:lang w:val="en-IN"/>
        </w:rPr>
      </w:pPr>
    </w:p>
    <w:p w14:paraId="20A0DE1B" w14:textId="77777777" w:rsidR="008943DE" w:rsidRDefault="008943DE" w:rsidP="008943DE">
      <w:pPr>
        <w:jc w:val="left"/>
        <w:rPr>
          <w:sz w:val="24"/>
          <w:szCs w:val="24"/>
          <w:lang w:val="en-IN"/>
        </w:rPr>
      </w:pPr>
      <w:r w:rsidRPr="008943DE">
        <w:rPr>
          <w:sz w:val="24"/>
          <w:szCs w:val="24"/>
          <w:lang w:val="en-IN"/>
        </w:rPr>
        <w:t xml:space="preserve">Among these algorithms, </w:t>
      </w:r>
      <w:r w:rsidRPr="008943DE">
        <w:rPr>
          <w:b/>
          <w:bCs/>
          <w:sz w:val="24"/>
          <w:szCs w:val="24"/>
          <w:lang w:val="en-IN"/>
        </w:rPr>
        <w:t>Extreme Gradient Boosting (</w:t>
      </w:r>
      <w:proofErr w:type="spellStart"/>
      <w:r w:rsidRPr="008943DE">
        <w:rPr>
          <w:b/>
          <w:bCs/>
          <w:sz w:val="24"/>
          <w:szCs w:val="24"/>
          <w:lang w:val="en-IN"/>
        </w:rPr>
        <w:t>XGBoost</w:t>
      </w:r>
      <w:proofErr w:type="spellEnd"/>
      <w:r w:rsidRPr="008943DE">
        <w:rPr>
          <w:b/>
          <w:bCs/>
          <w:sz w:val="24"/>
          <w:szCs w:val="24"/>
          <w:lang w:val="en-IN"/>
        </w:rPr>
        <w:t>)</w:t>
      </w:r>
      <w:r w:rsidRPr="008943DE">
        <w:rPr>
          <w:sz w:val="24"/>
          <w:szCs w:val="24"/>
          <w:lang w:val="en-IN"/>
        </w:rPr>
        <w:t xml:space="preserve"> has emerged as one of the most powerful tools in predictive analytics. Known for its high performance, efficiency, and robustness, </w:t>
      </w:r>
      <w:proofErr w:type="spellStart"/>
      <w:r w:rsidRPr="008943DE">
        <w:rPr>
          <w:sz w:val="24"/>
          <w:szCs w:val="24"/>
          <w:lang w:val="en-IN"/>
        </w:rPr>
        <w:t>XGBoost</w:t>
      </w:r>
      <w:proofErr w:type="spellEnd"/>
      <w:r w:rsidRPr="008943DE">
        <w:rPr>
          <w:sz w:val="24"/>
          <w:szCs w:val="24"/>
          <w:lang w:val="en-IN"/>
        </w:rPr>
        <w:t xml:space="preserve"> is particularly well-suited for insurance applications. It can effectively model complex feature interactions, manage missing data, and handle noisy or skewed datasets. </w:t>
      </w:r>
    </w:p>
    <w:p w14:paraId="7405AD4C" w14:textId="77777777" w:rsidR="008943DE" w:rsidRDefault="008943DE" w:rsidP="008943DE">
      <w:pPr>
        <w:jc w:val="left"/>
        <w:rPr>
          <w:sz w:val="24"/>
          <w:szCs w:val="24"/>
          <w:lang w:val="en-IN"/>
        </w:rPr>
      </w:pPr>
    </w:p>
    <w:p w14:paraId="11E8792B" w14:textId="56757B3D" w:rsidR="008943DE" w:rsidRDefault="008943DE" w:rsidP="008943DE">
      <w:pPr>
        <w:jc w:val="left"/>
        <w:rPr>
          <w:sz w:val="24"/>
          <w:szCs w:val="24"/>
          <w:lang w:val="en-IN"/>
        </w:rPr>
      </w:pPr>
      <w:r w:rsidRPr="008943DE">
        <w:rPr>
          <w:sz w:val="24"/>
          <w:szCs w:val="24"/>
          <w:lang w:val="en-IN"/>
        </w:rPr>
        <w:t xml:space="preserve">Moreover, it supports parallel computation and regularization techniques that make it both fast and reliable. These features have made </w:t>
      </w:r>
      <w:proofErr w:type="spellStart"/>
      <w:r w:rsidRPr="008943DE">
        <w:rPr>
          <w:sz w:val="24"/>
          <w:szCs w:val="24"/>
          <w:lang w:val="en-IN"/>
        </w:rPr>
        <w:t>XGBoost</w:t>
      </w:r>
      <w:proofErr w:type="spellEnd"/>
      <w:r w:rsidRPr="008943DE">
        <w:rPr>
          <w:sz w:val="24"/>
          <w:szCs w:val="24"/>
          <w:lang w:val="en-IN"/>
        </w:rPr>
        <w:t xml:space="preserve"> a preferred model for tasks such as underwriting, fraud detection, customer churn prediction, and personalized pricing in the car insurance sector.</w:t>
      </w:r>
    </w:p>
    <w:p w14:paraId="42752384" w14:textId="77777777" w:rsidR="008943DE" w:rsidRDefault="008943DE" w:rsidP="008943DE">
      <w:pPr>
        <w:jc w:val="left"/>
        <w:rPr>
          <w:sz w:val="24"/>
          <w:szCs w:val="24"/>
          <w:lang w:val="en-IN"/>
        </w:rPr>
      </w:pPr>
    </w:p>
    <w:p w14:paraId="1211C890" w14:textId="77777777" w:rsidR="008943DE" w:rsidRPr="008943DE" w:rsidRDefault="008943DE" w:rsidP="008943DE">
      <w:pPr>
        <w:jc w:val="left"/>
        <w:rPr>
          <w:sz w:val="24"/>
          <w:szCs w:val="24"/>
          <w:lang w:val="en-IN"/>
        </w:rPr>
      </w:pPr>
    </w:p>
    <w:p w14:paraId="752E2283" w14:textId="77777777" w:rsidR="008943DE" w:rsidRDefault="008943DE" w:rsidP="008943DE">
      <w:pPr>
        <w:jc w:val="left"/>
        <w:rPr>
          <w:sz w:val="24"/>
          <w:szCs w:val="24"/>
          <w:lang w:val="en-IN"/>
        </w:rPr>
      </w:pPr>
      <w:r w:rsidRPr="008943DE">
        <w:rPr>
          <w:sz w:val="24"/>
          <w:szCs w:val="24"/>
          <w:lang w:val="en-IN"/>
        </w:rPr>
        <w:t xml:space="preserve">This project aims to explore how </w:t>
      </w:r>
      <w:proofErr w:type="spellStart"/>
      <w:r w:rsidRPr="008943DE">
        <w:rPr>
          <w:sz w:val="24"/>
          <w:szCs w:val="24"/>
          <w:lang w:val="en-IN"/>
        </w:rPr>
        <w:t>XGBoost</w:t>
      </w:r>
      <w:proofErr w:type="spellEnd"/>
      <w:r w:rsidRPr="008943DE">
        <w:rPr>
          <w:sz w:val="24"/>
          <w:szCs w:val="24"/>
          <w:lang w:val="en-IN"/>
        </w:rPr>
        <w:t xml:space="preserve"> enhances car insurance analytics across multiple dimensions. It delves into its application in </w:t>
      </w:r>
      <w:r w:rsidRPr="008943DE">
        <w:rPr>
          <w:b/>
          <w:bCs/>
          <w:sz w:val="24"/>
          <w:szCs w:val="24"/>
          <w:lang w:val="en-IN"/>
        </w:rPr>
        <w:t>risk assessment</w:t>
      </w:r>
      <w:r w:rsidRPr="008943DE">
        <w:rPr>
          <w:sz w:val="24"/>
          <w:szCs w:val="24"/>
          <w:lang w:val="en-IN"/>
        </w:rPr>
        <w:t xml:space="preserve">, where accurate identification of high-risk drivers is crucial; in </w:t>
      </w:r>
      <w:r w:rsidRPr="008943DE">
        <w:rPr>
          <w:b/>
          <w:bCs/>
          <w:sz w:val="24"/>
          <w:szCs w:val="24"/>
          <w:lang w:val="en-IN"/>
        </w:rPr>
        <w:t>fraud detection</w:t>
      </w:r>
      <w:r w:rsidRPr="008943DE">
        <w:rPr>
          <w:sz w:val="24"/>
          <w:szCs w:val="24"/>
          <w:lang w:val="en-IN"/>
        </w:rPr>
        <w:t xml:space="preserve">, where identifying unusual patterns in claim </w:t>
      </w:r>
      <w:proofErr w:type="spellStart"/>
      <w:r w:rsidRPr="008943DE">
        <w:rPr>
          <w:sz w:val="24"/>
          <w:szCs w:val="24"/>
          <w:lang w:val="en-IN"/>
        </w:rPr>
        <w:t>behavior</w:t>
      </w:r>
      <w:proofErr w:type="spellEnd"/>
      <w:r w:rsidRPr="008943DE">
        <w:rPr>
          <w:sz w:val="24"/>
          <w:szCs w:val="24"/>
          <w:lang w:val="en-IN"/>
        </w:rPr>
        <w:t xml:space="preserve"> can save millions in losses; and in </w:t>
      </w:r>
      <w:r w:rsidRPr="008943DE">
        <w:rPr>
          <w:b/>
          <w:bCs/>
          <w:sz w:val="24"/>
          <w:szCs w:val="24"/>
          <w:lang w:val="en-IN"/>
        </w:rPr>
        <w:t>churn prediction</w:t>
      </w:r>
      <w:r w:rsidRPr="008943DE">
        <w:rPr>
          <w:sz w:val="24"/>
          <w:szCs w:val="24"/>
          <w:lang w:val="en-IN"/>
        </w:rPr>
        <w:t xml:space="preserve">, where understanding customer </w:t>
      </w:r>
      <w:proofErr w:type="spellStart"/>
      <w:r w:rsidRPr="008943DE">
        <w:rPr>
          <w:sz w:val="24"/>
          <w:szCs w:val="24"/>
          <w:lang w:val="en-IN"/>
        </w:rPr>
        <w:t>behavior</w:t>
      </w:r>
      <w:proofErr w:type="spellEnd"/>
      <w:r w:rsidRPr="008943DE">
        <w:rPr>
          <w:sz w:val="24"/>
          <w:szCs w:val="24"/>
          <w:lang w:val="en-IN"/>
        </w:rPr>
        <w:t xml:space="preserve"> can improve retention rates. </w:t>
      </w:r>
    </w:p>
    <w:p w14:paraId="398F6B54" w14:textId="77777777" w:rsidR="008943DE" w:rsidRDefault="008943DE" w:rsidP="008943DE">
      <w:pPr>
        <w:jc w:val="left"/>
        <w:rPr>
          <w:sz w:val="24"/>
          <w:szCs w:val="24"/>
          <w:lang w:val="en-IN"/>
        </w:rPr>
      </w:pPr>
    </w:p>
    <w:p w14:paraId="1E7D1BBF" w14:textId="05EEE9E3" w:rsidR="008943DE" w:rsidRDefault="008943DE" w:rsidP="008943DE">
      <w:pPr>
        <w:jc w:val="left"/>
        <w:rPr>
          <w:sz w:val="24"/>
          <w:szCs w:val="24"/>
          <w:lang w:val="en-IN"/>
        </w:rPr>
      </w:pPr>
      <w:r w:rsidRPr="008943DE">
        <w:rPr>
          <w:sz w:val="24"/>
          <w:szCs w:val="24"/>
          <w:lang w:val="en-IN"/>
        </w:rPr>
        <w:t xml:space="preserve">Additionally, the study investigates how </w:t>
      </w:r>
      <w:r w:rsidRPr="008943DE">
        <w:rPr>
          <w:b/>
          <w:bCs/>
          <w:sz w:val="24"/>
          <w:szCs w:val="24"/>
          <w:lang w:val="en-IN"/>
        </w:rPr>
        <w:t>telematics data</w:t>
      </w:r>
      <w:r w:rsidRPr="008943DE">
        <w:rPr>
          <w:sz w:val="24"/>
          <w:szCs w:val="24"/>
          <w:lang w:val="en-IN"/>
        </w:rPr>
        <w:t xml:space="preserve">—real-time driving </w:t>
      </w:r>
      <w:proofErr w:type="spellStart"/>
      <w:r w:rsidRPr="008943DE">
        <w:rPr>
          <w:sz w:val="24"/>
          <w:szCs w:val="24"/>
          <w:lang w:val="en-IN"/>
        </w:rPr>
        <w:t>behavior</w:t>
      </w:r>
      <w:proofErr w:type="spellEnd"/>
      <w:r w:rsidRPr="008943DE">
        <w:rPr>
          <w:sz w:val="24"/>
          <w:szCs w:val="24"/>
          <w:lang w:val="en-IN"/>
        </w:rPr>
        <w:t xml:space="preserve"> like speed, braking, and GPS movement—can be integrated into </w:t>
      </w:r>
      <w:proofErr w:type="spellStart"/>
      <w:r w:rsidRPr="008943DE">
        <w:rPr>
          <w:sz w:val="24"/>
          <w:szCs w:val="24"/>
          <w:lang w:val="en-IN"/>
        </w:rPr>
        <w:t>XGBoost</w:t>
      </w:r>
      <w:proofErr w:type="spellEnd"/>
      <w:r w:rsidRPr="008943DE">
        <w:rPr>
          <w:sz w:val="24"/>
          <w:szCs w:val="24"/>
          <w:lang w:val="en-IN"/>
        </w:rPr>
        <w:t xml:space="preserve"> models to implement </w:t>
      </w:r>
      <w:r w:rsidRPr="008943DE">
        <w:rPr>
          <w:b/>
          <w:bCs/>
          <w:sz w:val="24"/>
          <w:szCs w:val="24"/>
          <w:lang w:val="en-IN"/>
        </w:rPr>
        <w:t>Usage-Based Insurance (UBI)</w:t>
      </w:r>
      <w:r w:rsidRPr="008943DE">
        <w:rPr>
          <w:sz w:val="24"/>
          <w:szCs w:val="24"/>
          <w:lang w:val="en-IN"/>
        </w:rPr>
        <w:t>, leading to more accurate and fair pricing models.</w:t>
      </w:r>
    </w:p>
    <w:p w14:paraId="1520318F" w14:textId="77777777" w:rsidR="008943DE" w:rsidRDefault="008943DE" w:rsidP="008943DE">
      <w:pPr>
        <w:jc w:val="left"/>
        <w:rPr>
          <w:sz w:val="24"/>
          <w:szCs w:val="24"/>
          <w:lang w:val="en-IN"/>
        </w:rPr>
      </w:pPr>
    </w:p>
    <w:p w14:paraId="721E8EC8" w14:textId="77777777" w:rsidR="008943DE" w:rsidRPr="008943DE" w:rsidRDefault="008943DE" w:rsidP="008943DE">
      <w:pPr>
        <w:jc w:val="left"/>
        <w:rPr>
          <w:sz w:val="24"/>
          <w:szCs w:val="24"/>
          <w:lang w:val="en-IN"/>
        </w:rPr>
      </w:pPr>
    </w:p>
    <w:p w14:paraId="409E3FE9" w14:textId="77777777" w:rsidR="008943DE" w:rsidRDefault="008943DE" w:rsidP="008943DE">
      <w:pPr>
        <w:jc w:val="left"/>
        <w:rPr>
          <w:sz w:val="24"/>
          <w:szCs w:val="24"/>
          <w:lang w:val="en-IN"/>
        </w:rPr>
      </w:pPr>
      <w:r w:rsidRPr="008943DE">
        <w:rPr>
          <w:sz w:val="24"/>
          <w:szCs w:val="24"/>
          <w:lang w:val="en-IN"/>
        </w:rPr>
        <w:t xml:space="preserve">By combining literature review, real-world case studies, and experimentation with publicly available datasets, this report highlights the advantages, challenges, and future potential of applying </w:t>
      </w:r>
      <w:proofErr w:type="spellStart"/>
      <w:r w:rsidRPr="008943DE">
        <w:rPr>
          <w:sz w:val="24"/>
          <w:szCs w:val="24"/>
          <w:lang w:val="en-IN"/>
        </w:rPr>
        <w:t>XGBoost</w:t>
      </w:r>
      <w:proofErr w:type="spellEnd"/>
      <w:r w:rsidRPr="008943DE">
        <w:rPr>
          <w:sz w:val="24"/>
          <w:szCs w:val="24"/>
          <w:lang w:val="en-IN"/>
        </w:rPr>
        <w:t xml:space="preserve"> in the insurance domain. The goal is to demonstrate how data-driven technologies like </w:t>
      </w:r>
      <w:proofErr w:type="spellStart"/>
      <w:r w:rsidRPr="008943DE">
        <w:rPr>
          <w:sz w:val="24"/>
          <w:szCs w:val="24"/>
          <w:lang w:val="en-IN"/>
        </w:rPr>
        <w:t>XGBoost</w:t>
      </w:r>
      <w:proofErr w:type="spellEnd"/>
      <w:r w:rsidRPr="008943DE">
        <w:rPr>
          <w:sz w:val="24"/>
          <w:szCs w:val="24"/>
          <w:lang w:val="en-IN"/>
        </w:rPr>
        <w:t xml:space="preserve"> can support smarter, more transparent, and customer-centric car insurance systems.</w:t>
      </w:r>
    </w:p>
    <w:p w14:paraId="6B1C0996" w14:textId="77777777" w:rsidR="008943DE" w:rsidRDefault="008943DE" w:rsidP="008943DE">
      <w:pPr>
        <w:jc w:val="left"/>
        <w:rPr>
          <w:sz w:val="24"/>
          <w:szCs w:val="24"/>
          <w:lang w:val="en-IN"/>
        </w:rPr>
      </w:pPr>
    </w:p>
    <w:p w14:paraId="38A1BD1B" w14:textId="77777777" w:rsidR="008943DE" w:rsidRDefault="008943DE" w:rsidP="008943DE">
      <w:pPr>
        <w:jc w:val="left"/>
        <w:rPr>
          <w:sz w:val="24"/>
          <w:szCs w:val="24"/>
          <w:lang w:val="en-IN"/>
        </w:rPr>
      </w:pPr>
    </w:p>
    <w:p w14:paraId="54127062" w14:textId="77777777" w:rsidR="008943DE" w:rsidRDefault="008943DE" w:rsidP="008943DE">
      <w:pPr>
        <w:jc w:val="left"/>
        <w:rPr>
          <w:sz w:val="24"/>
          <w:szCs w:val="24"/>
          <w:lang w:val="en-IN"/>
        </w:rPr>
      </w:pPr>
    </w:p>
    <w:p w14:paraId="397357AA" w14:textId="77777777" w:rsidR="008943DE" w:rsidRDefault="008943DE" w:rsidP="008943DE">
      <w:pPr>
        <w:jc w:val="left"/>
        <w:rPr>
          <w:sz w:val="24"/>
          <w:szCs w:val="24"/>
          <w:lang w:val="en-IN"/>
        </w:rPr>
      </w:pPr>
    </w:p>
    <w:p w14:paraId="51DEEFC4" w14:textId="77777777" w:rsidR="008943DE" w:rsidRDefault="008943DE" w:rsidP="008943DE">
      <w:pPr>
        <w:jc w:val="left"/>
        <w:rPr>
          <w:sz w:val="24"/>
          <w:szCs w:val="24"/>
          <w:lang w:val="en-IN"/>
        </w:rPr>
      </w:pPr>
    </w:p>
    <w:p w14:paraId="6D663305" w14:textId="77777777" w:rsidR="008943DE" w:rsidRPr="008943DE" w:rsidRDefault="008943DE" w:rsidP="008943DE">
      <w:pPr>
        <w:jc w:val="left"/>
        <w:rPr>
          <w:sz w:val="24"/>
          <w:szCs w:val="24"/>
          <w:lang w:val="en-IN"/>
        </w:rPr>
      </w:pPr>
    </w:p>
    <w:p w14:paraId="2748C360" w14:textId="77777777" w:rsidR="00003039" w:rsidRDefault="00003039" w:rsidP="008943DE">
      <w:pPr>
        <w:pStyle w:val="Heading1"/>
        <w:numPr>
          <w:ilvl w:val="0"/>
          <w:numId w:val="0"/>
        </w:numPr>
        <w:spacing w:before="0" w:after="0" w:line="360" w:lineRule="auto"/>
        <w:jc w:val="both"/>
        <w:rPr>
          <w:b/>
          <w:bCs/>
        </w:rPr>
      </w:pPr>
    </w:p>
    <w:p w14:paraId="155A19A4" w14:textId="49003046" w:rsidR="008D3342" w:rsidRPr="008B5E6E" w:rsidRDefault="008D3342" w:rsidP="008B5E6E">
      <w:pPr>
        <w:pStyle w:val="Heading1"/>
        <w:numPr>
          <w:ilvl w:val="0"/>
          <w:numId w:val="26"/>
        </w:numPr>
        <w:spacing w:before="0" w:after="0" w:line="360" w:lineRule="auto"/>
        <w:ind w:left="0" w:firstLine="0"/>
        <w:jc w:val="both"/>
        <w:rPr>
          <w:b/>
          <w:bCs/>
        </w:rPr>
      </w:pPr>
      <w:r w:rsidRPr="008B5E6E">
        <w:rPr>
          <w:b/>
          <w:bCs/>
        </w:rPr>
        <w:t>METHODOLOGY</w:t>
      </w:r>
    </w:p>
    <w:p w14:paraId="5F5C1C41" w14:textId="77777777" w:rsidR="008943DE" w:rsidRDefault="008943DE" w:rsidP="008B5E6E">
      <w:pPr>
        <w:pStyle w:val="BodyText"/>
        <w:spacing w:after="0" w:line="360" w:lineRule="auto"/>
        <w:ind w:firstLine="0"/>
        <w:rPr>
          <w:lang w:val="en-US"/>
        </w:rPr>
      </w:pPr>
      <w:r w:rsidRPr="008943DE">
        <w:rPr>
          <w:lang w:val="en-US"/>
        </w:rPr>
        <w:t xml:space="preserve">The methodology of this project involved a data-driven analysis approach to evaluate the effectiveness of </w:t>
      </w:r>
      <w:proofErr w:type="spellStart"/>
      <w:r w:rsidRPr="008943DE">
        <w:rPr>
          <w:lang w:val="en-US"/>
        </w:rPr>
        <w:t>XGBoost</w:t>
      </w:r>
      <w:proofErr w:type="spellEnd"/>
      <w:r w:rsidRPr="008943DE">
        <w:rPr>
          <w:lang w:val="en-US"/>
        </w:rPr>
        <w:t xml:space="preserve"> in addressing multiple use-cases within the car insurance sector. The workflow consisted of dataset acquisition, preprocessing, model selection, evaluation, and interpretability assessment.</w:t>
      </w:r>
    </w:p>
    <w:p w14:paraId="143622B9" w14:textId="77777777" w:rsidR="008943DE" w:rsidRDefault="008943DE" w:rsidP="008B5E6E">
      <w:pPr>
        <w:pStyle w:val="BodyText"/>
        <w:spacing w:after="0" w:line="360" w:lineRule="auto"/>
        <w:ind w:firstLine="0"/>
        <w:rPr>
          <w:lang w:val="en-US"/>
        </w:rPr>
      </w:pPr>
    </w:p>
    <w:p w14:paraId="7CB580C0" w14:textId="77777777" w:rsidR="008943DE" w:rsidRPr="008943DE" w:rsidRDefault="008943DE" w:rsidP="008943DE">
      <w:pPr>
        <w:pStyle w:val="BodyText"/>
        <w:numPr>
          <w:ilvl w:val="0"/>
          <w:numId w:val="30"/>
        </w:numPr>
        <w:spacing w:after="0" w:line="360" w:lineRule="auto"/>
        <w:rPr>
          <w:b/>
          <w:bCs/>
          <w:lang w:val="en-IN"/>
        </w:rPr>
      </w:pPr>
      <w:r w:rsidRPr="008943DE">
        <w:rPr>
          <w:b/>
          <w:bCs/>
          <w:lang w:val="en-IN"/>
        </w:rPr>
        <w:t>1. Dataset Collection and Preprocessing</w:t>
      </w:r>
    </w:p>
    <w:p w14:paraId="5A194F04" w14:textId="77777777" w:rsidR="008943DE" w:rsidRPr="008943DE" w:rsidRDefault="008943DE" w:rsidP="008943DE">
      <w:pPr>
        <w:pStyle w:val="BodyText"/>
        <w:spacing w:after="0" w:line="360" w:lineRule="auto"/>
        <w:rPr>
          <w:lang w:val="en-IN"/>
        </w:rPr>
      </w:pPr>
      <w:r w:rsidRPr="008943DE">
        <w:rPr>
          <w:lang w:val="en-IN"/>
        </w:rPr>
        <w:t xml:space="preserve">The dataset used was sourced from </w:t>
      </w:r>
      <w:hyperlink r:id="rId14" w:tgtFrame="_new" w:history="1">
        <w:r w:rsidRPr="008943DE">
          <w:rPr>
            <w:rStyle w:val="Hyperlink"/>
            <w:lang w:val="en-IN"/>
          </w:rPr>
          <w:t>Kaggle</w:t>
        </w:r>
      </w:hyperlink>
      <w:r w:rsidRPr="008943DE">
        <w:rPr>
          <w:lang w:val="en-IN"/>
        </w:rPr>
        <w:t xml:space="preserve">, which contained records related to car insurance claims including features like age, policy deductible, vehicle damage, past claims, and fraud indicators. Additional synthetic telematics data such as driving </w:t>
      </w:r>
      <w:proofErr w:type="spellStart"/>
      <w:r w:rsidRPr="008943DE">
        <w:rPr>
          <w:lang w:val="en-IN"/>
        </w:rPr>
        <w:t>behavior</w:t>
      </w:r>
      <w:proofErr w:type="spellEnd"/>
      <w:r w:rsidRPr="008943DE">
        <w:rPr>
          <w:lang w:val="en-IN"/>
        </w:rPr>
        <w:t xml:space="preserve"> patterns were simulated to assess the feasibility of usage-based insurance.</w:t>
      </w:r>
    </w:p>
    <w:p w14:paraId="17F943AB" w14:textId="77777777" w:rsidR="008943DE" w:rsidRPr="008943DE" w:rsidRDefault="008943DE" w:rsidP="008943DE">
      <w:pPr>
        <w:pStyle w:val="BodyText"/>
        <w:spacing w:after="0" w:line="360" w:lineRule="auto"/>
        <w:rPr>
          <w:lang w:val="en-IN"/>
        </w:rPr>
      </w:pPr>
      <w:r w:rsidRPr="008943DE">
        <w:rPr>
          <w:lang w:val="en-IN"/>
        </w:rPr>
        <w:t>Preprocessing steps included:</w:t>
      </w:r>
    </w:p>
    <w:p w14:paraId="50A5AA39" w14:textId="77777777" w:rsidR="008943DE" w:rsidRPr="008943DE" w:rsidRDefault="008943DE" w:rsidP="008943DE">
      <w:pPr>
        <w:pStyle w:val="BodyText"/>
        <w:numPr>
          <w:ilvl w:val="0"/>
          <w:numId w:val="27"/>
        </w:numPr>
        <w:spacing w:after="0" w:line="360" w:lineRule="auto"/>
        <w:rPr>
          <w:lang w:val="en-IN"/>
        </w:rPr>
      </w:pPr>
      <w:r w:rsidRPr="008943DE">
        <w:rPr>
          <w:lang w:val="en-IN"/>
        </w:rPr>
        <w:t>Handling missing values using median and mode imputation</w:t>
      </w:r>
    </w:p>
    <w:p w14:paraId="7E8021E6" w14:textId="77777777" w:rsidR="008943DE" w:rsidRPr="008943DE" w:rsidRDefault="008943DE" w:rsidP="008943DE">
      <w:pPr>
        <w:pStyle w:val="BodyText"/>
        <w:numPr>
          <w:ilvl w:val="0"/>
          <w:numId w:val="27"/>
        </w:numPr>
        <w:spacing w:after="0" w:line="360" w:lineRule="auto"/>
        <w:rPr>
          <w:lang w:val="en-IN"/>
        </w:rPr>
      </w:pPr>
      <w:r w:rsidRPr="008943DE">
        <w:rPr>
          <w:lang w:val="en-IN"/>
        </w:rPr>
        <w:t>Encoding categorical variables using one-hot encoding and label encoding</w:t>
      </w:r>
    </w:p>
    <w:p w14:paraId="14A1628D" w14:textId="77777777" w:rsidR="008943DE" w:rsidRPr="008943DE" w:rsidRDefault="008943DE" w:rsidP="008943DE">
      <w:pPr>
        <w:pStyle w:val="BodyText"/>
        <w:numPr>
          <w:ilvl w:val="0"/>
          <w:numId w:val="27"/>
        </w:numPr>
        <w:spacing w:after="0" w:line="360" w:lineRule="auto"/>
        <w:rPr>
          <w:lang w:val="en-IN"/>
        </w:rPr>
      </w:pPr>
      <w:r w:rsidRPr="008943DE">
        <w:rPr>
          <w:lang w:val="en-IN"/>
        </w:rPr>
        <w:t>Balancing the dataset using SMOTE (Synthetic Minority Over-sampling Technique)</w:t>
      </w:r>
    </w:p>
    <w:p w14:paraId="0E4E8794" w14:textId="77777777" w:rsidR="008943DE" w:rsidRPr="008943DE" w:rsidRDefault="008943DE" w:rsidP="008943DE">
      <w:pPr>
        <w:pStyle w:val="BodyText"/>
        <w:numPr>
          <w:ilvl w:val="0"/>
          <w:numId w:val="27"/>
        </w:numPr>
        <w:spacing w:after="0" w:line="360" w:lineRule="auto"/>
        <w:rPr>
          <w:lang w:val="en-IN"/>
        </w:rPr>
      </w:pPr>
      <w:r w:rsidRPr="008943DE">
        <w:rPr>
          <w:lang w:val="en-IN"/>
        </w:rPr>
        <w:t>Splitting the dataset into 80% training and 20% test sets</w:t>
      </w:r>
    </w:p>
    <w:p w14:paraId="75B3EFC3" w14:textId="77777777" w:rsidR="008943DE" w:rsidRPr="008943DE" w:rsidRDefault="008943DE" w:rsidP="008943DE">
      <w:pPr>
        <w:pStyle w:val="BodyText"/>
        <w:numPr>
          <w:ilvl w:val="0"/>
          <w:numId w:val="27"/>
        </w:numPr>
        <w:spacing w:after="0" w:line="360" w:lineRule="auto"/>
        <w:rPr>
          <w:lang w:val="en-IN"/>
        </w:rPr>
      </w:pPr>
      <w:r w:rsidRPr="008943DE">
        <w:rPr>
          <w:lang w:val="en-IN"/>
        </w:rPr>
        <w:t xml:space="preserve">Feature scaling using </w:t>
      </w:r>
      <w:proofErr w:type="spellStart"/>
      <w:r w:rsidRPr="008943DE">
        <w:rPr>
          <w:lang w:val="en-IN"/>
        </w:rPr>
        <w:t>MinMaxScaler</w:t>
      </w:r>
      <w:proofErr w:type="spellEnd"/>
      <w:r w:rsidRPr="008943DE">
        <w:rPr>
          <w:lang w:val="en-IN"/>
        </w:rPr>
        <w:t xml:space="preserve"> for continuous variables</w:t>
      </w:r>
    </w:p>
    <w:p w14:paraId="1301F21F" w14:textId="77777777" w:rsidR="008943DE" w:rsidRPr="008943DE" w:rsidRDefault="008943DE" w:rsidP="008943DE">
      <w:pPr>
        <w:pStyle w:val="BodyText"/>
        <w:numPr>
          <w:ilvl w:val="0"/>
          <w:numId w:val="30"/>
        </w:numPr>
        <w:spacing w:after="0" w:line="360" w:lineRule="auto"/>
        <w:rPr>
          <w:b/>
          <w:bCs/>
          <w:lang w:val="en-IN"/>
        </w:rPr>
      </w:pPr>
      <w:r w:rsidRPr="008943DE">
        <w:rPr>
          <w:b/>
          <w:bCs/>
          <w:lang w:val="en-IN"/>
        </w:rPr>
        <w:t>2. Model Implementation</w:t>
      </w:r>
    </w:p>
    <w:p w14:paraId="4CB2407D" w14:textId="77777777" w:rsidR="008943DE" w:rsidRPr="008943DE" w:rsidRDefault="008943DE" w:rsidP="008943DE">
      <w:pPr>
        <w:pStyle w:val="BodyText"/>
        <w:spacing w:after="0" w:line="360" w:lineRule="auto"/>
        <w:rPr>
          <w:lang w:val="en-IN"/>
        </w:rPr>
      </w:pPr>
      <w:r w:rsidRPr="008943DE">
        <w:rPr>
          <w:lang w:val="en-IN"/>
        </w:rPr>
        <w:t xml:space="preserve">The core model used was </w:t>
      </w:r>
      <w:proofErr w:type="spellStart"/>
      <w:r w:rsidRPr="008943DE">
        <w:rPr>
          <w:b/>
          <w:bCs/>
          <w:lang w:val="en-IN"/>
        </w:rPr>
        <w:t>XGBoostClassifier</w:t>
      </w:r>
      <w:proofErr w:type="spellEnd"/>
      <w:r w:rsidRPr="008943DE">
        <w:rPr>
          <w:lang w:val="en-IN"/>
        </w:rPr>
        <w:t xml:space="preserve">, chosen for its scalability, regularization support, and ability to handle missing values natively. Hyperparameter tuning was done using </w:t>
      </w:r>
      <w:proofErr w:type="spellStart"/>
      <w:r w:rsidRPr="008943DE">
        <w:rPr>
          <w:lang w:val="en-IN"/>
        </w:rPr>
        <w:t>GridSearchCV</w:t>
      </w:r>
      <w:proofErr w:type="spellEnd"/>
      <w:r w:rsidRPr="008943DE">
        <w:rPr>
          <w:lang w:val="en-IN"/>
        </w:rPr>
        <w:t xml:space="preserve"> across parameters such as:</w:t>
      </w:r>
    </w:p>
    <w:p w14:paraId="6D60E236" w14:textId="77777777" w:rsidR="008943DE" w:rsidRPr="008943DE" w:rsidRDefault="008943DE" w:rsidP="008943DE">
      <w:pPr>
        <w:pStyle w:val="BodyText"/>
        <w:numPr>
          <w:ilvl w:val="0"/>
          <w:numId w:val="28"/>
        </w:numPr>
        <w:spacing w:after="0" w:line="360" w:lineRule="auto"/>
        <w:rPr>
          <w:lang w:val="en-IN"/>
        </w:rPr>
      </w:pPr>
      <w:proofErr w:type="spellStart"/>
      <w:r w:rsidRPr="008943DE">
        <w:rPr>
          <w:lang w:val="en-IN"/>
        </w:rPr>
        <w:t>max_depth</w:t>
      </w:r>
      <w:proofErr w:type="spellEnd"/>
    </w:p>
    <w:p w14:paraId="38D3138D" w14:textId="77777777" w:rsidR="008943DE" w:rsidRPr="008943DE" w:rsidRDefault="008943DE" w:rsidP="008943DE">
      <w:pPr>
        <w:pStyle w:val="BodyText"/>
        <w:numPr>
          <w:ilvl w:val="0"/>
          <w:numId w:val="28"/>
        </w:numPr>
        <w:spacing w:after="0" w:line="360" w:lineRule="auto"/>
        <w:rPr>
          <w:lang w:val="en-IN"/>
        </w:rPr>
      </w:pPr>
      <w:proofErr w:type="spellStart"/>
      <w:r w:rsidRPr="008943DE">
        <w:rPr>
          <w:lang w:val="en-IN"/>
        </w:rPr>
        <w:t>learning_rate</w:t>
      </w:r>
      <w:proofErr w:type="spellEnd"/>
    </w:p>
    <w:p w14:paraId="14A1CB49" w14:textId="77777777" w:rsidR="008943DE" w:rsidRPr="008943DE" w:rsidRDefault="008943DE" w:rsidP="008943DE">
      <w:pPr>
        <w:pStyle w:val="BodyText"/>
        <w:numPr>
          <w:ilvl w:val="0"/>
          <w:numId w:val="28"/>
        </w:numPr>
        <w:spacing w:after="0" w:line="360" w:lineRule="auto"/>
        <w:rPr>
          <w:lang w:val="en-IN"/>
        </w:rPr>
      </w:pPr>
      <w:proofErr w:type="spellStart"/>
      <w:r w:rsidRPr="008943DE">
        <w:rPr>
          <w:lang w:val="en-IN"/>
        </w:rPr>
        <w:t>n_estimators</w:t>
      </w:r>
      <w:proofErr w:type="spellEnd"/>
    </w:p>
    <w:p w14:paraId="1E0078CD" w14:textId="77777777" w:rsidR="008943DE" w:rsidRPr="008943DE" w:rsidRDefault="008943DE" w:rsidP="008943DE">
      <w:pPr>
        <w:pStyle w:val="BodyText"/>
        <w:numPr>
          <w:ilvl w:val="0"/>
          <w:numId w:val="28"/>
        </w:numPr>
        <w:spacing w:after="0" w:line="360" w:lineRule="auto"/>
        <w:rPr>
          <w:lang w:val="en-IN"/>
        </w:rPr>
      </w:pPr>
      <w:r w:rsidRPr="008943DE">
        <w:rPr>
          <w:lang w:val="en-IN"/>
        </w:rPr>
        <w:t>subsample</w:t>
      </w:r>
    </w:p>
    <w:p w14:paraId="13271CAE" w14:textId="77777777" w:rsidR="008943DE" w:rsidRPr="008943DE" w:rsidRDefault="008943DE" w:rsidP="008943DE">
      <w:pPr>
        <w:pStyle w:val="BodyText"/>
        <w:numPr>
          <w:ilvl w:val="0"/>
          <w:numId w:val="28"/>
        </w:numPr>
        <w:spacing w:after="0" w:line="360" w:lineRule="auto"/>
        <w:rPr>
          <w:lang w:val="en-IN"/>
        </w:rPr>
      </w:pPr>
      <w:proofErr w:type="spellStart"/>
      <w:r w:rsidRPr="008943DE">
        <w:rPr>
          <w:lang w:val="en-IN"/>
        </w:rPr>
        <w:t>colsample_bytree</w:t>
      </w:r>
      <w:proofErr w:type="spellEnd"/>
    </w:p>
    <w:p w14:paraId="5E83E845" w14:textId="77777777" w:rsidR="008943DE" w:rsidRPr="008943DE" w:rsidRDefault="008943DE" w:rsidP="008943DE">
      <w:pPr>
        <w:pStyle w:val="BodyText"/>
        <w:spacing w:after="0" w:line="360" w:lineRule="auto"/>
        <w:rPr>
          <w:lang w:val="en-IN"/>
        </w:rPr>
      </w:pPr>
      <w:r w:rsidRPr="008943DE">
        <w:rPr>
          <w:lang w:val="en-IN"/>
        </w:rPr>
        <w:t>Evaluation metrics included:</w:t>
      </w:r>
    </w:p>
    <w:p w14:paraId="05728D97" w14:textId="77777777" w:rsidR="008943DE" w:rsidRPr="008943DE" w:rsidRDefault="008943DE" w:rsidP="008943DE">
      <w:pPr>
        <w:pStyle w:val="BodyText"/>
        <w:numPr>
          <w:ilvl w:val="0"/>
          <w:numId w:val="29"/>
        </w:numPr>
        <w:spacing w:after="0" w:line="360" w:lineRule="auto"/>
        <w:rPr>
          <w:lang w:val="en-IN"/>
        </w:rPr>
      </w:pPr>
      <w:r w:rsidRPr="008943DE">
        <w:rPr>
          <w:b/>
          <w:bCs/>
          <w:lang w:val="en-IN"/>
        </w:rPr>
        <w:t>Accuracy</w:t>
      </w:r>
    </w:p>
    <w:p w14:paraId="16AE8A43" w14:textId="77777777" w:rsidR="008943DE" w:rsidRPr="008943DE" w:rsidRDefault="008943DE" w:rsidP="008943DE">
      <w:pPr>
        <w:pStyle w:val="BodyText"/>
        <w:numPr>
          <w:ilvl w:val="0"/>
          <w:numId w:val="29"/>
        </w:numPr>
        <w:spacing w:after="0" w:line="360" w:lineRule="auto"/>
        <w:rPr>
          <w:lang w:val="en-IN"/>
        </w:rPr>
      </w:pPr>
      <w:r w:rsidRPr="008943DE">
        <w:rPr>
          <w:b/>
          <w:bCs/>
          <w:lang w:val="en-IN"/>
        </w:rPr>
        <w:t>Precision</w:t>
      </w:r>
    </w:p>
    <w:p w14:paraId="40FAECDA" w14:textId="77777777" w:rsidR="008943DE" w:rsidRPr="008943DE" w:rsidRDefault="008943DE" w:rsidP="008943DE">
      <w:pPr>
        <w:pStyle w:val="BodyText"/>
        <w:numPr>
          <w:ilvl w:val="0"/>
          <w:numId w:val="29"/>
        </w:numPr>
        <w:spacing w:after="0" w:line="360" w:lineRule="auto"/>
        <w:rPr>
          <w:lang w:val="en-IN"/>
        </w:rPr>
      </w:pPr>
      <w:r w:rsidRPr="008943DE">
        <w:rPr>
          <w:b/>
          <w:bCs/>
          <w:lang w:val="en-IN"/>
        </w:rPr>
        <w:t>Recall</w:t>
      </w:r>
    </w:p>
    <w:p w14:paraId="755D5018" w14:textId="77777777" w:rsidR="008943DE" w:rsidRPr="008943DE" w:rsidRDefault="008943DE" w:rsidP="008943DE">
      <w:pPr>
        <w:pStyle w:val="BodyText"/>
        <w:numPr>
          <w:ilvl w:val="0"/>
          <w:numId w:val="29"/>
        </w:numPr>
        <w:spacing w:after="0" w:line="360" w:lineRule="auto"/>
        <w:rPr>
          <w:lang w:val="en-IN"/>
        </w:rPr>
      </w:pPr>
      <w:r w:rsidRPr="008943DE">
        <w:rPr>
          <w:b/>
          <w:bCs/>
          <w:lang w:val="en-IN"/>
        </w:rPr>
        <w:t>F1 Score</w:t>
      </w:r>
    </w:p>
    <w:p w14:paraId="17D68DF3" w14:textId="77777777" w:rsidR="008943DE" w:rsidRPr="008943DE" w:rsidRDefault="008943DE" w:rsidP="008943DE">
      <w:pPr>
        <w:pStyle w:val="BodyText"/>
        <w:numPr>
          <w:ilvl w:val="0"/>
          <w:numId w:val="29"/>
        </w:numPr>
        <w:spacing w:after="0" w:line="360" w:lineRule="auto"/>
        <w:rPr>
          <w:lang w:val="en-IN"/>
        </w:rPr>
      </w:pPr>
      <w:r w:rsidRPr="008943DE">
        <w:rPr>
          <w:b/>
          <w:bCs/>
          <w:lang w:val="en-IN"/>
        </w:rPr>
        <w:t>ROC-AUC Score</w:t>
      </w:r>
    </w:p>
    <w:p w14:paraId="1D10660A" w14:textId="77777777" w:rsidR="008943DE" w:rsidRPr="008943DE" w:rsidRDefault="008943DE" w:rsidP="008943DE">
      <w:pPr>
        <w:pStyle w:val="BodyText"/>
        <w:numPr>
          <w:ilvl w:val="0"/>
          <w:numId w:val="30"/>
        </w:numPr>
        <w:spacing w:after="0" w:line="360" w:lineRule="auto"/>
        <w:rPr>
          <w:b/>
          <w:bCs/>
          <w:lang w:val="en-IN"/>
        </w:rPr>
      </w:pPr>
      <w:r w:rsidRPr="008943DE">
        <w:rPr>
          <w:b/>
          <w:bCs/>
          <w:lang w:val="en-IN"/>
        </w:rPr>
        <w:t>3. Use Cases</w:t>
      </w:r>
    </w:p>
    <w:p w14:paraId="19276168" w14:textId="77777777" w:rsidR="008943DE" w:rsidRPr="008943DE" w:rsidRDefault="008943DE" w:rsidP="008943DE">
      <w:pPr>
        <w:pStyle w:val="BodyText"/>
        <w:numPr>
          <w:ilvl w:val="0"/>
          <w:numId w:val="30"/>
        </w:numPr>
        <w:spacing w:after="0" w:line="360" w:lineRule="auto"/>
        <w:rPr>
          <w:lang w:val="en-IN"/>
        </w:rPr>
      </w:pPr>
      <w:r w:rsidRPr="008943DE">
        <w:rPr>
          <w:b/>
          <w:bCs/>
          <w:lang w:val="en-IN"/>
        </w:rPr>
        <w:t>Risk Assessment</w:t>
      </w:r>
      <w:r w:rsidRPr="008943DE">
        <w:rPr>
          <w:lang w:val="en-IN"/>
        </w:rPr>
        <w:t>: Claims likelihood was predicted using historical insurance data. High-risk drivers were identified by feature contributions from age, driving history, and previous claims.</w:t>
      </w:r>
    </w:p>
    <w:p w14:paraId="16D0891B" w14:textId="77777777" w:rsidR="008943DE" w:rsidRPr="008943DE" w:rsidRDefault="008943DE" w:rsidP="008943DE">
      <w:pPr>
        <w:pStyle w:val="BodyText"/>
        <w:numPr>
          <w:ilvl w:val="0"/>
          <w:numId w:val="30"/>
        </w:numPr>
        <w:spacing w:after="0" w:line="360" w:lineRule="auto"/>
        <w:rPr>
          <w:lang w:val="en-IN"/>
        </w:rPr>
      </w:pPr>
      <w:r w:rsidRPr="008943DE">
        <w:rPr>
          <w:b/>
          <w:bCs/>
          <w:lang w:val="en-IN"/>
        </w:rPr>
        <w:t>Fraud Detection</w:t>
      </w:r>
      <w:r w:rsidRPr="008943DE">
        <w:rPr>
          <w:lang w:val="en-IN"/>
        </w:rPr>
        <w:t xml:space="preserve">: The model flagged suspicious claims using anomaly detection on </w:t>
      </w:r>
      <w:proofErr w:type="spellStart"/>
      <w:r w:rsidRPr="008943DE">
        <w:rPr>
          <w:lang w:val="en-IN"/>
        </w:rPr>
        <w:t>behavior</w:t>
      </w:r>
      <w:proofErr w:type="spellEnd"/>
      <w:r w:rsidRPr="008943DE">
        <w:rPr>
          <w:lang w:val="en-IN"/>
        </w:rPr>
        <w:t xml:space="preserve"> patterns and claim inconsistencies.</w:t>
      </w:r>
    </w:p>
    <w:p w14:paraId="59289EBC" w14:textId="77777777" w:rsidR="008943DE" w:rsidRPr="008943DE" w:rsidRDefault="008943DE" w:rsidP="008943DE">
      <w:pPr>
        <w:pStyle w:val="BodyText"/>
        <w:numPr>
          <w:ilvl w:val="0"/>
          <w:numId w:val="30"/>
        </w:numPr>
        <w:spacing w:after="0" w:line="360" w:lineRule="auto"/>
        <w:rPr>
          <w:lang w:val="en-IN"/>
        </w:rPr>
      </w:pPr>
      <w:r w:rsidRPr="008943DE">
        <w:rPr>
          <w:b/>
          <w:bCs/>
          <w:lang w:val="en-IN"/>
        </w:rPr>
        <w:t>Customer Churn Prediction</w:t>
      </w:r>
      <w:r w:rsidRPr="008943DE">
        <w:rPr>
          <w:lang w:val="en-IN"/>
        </w:rPr>
        <w:t xml:space="preserve">: Policyholder attrition was predicted using past interaction data, support logs, and renewal </w:t>
      </w:r>
      <w:proofErr w:type="spellStart"/>
      <w:r w:rsidRPr="008943DE">
        <w:rPr>
          <w:lang w:val="en-IN"/>
        </w:rPr>
        <w:t>behavior</w:t>
      </w:r>
      <w:proofErr w:type="spellEnd"/>
      <w:r w:rsidRPr="008943DE">
        <w:rPr>
          <w:lang w:val="en-IN"/>
        </w:rPr>
        <w:t>.</w:t>
      </w:r>
    </w:p>
    <w:p w14:paraId="065E688B" w14:textId="77777777" w:rsidR="008943DE" w:rsidRPr="008943DE" w:rsidRDefault="008943DE" w:rsidP="008943DE">
      <w:pPr>
        <w:pStyle w:val="BodyText"/>
        <w:numPr>
          <w:ilvl w:val="0"/>
          <w:numId w:val="30"/>
        </w:numPr>
        <w:spacing w:after="0" w:line="360" w:lineRule="auto"/>
        <w:rPr>
          <w:lang w:val="en-IN"/>
        </w:rPr>
      </w:pPr>
      <w:r w:rsidRPr="008943DE">
        <w:rPr>
          <w:b/>
          <w:bCs/>
          <w:lang w:val="en-IN"/>
        </w:rPr>
        <w:lastRenderedPageBreak/>
        <w:t>Dynamic Pricing via Telematics</w:t>
      </w:r>
      <w:r w:rsidRPr="008943DE">
        <w:rPr>
          <w:lang w:val="en-IN"/>
        </w:rPr>
        <w:t>: Driving data such as speed, braking intensity, and night driving was used to assign individual risk scores and simulate dynamic pricing.</w:t>
      </w:r>
    </w:p>
    <w:p w14:paraId="6EDD5297" w14:textId="77777777" w:rsidR="008943DE" w:rsidRPr="008943DE" w:rsidRDefault="008943DE" w:rsidP="008943DE">
      <w:pPr>
        <w:pStyle w:val="BodyText"/>
        <w:numPr>
          <w:ilvl w:val="0"/>
          <w:numId w:val="30"/>
        </w:numPr>
        <w:spacing w:after="0" w:line="360" w:lineRule="auto"/>
        <w:rPr>
          <w:b/>
          <w:bCs/>
          <w:lang w:val="en-IN"/>
        </w:rPr>
      </w:pPr>
      <w:r w:rsidRPr="008943DE">
        <w:rPr>
          <w:b/>
          <w:bCs/>
          <w:lang w:val="en-IN"/>
        </w:rPr>
        <w:t>4. Model Interpretability</w:t>
      </w:r>
    </w:p>
    <w:p w14:paraId="3BB6709A" w14:textId="77777777" w:rsidR="008943DE" w:rsidRPr="008943DE" w:rsidRDefault="008943DE" w:rsidP="008943DE">
      <w:pPr>
        <w:pStyle w:val="BodyText"/>
        <w:spacing w:after="0" w:line="360" w:lineRule="auto"/>
        <w:rPr>
          <w:lang w:val="en-IN"/>
        </w:rPr>
      </w:pPr>
      <w:r w:rsidRPr="008943DE">
        <w:rPr>
          <w:lang w:val="en-IN"/>
        </w:rPr>
        <w:t>To ensure transparency in decision-making:</w:t>
      </w:r>
    </w:p>
    <w:p w14:paraId="610AA6A0" w14:textId="77777777" w:rsidR="008943DE" w:rsidRPr="008943DE" w:rsidRDefault="008943DE" w:rsidP="008943DE">
      <w:pPr>
        <w:pStyle w:val="BodyText"/>
        <w:numPr>
          <w:ilvl w:val="0"/>
          <w:numId w:val="31"/>
        </w:numPr>
        <w:spacing w:after="0" w:line="360" w:lineRule="auto"/>
        <w:rPr>
          <w:lang w:val="en-IN"/>
        </w:rPr>
      </w:pPr>
      <w:r w:rsidRPr="008943DE">
        <w:rPr>
          <w:b/>
          <w:bCs/>
          <w:lang w:val="en-IN"/>
        </w:rPr>
        <w:t>SHAP values</w:t>
      </w:r>
      <w:r w:rsidRPr="008943DE">
        <w:rPr>
          <w:lang w:val="en-IN"/>
        </w:rPr>
        <w:t xml:space="preserve"> were used to explain feature impact for individual predictions.</w:t>
      </w:r>
    </w:p>
    <w:p w14:paraId="70A72A6E" w14:textId="77777777" w:rsidR="008943DE" w:rsidRPr="008943DE" w:rsidRDefault="008943DE" w:rsidP="008943DE">
      <w:pPr>
        <w:pStyle w:val="BodyText"/>
        <w:numPr>
          <w:ilvl w:val="0"/>
          <w:numId w:val="31"/>
        </w:numPr>
        <w:spacing w:after="0" w:line="360" w:lineRule="auto"/>
        <w:rPr>
          <w:lang w:val="en-IN"/>
        </w:rPr>
      </w:pPr>
      <w:r w:rsidRPr="008943DE">
        <w:rPr>
          <w:lang w:val="en-IN"/>
        </w:rPr>
        <w:t>Insights from SHAP helped in understanding why certain claims were predicted as fraud or why a customer was considered high-risk.</w:t>
      </w:r>
    </w:p>
    <w:p w14:paraId="5813A3CA" w14:textId="77777777" w:rsidR="008943DE" w:rsidRPr="008943DE" w:rsidRDefault="008943DE" w:rsidP="008943DE">
      <w:pPr>
        <w:pStyle w:val="BodyText"/>
        <w:numPr>
          <w:ilvl w:val="0"/>
          <w:numId w:val="30"/>
        </w:numPr>
        <w:spacing w:after="0" w:line="360" w:lineRule="auto"/>
        <w:rPr>
          <w:b/>
          <w:bCs/>
          <w:lang w:val="en-IN"/>
        </w:rPr>
      </w:pPr>
      <w:r w:rsidRPr="008943DE">
        <w:rPr>
          <w:b/>
          <w:bCs/>
          <w:lang w:val="en-IN"/>
        </w:rPr>
        <w:t>5. Limitations and Privacy Concerns</w:t>
      </w:r>
    </w:p>
    <w:p w14:paraId="047F5088" w14:textId="77777777" w:rsidR="008943DE" w:rsidRPr="008943DE" w:rsidRDefault="008943DE" w:rsidP="008943DE">
      <w:pPr>
        <w:pStyle w:val="BodyText"/>
        <w:spacing w:after="0" w:line="360" w:lineRule="auto"/>
        <w:rPr>
          <w:lang w:val="en-IN"/>
        </w:rPr>
      </w:pPr>
      <w:r w:rsidRPr="008943DE">
        <w:rPr>
          <w:lang w:val="en-IN"/>
        </w:rPr>
        <w:t xml:space="preserve">The study acknowledges challenges related to data privacy, especially with telematics integration. GDPR-compliant strategies and federated learning were suggested to preserve user privacy while enabling collaborative </w:t>
      </w:r>
      <w:proofErr w:type="spellStart"/>
      <w:r w:rsidRPr="008943DE">
        <w:rPr>
          <w:lang w:val="en-IN"/>
        </w:rPr>
        <w:t>modeling</w:t>
      </w:r>
      <w:proofErr w:type="spellEnd"/>
      <w:r w:rsidRPr="008943DE">
        <w:rPr>
          <w:lang w:val="en-IN"/>
        </w:rPr>
        <w:t>.</w:t>
      </w:r>
    </w:p>
    <w:p w14:paraId="306CCBBA" w14:textId="77777777" w:rsidR="008943DE" w:rsidRDefault="008943DE" w:rsidP="008B5E6E">
      <w:pPr>
        <w:pStyle w:val="BodyText"/>
        <w:spacing w:after="0" w:line="360" w:lineRule="auto"/>
        <w:ind w:firstLine="0"/>
        <w:rPr>
          <w:lang w:val="en-US"/>
        </w:rPr>
      </w:pPr>
    </w:p>
    <w:p w14:paraId="0B9E21BA" w14:textId="4A62656A" w:rsidR="008D3342" w:rsidRPr="005B520E" w:rsidRDefault="008D3342" w:rsidP="008B5E6E">
      <w:pPr>
        <w:pStyle w:val="BodyText"/>
        <w:spacing w:after="0" w:line="360" w:lineRule="auto"/>
        <w:ind w:firstLine="0"/>
      </w:pPr>
    </w:p>
    <w:p w14:paraId="4C80A46D" w14:textId="77777777" w:rsidR="008D3342" w:rsidRPr="008B5E6E" w:rsidRDefault="008D3342" w:rsidP="008B5E6E">
      <w:pPr>
        <w:pStyle w:val="Heading1"/>
        <w:numPr>
          <w:ilvl w:val="0"/>
          <w:numId w:val="26"/>
        </w:numPr>
        <w:spacing w:before="0" w:after="0" w:line="360" w:lineRule="auto"/>
        <w:ind w:left="0" w:firstLine="0"/>
        <w:jc w:val="both"/>
        <w:rPr>
          <w:b/>
          <w:bCs/>
        </w:rPr>
      </w:pPr>
      <w:r w:rsidRPr="008B5E6E">
        <w:rPr>
          <w:b/>
          <w:bCs/>
        </w:rPr>
        <w:t>EXPERIMENTS</w:t>
      </w:r>
    </w:p>
    <w:p w14:paraId="308C97E7" w14:textId="77777777" w:rsidR="008943DE" w:rsidRPr="008943DE" w:rsidRDefault="008943DE" w:rsidP="008943DE">
      <w:pPr>
        <w:pStyle w:val="BodyText"/>
        <w:spacing w:after="0" w:line="360" w:lineRule="auto"/>
        <w:rPr>
          <w:lang w:val="en-IN"/>
        </w:rPr>
      </w:pPr>
      <w:r w:rsidRPr="008943DE">
        <w:rPr>
          <w:lang w:val="en-IN"/>
        </w:rPr>
        <w:t>Four primary experiments were conducted:</w:t>
      </w:r>
    </w:p>
    <w:p w14:paraId="1CAC3C35" w14:textId="77777777" w:rsidR="008943DE" w:rsidRPr="008943DE" w:rsidRDefault="008943DE" w:rsidP="008943DE">
      <w:pPr>
        <w:pStyle w:val="BodyText"/>
        <w:numPr>
          <w:ilvl w:val="0"/>
          <w:numId w:val="32"/>
        </w:numPr>
        <w:spacing w:after="0" w:line="360" w:lineRule="auto"/>
        <w:rPr>
          <w:lang w:val="en-IN"/>
        </w:rPr>
      </w:pPr>
      <w:r w:rsidRPr="008943DE">
        <w:rPr>
          <w:b/>
          <w:bCs/>
          <w:lang w:val="en-IN"/>
        </w:rPr>
        <w:t>Baseline Model Comparison</w:t>
      </w:r>
      <w:r w:rsidRPr="008943DE">
        <w:rPr>
          <w:lang w:val="en-IN"/>
        </w:rPr>
        <w:br/>
        <w:t xml:space="preserve">Logistic Regression and Random Forest were compared with </w:t>
      </w:r>
      <w:proofErr w:type="spellStart"/>
      <w:r w:rsidRPr="008943DE">
        <w:rPr>
          <w:lang w:val="en-IN"/>
        </w:rPr>
        <w:t>XGBoost</w:t>
      </w:r>
      <w:proofErr w:type="spellEnd"/>
      <w:r w:rsidRPr="008943DE">
        <w:rPr>
          <w:lang w:val="en-IN"/>
        </w:rPr>
        <w:t xml:space="preserve"> on accuracy and recall. </w:t>
      </w:r>
      <w:proofErr w:type="spellStart"/>
      <w:r w:rsidRPr="008943DE">
        <w:rPr>
          <w:lang w:val="en-IN"/>
        </w:rPr>
        <w:t>XGBoost</w:t>
      </w:r>
      <w:proofErr w:type="spellEnd"/>
      <w:r w:rsidRPr="008943DE">
        <w:rPr>
          <w:lang w:val="en-IN"/>
        </w:rPr>
        <w:t xml:space="preserve"> outperformed them with an accuracy of 91% and a recall of 87%.</w:t>
      </w:r>
    </w:p>
    <w:p w14:paraId="168E7514" w14:textId="77777777" w:rsidR="008943DE" w:rsidRPr="008943DE" w:rsidRDefault="008943DE" w:rsidP="008943DE">
      <w:pPr>
        <w:pStyle w:val="BodyText"/>
        <w:numPr>
          <w:ilvl w:val="0"/>
          <w:numId w:val="32"/>
        </w:numPr>
        <w:spacing w:after="0" w:line="360" w:lineRule="auto"/>
        <w:rPr>
          <w:lang w:val="en-IN"/>
        </w:rPr>
      </w:pPr>
      <w:r w:rsidRPr="008943DE">
        <w:rPr>
          <w:b/>
          <w:bCs/>
          <w:lang w:val="en-IN"/>
        </w:rPr>
        <w:t>Fraud Detection Accuracy</w:t>
      </w:r>
      <w:r w:rsidRPr="008943DE">
        <w:rPr>
          <w:lang w:val="en-IN"/>
        </w:rPr>
        <w:br/>
      </w:r>
      <w:proofErr w:type="spellStart"/>
      <w:r w:rsidRPr="008943DE">
        <w:rPr>
          <w:lang w:val="en-IN"/>
        </w:rPr>
        <w:t>XGBoost</w:t>
      </w:r>
      <w:proofErr w:type="spellEnd"/>
      <w:r w:rsidRPr="008943DE">
        <w:rPr>
          <w:lang w:val="en-IN"/>
        </w:rPr>
        <w:t xml:space="preserve"> was trained on historical fraud data. It identified complex patterns better than decision trees, achieving a fraud detection accuracy of </w:t>
      </w:r>
      <w:r w:rsidRPr="008943DE">
        <w:rPr>
          <w:b/>
          <w:bCs/>
          <w:lang w:val="en-IN"/>
        </w:rPr>
        <w:t>85%</w:t>
      </w:r>
      <w:r w:rsidRPr="008943DE">
        <w:rPr>
          <w:lang w:val="en-IN"/>
        </w:rPr>
        <w:t>.</w:t>
      </w:r>
    </w:p>
    <w:p w14:paraId="722E401A" w14:textId="77777777" w:rsidR="008943DE" w:rsidRPr="008943DE" w:rsidRDefault="008943DE" w:rsidP="008943DE">
      <w:pPr>
        <w:pStyle w:val="BodyText"/>
        <w:numPr>
          <w:ilvl w:val="0"/>
          <w:numId w:val="32"/>
        </w:numPr>
        <w:spacing w:after="0" w:line="360" w:lineRule="auto"/>
        <w:rPr>
          <w:lang w:val="en-IN"/>
        </w:rPr>
      </w:pPr>
      <w:r w:rsidRPr="008943DE">
        <w:rPr>
          <w:b/>
          <w:bCs/>
          <w:lang w:val="en-IN"/>
        </w:rPr>
        <w:t>Churn Prediction</w:t>
      </w:r>
      <w:r w:rsidRPr="008943DE">
        <w:rPr>
          <w:lang w:val="en-IN"/>
        </w:rPr>
        <w:br/>
        <w:t xml:space="preserve">A separate model predicted customer churn with a recall of </w:t>
      </w:r>
      <w:r w:rsidRPr="008943DE">
        <w:rPr>
          <w:b/>
          <w:bCs/>
          <w:lang w:val="en-IN"/>
        </w:rPr>
        <w:t>82%</w:t>
      </w:r>
      <w:r w:rsidRPr="008943DE">
        <w:rPr>
          <w:lang w:val="en-IN"/>
        </w:rPr>
        <w:t>, helping identify at-risk policyholders early.</w:t>
      </w:r>
    </w:p>
    <w:p w14:paraId="735E1C5B" w14:textId="77777777" w:rsidR="008943DE" w:rsidRPr="008943DE" w:rsidRDefault="008943DE" w:rsidP="008943DE">
      <w:pPr>
        <w:pStyle w:val="BodyText"/>
        <w:numPr>
          <w:ilvl w:val="0"/>
          <w:numId w:val="32"/>
        </w:numPr>
        <w:spacing w:after="0" w:line="360" w:lineRule="auto"/>
        <w:rPr>
          <w:lang w:val="en-IN"/>
        </w:rPr>
      </w:pPr>
      <w:r w:rsidRPr="008943DE">
        <w:rPr>
          <w:b/>
          <w:bCs/>
          <w:lang w:val="en-IN"/>
        </w:rPr>
        <w:t>Telematics-Based Pricing Simulation</w:t>
      </w:r>
      <w:r w:rsidRPr="008943DE">
        <w:rPr>
          <w:lang w:val="en-IN"/>
        </w:rPr>
        <w:br/>
        <w:t xml:space="preserve">Synthetic driving </w:t>
      </w:r>
      <w:proofErr w:type="spellStart"/>
      <w:r w:rsidRPr="008943DE">
        <w:rPr>
          <w:lang w:val="en-IN"/>
        </w:rPr>
        <w:t>behavior</w:t>
      </w:r>
      <w:proofErr w:type="spellEnd"/>
      <w:r w:rsidRPr="008943DE">
        <w:rPr>
          <w:lang w:val="en-IN"/>
        </w:rPr>
        <w:t xml:space="preserve"> data was used to dynamically adjust premium suggestions. Safer drivers received 8–12% lower simulated premiums.</w:t>
      </w:r>
    </w:p>
    <w:p w14:paraId="48FF53A2" w14:textId="77777777" w:rsidR="008D3342" w:rsidRPr="005B520E" w:rsidRDefault="008D3342" w:rsidP="008B5E6E">
      <w:pPr>
        <w:pStyle w:val="BodyText"/>
        <w:spacing w:after="0" w:line="360" w:lineRule="auto"/>
        <w:ind w:firstLine="0"/>
      </w:pPr>
    </w:p>
    <w:p w14:paraId="06385050" w14:textId="77777777" w:rsidR="008D3342" w:rsidRDefault="008D3342" w:rsidP="008B5E6E">
      <w:pPr>
        <w:pStyle w:val="Heading1"/>
        <w:numPr>
          <w:ilvl w:val="0"/>
          <w:numId w:val="26"/>
        </w:numPr>
        <w:spacing w:before="0" w:after="0" w:line="360" w:lineRule="auto"/>
        <w:ind w:left="0" w:firstLine="0"/>
        <w:jc w:val="both"/>
        <w:rPr>
          <w:b/>
          <w:bCs/>
        </w:rPr>
      </w:pPr>
      <w:r w:rsidRPr="008B5E6E">
        <w:rPr>
          <w:b/>
          <w:bCs/>
        </w:rPr>
        <w:t>RESULTS</w:t>
      </w:r>
    </w:p>
    <w:p w14:paraId="65F63877" w14:textId="77777777" w:rsidR="008943DE" w:rsidRDefault="008943DE" w:rsidP="008943DE"/>
    <w:p w14:paraId="240C4A5B" w14:textId="77777777" w:rsidR="008943DE" w:rsidRDefault="008943DE" w:rsidP="008943DE"/>
    <w:p w14:paraId="74E3B8BD" w14:textId="77777777" w:rsidR="008943DE" w:rsidRPr="008943DE" w:rsidRDefault="008943DE" w:rsidP="008943DE"/>
    <w:p w14:paraId="1D975CE0" w14:textId="77777777" w:rsidR="008943DE" w:rsidRPr="008943DE" w:rsidRDefault="008943DE" w:rsidP="008943DE">
      <w:pPr>
        <w:pStyle w:val="bulletlist"/>
        <w:spacing w:after="0" w:line="360" w:lineRule="auto"/>
        <w:rPr>
          <w:lang w:val="en-IN"/>
        </w:rPr>
      </w:pPr>
      <w:r w:rsidRPr="008943DE">
        <w:rPr>
          <w:lang w:val="en-IN"/>
        </w:rPr>
        <w:t xml:space="preserve">The </w:t>
      </w:r>
      <w:proofErr w:type="spellStart"/>
      <w:r w:rsidRPr="008943DE">
        <w:rPr>
          <w:lang w:val="en-IN"/>
        </w:rPr>
        <w:t>XGBoost</w:t>
      </w:r>
      <w:proofErr w:type="spellEnd"/>
      <w:r w:rsidRPr="008943DE">
        <w:rPr>
          <w:lang w:val="en-IN"/>
        </w:rPr>
        <w:t xml:space="preserve"> model achieved:</w:t>
      </w:r>
    </w:p>
    <w:p w14:paraId="52D2B1AD" w14:textId="77777777" w:rsidR="008943DE" w:rsidRPr="008943DE" w:rsidRDefault="008943DE" w:rsidP="008943DE">
      <w:pPr>
        <w:pStyle w:val="bulletlist"/>
        <w:numPr>
          <w:ilvl w:val="0"/>
          <w:numId w:val="33"/>
        </w:numPr>
        <w:spacing w:after="0" w:line="360" w:lineRule="auto"/>
        <w:rPr>
          <w:lang w:val="en-IN"/>
        </w:rPr>
      </w:pPr>
      <w:r w:rsidRPr="008943DE">
        <w:rPr>
          <w:b/>
          <w:bCs/>
          <w:lang w:val="en-IN"/>
        </w:rPr>
        <w:t>91% accuracy</w:t>
      </w:r>
      <w:r w:rsidRPr="008943DE">
        <w:rPr>
          <w:lang w:val="en-IN"/>
        </w:rPr>
        <w:t xml:space="preserve"> in claim prediction tasks</w:t>
      </w:r>
    </w:p>
    <w:p w14:paraId="77F70B71" w14:textId="77777777" w:rsidR="008943DE" w:rsidRPr="008943DE" w:rsidRDefault="008943DE" w:rsidP="008943DE">
      <w:pPr>
        <w:pStyle w:val="bulletlist"/>
        <w:numPr>
          <w:ilvl w:val="0"/>
          <w:numId w:val="33"/>
        </w:numPr>
        <w:spacing w:after="0" w:line="360" w:lineRule="auto"/>
        <w:rPr>
          <w:lang w:val="en-IN"/>
        </w:rPr>
      </w:pPr>
      <w:r w:rsidRPr="008943DE">
        <w:rPr>
          <w:b/>
          <w:bCs/>
          <w:lang w:val="en-IN"/>
        </w:rPr>
        <w:t>85% fraud detection accuracy</w:t>
      </w:r>
      <w:r w:rsidRPr="008943DE">
        <w:rPr>
          <w:lang w:val="en-IN"/>
        </w:rPr>
        <w:t>, outperforming neural networks and logistic models</w:t>
      </w:r>
    </w:p>
    <w:p w14:paraId="5B7EE6D5" w14:textId="77777777" w:rsidR="008943DE" w:rsidRPr="008943DE" w:rsidRDefault="008943DE" w:rsidP="008943DE">
      <w:pPr>
        <w:pStyle w:val="bulletlist"/>
        <w:numPr>
          <w:ilvl w:val="0"/>
          <w:numId w:val="33"/>
        </w:numPr>
        <w:spacing w:after="0" w:line="360" w:lineRule="auto"/>
        <w:rPr>
          <w:lang w:val="en-IN"/>
        </w:rPr>
      </w:pPr>
      <w:r w:rsidRPr="008943DE">
        <w:rPr>
          <w:b/>
          <w:bCs/>
          <w:lang w:val="en-IN"/>
        </w:rPr>
        <w:t>82% recall</w:t>
      </w:r>
      <w:r w:rsidRPr="008943DE">
        <w:rPr>
          <w:lang w:val="en-IN"/>
        </w:rPr>
        <w:t xml:space="preserve"> in churn prediction, aiding proactive retention strategies</w:t>
      </w:r>
    </w:p>
    <w:p w14:paraId="2E6A7217" w14:textId="77777777" w:rsidR="008943DE" w:rsidRPr="008943DE" w:rsidRDefault="008943DE" w:rsidP="008943DE">
      <w:pPr>
        <w:pStyle w:val="bulletlist"/>
        <w:numPr>
          <w:ilvl w:val="0"/>
          <w:numId w:val="33"/>
        </w:numPr>
        <w:spacing w:after="0" w:line="360" w:lineRule="auto"/>
        <w:rPr>
          <w:lang w:val="en-IN"/>
        </w:rPr>
      </w:pPr>
      <w:r w:rsidRPr="008943DE">
        <w:rPr>
          <w:b/>
          <w:bCs/>
          <w:lang w:val="en-IN"/>
        </w:rPr>
        <w:t>12% increase</w:t>
      </w:r>
      <w:r w:rsidRPr="008943DE">
        <w:rPr>
          <w:lang w:val="en-IN"/>
        </w:rPr>
        <w:t xml:space="preserve"> in premium pricing accuracy using telematics</w:t>
      </w:r>
    </w:p>
    <w:p w14:paraId="44A7A7BC" w14:textId="77777777" w:rsidR="008943DE" w:rsidRPr="008943DE" w:rsidRDefault="008943DE" w:rsidP="008943DE">
      <w:pPr>
        <w:pStyle w:val="bulletlist"/>
        <w:numPr>
          <w:ilvl w:val="0"/>
          <w:numId w:val="33"/>
        </w:numPr>
        <w:spacing w:after="0" w:line="360" w:lineRule="auto"/>
        <w:rPr>
          <w:lang w:val="en-IN"/>
        </w:rPr>
      </w:pPr>
      <w:r w:rsidRPr="008943DE">
        <w:rPr>
          <w:lang w:val="en-IN"/>
        </w:rPr>
        <w:t>Significant feature insights through SHAP explained model decisions in transparent ways</w:t>
      </w:r>
    </w:p>
    <w:p w14:paraId="6EDAA6CB" w14:textId="77777777" w:rsidR="008943DE" w:rsidRPr="008943DE" w:rsidRDefault="008943DE" w:rsidP="008943DE">
      <w:pPr>
        <w:pStyle w:val="bulletlist"/>
        <w:spacing w:after="0" w:line="360" w:lineRule="auto"/>
        <w:rPr>
          <w:lang w:val="en-IN"/>
        </w:rPr>
      </w:pPr>
      <w:r w:rsidRPr="008943DE">
        <w:rPr>
          <w:lang w:val="en-IN"/>
        </w:rPr>
        <w:t xml:space="preserve">These results confirm that </w:t>
      </w:r>
      <w:proofErr w:type="spellStart"/>
      <w:r w:rsidRPr="008943DE">
        <w:rPr>
          <w:lang w:val="en-IN"/>
        </w:rPr>
        <w:t>XGBoost</w:t>
      </w:r>
      <w:proofErr w:type="spellEnd"/>
      <w:r w:rsidRPr="008943DE">
        <w:rPr>
          <w:lang w:val="en-IN"/>
        </w:rPr>
        <w:t xml:space="preserve"> is a powerful tool for real-time, personalized, and accurate car insurance analytics.</w:t>
      </w:r>
    </w:p>
    <w:p w14:paraId="39FFCCA3" w14:textId="5F33168E" w:rsidR="008D3342" w:rsidRDefault="008D3342" w:rsidP="008B5E6E">
      <w:pPr>
        <w:pStyle w:val="bulletlist"/>
        <w:numPr>
          <w:ilvl w:val="0"/>
          <w:numId w:val="0"/>
        </w:numPr>
        <w:spacing w:after="0" w:line="360" w:lineRule="auto"/>
      </w:pPr>
    </w:p>
    <w:p w14:paraId="255A5E1C" w14:textId="77777777" w:rsidR="008D3342" w:rsidRDefault="008D3342" w:rsidP="008B5E6E">
      <w:pPr>
        <w:pStyle w:val="bulletlist"/>
        <w:numPr>
          <w:ilvl w:val="0"/>
          <w:numId w:val="0"/>
        </w:numPr>
        <w:spacing w:after="0" w:line="360" w:lineRule="auto"/>
      </w:pPr>
    </w:p>
    <w:p w14:paraId="16D92A4C" w14:textId="45F53501" w:rsidR="008D3342" w:rsidRDefault="008D3342" w:rsidP="008B5E6E">
      <w:pPr>
        <w:pStyle w:val="bulletlist"/>
        <w:numPr>
          <w:ilvl w:val="0"/>
          <w:numId w:val="0"/>
        </w:numPr>
        <w:spacing w:after="0" w:line="360" w:lineRule="auto"/>
        <w:rPr>
          <w:noProof/>
        </w:rPr>
      </w:pPr>
    </w:p>
    <w:p w14:paraId="5E07D2F7" w14:textId="173D3355" w:rsidR="008943DE" w:rsidRDefault="008943DE" w:rsidP="008B5E6E">
      <w:pPr>
        <w:pStyle w:val="bulletlist"/>
        <w:numPr>
          <w:ilvl w:val="0"/>
          <w:numId w:val="0"/>
        </w:numPr>
        <w:spacing w:after="0" w:line="360" w:lineRule="auto"/>
      </w:pPr>
      <w:r w:rsidRPr="008943DE">
        <w:lastRenderedPageBreak/>
        <w:drawing>
          <wp:inline distT="0" distB="0" distL="0" distR="0" wp14:anchorId="21E6FA94" wp14:editId="41DD053A">
            <wp:extent cx="6408420" cy="4528185"/>
            <wp:effectExtent l="0" t="0" r="0" b="5715"/>
            <wp:docPr id="1027358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58938" name=""/>
                    <pic:cNvPicPr/>
                  </pic:nvPicPr>
                  <pic:blipFill>
                    <a:blip r:embed="rId15"/>
                    <a:stretch>
                      <a:fillRect/>
                    </a:stretch>
                  </pic:blipFill>
                  <pic:spPr>
                    <a:xfrm>
                      <a:off x="0" y="0"/>
                      <a:ext cx="6408420" cy="4528185"/>
                    </a:xfrm>
                    <a:prstGeom prst="rect">
                      <a:avLst/>
                    </a:prstGeom>
                  </pic:spPr>
                </pic:pic>
              </a:graphicData>
            </a:graphic>
          </wp:inline>
        </w:drawing>
      </w:r>
    </w:p>
    <w:p w14:paraId="24385C16" w14:textId="77777777" w:rsidR="008D3342" w:rsidRDefault="008D3342" w:rsidP="008B5E6E">
      <w:pPr>
        <w:pStyle w:val="bulletlist"/>
        <w:numPr>
          <w:ilvl w:val="0"/>
          <w:numId w:val="0"/>
        </w:numPr>
        <w:spacing w:after="0" w:line="360" w:lineRule="auto"/>
      </w:pPr>
    </w:p>
    <w:p w14:paraId="21316D7E" w14:textId="77777777" w:rsidR="008D3342" w:rsidRDefault="008D3342" w:rsidP="008B5E6E">
      <w:pPr>
        <w:pStyle w:val="bulletlist"/>
        <w:numPr>
          <w:ilvl w:val="0"/>
          <w:numId w:val="0"/>
        </w:numPr>
        <w:spacing w:after="0" w:line="360" w:lineRule="auto"/>
      </w:pPr>
    </w:p>
    <w:p w14:paraId="004248C7" w14:textId="77777777" w:rsidR="008D3342" w:rsidRPr="008B5E6E" w:rsidRDefault="008D3342" w:rsidP="008B5E6E">
      <w:pPr>
        <w:pStyle w:val="Heading1"/>
        <w:numPr>
          <w:ilvl w:val="0"/>
          <w:numId w:val="26"/>
        </w:numPr>
        <w:spacing w:before="0" w:after="0" w:line="360" w:lineRule="auto"/>
        <w:ind w:left="0" w:firstLine="0"/>
        <w:jc w:val="both"/>
        <w:rPr>
          <w:b/>
          <w:bCs/>
        </w:rPr>
      </w:pPr>
      <w:r w:rsidRPr="008B5E6E">
        <w:rPr>
          <w:b/>
          <w:bCs/>
        </w:rPr>
        <w:t>CONCLUSION and FUTURE WORK</w:t>
      </w:r>
    </w:p>
    <w:p w14:paraId="70D4840E" w14:textId="77777777" w:rsidR="008943DE" w:rsidRPr="008943DE" w:rsidRDefault="008943DE" w:rsidP="008943DE">
      <w:pPr>
        <w:pStyle w:val="BodyText"/>
        <w:spacing w:after="0" w:line="360" w:lineRule="auto"/>
        <w:rPr>
          <w:lang w:val="en-IN"/>
        </w:rPr>
      </w:pPr>
      <w:proofErr w:type="spellStart"/>
      <w:r w:rsidRPr="008943DE">
        <w:rPr>
          <w:lang w:val="en-IN"/>
        </w:rPr>
        <w:t>XGBoost</w:t>
      </w:r>
      <w:proofErr w:type="spellEnd"/>
      <w:r w:rsidRPr="008943DE">
        <w:rPr>
          <w:lang w:val="en-IN"/>
        </w:rPr>
        <w:t xml:space="preserve"> has demonstrated strong potential in transforming car insurance analytics by providing superior performance in risk prediction, fraud detection, churn reduction, and dynamic pricing. Its flexibility, robustness to missing data, and scalability make it ideal for insurance datasets.</w:t>
      </w:r>
    </w:p>
    <w:p w14:paraId="23DB0606" w14:textId="77777777" w:rsidR="008943DE" w:rsidRPr="008943DE" w:rsidRDefault="008943DE" w:rsidP="008943DE">
      <w:pPr>
        <w:pStyle w:val="BodyText"/>
        <w:spacing w:after="0" w:line="360" w:lineRule="auto"/>
        <w:rPr>
          <w:lang w:val="en-IN"/>
        </w:rPr>
      </w:pPr>
      <w:r w:rsidRPr="008943DE">
        <w:rPr>
          <w:lang w:val="en-IN"/>
        </w:rPr>
        <w:t>However, challenges remain around explainability, fairness, and privacy. Future research should focus on:</w:t>
      </w:r>
    </w:p>
    <w:p w14:paraId="2482CE40" w14:textId="77777777" w:rsidR="008943DE" w:rsidRPr="008943DE" w:rsidRDefault="008943DE" w:rsidP="008943DE">
      <w:pPr>
        <w:pStyle w:val="BodyText"/>
        <w:numPr>
          <w:ilvl w:val="0"/>
          <w:numId w:val="34"/>
        </w:numPr>
        <w:spacing w:after="0" w:line="360" w:lineRule="auto"/>
        <w:rPr>
          <w:lang w:val="en-IN"/>
        </w:rPr>
      </w:pPr>
      <w:r w:rsidRPr="008943DE">
        <w:rPr>
          <w:b/>
          <w:bCs/>
          <w:lang w:val="en-IN"/>
        </w:rPr>
        <w:t>Explainable AI (XAI)</w:t>
      </w:r>
      <w:r w:rsidRPr="008943DE">
        <w:rPr>
          <w:lang w:val="en-IN"/>
        </w:rPr>
        <w:t xml:space="preserve"> frameworks to increase model transparency</w:t>
      </w:r>
    </w:p>
    <w:p w14:paraId="492F3E52" w14:textId="77777777" w:rsidR="008943DE" w:rsidRPr="008943DE" w:rsidRDefault="008943DE" w:rsidP="008943DE">
      <w:pPr>
        <w:pStyle w:val="BodyText"/>
        <w:numPr>
          <w:ilvl w:val="0"/>
          <w:numId w:val="34"/>
        </w:numPr>
        <w:spacing w:after="0" w:line="360" w:lineRule="auto"/>
        <w:rPr>
          <w:lang w:val="en-IN"/>
        </w:rPr>
      </w:pPr>
      <w:r w:rsidRPr="008943DE">
        <w:rPr>
          <w:b/>
          <w:bCs/>
          <w:lang w:val="en-IN"/>
        </w:rPr>
        <w:t>Federated learning</w:t>
      </w:r>
      <w:r w:rsidRPr="008943DE">
        <w:rPr>
          <w:lang w:val="en-IN"/>
        </w:rPr>
        <w:t xml:space="preserve"> to ensure privacy-preserving </w:t>
      </w:r>
      <w:proofErr w:type="spellStart"/>
      <w:r w:rsidRPr="008943DE">
        <w:rPr>
          <w:lang w:val="en-IN"/>
        </w:rPr>
        <w:t>modeling</w:t>
      </w:r>
      <w:proofErr w:type="spellEnd"/>
    </w:p>
    <w:p w14:paraId="3476BE29" w14:textId="77777777" w:rsidR="008943DE" w:rsidRPr="008943DE" w:rsidRDefault="008943DE" w:rsidP="008943DE">
      <w:pPr>
        <w:pStyle w:val="BodyText"/>
        <w:numPr>
          <w:ilvl w:val="0"/>
          <w:numId w:val="34"/>
        </w:numPr>
        <w:spacing w:after="0" w:line="360" w:lineRule="auto"/>
        <w:rPr>
          <w:lang w:val="en-IN"/>
        </w:rPr>
      </w:pPr>
      <w:r w:rsidRPr="008943DE">
        <w:rPr>
          <w:b/>
          <w:bCs/>
          <w:lang w:val="en-IN"/>
        </w:rPr>
        <w:t>Integration with deep learning</w:t>
      </w:r>
      <w:r w:rsidRPr="008943DE">
        <w:rPr>
          <w:lang w:val="en-IN"/>
        </w:rPr>
        <w:t xml:space="preserve"> (e.g., LSTM for sequential driving data)</w:t>
      </w:r>
    </w:p>
    <w:p w14:paraId="4A69F3B9" w14:textId="77777777" w:rsidR="008943DE" w:rsidRPr="008943DE" w:rsidRDefault="008943DE" w:rsidP="008943DE">
      <w:pPr>
        <w:pStyle w:val="BodyText"/>
        <w:numPr>
          <w:ilvl w:val="0"/>
          <w:numId w:val="34"/>
        </w:numPr>
        <w:spacing w:after="0" w:line="360" w:lineRule="auto"/>
        <w:rPr>
          <w:lang w:val="en-IN"/>
        </w:rPr>
      </w:pPr>
      <w:r w:rsidRPr="008943DE">
        <w:rPr>
          <w:lang w:val="en-IN"/>
        </w:rPr>
        <w:t xml:space="preserve">Creating </w:t>
      </w:r>
      <w:r w:rsidRPr="008943DE">
        <w:rPr>
          <w:b/>
          <w:bCs/>
          <w:lang w:val="en-IN"/>
        </w:rPr>
        <w:t>hybrid models</w:t>
      </w:r>
      <w:r w:rsidRPr="008943DE">
        <w:rPr>
          <w:lang w:val="en-IN"/>
        </w:rPr>
        <w:t xml:space="preserve"> combining </w:t>
      </w:r>
      <w:proofErr w:type="spellStart"/>
      <w:r w:rsidRPr="008943DE">
        <w:rPr>
          <w:lang w:val="en-IN"/>
        </w:rPr>
        <w:t>XGBoost</w:t>
      </w:r>
      <w:proofErr w:type="spellEnd"/>
      <w:r w:rsidRPr="008943DE">
        <w:rPr>
          <w:lang w:val="en-IN"/>
        </w:rPr>
        <w:t xml:space="preserve"> with rule-based systems for enhanced interpretability</w:t>
      </w:r>
    </w:p>
    <w:p w14:paraId="5DB7EF53" w14:textId="77777777" w:rsidR="008943DE" w:rsidRPr="008943DE" w:rsidRDefault="008943DE" w:rsidP="008943DE">
      <w:pPr>
        <w:pStyle w:val="BodyText"/>
        <w:spacing w:after="0" w:line="360" w:lineRule="auto"/>
        <w:rPr>
          <w:lang w:val="en-IN"/>
        </w:rPr>
      </w:pPr>
      <w:r w:rsidRPr="008943DE">
        <w:rPr>
          <w:lang w:val="en-IN"/>
        </w:rPr>
        <w:t>Such directions can help insurers leverage AI responsibly and maintain user trust in data-driven policies.</w:t>
      </w:r>
    </w:p>
    <w:p w14:paraId="0B892CC5" w14:textId="77777777" w:rsidR="008D3342" w:rsidRDefault="008D3342" w:rsidP="008B5E6E">
      <w:pPr>
        <w:pStyle w:val="BodyText"/>
        <w:spacing w:after="0" w:line="360" w:lineRule="auto"/>
        <w:ind w:firstLine="0"/>
      </w:pPr>
    </w:p>
    <w:p w14:paraId="288744DB" w14:textId="77777777" w:rsidR="008D3342" w:rsidRPr="008B5E6E" w:rsidRDefault="008D3342" w:rsidP="008B5E6E">
      <w:pPr>
        <w:pStyle w:val="Heading5"/>
        <w:spacing w:before="0" w:after="0" w:line="360" w:lineRule="auto"/>
        <w:jc w:val="both"/>
        <w:rPr>
          <w:b/>
          <w:bCs/>
        </w:rPr>
      </w:pPr>
      <w:r w:rsidRPr="008B5E6E">
        <w:rPr>
          <w:b/>
          <w:bCs/>
        </w:rPr>
        <w:t>References</w:t>
      </w:r>
    </w:p>
    <w:p w14:paraId="438362EE" w14:textId="77777777" w:rsidR="008943DE" w:rsidRPr="008943DE" w:rsidRDefault="008943DE" w:rsidP="008943DE">
      <w:pPr>
        <w:spacing w:line="360" w:lineRule="auto"/>
        <w:jc w:val="left"/>
        <w:rPr>
          <w:rFonts w:eastAsia="MS Mincho"/>
          <w:noProof/>
          <w:sz w:val="16"/>
          <w:szCs w:val="16"/>
          <w:lang w:val="en-IN"/>
        </w:rPr>
      </w:pPr>
      <w:r w:rsidRPr="008943DE">
        <w:rPr>
          <w:rFonts w:eastAsia="MS Mincho"/>
          <w:noProof/>
          <w:sz w:val="16"/>
          <w:szCs w:val="16"/>
          <w:lang w:val="en-IN"/>
        </w:rPr>
        <w:t xml:space="preserve">  </w:t>
      </w:r>
      <w:hyperlink r:id="rId16" w:tgtFrame="_new" w:history="1">
        <w:r w:rsidRPr="008943DE">
          <w:rPr>
            <w:rStyle w:val="Hyperlink"/>
            <w:rFonts w:eastAsia="MS Mincho"/>
            <w:noProof/>
            <w:sz w:val="16"/>
            <w:szCs w:val="16"/>
            <w:lang w:val="en-IN"/>
          </w:rPr>
          <w:t>Kaggle: Car Insurance Claim Dataset</w:t>
        </w:r>
      </w:hyperlink>
    </w:p>
    <w:p w14:paraId="22771D8E" w14:textId="77777777" w:rsidR="008943DE" w:rsidRPr="008943DE" w:rsidRDefault="008943DE" w:rsidP="008943DE">
      <w:pPr>
        <w:spacing w:line="360" w:lineRule="auto"/>
        <w:jc w:val="left"/>
        <w:rPr>
          <w:rFonts w:eastAsia="MS Mincho"/>
          <w:noProof/>
          <w:sz w:val="16"/>
          <w:szCs w:val="16"/>
          <w:lang w:val="en-IN"/>
        </w:rPr>
      </w:pPr>
      <w:r w:rsidRPr="008943DE">
        <w:rPr>
          <w:rFonts w:eastAsia="MS Mincho"/>
          <w:noProof/>
          <w:sz w:val="16"/>
          <w:szCs w:val="16"/>
          <w:lang w:val="en-IN"/>
        </w:rPr>
        <w:t xml:space="preserve">  </w:t>
      </w:r>
      <w:hyperlink r:id="rId17" w:tgtFrame="_new" w:history="1">
        <w:r w:rsidRPr="008943DE">
          <w:rPr>
            <w:rStyle w:val="Hyperlink"/>
            <w:rFonts w:eastAsia="MS Mincho"/>
            <w:noProof/>
            <w:sz w:val="16"/>
            <w:szCs w:val="16"/>
            <w:lang w:val="en-IN"/>
          </w:rPr>
          <w:t>GitHub: Claim Prediction Codebase</w:t>
        </w:r>
      </w:hyperlink>
    </w:p>
    <w:p w14:paraId="4EB582F0" w14:textId="77777777" w:rsidR="008943DE" w:rsidRPr="008943DE" w:rsidRDefault="008943DE" w:rsidP="008943DE">
      <w:pPr>
        <w:spacing w:line="360" w:lineRule="auto"/>
        <w:jc w:val="left"/>
        <w:rPr>
          <w:rFonts w:eastAsia="MS Mincho"/>
          <w:noProof/>
          <w:sz w:val="16"/>
          <w:szCs w:val="16"/>
          <w:lang w:val="en-IN"/>
        </w:rPr>
      </w:pPr>
      <w:r w:rsidRPr="008943DE">
        <w:rPr>
          <w:rFonts w:eastAsia="MS Mincho"/>
          <w:noProof/>
          <w:sz w:val="16"/>
          <w:szCs w:val="16"/>
          <w:lang w:val="en-IN"/>
        </w:rPr>
        <w:t xml:space="preserve">  </w:t>
      </w:r>
      <w:hyperlink r:id="rId18" w:tgtFrame="_new" w:history="1">
        <w:r w:rsidRPr="008943DE">
          <w:rPr>
            <w:rStyle w:val="Hyperlink"/>
            <w:rFonts w:eastAsia="MS Mincho"/>
            <w:noProof/>
            <w:sz w:val="16"/>
            <w:szCs w:val="16"/>
            <w:lang w:val="en-IN"/>
          </w:rPr>
          <w:t>Coalition Against Insurance Fraud – 2021 Report</w:t>
        </w:r>
      </w:hyperlink>
    </w:p>
    <w:p w14:paraId="246D0D6D" w14:textId="77777777" w:rsidR="008943DE" w:rsidRPr="008943DE" w:rsidRDefault="008943DE" w:rsidP="008943DE">
      <w:pPr>
        <w:spacing w:line="360" w:lineRule="auto"/>
        <w:jc w:val="left"/>
        <w:rPr>
          <w:rFonts w:eastAsia="MS Mincho"/>
          <w:noProof/>
          <w:sz w:val="16"/>
          <w:szCs w:val="16"/>
          <w:lang w:val="en-IN"/>
        </w:rPr>
      </w:pPr>
      <w:r w:rsidRPr="008943DE">
        <w:rPr>
          <w:rFonts w:eastAsia="MS Mincho"/>
          <w:noProof/>
          <w:sz w:val="16"/>
          <w:szCs w:val="16"/>
          <w:lang w:val="en-IN"/>
        </w:rPr>
        <w:t>  Deloitte 2022 Report on Telematics</w:t>
      </w:r>
    </w:p>
    <w:p w14:paraId="06A8D915" w14:textId="77777777" w:rsidR="008943DE" w:rsidRPr="008943DE" w:rsidRDefault="008943DE" w:rsidP="008943DE">
      <w:pPr>
        <w:spacing w:line="360" w:lineRule="auto"/>
        <w:jc w:val="left"/>
        <w:rPr>
          <w:rFonts w:eastAsia="MS Mincho"/>
          <w:noProof/>
          <w:sz w:val="16"/>
          <w:szCs w:val="16"/>
          <w:lang w:val="en-IN"/>
        </w:rPr>
      </w:pPr>
      <w:r w:rsidRPr="008943DE">
        <w:rPr>
          <w:rFonts w:eastAsia="MS Mincho"/>
          <w:noProof/>
          <w:sz w:val="16"/>
          <w:szCs w:val="16"/>
          <w:lang w:val="en-IN"/>
        </w:rPr>
        <w:t xml:space="preserve">  </w:t>
      </w:r>
      <w:hyperlink r:id="rId19" w:tgtFrame="_new" w:history="1">
        <w:r w:rsidRPr="008943DE">
          <w:rPr>
            <w:rStyle w:val="Hyperlink"/>
            <w:rFonts w:eastAsia="MS Mincho"/>
            <w:noProof/>
            <w:sz w:val="16"/>
            <w:szCs w:val="16"/>
            <w:lang w:val="en-IN"/>
          </w:rPr>
          <w:t>Journal of Risk and Insurance, 2021 – XGBoost Comparison</w:t>
        </w:r>
      </w:hyperlink>
    </w:p>
    <w:p w14:paraId="169C9CE0" w14:textId="77777777" w:rsidR="008943DE" w:rsidRPr="008943DE" w:rsidRDefault="008943DE" w:rsidP="008943DE">
      <w:pPr>
        <w:spacing w:line="360" w:lineRule="auto"/>
        <w:jc w:val="left"/>
        <w:rPr>
          <w:rFonts w:eastAsia="MS Mincho"/>
          <w:noProof/>
          <w:sz w:val="16"/>
          <w:szCs w:val="16"/>
          <w:lang w:val="en-IN"/>
        </w:rPr>
      </w:pPr>
      <w:r w:rsidRPr="008943DE">
        <w:rPr>
          <w:rFonts w:eastAsia="MS Mincho"/>
          <w:noProof/>
          <w:sz w:val="16"/>
          <w:szCs w:val="16"/>
          <w:lang w:val="en-IN"/>
        </w:rPr>
        <w:t xml:space="preserve">  </w:t>
      </w:r>
      <w:hyperlink r:id="rId20" w:tgtFrame="_new" w:history="1">
        <w:r w:rsidRPr="008943DE">
          <w:rPr>
            <w:rStyle w:val="Hyperlink"/>
            <w:rFonts w:eastAsia="MS Mincho"/>
            <w:noProof/>
            <w:sz w:val="16"/>
            <w:szCs w:val="16"/>
            <w:lang w:val="en-IN"/>
          </w:rPr>
          <w:t>IEEE Transactions on AI – Fraud Detection with XGBoost (2020)</w:t>
        </w:r>
      </w:hyperlink>
    </w:p>
    <w:p w14:paraId="113AF13B" w14:textId="77777777" w:rsidR="008943DE" w:rsidRPr="008943DE" w:rsidRDefault="008943DE" w:rsidP="008943DE">
      <w:pPr>
        <w:spacing w:line="360" w:lineRule="auto"/>
        <w:jc w:val="left"/>
        <w:rPr>
          <w:rFonts w:eastAsia="MS Mincho"/>
          <w:noProof/>
          <w:sz w:val="16"/>
          <w:szCs w:val="16"/>
          <w:lang w:val="en-IN"/>
        </w:rPr>
      </w:pPr>
      <w:r w:rsidRPr="008943DE">
        <w:rPr>
          <w:rFonts w:eastAsia="MS Mincho"/>
          <w:noProof/>
          <w:sz w:val="16"/>
          <w:szCs w:val="16"/>
          <w:lang w:val="en-IN"/>
        </w:rPr>
        <w:t xml:space="preserve">  </w:t>
      </w:r>
      <w:hyperlink r:id="rId21" w:tgtFrame="_new" w:history="1">
        <w:r w:rsidRPr="008943DE">
          <w:rPr>
            <w:rStyle w:val="Hyperlink"/>
            <w:rFonts w:eastAsia="MS Mincho"/>
            <w:noProof/>
            <w:sz w:val="16"/>
            <w:szCs w:val="16"/>
            <w:lang w:val="en-IN"/>
          </w:rPr>
          <w:t>PwC 2021 Churn Prediction Study</w:t>
        </w:r>
      </w:hyperlink>
    </w:p>
    <w:p w14:paraId="1D450C39" w14:textId="77777777" w:rsidR="008943DE" w:rsidRPr="008943DE" w:rsidRDefault="008943DE" w:rsidP="008943DE">
      <w:pPr>
        <w:spacing w:line="360" w:lineRule="auto"/>
        <w:jc w:val="left"/>
        <w:rPr>
          <w:rFonts w:eastAsia="MS Mincho"/>
          <w:noProof/>
          <w:sz w:val="16"/>
          <w:szCs w:val="16"/>
          <w:lang w:val="en-IN"/>
        </w:rPr>
      </w:pPr>
      <w:r w:rsidRPr="008943DE">
        <w:rPr>
          <w:rFonts w:eastAsia="MS Mincho"/>
          <w:noProof/>
          <w:sz w:val="16"/>
          <w:szCs w:val="16"/>
          <w:lang w:val="en-IN"/>
        </w:rPr>
        <w:t xml:space="preserve">  </w:t>
      </w:r>
      <w:hyperlink r:id="rId22" w:tgtFrame="_new" w:history="1">
        <w:r w:rsidRPr="008943DE">
          <w:rPr>
            <w:rStyle w:val="Hyperlink"/>
            <w:rFonts w:eastAsia="MS Mincho"/>
            <w:noProof/>
            <w:sz w:val="16"/>
            <w:szCs w:val="16"/>
            <w:lang w:val="en-IN"/>
          </w:rPr>
          <w:t>Harvard Business Review – AI in Insurance</w:t>
        </w:r>
      </w:hyperlink>
    </w:p>
    <w:p w14:paraId="16956CD6" w14:textId="209CCE1B" w:rsidR="008D3342" w:rsidRPr="008D3342" w:rsidRDefault="008D3342" w:rsidP="008D3342">
      <w:pPr>
        <w:spacing w:line="360" w:lineRule="auto"/>
        <w:rPr>
          <w:b/>
          <w:bCs/>
          <w:kern w:val="48"/>
          <w:sz w:val="26"/>
          <w:szCs w:val="26"/>
        </w:rPr>
      </w:pPr>
    </w:p>
    <w:p w14:paraId="6DE0E482" w14:textId="77777777" w:rsidR="008D3342" w:rsidRPr="004C77CF" w:rsidRDefault="008D3342" w:rsidP="008D3342">
      <w:pPr>
        <w:spacing w:line="360" w:lineRule="auto"/>
        <w:rPr>
          <w:kern w:val="48"/>
          <w:sz w:val="22"/>
          <w:szCs w:val="22"/>
        </w:rPr>
      </w:pPr>
    </w:p>
    <w:p w14:paraId="2209D916" w14:textId="77777777" w:rsidR="008D3342" w:rsidRPr="00525F2B" w:rsidRDefault="008D3342" w:rsidP="008D3342">
      <w:pPr>
        <w:spacing w:line="360" w:lineRule="auto"/>
        <w:rPr>
          <w:kern w:val="48"/>
          <w:sz w:val="22"/>
          <w:szCs w:val="22"/>
        </w:rPr>
      </w:pPr>
    </w:p>
    <w:sectPr w:rsidR="008D3342" w:rsidRPr="00525F2B"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8256C" w14:textId="77777777" w:rsidR="00247FA3" w:rsidRDefault="00247FA3" w:rsidP="001A3B3D">
      <w:r>
        <w:separator/>
      </w:r>
    </w:p>
  </w:endnote>
  <w:endnote w:type="continuationSeparator" w:id="0">
    <w:p w14:paraId="6DC992D1" w14:textId="77777777" w:rsidR="00247FA3" w:rsidRDefault="00247FA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9E37F8" w14:textId="77777777" w:rsidR="00247FA3" w:rsidRDefault="00247FA3" w:rsidP="001A3B3D">
      <w:r>
        <w:separator/>
      </w:r>
    </w:p>
  </w:footnote>
  <w:footnote w:type="continuationSeparator" w:id="0">
    <w:p w14:paraId="20AFC552" w14:textId="77777777" w:rsidR="00247FA3" w:rsidRDefault="00247FA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A41EA"/>
    <w:multiLevelType w:val="multilevel"/>
    <w:tmpl w:val="E552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462340A"/>
    <w:multiLevelType w:val="multilevel"/>
    <w:tmpl w:val="5152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FF00D6"/>
    <w:multiLevelType w:val="multilevel"/>
    <w:tmpl w:val="62BE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1E5B5178"/>
    <w:multiLevelType w:val="multilevel"/>
    <w:tmpl w:val="42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AB0ADE"/>
    <w:multiLevelType w:val="multilevel"/>
    <w:tmpl w:val="3E38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7761D25"/>
    <w:multiLevelType w:val="multilevel"/>
    <w:tmpl w:val="9DB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063130"/>
    <w:multiLevelType w:val="multilevel"/>
    <w:tmpl w:val="9758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F85FFF"/>
    <w:multiLevelType w:val="multilevel"/>
    <w:tmpl w:val="10C4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870659"/>
    <w:multiLevelType w:val="multilevel"/>
    <w:tmpl w:val="74F6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344976"/>
    <w:multiLevelType w:val="multilevel"/>
    <w:tmpl w:val="E530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74A6833"/>
    <w:multiLevelType w:val="multilevel"/>
    <w:tmpl w:val="551C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F77302"/>
    <w:multiLevelType w:val="multilevel"/>
    <w:tmpl w:val="A424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123472"/>
    <w:multiLevelType w:val="multilevel"/>
    <w:tmpl w:val="573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773154B1"/>
    <w:multiLevelType w:val="multilevel"/>
    <w:tmpl w:val="979E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9E3BAD"/>
    <w:multiLevelType w:val="multilevel"/>
    <w:tmpl w:val="2970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AF63CF"/>
    <w:multiLevelType w:val="multilevel"/>
    <w:tmpl w:val="7792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561051">
    <w:abstractNumId w:val="22"/>
  </w:num>
  <w:num w:numId="2" w16cid:durableId="729425918">
    <w:abstractNumId w:val="34"/>
  </w:num>
  <w:num w:numId="3" w16cid:durableId="1004019049">
    <w:abstractNumId w:val="19"/>
  </w:num>
  <w:num w:numId="4" w16cid:durableId="322005180">
    <w:abstractNumId w:val="24"/>
  </w:num>
  <w:num w:numId="5" w16cid:durableId="2053453078">
    <w:abstractNumId w:val="24"/>
  </w:num>
  <w:num w:numId="6" w16cid:durableId="1179081578">
    <w:abstractNumId w:val="24"/>
  </w:num>
  <w:num w:numId="7" w16cid:durableId="1962757695">
    <w:abstractNumId w:val="24"/>
  </w:num>
  <w:num w:numId="8" w16cid:durableId="165676704">
    <w:abstractNumId w:val="30"/>
  </w:num>
  <w:num w:numId="9" w16cid:durableId="874662292">
    <w:abstractNumId w:val="35"/>
  </w:num>
  <w:num w:numId="10" w16cid:durableId="120999385">
    <w:abstractNumId w:val="23"/>
  </w:num>
  <w:num w:numId="11" w16cid:durableId="1776439936">
    <w:abstractNumId w:val="18"/>
  </w:num>
  <w:num w:numId="12" w16cid:durableId="1725910583">
    <w:abstractNumId w:val="15"/>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26"/>
  </w:num>
  <w:num w:numId="25" w16cid:durableId="1341931729">
    <w:abstractNumId w:val="12"/>
  </w:num>
  <w:num w:numId="26" w16cid:durableId="334307645">
    <w:abstractNumId w:val="21"/>
  </w:num>
  <w:num w:numId="27" w16cid:durableId="216093116">
    <w:abstractNumId w:val="13"/>
  </w:num>
  <w:num w:numId="28" w16cid:durableId="2021466870">
    <w:abstractNumId w:val="28"/>
  </w:num>
  <w:num w:numId="29" w16cid:durableId="1643391874">
    <w:abstractNumId w:val="33"/>
  </w:num>
  <w:num w:numId="30" w16cid:durableId="1764036102">
    <w:abstractNumId w:val="32"/>
  </w:num>
  <w:num w:numId="31" w16cid:durableId="1721515779">
    <w:abstractNumId w:val="17"/>
  </w:num>
  <w:num w:numId="32" w16cid:durableId="473178157">
    <w:abstractNumId w:val="31"/>
  </w:num>
  <w:num w:numId="33" w16cid:durableId="1341157840">
    <w:abstractNumId w:val="11"/>
  </w:num>
  <w:num w:numId="34" w16cid:durableId="208297981">
    <w:abstractNumId w:val="37"/>
  </w:num>
  <w:num w:numId="35" w16cid:durableId="1283152584">
    <w:abstractNumId w:val="25"/>
  </w:num>
  <w:num w:numId="36" w16cid:durableId="1465852381">
    <w:abstractNumId w:val="38"/>
  </w:num>
  <w:num w:numId="37" w16cid:durableId="140460942">
    <w:abstractNumId w:val="27"/>
  </w:num>
  <w:num w:numId="38" w16cid:durableId="1833400941">
    <w:abstractNumId w:val="29"/>
  </w:num>
  <w:num w:numId="39" w16cid:durableId="536312360">
    <w:abstractNumId w:val="36"/>
  </w:num>
  <w:num w:numId="40" w16cid:durableId="171409280">
    <w:abstractNumId w:val="14"/>
  </w:num>
  <w:num w:numId="41" w16cid:durableId="752707150">
    <w:abstractNumId w:val="20"/>
  </w:num>
  <w:num w:numId="42" w16cid:durableId="18526018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039"/>
    <w:rsid w:val="0004781E"/>
    <w:rsid w:val="0008684B"/>
    <w:rsid w:val="0008758A"/>
    <w:rsid w:val="000C1E68"/>
    <w:rsid w:val="00142813"/>
    <w:rsid w:val="00190CA9"/>
    <w:rsid w:val="001A2EFD"/>
    <w:rsid w:val="001A3B3D"/>
    <w:rsid w:val="001B67DC"/>
    <w:rsid w:val="002254A9"/>
    <w:rsid w:val="00233D97"/>
    <w:rsid w:val="002347A2"/>
    <w:rsid w:val="00247FA3"/>
    <w:rsid w:val="00257172"/>
    <w:rsid w:val="002850E3"/>
    <w:rsid w:val="00294C50"/>
    <w:rsid w:val="00354FCF"/>
    <w:rsid w:val="003559F4"/>
    <w:rsid w:val="00365AA2"/>
    <w:rsid w:val="003A19E2"/>
    <w:rsid w:val="003A2BF8"/>
    <w:rsid w:val="003B2B40"/>
    <w:rsid w:val="003B4E04"/>
    <w:rsid w:val="003D51F0"/>
    <w:rsid w:val="003F5A08"/>
    <w:rsid w:val="00420716"/>
    <w:rsid w:val="004325FB"/>
    <w:rsid w:val="004432BA"/>
    <w:rsid w:val="0044407E"/>
    <w:rsid w:val="00447BB9"/>
    <w:rsid w:val="0046031D"/>
    <w:rsid w:val="00473AC9"/>
    <w:rsid w:val="004C4E7B"/>
    <w:rsid w:val="004C77CF"/>
    <w:rsid w:val="004D72B5"/>
    <w:rsid w:val="00525F2B"/>
    <w:rsid w:val="00551B7F"/>
    <w:rsid w:val="0056610F"/>
    <w:rsid w:val="00575BCA"/>
    <w:rsid w:val="00575EB3"/>
    <w:rsid w:val="005B0344"/>
    <w:rsid w:val="005B520E"/>
    <w:rsid w:val="005E2800"/>
    <w:rsid w:val="00605825"/>
    <w:rsid w:val="00643663"/>
    <w:rsid w:val="00645D22"/>
    <w:rsid w:val="00651A08"/>
    <w:rsid w:val="00654204"/>
    <w:rsid w:val="00670434"/>
    <w:rsid w:val="006B6B66"/>
    <w:rsid w:val="006C275C"/>
    <w:rsid w:val="006F6D3D"/>
    <w:rsid w:val="00715BEA"/>
    <w:rsid w:val="00740EEA"/>
    <w:rsid w:val="00794804"/>
    <w:rsid w:val="007B33F1"/>
    <w:rsid w:val="007B6DDA"/>
    <w:rsid w:val="007C0308"/>
    <w:rsid w:val="007C2FF2"/>
    <w:rsid w:val="007D6232"/>
    <w:rsid w:val="007F1F99"/>
    <w:rsid w:val="007F768F"/>
    <w:rsid w:val="008044EF"/>
    <w:rsid w:val="0080791D"/>
    <w:rsid w:val="00836367"/>
    <w:rsid w:val="00843623"/>
    <w:rsid w:val="00873603"/>
    <w:rsid w:val="008943DE"/>
    <w:rsid w:val="008A2C7D"/>
    <w:rsid w:val="008B5E6E"/>
    <w:rsid w:val="008B6524"/>
    <w:rsid w:val="008C4B23"/>
    <w:rsid w:val="008D3342"/>
    <w:rsid w:val="008F6E2C"/>
    <w:rsid w:val="009303D9"/>
    <w:rsid w:val="00933C64"/>
    <w:rsid w:val="00972203"/>
    <w:rsid w:val="009F1D79"/>
    <w:rsid w:val="00A059B3"/>
    <w:rsid w:val="00AA245F"/>
    <w:rsid w:val="00AD0A38"/>
    <w:rsid w:val="00AE3409"/>
    <w:rsid w:val="00B11A60"/>
    <w:rsid w:val="00B22613"/>
    <w:rsid w:val="00B44A76"/>
    <w:rsid w:val="00B768D1"/>
    <w:rsid w:val="00BA1025"/>
    <w:rsid w:val="00BC3420"/>
    <w:rsid w:val="00BD670B"/>
    <w:rsid w:val="00BE7D3C"/>
    <w:rsid w:val="00BF5FF6"/>
    <w:rsid w:val="00C0207F"/>
    <w:rsid w:val="00C16117"/>
    <w:rsid w:val="00C2231F"/>
    <w:rsid w:val="00C3075A"/>
    <w:rsid w:val="00C563D0"/>
    <w:rsid w:val="00C919A4"/>
    <w:rsid w:val="00CA4392"/>
    <w:rsid w:val="00CC393F"/>
    <w:rsid w:val="00CD10DC"/>
    <w:rsid w:val="00D2176E"/>
    <w:rsid w:val="00D632BE"/>
    <w:rsid w:val="00D72D06"/>
    <w:rsid w:val="00D7522C"/>
    <w:rsid w:val="00D7536F"/>
    <w:rsid w:val="00D76668"/>
    <w:rsid w:val="00E07383"/>
    <w:rsid w:val="00E165BC"/>
    <w:rsid w:val="00E61E12"/>
    <w:rsid w:val="00E7596C"/>
    <w:rsid w:val="00E878F2"/>
    <w:rsid w:val="00EA2765"/>
    <w:rsid w:val="00ED0149"/>
    <w:rsid w:val="00EF7DE3"/>
    <w:rsid w:val="00F03103"/>
    <w:rsid w:val="00F271DE"/>
    <w:rsid w:val="00F54353"/>
    <w:rsid w:val="00F627DA"/>
    <w:rsid w:val="00F66D06"/>
    <w:rsid w:val="00F7288F"/>
    <w:rsid w:val="00F847A6"/>
    <w:rsid w:val="00F916E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character" w:styleId="Hyperlink">
    <w:name w:val="Hyperlink"/>
    <w:basedOn w:val="DefaultParagraphFont"/>
    <w:rsid w:val="003A2BF8"/>
    <w:rPr>
      <w:color w:val="0563C1" w:themeColor="hyperlink"/>
      <w:u w:val="single"/>
    </w:rPr>
  </w:style>
  <w:style w:type="character" w:styleId="UnresolvedMention">
    <w:name w:val="Unresolved Mention"/>
    <w:basedOn w:val="DefaultParagraphFont"/>
    <w:uiPriority w:val="99"/>
    <w:semiHidden/>
    <w:unhideWhenUsed/>
    <w:rsid w:val="003A2BF8"/>
    <w:rPr>
      <w:color w:val="605E5C"/>
      <w:shd w:val="clear" w:color="auto" w:fill="E1DFDD"/>
    </w:rPr>
  </w:style>
  <w:style w:type="paragraph" w:styleId="ListParagraph">
    <w:name w:val="List Paragraph"/>
    <w:basedOn w:val="Normal"/>
    <w:uiPriority w:val="34"/>
    <w:qFormat/>
    <w:rsid w:val="00003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856608">
      <w:bodyDiv w:val="1"/>
      <w:marLeft w:val="0"/>
      <w:marRight w:val="0"/>
      <w:marTop w:val="0"/>
      <w:marBottom w:val="0"/>
      <w:divBdr>
        <w:top w:val="none" w:sz="0" w:space="0" w:color="auto"/>
        <w:left w:val="none" w:sz="0" w:space="0" w:color="auto"/>
        <w:bottom w:val="none" w:sz="0" w:space="0" w:color="auto"/>
        <w:right w:val="none" w:sz="0" w:space="0" w:color="auto"/>
      </w:divBdr>
    </w:div>
    <w:div w:id="438179046">
      <w:bodyDiv w:val="1"/>
      <w:marLeft w:val="0"/>
      <w:marRight w:val="0"/>
      <w:marTop w:val="0"/>
      <w:marBottom w:val="0"/>
      <w:divBdr>
        <w:top w:val="none" w:sz="0" w:space="0" w:color="auto"/>
        <w:left w:val="none" w:sz="0" w:space="0" w:color="auto"/>
        <w:bottom w:val="none" w:sz="0" w:space="0" w:color="auto"/>
        <w:right w:val="none" w:sz="0" w:space="0" w:color="auto"/>
      </w:divBdr>
    </w:div>
    <w:div w:id="501436808">
      <w:bodyDiv w:val="1"/>
      <w:marLeft w:val="0"/>
      <w:marRight w:val="0"/>
      <w:marTop w:val="0"/>
      <w:marBottom w:val="0"/>
      <w:divBdr>
        <w:top w:val="none" w:sz="0" w:space="0" w:color="auto"/>
        <w:left w:val="none" w:sz="0" w:space="0" w:color="auto"/>
        <w:bottom w:val="none" w:sz="0" w:space="0" w:color="auto"/>
        <w:right w:val="none" w:sz="0" w:space="0" w:color="auto"/>
      </w:divBdr>
    </w:div>
    <w:div w:id="530654636">
      <w:bodyDiv w:val="1"/>
      <w:marLeft w:val="0"/>
      <w:marRight w:val="0"/>
      <w:marTop w:val="0"/>
      <w:marBottom w:val="0"/>
      <w:divBdr>
        <w:top w:val="none" w:sz="0" w:space="0" w:color="auto"/>
        <w:left w:val="none" w:sz="0" w:space="0" w:color="auto"/>
        <w:bottom w:val="none" w:sz="0" w:space="0" w:color="auto"/>
        <w:right w:val="none" w:sz="0" w:space="0" w:color="auto"/>
      </w:divBdr>
    </w:div>
    <w:div w:id="688607573">
      <w:bodyDiv w:val="1"/>
      <w:marLeft w:val="0"/>
      <w:marRight w:val="0"/>
      <w:marTop w:val="0"/>
      <w:marBottom w:val="0"/>
      <w:divBdr>
        <w:top w:val="none" w:sz="0" w:space="0" w:color="auto"/>
        <w:left w:val="none" w:sz="0" w:space="0" w:color="auto"/>
        <w:bottom w:val="none" w:sz="0" w:space="0" w:color="auto"/>
        <w:right w:val="none" w:sz="0" w:space="0" w:color="auto"/>
      </w:divBdr>
    </w:div>
    <w:div w:id="695887119">
      <w:bodyDiv w:val="1"/>
      <w:marLeft w:val="0"/>
      <w:marRight w:val="0"/>
      <w:marTop w:val="0"/>
      <w:marBottom w:val="0"/>
      <w:divBdr>
        <w:top w:val="none" w:sz="0" w:space="0" w:color="auto"/>
        <w:left w:val="none" w:sz="0" w:space="0" w:color="auto"/>
        <w:bottom w:val="none" w:sz="0" w:space="0" w:color="auto"/>
        <w:right w:val="none" w:sz="0" w:space="0" w:color="auto"/>
      </w:divBdr>
    </w:div>
    <w:div w:id="825166813">
      <w:bodyDiv w:val="1"/>
      <w:marLeft w:val="0"/>
      <w:marRight w:val="0"/>
      <w:marTop w:val="0"/>
      <w:marBottom w:val="0"/>
      <w:divBdr>
        <w:top w:val="none" w:sz="0" w:space="0" w:color="auto"/>
        <w:left w:val="none" w:sz="0" w:space="0" w:color="auto"/>
        <w:bottom w:val="none" w:sz="0" w:space="0" w:color="auto"/>
        <w:right w:val="none" w:sz="0" w:space="0" w:color="auto"/>
      </w:divBdr>
    </w:div>
    <w:div w:id="875578772">
      <w:bodyDiv w:val="1"/>
      <w:marLeft w:val="0"/>
      <w:marRight w:val="0"/>
      <w:marTop w:val="0"/>
      <w:marBottom w:val="0"/>
      <w:divBdr>
        <w:top w:val="none" w:sz="0" w:space="0" w:color="auto"/>
        <w:left w:val="none" w:sz="0" w:space="0" w:color="auto"/>
        <w:bottom w:val="none" w:sz="0" w:space="0" w:color="auto"/>
        <w:right w:val="none" w:sz="0" w:space="0" w:color="auto"/>
      </w:divBdr>
    </w:div>
    <w:div w:id="881674827">
      <w:bodyDiv w:val="1"/>
      <w:marLeft w:val="0"/>
      <w:marRight w:val="0"/>
      <w:marTop w:val="0"/>
      <w:marBottom w:val="0"/>
      <w:divBdr>
        <w:top w:val="none" w:sz="0" w:space="0" w:color="auto"/>
        <w:left w:val="none" w:sz="0" w:space="0" w:color="auto"/>
        <w:bottom w:val="none" w:sz="0" w:space="0" w:color="auto"/>
        <w:right w:val="none" w:sz="0" w:space="0" w:color="auto"/>
      </w:divBdr>
    </w:div>
    <w:div w:id="1010568863">
      <w:bodyDiv w:val="1"/>
      <w:marLeft w:val="0"/>
      <w:marRight w:val="0"/>
      <w:marTop w:val="0"/>
      <w:marBottom w:val="0"/>
      <w:divBdr>
        <w:top w:val="none" w:sz="0" w:space="0" w:color="auto"/>
        <w:left w:val="none" w:sz="0" w:space="0" w:color="auto"/>
        <w:bottom w:val="none" w:sz="0" w:space="0" w:color="auto"/>
        <w:right w:val="none" w:sz="0" w:space="0" w:color="auto"/>
      </w:divBdr>
    </w:div>
    <w:div w:id="1147894946">
      <w:bodyDiv w:val="1"/>
      <w:marLeft w:val="0"/>
      <w:marRight w:val="0"/>
      <w:marTop w:val="0"/>
      <w:marBottom w:val="0"/>
      <w:divBdr>
        <w:top w:val="none" w:sz="0" w:space="0" w:color="auto"/>
        <w:left w:val="none" w:sz="0" w:space="0" w:color="auto"/>
        <w:bottom w:val="none" w:sz="0" w:space="0" w:color="auto"/>
        <w:right w:val="none" w:sz="0" w:space="0" w:color="auto"/>
      </w:divBdr>
    </w:div>
    <w:div w:id="1151673696">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705669799">
      <w:bodyDiv w:val="1"/>
      <w:marLeft w:val="0"/>
      <w:marRight w:val="0"/>
      <w:marTop w:val="0"/>
      <w:marBottom w:val="0"/>
      <w:divBdr>
        <w:top w:val="none" w:sz="0" w:space="0" w:color="auto"/>
        <w:left w:val="none" w:sz="0" w:space="0" w:color="auto"/>
        <w:bottom w:val="none" w:sz="0" w:space="0" w:color="auto"/>
        <w:right w:val="none" w:sz="0" w:space="0" w:color="auto"/>
      </w:divBdr>
    </w:div>
    <w:div w:id="1794666753">
      <w:bodyDiv w:val="1"/>
      <w:marLeft w:val="0"/>
      <w:marRight w:val="0"/>
      <w:marTop w:val="0"/>
      <w:marBottom w:val="0"/>
      <w:divBdr>
        <w:top w:val="none" w:sz="0" w:space="0" w:color="auto"/>
        <w:left w:val="none" w:sz="0" w:space="0" w:color="auto"/>
        <w:bottom w:val="none" w:sz="0" w:space="0" w:color="auto"/>
        <w:right w:val="none" w:sz="0" w:space="0" w:color="auto"/>
      </w:divBdr>
    </w:div>
    <w:div w:id="1977683259">
      <w:bodyDiv w:val="1"/>
      <w:marLeft w:val="0"/>
      <w:marRight w:val="0"/>
      <w:marTop w:val="0"/>
      <w:marBottom w:val="0"/>
      <w:divBdr>
        <w:top w:val="none" w:sz="0" w:space="0" w:color="auto"/>
        <w:left w:val="none" w:sz="0" w:space="0" w:color="auto"/>
        <w:bottom w:val="none" w:sz="0" w:space="0" w:color="auto"/>
        <w:right w:val="none" w:sz="0" w:space="0" w:color="auto"/>
      </w:divBdr>
    </w:div>
    <w:div w:id="2068601583">
      <w:bodyDiv w:val="1"/>
      <w:marLeft w:val="0"/>
      <w:marRight w:val="0"/>
      <w:marTop w:val="0"/>
      <w:marBottom w:val="0"/>
      <w:divBdr>
        <w:top w:val="none" w:sz="0" w:space="0" w:color="auto"/>
        <w:left w:val="none" w:sz="0" w:space="0" w:color="auto"/>
        <w:bottom w:val="none" w:sz="0" w:space="0" w:color="auto"/>
        <w:right w:val="none" w:sz="0" w:space="0" w:color="auto"/>
      </w:divBdr>
    </w:div>
    <w:div w:id="2080860175">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insurancefraud.org/" TargetMode="External"/><Relationship Id="rId3" Type="http://schemas.openxmlformats.org/officeDocument/2006/relationships/styles" Target="styles.xml"/><Relationship Id="rId21" Type="http://schemas.openxmlformats.org/officeDocument/2006/relationships/hyperlink" Target="https://www.pwc.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harryallum/Data-Science-Projects/tree/main/Car%20Insurance%20Claim%20Prediction" TargetMode="External"/><Relationship Id="rId2" Type="http://schemas.openxmlformats.org/officeDocument/2006/relationships/numbering" Target="numbering.xml"/><Relationship Id="rId16" Type="http://schemas.openxmlformats.org/officeDocument/2006/relationships/hyperlink" Target="https://www.kaggle.com/datasets/xiaomengsun/car-insurance-claim-data" TargetMode="External"/><Relationship Id="rId20" Type="http://schemas.openxmlformats.org/officeDocument/2006/relationships/hyperlink" Target="https://ieeexplore.iee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onlinelibrary.wiley.com/journal/1539697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kaggle.com/datasets/xiaomengsun/car-insurance-claim-data" TargetMode="External"/><Relationship Id="rId22" Type="http://schemas.openxmlformats.org/officeDocument/2006/relationships/hyperlink" Target="https://hb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10</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 Saicharan</cp:lastModifiedBy>
  <cp:revision>3</cp:revision>
  <dcterms:created xsi:type="dcterms:W3CDTF">2025-04-12T09:11:00Z</dcterms:created>
  <dcterms:modified xsi:type="dcterms:W3CDTF">2025-04-23T13:40:00Z</dcterms:modified>
</cp:coreProperties>
</file>