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D41" w:rsidRDefault="00044D41" w:rsidP="0035755C">
      <w:pPr>
        <w:pStyle w:val="Subtitle"/>
        <w:tabs>
          <w:tab w:val="left" w:pos="1800"/>
        </w:tabs>
        <w:spacing w:before="240"/>
        <w:jc w:val="center"/>
        <w:rPr>
          <w:rFonts w:cs="Arial"/>
          <w:i w:val="0"/>
          <w:iCs/>
          <w:sz w:val="36"/>
          <w:szCs w:val="36"/>
        </w:rPr>
      </w:pPr>
    </w:p>
    <w:p w:rsidR="00044D41" w:rsidRDefault="00044D41" w:rsidP="0035755C">
      <w:pPr>
        <w:pStyle w:val="Subtitle"/>
        <w:tabs>
          <w:tab w:val="left" w:pos="1800"/>
        </w:tabs>
        <w:spacing w:before="240"/>
        <w:jc w:val="center"/>
        <w:rPr>
          <w:rFonts w:cs="Arial"/>
          <w:i w:val="0"/>
          <w:iCs/>
          <w:sz w:val="36"/>
          <w:szCs w:val="36"/>
        </w:rPr>
      </w:pPr>
    </w:p>
    <w:p w:rsidR="00044D41" w:rsidRDefault="00044D41" w:rsidP="0035755C">
      <w:pPr>
        <w:pStyle w:val="Subtitle"/>
        <w:tabs>
          <w:tab w:val="left" w:pos="1800"/>
        </w:tabs>
        <w:spacing w:before="240"/>
        <w:jc w:val="center"/>
        <w:rPr>
          <w:rFonts w:cs="Arial"/>
          <w:i w:val="0"/>
          <w:iCs/>
          <w:sz w:val="36"/>
          <w:szCs w:val="36"/>
        </w:rPr>
      </w:pPr>
    </w:p>
    <w:p w:rsidR="00044D41" w:rsidRDefault="00044D41" w:rsidP="0035755C">
      <w:pPr>
        <w:pStyle w:val="Subtitle"/>
        <w:tabs>
          <w:tab w:val="left" w:pos="1800"/>
        </w:tabs>
        <w:spacing w:before="240"/>
        <w:jc w:val="center"/>
        <w:rPr>
          <w:rFonts w:cs="Arial"/>
          <w:i w:val="0"/>
          <w:iCs/>
          <w:sz w:val="36"/>
          <w:szCs w:val="36"/>
        </w:rPr>
      </w:pPr>
    </w:p>
    <w:p w:rsidR="00044D41" w:rsidRDefault="00044D41" w:rsidP="0035755C">
      <w:pPr>
        <w:pStyle w:val="Subtitle"/>
        <w:tabs>
          <w:tab w:val="left" w:pos="1800"/>
        </w:tabs>
        <w:spacing w:before="240"/>
        <w:jc w:val="center"/>
        <w:rPr>
          <w:rFonts w:cs="Arial"/>
          <w:i w:val="0"/>
          <w:iCs/>
          <w:sz w:val="36"/>
          <w:szCs w:val="36"/>
        </w:rPr>
      </w:pPr>
    </w:p>
    <w:p w:rsidR="00044D41" w:rsidRDefault="00044D41" w:rsidP="0035755C">
      <w:pPr>
        <w:pStyle w:val="Subtitle"/>
        <w:tabs>
          <w:tab w:val="left" w:pos="1800"/>
        </w:tabs>
        <w:spacing w:before="240"/>
        <w:jc w:val="center"/>
        <w:rPr>
          <w:rFonts w:cs="Arial"/>
          <w:i w:val="0"/>
          <w:iCs/>
          <w:sz w:val="36"/>
          <w:szCs w:val="36"/>
        </w:rPr>
      </w:pPr>
    </w:p>
    <w:p w:rsidR="00044D41" w:rsidRDefault="00044D41" w:rsidP="0035755C">
      <w:pPr>
        <w:pStyle w:val="Subtitle"/>
        <w:tabs>
          <w:tab w:val="left" w:pos="1800"/>
        </w:tabs>
        <w:spacing w:before="240"/>
        <w:jc w:val="center"/>
        <w:rPr>
          <w:rFonts w:cs="Arial"/>
          <w:i w:val="0"/>
          <w:iCs/>
          <w:sz w:val="36"/>
          <w:szCs w:val="36"/>
        </w:rPr>
      </w:pPr>
    </w:p>
    <w:p w:rsidR="00044D41" w:rsidRDefault="00044D41" w:rsidP="0035755C">
      <w:pPr>
        <w:pStyle w:val="Subtitle"/>
        <w:tabs>
          <w:tab w:val="left" w:pos="1800"/>
        </w:tabs>
        <w:spacing w:before="240"/>
        <w:jc w:val="center"/>
        <w:rPr>
          <w:rFonts w:cs="Arial"/>
          <w:i w:val="0"/>
          <w:iCs/>
          <w:sz w:val="36"/>
          <w:szCs w:val="36"/>
        </w:rPr>
      </w:pPr>
    </w:p>
    <w:p w:rsidR="00044D41" w:rsidRPr="00187E00" w:rsidRDefault="00044D41" w:rsidP="0035755C">
      <w:pPr>
        <w:pStyle w:val="Subtitle"/>
        <w:tabs>
          <w:tab w:val="left" w:pos="1800"/>
        </w:tabs>
        <w:spacing w:before="240"/>
        <w:jc w:val="center"/>
        <w:rPr>
          <w:rFonts w:cs="Arial"/>
          <w:b/>
          <w:i w:val="0"/>
          <w:iCs/>
          <w:sz w:val="36"/>
          <w:szCs w:val="36"/>
        </w:rPr>
      </w:pPr>
    </w:p>
    <w:p w:rsidR="00044D41" w:rsidRPr="00187E00" w:rsidRDefault="00044D41" w:rsidP="0035755C">
      <w:pPr>
        <w:pStyle w:val="Subtitle"/>
        <w:tabs>
          <w:tab w:val="left" w:pos="1800"/>
        </w:tabs>
        <w:spacing w:before="240"/>
        <w:jc w:val="center"/>
        <w:rPr>
          <w:rFonts w:cs="Arial"/>
          <w:b/>
          <w:i w:val="0"/>
          <w:iCs/>
          <w:sz w:val="40"/>
          <w:szCs w:val="40"/>
        </w:rPr>
      </w:pPr>
      <w:r>
        <w:rPr>
          <w:rFonts w:cs="Arial"/>
          <w:b/>
          <w:i w:val="0"/>
          <w:iCs/>
          <w:sz w:val="40"/>
          <w:szCs w:val="40"/>
        </w:rPr>
        <w:t>USE CASE</w:t>
      </w:r>
      <w:r w:rsidR="00EA745C">
        <w:rPr>
          <w:rFonts w:cs="Arial"/>
          <w:b/>
          <w:i w:val="0"/>
          <w:iCs/>
          <w:sz w:val="40"/>
          <w:szCs w:val="40"/>
        </w:rPr>
        <w:t xml:space="preserve">: </w:t>
      </w:r>
      <w:r w:rsidR="00C376E1">
        <w:rPr>
          <w:rFonts w:cs="Arial"/>
          <w:b/>
          <w:i w:val="0"/>
          <w:iCs/>
          <w:sz w:val="40"/>
          <w:szCs w:val="40"/>
        </w:rPr>
        <w:t>Receive a Redline</w:t>
      </w:r>
    </w:p>
    <w:p w:rsidR="005353D6" w:rsidRDefault="008378F2" w:rsidP="0035755C">
      <w:pPr>
        <w:pStyle w:val="Subtitle"/>
        <w:spacing w:before="240"/>
        <w:jc w:val="left"/>
        <w:rPr>
          <w:rFonts w:cs="Arial"/>
          <w:b/>
          <w:bCs/>
          <w:i w:val="0"/>
        </w:rPr>
      </w:pPr>
      <w:r>
        <w:rPr>
          <w:rFonts w:cs="Arial"/>
          <w:iCs/>
          <w:sz w:val="36"/>
          <w:szCs w:val="36"/>
        </w:rPr>
        <w:tab/>
      </w:r>
    </w:p>
    <w:p w:rsidR="005353D6" w:rsidRPr="00DC580E" w:rsidRDefault="005353D6" w:rsidP="0035755C">
      <w:pPr>
        <w:spacing w:before="240"/>
        <w:jc w:val="both"/>
        <w:rPr>
          <w:bCs/>
        </w:rPr>
      </w:pPr>
    </w:p>
    <w:p w:rsidR="00241412" w:rsidRDefault="00CF4661" w:rsidP="0035755C">
      <w:pPr>
        <w:pStyle w:val="HeadingA"/>
        <w:numPr>
          <w:ilvl w:val="0"/>
          <w:numId w:val="0"/>
        </w:numPr>
        <w:spacing w:before="240"/>
        <w:ind w:left="652" w:hanging="652"/>
        <w:rPr>
          <w:lang w:val="en-GB"/>
        </w:rPr>
      </w:pPr>
      <w:bookmarkStart w:id="0" w:name="LCustomer"/>
      <w:bookmarkStart w:id="1" w:name="prop_Customer"/>
      <w:bookmarkStart w:id="2" w:name="TDocumentHistory"/>
      <w:bookmarkEnd w:id="0"/>
      <w:bookmarkEnd w:id="1"/>
      <w:r>
        <w:rPr>
          <w:lang w:val="en-GB"/>
        </w:rPr>
        <w:lastRenderedPageBreak/>
        <w:t>Do</w:t>
      </w:r>
      <w:r w:rsidR="00241412">
        <w:rPr>
          <w:lang w:val="en-GB"/>
        </w:rPr>
        <w:t>cument History</w:t>
      </w:r>
      <w:bookmarkEnd w:id="2"/>
    </w:p>
    <w:p w:rsidR="00241412" w:rsidRDefault="00241412" w:rsidP="0035755C">
      <w:pPr>
        <w:pStyle w:val="HeadingB"/>
        <w:numPr>
          <w:ilvl w:val="0"/>
          <w:numId w:val="0"/>
        </w:numPr>
        <w:spacing w:before="240"/>
        <w:ind w:left="652" w:hanging="652"/>
        <w:rPr>
          <w:lang w:val="en-GB"/>
        </w:rPr>
      </w:pPr>
      <w:bookmarkStart w:id="3" w:name="TDocumentLocation"/>
      <w:r>
        <w:rPr>
          <w:lang w:val="en-GB"/>
        </w:rPr>
        <w:t>Document Location</w:t>
      </w:r>
      <w:bookmarkEnd w:id="3"/>
    </w:p>
    <w:p w:rsidR="00241412" w:rsidRDefault="00241412" w:rsidP="0035755C">
      <w:pPr>
        <w:pStyle w:val="BodyText"/>
        <w:spacing w:before="240"/>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p>
    <w:p w:rsidR="00EB702F" w:rsidRPr="000D1534" w:rsidRDefault="00EB702F" w:rsidP="0035755C">
      <w:pPr>
        <w:pStyle w:val="BodyText"/>
        <w:spacing w:before="240" w:after="0"/>
        <w:jc w:val="both"/>
        <w:rPr>
          <w:rFonts w:cs="Arial"/>
          <w:iCs/>
        </w:rPr>
      </w:pPr>
      <w:bookmarkStart w:id="5" w:name="TDocumentSource"/>
      <w:r w:rsidRPr="000D1534">
        <w:rPr>
          <w:rFonts w:cs="Arial"/>
          <w:iCs/>
        </w:rPr>
        <w:t>The source of the document will be found</w:t>
      </w:r>
      <w:r w:rsidR="00084BEA">
        <w:rPr>
          <w:rFonts w:cs="Arial"/>
          <w:iCs/>
        </w:rPr>
        <w:t xml:space="preserve"> …</w:t>
      </w:r>
      <w:r w:rsidRPr="000D1534">
        <w:rPr>
          <w:rFonts w:cs="Arial"/>
          <w:iCs/>
        </w:rPr>
        <w:t xml:space="preserve"> </w:t>
      </w:r>
      <w:bookmarkEnd w:id="5"/>
    </w:p>
    <w:p w:rsidR="00241412" w:rsidRDefault="00241412" w:rsidP="0035755C">
      <w:pPr>
        <w:pStyle w:val="HeadingB"/>
        <w:numPr>
          <w:ilvl w:val="0"/>
          <w:numId w:val="0"/>
        </w:numPr>
        <w:spacing w:before="240"/>
        <w:ind w:left="652" w:hanging="652"/>
        <w:rPr>
          <w:lang w:val="en-GB"/>
        </w:rPr>
      </w:pPr>
      <w:bookmarkStart w:id="6" w:name="TRevisionHistory"/>
      <w:r>
        <w:rPr>
          <w:lang w:val="en-GB"/>
        </w:rPr>
        <w:t>Revision History</w:t>
      </w:r>
      <w:bookmarkEnd w:id="6"/>
    </w:p>
    <w:p w:rsidR="00241412" w:rsidRDefault="00241412" w:rsidP="0035755C">
      <w:pPr>
        <w:spacing w:before="240"/>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944"/>
        <w:gridCol w:w="6660"/>
      </w:tblGrid>
      <w:tr w:rsidR="0006579C" w:rsidTr="00DD1B72">
        <w:tc>
          <w:tcPr>
            <w:tcW w:w="964" w:type="dxa"/>
          </w:tcPr>
          <w:p w:rsidR="0006579C" w:rsidRDefault="0006579C" w:rsidP="0035755C">
            <w:pPr>
              <w:pStyle w:val="TableText"/>
              <w:spacing w:before="240"/>
              <w:rPr>
                <w:b/>
                <w:i/>
                <w:sz w:val="28"/>
                <w:lang w:val="en-GB"/>
              </w:rPr>
            </w:pPr>
            <w:bookmarkStart w:id="7" w:name="TRevisionNumber"/>
            <w:r>
              <w:rPr>
                <w:lang w:val="en-GB"/>
              </w:rPr>
              <w:t>Revision Number</w:t>
            </w:r>
            <w:bookmarkEnd w:id="7"/>
          </w:p>
        </w:tc>
        <w:tc>
          <w:tcPr>
            <w:tcW w:w="1944" w:type="dxa"/>
          </w:tcPr>
          <w:p w:rsidR="0006579C" w:rsidRDefault="0006579C" w:rsidP="0035755C">
            <w:pPr>
              <w:pStyle w:val="TableText"/>
              <w:spacing w:before="240"/>
              <w:rPr>
                <w:b/>
                <w:i/>
                <w:sz w:val="28"/>
                <w:lang w:val="en-GB"/>
              </w:rPr>
            </w:pPr>
            <w:bookmarkStart w:id="8" w:name="TRevisionDate"/>
            <w:r>
              <w:rPr>
                <w:lang w:val="en-GB"/>
              </w:rPr>
              <w:t>Revision Date</w:t>
            </w:r>
            <w:bookmarkEnd w:id="8"/>
          </w:p>
        </w:tc>
        <w:tc>
          <w:tcPr>
            <w:tcW w:w="6660" w:type="dxa"/>
          </w:tcPr>
          <w:p w:rsidR="0006579C" w:rsidRDefault="0006579C" w:rsidP="0035755C">
            <w:pPr>
              <w:pStyle w:val="TableText"/>
              <w:spacing w:before="240"/>
              <w:rPr>
                <w:b/>
                <w:i/>
                <w:sz w:val="28"/>
                <w:lang w:val="en-GB"/>
              </w:rPr>
            </w:pPr>
            <w:bookmarkStart w:id="9" w:name="TSummaryOfChanges"/>
            <w:r>
              <w:rPr>
                <w:lang w:val="en-GB"/>
              </w:rPr>
              <w:t>Summary of Changes</w:t>
            </w:r>
            <w:bookmarkEnd w:id="9"/>
          </w:p>
        </w:tc>
      </w:tr>
      <w:tr w:rsidR="0006579C" w:rsidTr="00DD1B72">
        <w:tc>
          <w:tcPr>
            <w:tcW w:w="964" w:type="dxa"/>
          </w:tcPr>
          <w:p w:rsidR="0006579C" w:rsidRDefault="00146CEA" w:rsidP="0035755C">
            <w:pPr>
              <w:pStyle w:val="TableText"/>
              <w:spacing w:before="240"/>
              <w:rPr>
                <w:lang w:val="en-GB"/>
              </w:rPr>
            </w:pPr>
            <w:r>
              <w:rPr>
                <w:lang w:val="en-GB"/>
              </w:rPr>
              <w:t>1.0</w:t>
            </w:r>
          </w:p>
        </w:tc>
        <w:tc>
          <w:tcPr>
            <w:tcW w:w="1944" w:type="dxa"/>
          </w:tcPr>
          <w:p w:rsidR="0006579C" w:rsidRPr="00E474B7" w:rsidRDefault="00024BA7" w:rsidP="0035755C">
            <w:pPr>
              <w:pStyle w:val="TableText"/>
              <w:spacing w:before="240"/>
              <w:rPr>
                <w:lang w:val="en-GB"/>
              </w:rPr>
            </w:pPr>
            <w:r>
              <w:rPr>
                <w:lang w:val="en-GB"/>
              </w:rPr>
              <w:t>8/14</w:t>
            </w:r>
            <w:r w:rsidR="00551F3A">
              <w:rPr>
                <w:lang w:val="en-GB"/>
              </w:rPr>
              <w:t>/2013</w:t>
            </w:r>
          </w:p>
        </w:tc>
        <w:tc>
          <w:tcPr>
            <w:tcW w:w="6660" w:type="dxa"/>
          </w:tcPr>
          <w:p w:rsidR="002F541A" w:rsidRDefault="002F541A" w:rsidP="0035755C">
            <w:pPr>
              <w:pStyle w:val="TableText"/>
              <w:spacing w:before="240"/>
              <w:rPr>
                <w:lang w:val="en-GB"/>
              </w:rPr>
            </w:pPr>
            <w:r>
              <w:rPr>
                <w:lang w:val="en-GB"/>
              </w:rPr>
              <w:t>Initial document</w:t>
            </w:r>
          </w:p>
        </w:tc>
      </w:tr>
      <w:tr w:rsidR="0006579C" w:rsidTr="00DD1B72">
        <w:tc>
          <w:tcPr>
            <w:tcW w:w="964" w:type="dxa"/>
          </w:tcPr>
          <w:p w:rsidR="0006579C" w:rsidRDefault="0006579C" w:rsidP="0035755C">
            <w:pPr>
              <w:pStyle w:val="TableText"/>
              <w:spacing w:before="240"/>
              <w:rPr>
                <w:lang w:val="en-GB"/>
              </w:rPr>
            </w:pPr>
          </w:p>
        </w:tc>
        <w:tc>
          <w:tcPr>
            <w:tcW w:w="1944" w:type="dxa"/>
          </w:tcPr>
          <w:p w:rsidR="0006579C" w:rsidRPr="00E474B7" w:rsidRDefault="0006579C" w:rsidP="0035755C">
            <w:pPr>
              <w:pStyle w:val="TableText"/>
              <w:spacing w:before="240"/>
              <w:rPr>
                <w:lang w:val="en-GB"/>
              </w:rPr>
            </w:pPr>
          </w:p>
        </w:tc>
        <w:tc>
          <w:tcPr>
            <w:tcW w:w="6660" w:type="dxa"/>
          </w:tcPr>
          <w:p w:rsidR="0006579C" w:rsidRDefault="0006579C" w:rsidP="0035755C">
            <w:pPr>
              <w:pStyle w:val="TableText"/>
              <w:spacing w:before="240"/>
              <w:rPr>
                <w:lang w:val="en-GB"/>
              </w:rPr>
            </w:pPr>
          </w:p>
        </w:tc>
      </w:tr>
      <w:tr w:rsidR="0006579C" w:rsidTr="00DD1B72">
        <w:tc>
          <w:tcPr>
            <w:tcW w:w="964" w:type="dxa"/>
          </w:tcPr>
          <w:p w:rsidR="0006579C" w:rsidRDefault="0006579C" w:rsidP="0035755C">
            <w:pPr>
              <w:pStyle w:val="TableText"/>
              <w:spacing w:before="240"/>
              <w:rPr>
                <w:lang w:val="en-GB"/>
              </w:rPr>
            </w:pPr>
          </w:p>
        </w:tc>
        <w:tc>
          <w:tcPr>
            <w:tcW w:w="1944" w:type="dxa"/>
          </w:tcPr>
          <w:p w:rsidR="0006579C" w:rsidRPr="00E474B7" w:rsidRDefault="0006579C" w:rsidP="0035755C">
            <w:pPr>
              <w:pStyle w:val="TableText"/>
              <w:spacing w:before="240"/>
              <w:rPr>
                <w:lang w:val="en-GB"/>
              </w:rPr>
            </w:pPr>
          </w:p>
        </w:tc>
        <w:tc>
          <w:tcPr>
            <w:tcW w:w="6660" w:type="dxa"/>
          </w:tcPr>
          <w:p w:rsidR="0006579C" w:rsidRDefault="0006579C" w:rsidP="0035755C">
            <w:pPr>
              <w:pStyle w:val="TableText"/>
              <w:spacing w:before="240"/>
              <w:rPr>
                <w:lang w:val="en-GB"/>
              </w:rPr>
            </w:pPr>
          </w:p>
        </w:tc>
      </w:tr>
      <w:tr w:rsidR="0006579C" w:rsidTr="00DD1B72">
        <w:tc>
          <w:tcPr>
            <w:tcW w:w="964" w:type="dxa"/>
          </w:tcPr>
          <w:p w:rsidR="0006579C" w:rsidRDefault="0006579C" w:rsidP="0035755C">
            <w:pPr>
              <w:pStyle w:val="TableText"/>
              <w:spacing w:before="240"/>
              <w:rPr>
                <w:lang w:val="en-GB"/>
              </w:rPr>
            </w:pPr>
          </w:p>
        </w:tc>
        <w:tc>
          <w:tcPr>
            <w:tcW w:w="1944" w:type="dxa"/>
          </w:tcPr>
          <w:p w:rsidR="0006579C" w:rsidRPr="00E474B7" w:rsidRDefault="0006579C" w:rsidP="0035755C">
            <w:pPr>
              <w:pStyle w:val="TableText"/>
              <w:spacing w:before="240"/>
              <w:rPr>
                <w:lang w:val="en-GB"/>
              </w:rPr>
            </w:pPr>
          </w:p>
        </w:tc>
        <w:tc>
          <w:tcPr>
            <w:tcW w:w="6660" w:type="dxa"/>
          </w:tcPr>
          <w:p w:rsidR="0006579C" w:rsidRDefault="0006579C" w:rsidP="0035755C">
            <w:pPr>
              <w:pStyle w:val="TableText"/>
              <w:spacing w:before="240"/>
              <w:rPr>
                <w:lang w:val="en-GB"/>
              </w:rPr>
            </w:pPr>
          </w:p>
        </w:tc>
      </w:tr>
      <w:tr w:rsidR="008418AD" w:rsidTr="00DD1B72">
        <w:tc>
          <w:tcPr>
            <w:tcW w:w="964" w:type="dxa"/>
          </w:tcPr>
          <w:p w:rsidR="008418AD" w:rsidDel="008418AD" w:rsidRDefault="008418AD" w:rsidP="0035755C">
            <w:pPr>
              <w:pStyle w:val="TableText"/>
              <w:spacing w:before="240"/>
              <w:rPr>
                <w:lang w:val="en-GB"/>
              </w:rPr>
            </w:pPr>
          </w:p>
        </w:tc>
        <w:tc>
          <w:tcPr>
            <w:tcW w:w="1944" w:type="dxa"/>
          </w:tcPr>
          <w:p w:rsidR="008418AD" w:rsidDel="008418AD" w:rsidRDefault="008418AD" w:rsidP="0035755C">
            <w:pPr>
              <w:pStyle w:val="TableText"/>
              <w:spacing w:before="240"/>
              <w:rPr>
                <w:lang w:val="en-GB"/>
              </w:rPr>
            </w:pPr>
          </w:p>
        </w:tc>
        <w:tc>
          <w:tcPr>
            <w:tcW w:w="6660" w:type="dxa"/>
          </w:tcPr>
          <w:p w:rsidR="008418AD" w:rsidDel="008418AD" w:rsidRDefault="008418AD" w:rsidP="0035755C">
            <w:pPr>
              <w:pStyle w:val="TableText"/>
              <w:spacing w:before="240"/>
              <w:rPr>
                <w:lang w:val="en-GB"/>
              </w:rPr>
            </w:pPr>
          </w:p>
        </w:tc>
      </w:tr>
    </w:tbl>
    <w:p w:rsidR="00241412" w:rsidRDefault="00241412" w:rsidP="0035755C">
      <w:pPr>
        <w:pStyle w:val="HeadingB"/>
        <w:numPr>
          <w:ilvl w:val="0"/>
          <w:numId w:val="0"/>
        </w:numPr>
        <w:spacing w:before="240"/>
        <w:ind w:left="652" w:hanging="652"/>
        <w:rPr>
          <w:lang w:val="en-GB"/>
        </w:rPr>
      </w:pPr>
      <w:bookmarkStart w:id="10" w:name="TApprovals"/>
      <w:r>
        <w:rPr>
          <w:lang w:val="en-GB"/>
        </w:rPr>
        <w:t>Approvals</w:t>
      </w:r>
      <w:bookmarkEnd w:id="10"/>
    </w:p>
    <w:p w:rsidR="0048460A" w:rsidRPr="000D1534" w:rsidRDefault="00241412" w:rsidP="0035755C">
      <w:pPr>
        <w:pStyle w:val="BodyText"/>
        <w:spacing w:before="240" w:after="0"/>
        <w:jc w:val="both"/>
        <w:rPr>
          <w:rFonts w:cs="Arial"/>
          <w:iCs/>
        </w:rPr>
      </w:pPr>
      <w:bookmarkStart w:id="11" w:name="TRequiredApprovals"/>
      <w:r w:rsidRPr="0048460A">
        <w:rPr>
          <w:lang w:val="en-GB"/>
        </w:rPr>
        <w:t>This document requires following approval</w:t>
      </w:r>
      <w:r w:rsidR="0048460A">
        <w:rPr>
          <w:lang w:val="en-GB"/>
        </w:rPr>
        <w:t xml:space="preserve"> </w:t>
      </w:r>
      <w:r w:rsidRPr="0048460A">
        <w:rPr>
          <w:lang w:val="en-GB"/>
        </w:rPr>
        <w:t>s</w:t>
      </w:r>
      <w:r w:rsidR="0048460A">
        <w:rPr>
          <w:lang w:val="en-GB"/>
        </w:rPr>
        <w:t>ignature</w:t>
      </w:r>
      <w:r w:rsidR="00250573">
        <w:rPr>
          <w:lang w:val="en-GB"/>
        </w:rPr>
        <w:t xml:space="preserve">. </w:t>
      </w:r>
      <w:r>
        <w:rPr>
          <w:lang w:val="en-GB"/>
        </w:rPr>
        <w:t xml:space="preserve"> </w:t>
      </w:r>
      <w:r w:rsidR="0048460A">
        <w:rPr>
          <w:lang w:val="en-GB"/>
        </w:rPr>
        <w:t>S</w:t>
      </w:r>
      <w:r>
        <w:rPr>
          <w:lang w:val="en-GB"/>
        </w:rPr>
        <w:t xml:space="preserve">igned approval forms are filed in </w:t>
      </w:r>
      <w:bookmarkEnd w:id="11"/>
      <w:r w:rsidR="00084BEA">
        <w:rPr>
          <w:lang w:val="en-GB"/>
        </w:rPr>
        <w:t>…</w:t>
      </w:r>
    </w:p>
    <w:p w:rsidR="00241412" w:rsidRPr="0048460A" w:rsidRDefault="00241412" w:rsidP="0035755C">
      <w:pPr>
        <w:spacing w:before="240"/>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0"/>
        <w:gridCol w:w="6618"/>
      </w:tblGrid>
      <w:tr w:rsidR="00241412" w:rsidRPr="00D945F0">
        <w:tc>
          <w:tcPr>
            <w:tcW w:w="2880" w:type="dxa"/>
            <w:tcBorders>
              <w:top w:val="single" w:sz="6" w:space="0" w:color="333333"/>
              <w:left w:val="single" w:sz="6" w:space="0" w:color="333333"/>
              <w:bottom w:val="nil"/>
              <w:right w:val="single" w:sz="6" w:space="0" w:color="333333"/>
            </w:tcBorders>
          </w:tcPr>
          <w:p w:rsidR="00241412" w:rsidRPr="00D945F0" w:rsidRDefault="00241412" w:rsidP="0035755C">
            <w:pPr>
              <w:pStyle w:val="TableText"/>
              <w:spacing w:before="240"/>
              <w:rPr>
                <w:b/>
                <w:bCs/>
                <w:lang w:val="en-GB"/>
              </w:rPr>
            </w:pPr>
            <w:bookmarkStart w:id="12" w:name="TName"/>
            <w:r w:rsidRPr="00D945F0">
              <w:rPr>
                <w:b/>
                <w:bCs/>
                <w:lang w:val="en-GB"/>
              </w:rPr>
              <w:t>Name</w:t>
            </w:r>
            <w:bookmarkEnd w:id="12"/>
          </w:p>
        </w:tc>
        <w:tc>
          <w:tcPr>
            <w:tcW w:w="6618" w:type="dxa"/>
            <w:tcBorders>
              <w:left w:val="single" w:sz="6" w:space="0" w:color="333333"/>
            </w:tcBorders>
          </w:tcPr>
          <w:p w:rsidR="00241412" w:rsidRPr="00D945F0" w:rsidRDefault="00241412" w:rsidP="0035755C">
            <w:pPr>
              <w:pStyle w:val="TableText"/>
              <w:spacing w:before="240"/>
              <w:rPr>
                <w:b/>
                <w:bCs/>
                <w:lang w:val="en-GB"/>
              </w:rPr>
            </w:pPr>
            <w:bookmarkStart w:id="13" w:name="TTitle"/>
            <w:r w:rsidRPr="00D945F0">
              <w:rPr>
                <w:b/>
                <w:bCs/>
                <w:lang w:val="en-GB"/>
              </w:rPr>
              <w:t>Title</w:t>
            </w:r>
            <w:bookmarkEnd w:id="13"/>
          </w:p>
        </w:tc>
      </w:tr>
      <w:tr w:rsidR="00D945F0">
        <w:tc>
          <w:tcPr>
            <w:tcW w:w="2880" w:type="dxa"/>
            <w:tcBorders>
              <w:top w:val="nil"/>
              <w:left w:val="single" w:sz="6" w:space="0" w:color="333333"/>
              <w:bottom w:val="nil"/>
              <w:right w:val="single" w:sz="6" w:space="0" w:color="333333"/>
            </w:tcBorders>
            <w:vAlign w:val="bottom"/>
          </w:tcPr>
          <w:p w:rsidR="00D945F0" w:rsidRPr="000D1534" w:rsidRDefault="00D945F0" w:rsidP="0035755C">
            <w:pPr>
              <w:spacing w:before="240" w:after="0"/>
              <w:rPr>
                <w:bCs/>
              </w:rPr>
            </w:pPr>
          </w:p>
        </w:tc>
        <w:tc>
          <w:tcPr>
            <w:tcW w:w="6618" w:type="dxa"/>
            <w:tcBorders>
              <w:left w:val="single" w:sz="6" w:space="0" w:color="333333"/>
            </w:tcBorders>
          </w:tcPr>
          <w:p w:rsidR="00D945F0" w:rsidRDefault="00D945F0" w:rsidP="0035755C">
            <w:pPr>
              <w:spacing w:before="240" w:after="0"/>
              <w:rPr>
                <w:lang w:val="en-GB"/>
              </w:rPr>
            </w:pPr>
          </w:p>
        </w:tc>
      </w:tr>
      <w:tr w:rsidR="00573F2F">
        <w:tc>
          <w:tcPr>
            <w:tcW w:w="2880" w:type="dxa"/>
            <w:tcBorders>
              <w:top w:val="nil"/>
              <w:left w:val="single" w:sz="6" w:space="0" w:color="333333"/>
              <w:bottom w:val="nil"/>
              <w:right w:val="single" w:sz="6" w:space="0" w:color="333333"/>
            </w:tcBorders>
            <w:vAlign w:val="bottom"/>
          </w:tcPr>
          <w:p w:rsidR="00573F2F" w:rsidDel="00C960EF" w:rsidRDefault="00573F2F" w:rsidP="0035755C">
            <w:pPr>
              <w:spacing w:before="240" w:after="0"/>
              <w:rPr>
                <w:bCs/>
              </w:rPr>
            </w:pPr>
          </w:p>
        </w:tc>
        <w:tc>
          <w:tcPr>
            <w:tcW w:w="6618" w:type="dxa"/>
            <w:tcBorders>
              <w:left w:val="single" w:sz="6" w:space="0" w:color="333333"/>
            </w:tcBorders>
          </w:tcPr>
          <w:p w:rsidR="00573F2F" w:rsidDel="00C960EF" w:rsidRDefault="00573F2F" w:rsidP="0035755C">
            <w:pPr>
              <w:spacing w:before="240" w:after="0"/>
              <w:rPr>
                <w:bCs/>
              </w:rPr>
            </w:pPr>
          </w:p>
        </w:tc>
      </w:tr>
      <w:tr w:rsidR="00573F2F">
        <w:tc>
          <w:tcPr>
            <w:tcW w:w="2880" w:type="dxa"/>
            <w:tcBorders>
              <w:top w:val="nil"/>
              <w:left w:val="single" w:sz="6" w:space="0" w:color="333333"/>
              <w:bottom w:val="nil"/>
              <w:right w:val="single" w:sz="6" w:space="0" w:color="333333"/>
            </w:tcBorders>
            <w:vAlign w:val="bottom"/>
          </w:tcPr>
          <w:p w:rsidR="00573F2F" w:rsidRDefault="00573F2F" w:rsidP="0035755C">
            <w:pPr>
              <w:spacing w:before="240" w:after="0"/>
              <w:rPr>
                <w:bCs/>
              </w:rPr>
            </w:pPr>
          </w:p>
        </w:tc>
        <w:tc>
          <w:tcPr>
            <w:tcW w:w="6618" w:type="dxa"/>
            <w:tcBorders>
              <w:left w:val="single" w:sz="6" w:space="0" w:color="333333"/>
            </w:tcBorders>
          </w:tcPr>
          <w:p w:rsidR="00573F2F" w:rsidRDefault="00573F2F" w:rsidP="0035755C">
            <w:pPr>
              <w:spacing w:before="240" w:after="0"/>
              <w:rPr>
                <w:bCs/>
              </w:rPr>
            </w:pPr>
          </w:p>
        </w:tc>
      </w:tr>
      <w:tr w:rsidR="00573F2F">
        <w:tc>
          <w:tcPr>
            <w:tcW w:w="2880" w:type="dxa"/>
            <w:tcBorders>
              <w:top w:val="nil"/>
              <w:left w:val="single" w:sz="6" w:space="0" w:color="333333"/>
              <w:bottom w:val="single" w:sz="6" w:space="0" w:color="333333"/>
              <w:right w:val="single" w:sz="6" w:space="0" w:color="333333"/>
            </w:tcBorders>
            <w:vAlign w:val="bottom"/>
          </w:tcPr>
          <w:p w:rsidR="00573F2F" w:rsidRDefault="00573F2F" w:rsidP="0035755C">
            <w:pPr>
              <w:spacing w:before="240" w:after="0"/>
              <w:rPr>
                <w:bCs/>
              </w:rPr>
            </w:pPr>
          </w:p>
        </w:tc>
        <w:tc>
          <w:tcPr>
            <w:tcW w:w="6618" w:type="dxa"/>
            <w:tcBorders>
              <w:left w:val="single" w:sz="6" w:space="0" w:color="333333"/>
            </w:tcBorders>
          </w:tcPr>
          <w:p w:rsidR="00573F2F" w:rsidRDefault="00573F2F" w:rsidP="0035755C">
            <w:pPr>
              <w:spacing w:before="240" w:after="0"/>
              <w:rPr>
                <w:bCs/>
              </w:rPr>
            </w:pPr>
          </w:p>
        </w:tc>
      </w:tr>
    </w:tbl>
    <w:p w:rsidR="00241412" w:rsidRDefault="00241412" w:rsidP="0035755C">
      <w:pPr>
        <w:pStyle w:val="HeadingB"/>
        <w:numPr>
          <w:ilvl w:val="0"/>
          <w:numId w:val="0"/>
        </w:numPr>
        <w:spacing w:before="240"/>
        <w:ind w:left="652" w:hanging="652"/>
        <w:rPr>
          <w:lang w:val="en-GB"/>
        </w:rPr>
      </w:pPr>
      <w:bookmarkStart w:id="14" w:name="TDistribution"/>
      <w:r>
        <w:rPr>
          <w:lang w:val="en-GB"/>
        </w:rPr>
        <w:t>Distribution</w:t>
      </w:r>
      <w:bookmarkEnd w:id="14"/>
    </w:p>
    <w:p w:rsidR="00783258" w:rsidRDefault="00241412" w:rsidP="0035755C">
      <w:pPr>
        <w:pStyle w:val="BodyText"/>
        <w:spacing w:before="240" w:after="0"/>
        <w:rPr>
          <w:lang w:val="en-GB"/>
        </w:rPr>
      </w:pPr>
      <w:bookmarkStart w:id="15" w:name="THasBeenDistributedTo"/>
      <w:r>
        <w:rPr>
          <w:lang w:val="en-GB"/>
        </w:rPr>
        <w:t>This document has been distributed to</w:t>
      </w:r>
      <w:bookmarkEnd w:id="15"/>
      <w:r w:rsidR="00E25087">
        <w:rPr>
          <w:lang w:val="en-GB"/>
        </w:rPr>
        <w:t>:</w:t>
      </w: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A87523" w:rsidRPr="00D945F0">
        <w:tc>
          <w:tcPr>
            <w:tcW w:w="2410" w:type="dxa"/>
          </w:tcPr>
          <w:p w:rsidR="00A87523" w:rsidRPr="00D945F0" w:rsidRDefault="00A87523" w:rsidP="0035755C">
            <w:pPr>
              <w:pStyle w:val="TableText"/>
              <w:spacing w:before="240"/>
              <w:rPr>
                <w:b/>
                <w:bCs/>
                <w:i/>
                <w:sz w:val="28"/>
                <w:lang w:val="en-GB"/>
              </w:rPr>
            </w:pPr>
            <w:r w:rsidRPr="00D945F0">
              <w:rPr>
                <w:b/>
                <w:bCs/>
                <w:lang w:val="en-GB"/>
              </w:rPr>
              <w:t>Name</w:t>
            </w:r>
          </w:p>
        </w:tc>
        <w:tc>
          <w:tcPr>
            <w:tcW w:w="7088" w:type="dxa"/>
          </w:tcPr>
          <w:p w:rsidR="00A87523" w:rsidRPr="00D945F0" w:rsidRDefault="00A87523" w:rsidP="0035755C">
            <w:pPr>
              <w:pStyle w:val="TableText"/>
              <w:spacing w:before="240"/>
              <w:rPr>
                <w:b/>
                <w:bCs/>
                <w:i/>
                <w:sz w:val="28"/>
                <w:lang w:val="en-GB"/>
              </w:rPr>
            </w:pPr>
            <w:r w:rsidRPr="00D945F0">
              <w:rPr>
                <w:b/>
                <w:bCs/>
                <w:lang w:val="en-GB"/>
              </w:rPr>
              <w:t>Title</w:t>
            </w:r>
          </w:p>
        </w:tc>
      </w:tr>
      <w:tr w:rsidR="00783258">
        <w:tc>
          <w:tcPr>
            <w:tcW w:w="2410" w:type="dxa"/>
            <w:tcBorders>
              <w:top w:val="single" w:sz="6" w:space="0" w:color="auto"/>
              <w:left w:val="single" w:sz="6" w:space="0" w:color="auto"/>
              <w:bottom w:val="single" w:sz="6" w:space="0" w:color="auto"/>
              <w:right w:val="single" w:sz="6" w:space="0" w:color="auto"/>
            </w:tcBorders>
          </w:tcPr>
          <w:p w:rsidR="00783258" w:rsidRDefault="00783258"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rsidR="00783258" w:rsidRPr="00250573" w:rsidRDefault="00783258" w:rsidP="0035755C">
            <w:pPr>
              <w:pStyle w:val="TableText"/>
              <w:spacing w:before="240"/>
              <w:ind w:left="29" w:right="29"/>
              <w:rPr>
                <w:lang w:val="en-GB"/>
              </w:rPr>
            </w:pPr>
          </w:p>
        </w:tc>
      </w:tr>
      <w:tr w:rsidR="00B71BD6">
        <w:tc>
          <w:tcPr>
            <w:tcW w:w="2410" w:type="dxa"/>
            <w:tcBorders>
              <w:top w:val="single" w:sz="6" w:space="0" w:color="auto"/>
              <w:left w:val="single" w:sz="6" w:space="0" w:color="auto"/>
              <w:bottom w:val="single" w:sz="6" w:space="0" w:color="auto"/>
              <w:right w:val="single" w:sz="6" w:space="0" w:color="auto"/>
            </w:tcBorders>
          </w:tcPr>
          <w:p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rsidR="00B71BD6" w:rsidRPr="00250573" w:rsidRDefault="00B71BD6" w:rsidP="0035755C">
            <w:pPr>
              <w:pStyle w:val="TableText"/>
              <w:spacing w:before="240"/>
              <w:ind w:left="29" w:right="29"/>
              <w:rPr>
                <w:lang w:val="en-GB"/>
              </w:rPr>
            </w:pPr>
          </w:p>
        </w:tc>
      </w:tr>
      <w:tr w:rsidR="00B71BD6">
        <w:tc>
          <w:tcPr>
            <w:tcW w:w="2410" w:type="dxa"/>
            <w:tcBorders>
              <w:top w:val="single" w:sz="6" w:space="0" w:color="auto"/>
              <w:left w:val="single" w:sz="6" w:space="0" w:color="auto"/>
              <w:bottom w:val="single" w:sz="6" w:space="0" w:color="auto"/>
              <w:right w:val="single" w:sz="6" w:space="0" w:color="auto"/>
            </w:tcBorders>
          </w:tcPr>
          <w:p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rsidR="00B71BD6" w:rsidRPr="00250573" w:rsidRDefault="00B71BD6" w:rsidP="0035755C">
            <w:pPr>
              <w:pStyle w:val="TableText"/>
              <w:spacing w:before="240"/>
              <w:ind w:left="29" w:right="29"/>
              <w:rPr>
                <w:lang w:val="en-GB"/>
              </w:rPr>
            </w:pPr>
          </w:p>
        </w:tc>
      </w:tr>
      <w:tr w:rsidR="00B71BD6">
        <w:tc>
          <w:tcPr>
            <w:tcW w:w="2410" w:type="dxa"/>
            <w:tcBorders>
              <w:top w:val="single" w:sz="6" w:space="0" w:color="auto"/>
              <w:left w:val="single" w:sz="6" w:space="0" w:color="auto"/>
              <w:bottom w:val="single" w:sz="6" w:space="0" w:color="auto"/>
              <w:right w:val="single" w:sz="6" w:space="0" w:color="auto"/>
            </w:tcBorders>
          </w:tcPr>
          <w:p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rsidR="00B71BD6" w:rsidRPr="00250573" w:rsidRDefault="00B71BD6" w:rsidP="0035755C">
            <w:pPr>
              <w:pStyle w:val="TableText"/>
              <w:spacing w:before="240"/>
              <w:ind w:left="29" w:right="29"/>
              <w:rPr>
                <w:lang w:val="en-GB"/>
              </w:rPr>
            </w:pPr>
          </w:p>
        </w:tc>
      </w:tr>
    </w:tbl>
    <w:p w:rsidR="00241412" w:rsidRDefault="00241412" w:rsidP="0035755C">
      <w:pPr>
        <w:pStyle w:val="HeadingA"/>
        <w:numPr>
          <w:ilvl w:val="0"/>
          <w:numId w:val="0"/>
        </w:numPr>
        <w:spacing w:before="240"/>
        <w:ind w:left="652" w:hanging="652"/>
        <w:rPr>
          <w:lang w:val="en-GB"/>
        </w:rPr>
      </w:pPr>
      <w:bookmarkStart w:id="16" w:name="TContents"/>
      <w:r>
        <w:rPr>
          <w:lang w:val="en-GB"/>
        </w:rPr>
        <w:lastRenderedPageBreak/>
        <w:t>Contents</w:t>
      </w:r>
      <w:bookmarkEnd w:id="16"/>
    </w:p>
    <w:p w:rsidR="00146CEA" w:rsidRDefault="00241412">
      <w:pPr>
        <w:pStyle w:val="TOC1"/>
        <w:tabs>
          <w:tab w:val="left" w:pos="440"/>
        </w:tabs>
        <w:rPr>
          <w:rFonts w:asciiTheme="minorHAnsi" w:eastAsiaTheme="minorEastAsia" w:hAnsiTheme="minorHAnsi" w:cstheme="minorBidi"/>
          <w:noProof/>
          <w:szCs w:val="24"/>
          <w:lang w:eastAsia="ja-JP"/>
        </w:rPr>
      </w:pPr>
      <w:r>
        <w:rPr>
          <w:lang w:val="en-GB"/>
        </w:rPr>
        <w:fldChar w:fldCharType="begin"/>
      </w:r>
      <w:r>
        <w:rPr>
          <w:lang w:val="en-GB"/>
        </w:rPr>
        <w:instrText xml:space="preserve"> TOC \o "1-3" </w:instrText>
      </w:r>
      <w:r>
        <w:rPr>
          <w:lang w:val="en-GB"/>
        </w:rPr>
        <w:fldChar w:fldCharType="separate"/>
      </w:r>
      <w:r w:rsidR="00146CEA" w:rsidRPr="00044CF1">
        <w:rPr>
          <w:noProof/>
          <w:lang w:val="en-GB"/>
        </w:rPr>
        <w:t>1.</w:t>
      </w:r>
      <w:r w:rsidR="00146CEA">
        <w:rPr>
          <w:rFonts w:asciiTheme="minorHAnsi" w:eastAsiaTheme="minorEastAsia" w:hAnsiTheme="minorHAnsi" w:cstheme="minorBidi"/>
          <w:noProof/>
          <w:szCs w:val="24"/>
          <w:lang w:eastAsia="ja-JP"/>
        </w:rPr>
        <w:tab/>
      </w:r>
      <w:r w:rsidR="00146CEA" w:rsidRPr="00044CF1">
        <w:rPr>
          <w:noProof/>
          <w:lang w:val="en-GB"/>
        </w:rPr>
        <w:t>Introduction</w:t>
      </w:r>
      <w:r w:rsidR="00146CEA">
        <w:rPr>
          <w:noProof/>
        </w:rPr>
        <w:tab/>
      </w:r>
      <w:r w:rsidR="00146CEA">
        <w:rPr>
          <w:noProof/>
        </w:rPr>
        <w:fldChar w:fldCharType="begin"/>
      </w:r>
      <w:r w:rsidR="00146CEA">
        <w:rPr>
          <w:noProof/>
        </w:rPr>
        <w:instrText xml:space="preserve"> PAGEREF _Toc234396476 \h </w:instrText>
      </w:r>
      <w:r w:rsidR="00146CEA">
        <w:rPr>
          <w:noProof/>
        </w:rPr>
      </w:r>
      <w:r w:rsidR="00146CEA">
        <w:rPr>
          <w:noProof/>
        </w:rPr>
        <w:fldChar w:fldCharType="separate"/>
      </w:r>
      <w:r w:rsidR="00146CEA">
        <w:rPr>
          <w:noProof/>
        </w:rPr>
        <w:t>5</w:t>
      </w:r>
      <w:r w:rsidR="00146CEA">
        <w:rPr>
          <w:noProof/>
        </w:rPr>
        <w:fldChar w:fldCharType="end"/>
      </w:r>
    </w:p>
    <w:p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1.1</w:t>
      </w:r>
      <w:r>
        <w:rPr>
          <w:rFonts w:asciiTheme="minorHAnsi" w:eastAsiaTheme="minorEastAsia" w:hAnsiTheme="minorHAnsi" w:cstheme="minorBidi"/>
          <w:noProof/>
          <w:sz w:val="24"/>
          <w:szCs w:val="24"/>
          <w:lang w:eastAsia="ja-JP"/>
        </w:rPr>
        <w:tab/>
      </w:r>
      <w:r w:rsidRPr="00044CF1">
        <w:rPr>
          <w:noProof/>
          <w:lang w:val="en-GB"/>
        </w:rPr>
        <w:t>Purpose</w:t>
      </w:r>
      <w:r>
        <w:rPr>
          <w:noProof/>
        </w:rPr>
        <w:tab/>
      </w:r>
      <w:r>
        <w:rPr>
          <w:noProof/>
        </w:rPr>
        <w:fldChar w:fldCharType="begin"/>
      </w:r>
      <w:r>
        <w:rPr>
          <w:noProof/>
        </w:rPr>
        <w:instrText xml:space="preserve"> PAGEREF _Toc234396477 \h </w:instrText>
      </w:r>
      <w:r>
        <w:rPr>
          <w:noProof/>
        </w:rPr>
      </w:r>
      <w:r>
        <w:rPr>
          <w:noProof/>
        </w:rPr>
        <w:fldChar w:fldCharType="separate"/>
      </w:r>
      <w:r>
        <w:rPr>
          <w:noProof/>
        </w:rPr>
        <w:t>5</w:t>
      </w:r>
      <w:r>
        <w:rPr>
          <w:noProof/>
        </w:rPr>
        <w:fldChar w:fldCharType="end"/>
      </w:r>
    </w:p>
    <w:p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1.2</w:t>
      </w:r>
      <w:r>
        <w:rPr>
          <w:rFonts w:asciiTheme="minorHAnsi" w:eastAsiaTheme="minorEastAsia" w:hAnsiTheme="minorHAnsi" w:cstheme="minorBidi"/>
          <w:noProof/>
          <w:sz w:val="24"/>
          <w:szCs w:val="24"/>
          <w:lang w:eastAsia="ja-JP"/>
        </w:rPr>
        <w:tab/>
      </w:r>
      <w:r w:rsidRPr="00044CF1">
        <w:rPr>
          <w:noProof/>
          <w:lang w:val="en-GB"/>
        </w:rPr>
        <w:t>References</w:t>
      </w:r>
      <w:r>
        <w:rPr>
          <w:noProof/>
        </w:rPr>
        <w:tab/>
      </w:r>
      <w:r>
        <w:rPr>
          <w:noProof/>
        </w:rPr>
        <w:fldChar w:fldCharType="begin"/>
      </w:r>
      <w:r>
        <w:rPr>
          <w:noProof/>
        </w:rPr>
        <w:instrText xml:space="preserve"> PAGEREF _Toc234396478 \h </w:instrText>
      </w:r>
      <w:r>
        <w:rPr>
          <w:noProof/>
        </w:rPr>
      </w:r>
      <w:r>
        <w:rPr>
          <w:noProof/>
        </w:rPr>
        <w:fldChar w:fldCharType="separate"/>
      </w:r>
      <w:r>
        <w:rPr>
          <w:noProof/>
        </w:rPr>
        <w:t>5</w:t>
      </w:r>
      <w:r>
        <w:rPr>
          <w:noProof/>
        </w:rPr>
        <w:fldChar w:fldCharType="end"/>
      </w:r>
    </w:p>
    <w:p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1.3</w:t>
      </w:r>
      <w:r>
        <w:rPr>
          <w:rFonts w:asciiTheme="minorHAnsi" w:eastAsiaTheme="minorEastAsia" w:hAnsiTheme="minorHAnsi" w:cstheme="minorBidi"/>
          <w:noProof/>
          <w:sz w:val="24"/>
          <w:szCs w:val="24"/>
          <w:lang w:eastAsia="ja-JP"/>
        </w:rPr>
        <w:tab/>
      </w:r>
      <w:r w:rsidRPr="00044CF1">
        <w:rPr>
          <w:noProof/>
          <w:lang w:val="en-GB"/>
        </w:rPr>
        <w:t>Notation/Structure</w:t>
      </w:r>
      <w:r>
        <w:rPr>
          <w:noProof/>
        </w:rPr>
        <w:tab/>
      </w:r>
      <w:r>
        <w:rPr>
          <w:noProof/>
        </w:rPr>
        <w:fldChar w:fldCharType="begin"/>
      </w:r>
      <w:r>
        <w:rPr>
          <w:noProof/>
        </w:rPr>
        <w:instrText xml:space="preserve"> PAGEREF _Toc234396479 \h </w:instrText>
      </w:r>
      <w:r>
        <w:rPr>
          <w:noProof/>
        </w:rPr>
      </w:r>
      <w:r>
        <w:rPr>
          <w:noProof/>
        </w:rPr>
        <w:fldChar w:fldCharType="separate"/>
      </w:r>
      <w:r>
        <w:rPr>
          <w:noProof/>
        </w:rPr>
        <w:t>5</w:t>
      </w:r>
      <w:r>
        <w:rPr>
          <w:noProof/>
        </w:rPr>
        <w:fldChar w:fldCharType="end"/>
      </w:r>
    </w:p>
    <w:p w:rsidR="00146CEA" w:rsidRDefault="00146CEA">
      <w:pPr>
        <w:pStyle w:val="TOC1"/>
        <w:tabs>
          <w:tab w:val="left" w:pos="440"/>
        </w:tabs>
        <w:rPr>
          <w:rFonts w:asciiTheme="minorHAnsi" w:eastAsiaTheme="minorEastAsia" w:hAnsiTheme="minorHAnsi" w:cstheme="minorBidi"/>
          <w:noProof/>
          <w:szCs w:val="24"/>
          <w:lang w:eastAsia="ja-JP"/>
        </w:rPr>
      </w:pPr>
      <w:r w:rsidRPr="00044CF1">
        <w:rPr>
          <w:noProof/>
          <w:lang w:val="en-GB"/>
        </w:rPr>
        <w:t>2.</w:t>
      </w:r>
      <w:r>
        <w:rPr>
          <w:rFonts w:asciiTheme="minorHAnsi" w:eastAsiaTheme="minorEastAsia" w:hAnsiTheme="minorHAnsi" w:cstheme="minorBidi"/>
          <w:noProof/>
          <w:szCs w:val="24"/>
          <w:lang w:eastAsia="ja-JP"/>
        </w:rPr>
        <w:tab/>
      </w:r>
      <w:r w:rsidRPr="00044CF1">
        <w:rPr>
          <w:noProof/>
          <w:lang w:val="en-GB"/>
        </w:rPr>
        <w:t>Use Cases</w:t>
      </w:r>
      <w:r>
        <w:rPr>
          <w:noProof/>
        </w:rPr>
        <w:tab/>
      </w:r>
      <w:r>
        <w:rPr>
          <w:noProof/>
        </w:rPr>
        <w:fldChar w:fldCharType="begin"/>
      </w:r>
      <w:r>
        <w:rPr>
          <w:noProof/>
        </w:rPr>
        <w:instrText xml:space="preserve"> PAGEREF _Toc234396480 \h </w:instrText>
      </w:r>
      <w:r>
        <w:rPr>
          <w:noProof/>
        </w:rPr>
      </w:r>
      <w:r>
        <w:rPr>
          <w:noProof/>
        </w:rPr>
        <w:fldChar w:fldCharType="separate"/>
      </w:r>
      <w:r>
        <w:rPr>
          <w:noProof/>
        </w:rPr>
        <w:t>6</w:t>
      </w:r>
      <w:r>
        <w:rPr>
          <w:noProof/>
        </w:rPr>
        <w:fldChar w:fldCharType="end"/>
      </w:r>
    </w:p>
    <w:p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2.1</w:t>
      </w:r>
      <w:r>
        <w:rPr>
          <w:rFonts w:asciiTheme="minorHAnsi" w:eastAsiaTheme="minorEastAsia" w:hAnsiTheme="minorHAnsi" w:cstheme="minorBidi"/>
          <w:noProof/>
          <w:sz w:val="24"/>
          <w:szCs w:val="24"/>
          <w:lang w:eastAsia="ja-JP"/>
        </w:rPr>
        <w:tab/>
      </w:r>
      <w:r w:rsidRPr="00044CF1">
        <w:rPr>
          <w:noProof/>
          <w:lang w:val="en-GB"/>
        </w:rPr>
        <w:t>Use Case Name: Start a free trial</w:t>
      </w:r>
      <w:r>
        <w:rPr>
          <w:noProof/>
        </w:rPr>
        <w:tab/>
      </w:r>
      <w:r>
        <w:rPr>
          <w:noProof/>
        </w:rPr>
        <w:fldChar w:fldCharType="begin"/>
      </w:r>
      <w:r>
        <w:rPr>
          <w:noProof/>
        </w:rPr>
        <w:instrText xml:space="preserve"> PAGEREF _Toc234396481 \h </w:instrText>
      </w:r>
      <w:r>
        <w:rPr>
          <w:noProof/>
        </w:rPr>
      </w:r>
      <w:r>
        <w:rPr>
          <w:noProof/>
        </w:rPr>
        <w:fldChar w:fldCharType="separate"/>
      </w:r>
      <w:r>
        <w:rPr>
          <w:noProof/>
        </w:rPr>
        <w:t>6</w:t>
      </w:r>
      <w:r>
        <w:rPr>
          <w:noProof/>
        </w:rPr>
        <w:fldChar w:fldCharType="end"/>
      </w:r>
    </w:p>
    <w:p w:rsidR="00146CEA" w:rsidRDefault="00146CEA">
      <w:pPr>
        <w:pStyle w:val="TOC3"/>
        <w:tabs>
          <w:tab w:val="left" w:pos="1085"/>
        </w:tabs>
        <w:rPr>
          <w:rFonts w:asciiTheme="minorHAnsi" w:eastAsiaTheme="minorEastAsia" w:hAnsiTheme="minorHAnsi" w:cstheme="minorBidi"/>
          <w:noProof/>
          <w:sz w:val="24"/>
          <w:szCs w:val="24"/>
          <w:lang w:eastAsia="ja-JP"/>
        </w:rPr>
      </w:pPr>
      <w:r w:rsidRPr="00044CF1">
        <w:rPr>
          <w:noProof/>
          <w:lang w:val="en-GB"/>
        </w:rPr>
        <w:t>2.1.1</w:t>
      </w:r>
      <w:r>
        <w:rPr>
          <w:rFonts w:asciiTheme="minorHAnsi" w:eastAsiaTheme="minorEastAsia" w:hAnsiTheme="minorHAnsi" w:cstheme="minorBidi"/>
          <w:noProof/>
          <w:sz w:val="24"/>
          <w:szCs w:val="24"/>
          <w:lang w:eastAsia="ja-JP"/>
        </w:rPr>
        <w:tab/>
      </w:r>
      <w:r w:rsidRPr="00044CF1">
        <w:rPr>
          <w:noProof/>
          <w:lang w:val="en-GB"/>
        </w:rPr>
        <w:t>Use Case Overview….</w:t>
      </w:r>
      <w:r>
        <w:rPr>
          <w:noProof/>
        </w:rPr>
        <w:tab/>
      </w:r>
      <w:r>
        <w:rPr>
          <w:noProof/>
        </w:rPr>
        <w:fldChar w:fldCharType="begin"/>
      </w:r>
      <w:r>
        <w:rPr>
          <w:noProof/>
        </w:rPr>
        <w:instrText xml:space="preserve"> PAGEREF _Toc234396482 \h </w:instrText>
      </w:r>
      <w:r>
        <w:rPr>
          <w:noProof/>
        </w:rPr>
      </w:r>
      <w:r>
        <w:rPr>
          <w:noProof/>
        </w:rPr>
        <w:fldChar w:fldCharType="separate"/>
      </w:r>
      <w:r>
        <w:rPr>
          <w:noProof/>
        </w:rPr>
        <w:t>6</w:t>
      </w:r>
      <w:r>
        <w:rPr>
          <w:noProof/>
        </w:rPr>
        <w:fldChar w:fldCharType="end"/>
      </w:r>
    </w:p>
    <w:p w:rsidR="00241412" w:rsidRDefault="00241412" w:rsidP="0035755C">
      <w:pPr>
        <w:pStyle w:val="Heading1"/>
        <w:spacing w:before="240"/>
        <w:rPr>
          <w:lang w:val="en-GB"/>
        </w:rPr>
      </w:pPr>
      <w:r>
        <w:rPr>
          <w:lang w:val="en-GB"/>
        </w:rPr>
        <w:lastRenderedPageBreak/>
        <w:fldChar w:fldCharType="end"/>
      </w:r>
      <w:bookmarkStart w:id="17" w:name="INSERT_HERE"/>
      <w:bookmarkStart w:id="18" w:name="_Toc234396476"/>
      <w:bookmarkEnd w:id="17"/>
      <w:r>
        <w:rPr>
          <w:lang w:val="en-GB"/>
        </w:rPr>
        <w:t>Introduction</w:t>
      </w:r>
      <w:bookmarkEnd w:id="18"/>
    </w:p>
    <w:p w:rsidR="000C2F12" w:rsidRDefault="00913648" w:rsidP="0035755C">
      <w:pPr>
        <w:spacing w:before="240"/>
        <w:jc w:val="both"/>
      </w:pPr>
      <w:r>
        <w:t>Use</w:t>
      </w:r>
      <w:r w:rsidR="002F4A4A">
        <w:t xml:space="preserve"> </w:t>
      </w:r>
      <w:r>
        <w:t>Cas</w:t>
      </w:r>
      <w:r w:rsidR="00B83A09">
        <w:t xml:space="preserve">es are detailed descriptions </w:t>
      </w:r>
      <w:r w:rsidR="00D33D94">
        <w:t xml:space="preserve">of how users and systems interact with </w:t>
      </w:r>
      <w:r w:rsidR="000C2F12">
        <w:t xml:space="preserve">an application.  </w:t>
      </w:r>
      <w:r w:rsidR="00D33D94">
        <w:t>These</w:t>
      </w:r>
      <w:r w:rsidR="000C2F12">
        <w:t xml:space="preserve"> description</w:t>
      </w:r>
      <w:r w:rsidR="00D33D94">
        <w:t>s</w:t>
      </w:r>
      <w:r w:rsidR="000C2F12">
        <w:t xml:space="preserve"> include </w:t>
      </w:r>
      <w:r w:rsidR="00D33D94">
        <w:t>ideal paths with alternate paths and post conditions.</w:t>
      </w:r>
      <w:r w:rsidR="000C2F12">
        <w:t xml:space="preserve"> This information assists the structure and interface design for the best possible experience for the site’s users</w:t>
      </w:r>
      <w:r w:rsidR="002F4A4A">
        <w:t>. Additionally, the Use C</w:t>
      </w:r>
      <w:r w:rsidR="00C17465">
        <w:t xml:space="preserve">ases are </w:t>
      </w:r>
      <w:r w:rsidR="002F4A4A">
        <w:t xml:space="preserve">used by </w:t>
      </w:r>
      <w:r w:rsidR="00D33D94">
        <w:t>the QA team to ensure all objectives and requirements were met and fulfilled</w:t>
      </w:r>
      <w:r w:rsidR="002F4A4A">
        <w:t xml:space="preserve"> successfully</w:t>
      </w:r>
      <w:r w:rsidR="000C2F12">
        <w:t>.</w:t>
      </w:r>
    </w:p>
    <w:p w:rsidR="000C2F12" w:rsidRDefault="000C2F12" w:rsidP="0035755C">
      <w:pPr>
        <w:spacing w:before="240"/>
        <w:jc w:val="both"/>
      </w:pPr>
      <w:r>
        <w:t xml:space="preserve">A set of </w:t>
      </w:r>
      <w:r w:rsidR="00913648">
        <w:t>Use Case</w:t>
      </w:r>
      <w:r>
        <w:t xml:space="preserve">s can be created to describe the majority of user interactions with the application.  </w:t>
      </w:r>
      <w:r w:rsidR="00D33D94">
        <w:t>The Use Case will ultimately drive the User Experience team in defining the interface. With a clear distinction between user and system interactions written in use case form the UI can be developed in more detail.</w:t>
      </w:r>
    </w:p>
    <w:p w:rsidR="000C2F12" w:rsidRDefault="000C2F12" w:rsidP="0035755C">
      <w:pPr>
        <w:spacing w:before="240"/>
        <w:jc w:val="both"/>
      </w:pPr>
      <w:r>
        <w:t xml:space="preserve">Each </w:t>
      </w:r>
      <w:r w:rsidR="00913648">
        <w:t>Use Case</w:t>
      </w:r>
      <w:r>
        <w:t xml:space="preserve"> follows </w:t>
      </w:r>
      <w:r w:rsidR="00D33D94">
        <w:t>and tracks back to business requirements</w:t>
      </w:r>
      <w:r>
        <w:t xml:space="preserve">. </w:t>
      </w:r>
    </w:p>
    <w:p w:rsidR="0075142B" w:rsidRDefault="001669EF" w:rsidP="0035755C">
      <w:pPr>
        <w:pStyle w:val="Heading2"/>
        <w:spacing w:before="240"/>
        <w:jc w:val="both"/>
        <w:rPr>
          <w:lang w:val="en-GB"/>
        </w:rPr>
      </w:pPr>
      <w:bookmarkStart w:id="19" w:name="_Toc234396477"/>
      <w:r>
        <w:rPr>
          <w:lang w:val="en-GB"/>
        </w:rPr>
        <w:t>Purpose</w:t>
      </w:r>
      <w:bookmarkEnd w:id="19"/>
    </w:p>
    <w:p w:rsidR="003B167D" w:rsidRDefault="003B167D" w:rsidP="0035755C">
      <w:pPr>
        <w:spacing w:before="240"/>
        <w:jc w:val="both"/>
        <w:rPr>
          <w:lang w:val="en-GB"/>
        </w:rPr>
      </w:pPr>
      <w:r>
        <w:rPr>
          <w:lang w:val="en-GB"/>
        </w:rPr>
        <w:t xml:space="preserve">This document describes the </w:t>
      </w:r>
      <w:r w:rsidR="00913648">
        <w:rPr>
          <w:lang w:val="en-GB"/>
        </w:rPr>
        <w:t>Use Case</w:t>
      </w:r>
      <w:r>
        <w:rPr>
          <w:lang w:val="en-GB"/>
        </w:rPr>
        <w:t xml:space="preserve">s for the </w:t>
      </w:r>
      <w:r w:rsidR="007B1164">
        <w:rPr>
          <w:lang w:val="en-GB"/>
        </w:rPr>
        <w:t>outlined system</w:t>
      </w:r>
      <w:r>
        <w:rPr>
          <w:lang w:val="en-GB"/>
        </w:rPr>
        <w:fldChar w:fldCharType="begin"/>
      </w:r>
      <w:r>
        <w:rPr>
          <w:lang w:val="en-GB"/>
        </w:rPr>
        <w:instrText xml:space="preserve"> REF prop_Text2  \* MERGEFORMAT </w:instrText>
      </w:r>
      <w:r>
        <w:rPr>
          <w:lang w:val="en-GB"/>
        </w:rPr>
        <w:fldChar w:fldCharType="end"/>
      </w:r>
      <w:r>
        <w:rPr>
          <w:lang w:val="en-GB"/>
        </w:rPr>
        <w:t>.</w:t>
      </w:r>
    </w:p>
    <w:p w:rsidR="003B167D" w:rsidRDefault="00913648" w:rsidP="0035755C">
      <w:pPr>
        <w:overflowPunct/>
        <w:autoSpaceDE/>
        <w:autoSpaceDN/>
        <w:adjustRightInd/>
        <w:spacing w:before="240"/>
        <w:jc w:val="both"/>
        <w:textAlignment w:val="auto"/>
      </w:pPr>
      <w:r>
        <w:t>Use Case</w:t>
      </w:r>
      <w:r w:rsidR="003B167D">
        <w:t xml:space="preserve">s are used to explore and communicate the likely actions of users </w:t>
      </w:r>
      <w:r w:rsidR="00D33D94">
        <w:t xml:space="preserve">and the system </w:t>
      </w:r>
      <w:r w:rsidR="003B167D">
        <w:t xml:space="preserve">when interacting with the application.  Development of </w:t>
      </w:r>
      <w:r>
        <w:t>Use Case</w:t>
      </w:r>
      <w:r w:rsidR="003B167D">
        <w:t xml:space="preserve">s helps the design team understand the </w:t>
      </w:r>
      <w:r w:rsidR="00D33D94">
        <w:t xml:space="preserve">business requirements and how they can ultimately drive the design and user experience. </w:t>
      </w:r>
    </w:p>
    <w:p w:rsidR="00241412" w:rsidRDefault="00241412" w:rsidP="0035755C">
      <w:pPr>
        <w:pStyle w:val="Heading2"/>
        <w:spacing w:before="240"/>
        <w:jc w:val="both"/>
        <w:rPr>
          <w:lang w:val="en-GB"/>
        </w:rPr>
      </w:pPr>
      <w:bookmarkStart w:id="20" w:name="_Toc234396478"/>
      <w:r>
        <w:rPr>
          <w:lang w:val="en-GB"/>
        </w:rPr>
        <w:t>References</w:t>
      </w:r>
      <w:bookmarkEnd w:id="20"/>
    </w:p>
    <w:p w:rsidR="00D84DFE" w:rsidRDefault="00D84DFE" w:rsidP="0035755C">
      <w:pPr>
        <w:spacing w:before="240"/>
        <w:jc w:val="both"/>
        <w:rPr>
          <w:lang w:val="en-GB"/>
        </w:rPr>
      </w:pPr>
      <w:r w:rsidRPr="00105A1E">
        <w:rPr>
          <w:lang w:val="en-GB"/>
        </w:rPr>
        <w:t>This document is based on the following documents:</w:t>
      </w:r>
    </w:p>
    <w:p w:rsidR="007F28CD" w:rsidRPr="00FC63CE" w:rsidRDefault="00E05ED2" w:rsidP="0035755C">
      <w:pPr>
        <w:pStyle w:val="Text"/>
        <w:numPr>
          <w:ilvl w:val="0"/>
          <w:numId w:val="13"/>
        </w:numPr>
        <w:spacing w:before="240" w:after="0"/>
        <w:jc w:val="both"/>
        <w:rPr>
          <w:rFonts w:cs="Times New Roman"/>
          <w:sz w:val="20"/>
          <w:szCs w:val="20"/>
          <w:lang w:val="en-GB" w:eastAsia="en-US"/>
        </w:rPr>
      </w:pPr>
      <w:r>
        <w:rPr>
          <w:rFonts w:cs="Times New Roman"/>
          <w:sz w:val="20"/>
          <w:szCs w:val="20"/>
          <w:lang w:val="en-GB" w:eastAsia="en-US"/>
        </w:rPr>
        <w:t>Document Name</w:t>
      </w:r>
    </w:p>
    <w:p w:rsidR="00241412" w:rsidRDefault="00105A1E" w:rsidP="0035755C">
      <w:pPr>
        <w:pStyle w:val="Heading2"/>
        <w:spacing w:before="240"/>
        <w:rPr>
          <w:lang w:val="en-GB"/>
        </w:rPr>
      </w:pPr>
      <w:bookmarkStart w:id="21" w:name="_Toc234396479"/>
      <w:r>
        <w:rPr>
          <w:lang w:val="en-GB"/>
        </w:rPr>
        <w:t>No</w:t>
      </w:r>
      <w:r w:rsidR="00241412">
        <w:rPr>
          <w:lang w:val="en-GB"/>
        </w:rPr>
        <w:t>tation</w:t>
      </w:r>
      <w:r w:rsidR="0078347C">
        <w:rPr>
          <w:lang w:val="en-GB"/>
        </w:rPr>
        <w:t>/</w:t>
      </w:r>
      <w:r w:rsidR="00370636">
        <w:rPr>
          <w:lang w:val="en-GB"/>
        </w:rPr>
        <w:t>Structure</w:t>
      </w:r>
      <w:bookmarkEnd w:id="21"/>
    </w:p>
    <w:p w:rsidR="00530A27" w:rsidRDefault="00913648" w:rsidP="0035755C">
      <w:pPr>
        <w:spacing w:before="240"/>
      </w:pPr>
      <w:r>
        <w:t>Use Case</w:t>
      </w:r>
      <w:r w:rsidR="00530A27">
        <w:t>s typically have the following sections:</w:t>
      </w:r>
    </w:p>
    <w:p w:rsidR="00530A27" w:rsidRDefault="00D33D94" w:rsidP="0035755C">
      <w:pPr>
        <w:pStyle w:val="NumberList"/>
        <w:spacing w:before="240"/>
      </w:pPr>
      <w:r>
        <w:t>Overviews</w:t>
      </w:r>
    </w:p>
    <w:p w:rsidR="00D33D94" w:rsidRDefault="00D45DB0" w:rsidP="0035755C">
      <w:pPr>
        <w:pStyle w:val="NumberList"/>
        <w:spacing w:before="240"/>
      </w:pPr>
      <w:r>
        <w:t>Preconditions</w:t>
      </w:r>
    </w:p>
    <w:p w:rsidR="00D45DB0" w:rsidRDefault="00D45DB0" w:rsidP="0035755C">
      <w:pPr>
        <w:pStyle w:val="NumberList"/>
        <w:spacing w:before="240"/>
      </w:pPr>
      <w:r>
        <w:t>Triggers</w:t>
      </w:r>
    </w:p>
    <w:p w:rsidR="00D45DB0" w:rsidRDefault="00D45DB0" w:rsidP="0035755C">
      <w:pPr>
        <w:pStyle w:val="NumberList"/>
        <w:spacing w:before="240"/>
      </w:pPr>
      <w:r>
        <w:t>Main Flows</w:t>
      </w:r>
    </w:p>
    <w:p w:rsidR="00602692" w:rsidRDefault="00D45DB0" w:rsidP="0035755C">
      <w:pPr>
        <w:pStyle w:val="NumberList"/>
        <w:spacing w:before="240"/>
      </w:pPr>
      <w:r>
        <w:t>Alternate Flows</w:t>
      </w:r>
      <w:bookmarkStart w:id="22" w:name="_Toc171130641"/>
    </w:p>
    <w:p w:rsidR="00D45DB0" w:rsidRDefault="00D45DB0" w:rsidP="0035755C">
      <w:pPr>
        <w:pStyle w:val="NumberList"/>
        <w:spacing w:before="240"/>
      </w:pPr>
      <w:r>
        <w:t>Business Rules</w:t>
      </w:r>
    </w:p>
    <w:p w:rsidR="00D45DB0" w:rsidRPr="00D45DB0" w:rsidRDefault="00D45DB0" w:rsidP="0035755C">
      <w:pPr>
        <w:pStyle w:val="NumberList"/>
        <w:spacing w:before="240"/>
      </w:pPr>
      <w:r>
        <w:t>Messages (system generated)</w:t>
      </w:r>
    </w:p>
    <w:p w:rsidR="00530A27" w:rsidRDefault="00913648" w:rsidP="0035755C">
      <w:pPr>
        <w:pStyle w:val="Heading1"/>
        <w:spacing w:before="240"/>
        <w:rPr>
          <w:lang w:val="en-GB"/>
        </w:rPr>
      </w:pPr>
      <w:bookmarkStart w:id="23" w:name="_Toc234396480"/>
      <w:r>
        <w:rPr>
          <w:lang w:val="en-GB"/>
        </w:rPr>
        <w:lastRenderedPageBreak/>
        <w:t>Use Cases</w:t>
      </w:r>
      <w:bookmarkEnd w:id="23"/>
    </w:p>
    <w:p w:rsidR="00E05ED2" w:rsidRDefault="00913648" w:rsidP="0035755C">
      <w:pPr>
        <w:pStyle w:val="Heading2"/>
        <w:spacing w:before="240"/>
        <w:rPr>
          <w:lang w:val="en-GB"/>
        </w:rPr>
      </w:pPr>
      <w:bookmarkStart w:id="24" w:name="_Toc234396481"/>
      <w:r>
        <w:rPr>
          <w:lang w:val="en-GB"/>
        </w:rPr>
        <w:t>Use Case Name</w:t>
      </w:r>
      <w:r w:rsidR="00E75CED">
        <w:rPr>
          <w:lang w:val="en-GB"/>
        </w:rPr>
        <w:t xml:space="preserve">: </w:t>
      </w:r>
      <w:bookmarkEnd w:id="24"/>
      <w:r w:rsidR="00024BA7">
        <w:rPr>
          <w:lang w:val="en-GB"/>
        </w:rPr>
        <w:t>Receive a redline</w:t>
      </w:r>
    </w:p>
    <w:p w:rsidR="00913648" w:rsidRPr="00913648" w:rsidRDefault="00913648" w:rsidP="0035755C">
      <w:pPr>
        <w:pStyle w:val="Heading3"/>
        <w:spacing w:before="240"/>
        <w:rPr>
          <w:lang w:val="en-GB"/>
        </w:rPr>
      </w:pPr>
      <w:bookmarkStart w:id="25" w:name="_Toc234396482"/>
      <w:r>
        <w:rPr>
          <w:lang w:val="en-GB"/>
        </w:rPr>
        <w:t>Use Case Overview….</w:t>
      </w:r>
      <w:bookmarkEnd w:id="25"/>
    </w:p>
    <w:p w:rsidR="00913648" w:rsidRDefault="00913648" w:rsidP="0035755C">
      <w:pPr>
        <w:pStyle w:val="TDParagraph"/>
        <w:spacing w:before="240"/>
        <w:rPr>
          <w:rStyle w:val="TDContents"/>
        </w:rPr>
      </w:pPr>
    </w:p>
    <w:tbl>
      <w:tblPr>
        <w:tblW w:w="9719" w:type="dxa"/>
        <w:tblCellMar>
          <w:left w:w="0" w:type="dxa"/>
          <w:right w:w="0" w:type="dxa"/>
        </w:tblCellMar>
        <w:tblLook w:val="0000" w:firstRow="0" w:lastRow="0" w:firstColumn="0" w:lastColumn="0" w:noHBand="0" w:noVBand="0"/>
      </w:tblPr>
      <w:tblGrid>
        <w:gridCol w:w="1697"/>
        <w:gridCol w:w="1230"/>
        <w:gridCol w:w="6792"/>
      </w:tblGrid>
      <w:tr w:rsidR="00913648" w:rsidRPr="003C6743" w:rsidTr="0035755C">
        <w:trPr>
          <w:trHeight w:val="465"/>
        </w:trPr>
        <w:tc>
          <w:tcPr>
            <w:tcW w:w="1697" w:type="dxa"/>
            <w:tcBorders>
              <w:top w:val="single" w:sz="4" w:space="0" w:color="auto"/>
              <w:left w:val="single" w:sz="4" w:space="0" w:color="auto"/>
              <w:bottom w:val="single" w:sz="4" w:space="0" w:color="auto"/>
              <w:right w:val="single" w:sz="4" w:space="0" w:color="auto"/>
            </w:tcBorders>
            <w:shd w:val="clear" w:color="auto" w:fill="A6A6A6"/>
            <w:vAlign w:val="center"/>
          </w:tcPr>
          <w:p w:rsidR="00913648" w:rsidRPr="003C6743" w:rsidRDefault="00B035A2" w:rsidP="0035755C">
            <w:pPr>
              <w:spacing w:before="240"/>
              <w:rPr>
                <w:rFonts w:cs="Arial"/>
                <w:b/>
                <w:bCs/>
                <w:i/>
                <w:sz w:val="18"/>
              </w:rPr>
            </w:pPr>
            <w:r>
              <w:rPr>
                <w:rFonts w:cs="Arial"/>
                <w:b/>
                <w:bCs/>
              </w:rPr>
              <w:t>Use Case ID</w:t>
            </w:r>
          </w:p>
        </w:tc>
        <w:tc>
          <w:tcPr>
            <w:tcW w:w="8022"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rsidR="00913648" w:rsidRPr="003C6743" w:rsidRDefault="00024BA7" w:rsidP="0035755C">
            <w:pPr>
              <w:spacing w:before="240"/>
              <w:rPr>
                <w:rFonts w:cs="Arial"/>
                <w:b/>
                <w:bCs/>
              </w:rPr>
            </w:pPr>
            <w:r>
              <w:rPr>
                <w:rFonts w:cs="Arial"/>
                <w:b/>
                <w:bCs/>
              </w:rPr>
              <w:t>Receive a redline</w:t>
            </w:r>
          </w:p>
        </w:tc>
      </w:tr>
      <w:tr w:rsidR="00913648" w:rsidRPr="003C6743" w:rsidTr="0035755C">
        <w:trPr>
          <w:trHeight w:val="525"/>
        </w:trPr>
        <w:tc>
          <w:tcPr>
            <w:tcW w:w="1697" w:type="dxa"/>
            <w:tcBorders>
              <w:top w:val="nil"/>
              <w:left w:val="single" w:sz="4" w:space="0" w:color="auto"/>
              <w:bottom w:val="single" w:sz="4" w:space="0" w:color="auto"/>
              <w:right w:val="single" w:sz="4" w:space="0" w:color="auto"/>
            </w:tcBorders>
            <w:shd w:val="clear" w:color="auto" w:fill="auto"/>
          </w:tcPr>
          <w:p w:rsidR="00913648" w:rsidRPr="0035755C" w:rsidRDefault="00913648" w:rsidP="0035755C">
            <w:pPr>
              <w:spacing w:before="240"/>
              <w:rPr>
                <w:rFonts w:cs="Arial"/>
                <w:b/>
                <w:bCs/>
                <w:i/>
                <w:sz w:val="18"/>
              </w:rPr>
            </w:pPr>
            <w:r w:rsidRPr="007314D7">
              <w:rPr>
                <w:rFonts w:cs="Arial"/>
                <w:b/>
                <w:bCs/>
              </w:rPr>
              <w:t>Use Case Overview</w:t>
            </w:r>
          </w:p>
        </w:tc>
        <w:tc>
          <w:tcPr>
            <w:tcW w:w="8022" w:type="dxa"/>
            <w:gridSpan w:val="2"/>
            <w:tcBorders>
              <w:top w:val="single" w:sz="4" w:space="0" w:color="auto"/>
              <w:left w:val="nil"/>
              <w:bottom w:val="single" w:sz="4" w:space="0" w:color="auto"/>
              <w:right w:val="single" w:sz="4" w:space="0" w:color="000000"/>
            </w:tcBorders>
            <w:shd w:val="clear" w:color="auto" w:fill="auto"/>
          </w:tcPr>
          <w:p w:rsidR="00024BA7" w:rsidRDefault="00024BA7" w:rsidP="00392559">
            <w:pPr>
              <w:spacing w:before="240"/>
              <w:rPr>
                <w:rFonts w:cs="Arial"/>
              </w:rPr>
            </w:pPr>
            <w:r>
              <w:rPr>
                <w:rFonts w:cs="Arial"/>
              </w:rPr>
              <w:t xml:space="preserve">When a prospective customer sends back a redlined version of a document that was issued, the received document is uploaded to </w:t>
            </w:r>
            <w:proofErr w:type="spellStart"/>
            <w:r>
              <w:rPr>
                <w:rFonts w:cs="Arial"/>
              </w:rPr>
              <w:t>Cosentium</w:t>
            </w:r>
            <w:proofErr w:type="spellEnd"/>
            <w:r>
              <w:rPr>
                <w:rFonts w:cs="Arial"/>
              </w:rPr>
              <w:t>.  The system identifies the baseline document, and the changes that have been made.  The system then organizes the review process and notifies users that need to participate.</w:t>
            </w:r>
          </w:p>
          <w:p w:rsidR="00392559" w:rsidRPr="00375104" w:rsidRDefault="00024BA7" w:rsidP="008A05A1">
            <w:pPr>
              <w:spacing w:before="240"/>
              <w:rPr>
                <w:rFonts w:cs="Arial"/>
              </w:rPr>
            </w:pPr>
            <w:r>
              <w:rPr>
                <w:rFonts w:cs="Arial"/>
              </w:rPr>
              <w:t xml:space="preserve">This use case document describes uploading the received document, </w:t>
            </w:r>
            <w:r w:rsidR="001426DA">
              <w:rPr>
                <w:rFonts w:cs="Arial"/>
              </w:rPr>
              <w:t>determining baseline, determining changes, starting workflow, notifying users, and storing the received file.</w:t>
            </w:r>
          </w:p>
        </w:tc>
      </w:tr>
      <w:tr w:rsidR="00913648" w:rsidRPr="003C6743"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rsidR="00913648" w:rsidRPr="003C6743" w:rsidRDefault="00913648" w:rsidP="0035755C">
            <w:pPr>
              <w:spacing w:before="240"/>
              <w:rPr>
                <w:rFonts w:cs="Arial"/>
                <w:b/>
                <w:bCs/>
                <w:i/>
                <w:sz w:val="18"/>
              </w:rPr>
            </w:pPr>
            <w:r w:rsidRPr="003C6743">
              <w:rPr>
                <w:rFonts w:cs="Arial"/>
                <w:b/>
                <w:bCs/>
              </w:rPr>
              <w:t>Precondition</w:t>
            </w:r>
          </w:p>
        </w:tc>
        <w:tc>
          <w:tcPr>
            <w:tcW w:w="8022" w:type="dxa"/>
            <w:gridSpan w:val="2"/>
            <w:tcBorders>
              <w:top w:val="single" w:sz="4" w:space="0" w:color="auto"/>
              <w:left w:val="nil"/>
              <w:bottom w:val="single" w:sz="4" w:space="0" w:color="auto"/>
              <w:right w:val="single" w:sz="4" w:space="0" w:color="auto"/>
            </w:tcBorders>
            <w:shd w:val="clear" w:color="auto" w:fill="auto"/>
          </w:tcPr>
          <w:p w:rsidR="00783EE8" w:rsidRPr="00EA745C" w:rsidRDefault="00783EE8" w:rsidP="009C27A6">
            <w:pPr>
              <w:pStyle w:val="ListParagraph"/>
              <w:numPr>
                <w:ilvl w:val="0"/>
                <w:numId w:val="27"/>
              </w:numPr>
            </w:pPr>
          </w:p>
        </w:tc>
      </w:tr>
      <w:tr w:rsidR="00913648" w:rsidRPr="003C6743"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rsidR="00913648" w:rsidRPr="003C6743" w:rsidRDefault="00913648" w:rsidP="0035755C">
            <w:pPr>
              <w:rPr>
                <w:rFonts w:cs="Arial"/>
                <w:b/>
                <w:bCs/>
              </w:rPr>
            </w:pPr>
            <w:r w:rsidRPr="003C6743">
              <w:rPr>
                <w:rFonts w:cs="Arial"/>
                <w:b/>
                <w:bCs/>
              </w:rPr>
              <w:t>Trigger(s)</w:t>
            </w:r>
          </w:p>
        </w:tc>
        <w:tc>
          <w:tcPr>
            <w:tcW w:w="8022" w:type="dxa"/>
            <w:gridSpan w:val="2"/>
            <w:tcBorders>
              <w:top w:val="single" w:sz="4" w:space="0" w:color="auto"/>
              <w:left w:val="nil"/>
              <w:bottom w:val="single" w:sz="4" w:space="0" w:color="auto"/>
              <w:right w:val="single" w:sz="4" w:space="0" w:color="auto"/>
            </w:tcBorders>
            <w:shd w:val="clear" w:color="auto" w:fill="auto"/>
          </w:tcPr>
          <w:p w:rsidR="001907F2" w:rsidRPr="00EA745C" w:rsidRDefault="001907F2" w:rsidP="00B00CDB">
            <w:pPr>
              <w:pStyle w:val="ListParagraph"/>
              <w:numPr>
                <w:ilvl w:val="0"/>
                <w:numId w:val="25"/>
              </w:numPr>
              <w:rPr>
                <w:rFonts w:cs="Arial"/>
              </w:rPr>
            </w:pPr>
          </w:p>
        </w:tc>
      </w:tr>
      <w:tr w:rsidR="00913648" w:rsidRPr="003C6743"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tcPr>
          <w:p w:rsidR="00913648" w:rsidRPr="003C6743" w:rsidRDefault="00913648" w:rsidP="003A0965">
            <w:pPr>
              <w:rPr>
                <w:rFonts w:cs="Arial"/>
                <w:b/>
                <w:bCs/>
                <w:color w:val="000000"/>
              </w:rPr>
            </w:pPr>
            <w:r w:rsidRPr="003C6743">
              <w:rPr>
                <w:rFonts w:cs="Arial"/>
                <w:b/>
                <w:bCs/>
                <w:color w:val="000000"/>
              </w:rPr>
              <w:t> </w:t>
            </w:r>
          </w:p>
        </w:tc>
      </w:tr>
      <w:tr w:rsidR="00377B9C" w:rsidRPr="003C6743" w:rsidTr="00377B9C">
        <w:trPr>
          <w:trHeight w:val="377"/>
        </w:trPr>
        <w:tc>
          <w:tcPr>
            <w:tcW w:w="9719" w:type="dxa"/>
            <w:gridSpan w:val="3"/>
            <w:tcBorders>
              <w:top w:val="nil"/>
              <w:left w:val="single" w:sz="4" w:space="0" w:color="auto"/>
              <w:bottom w:val="single" w:sz="4" w:space="0" w:color="auto"/>
              <w:right w:val="single" w:sz="4" w:space="0" w:color="auto"/>
            </w:tcBorders>
            <w:shd w:val="clear" w:color="auto" w:fill="auto"/>
          </w:tcPr>
          <w:p w:rsidR="00377B9C" w:rsidRPr="007314D7" w:rsidRDefault="00377B9C" w:rsidP="00377B9C">
            <w:pPr>
              <w:rPr>
                <w:rFonts w:cs="Arial"/>
                <w:b/>
              </w:rPr>
            </w:pPr>
            <w:r w:rsidRPr="003C6743">
              <w:rPr>
                <w:rFonts w:cs="Arial"/>
              </w:rPr>
              <w:t> </w:t>
            </w:r>
            <w:r w:rsidRPr="007314D7">
              <w:rPr>
                <w:rFonts w:cs="Arial"/>
                <w:b/>
              </w:rPr>
              <w:t>B</w:t>
            </w:r>
            <w:r w:rsidR="009C27A6">
              <w:rPr>
                <w:rFonts w:cs="Arial"/>
                <w:b/>
              </w:rPr>
              <w:t xml:space="preserve"> - Main Flow: Issue a deal</w:t>
            </w:r>
          </w:p>
        </w:tc>
      </w:tr>
      <w:tr w:rsidR="00377B9C" w:rsidRPr="003C6743" w:rsidTr="00377B9C">
        <w:trPr>
          <w:trHeight w:val="459"/>
        </w:trPr>
        <w:tc>
          <w:tcPr>
            <w:tcW w:w="1697" w:type="dxa"/>
            <w:tcBorders>
              <w:top w:val="nil"/>
              <w:left w:val="single" w:sz="4" w:space="0" w:color="auto"/>
              <w:bottom w:val="single" w:sz="4" w:space="0" w:color="auto"/>
              <w:right w:val="single" w:sz="4" w:space="0" w:color="auto"/>
            </w:tcBorders>
            <w:shd w:val="clear" w:color="auto" w:fill="auto"/>
          </w:tcPr>
          <w:p w:rsidR="00377B9C" w:rsidRPr="003C6743" w:rsidRDefault="00377B9C" w:rsidP="00377B9C">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rsidR="00377B9C" w:rsidRPr="003C6743" w:rsidRDefault="00377B9C" w:rsidP="00377B9C">
            <w:pPr>
              <w:rPr>
                <w:rFonts w:cs="Arial"/>
              </w:rPr>
            </w:pPr>
            <w:r w:rsidRPr="003C6743">
              <w:rPr>
                <w:rFonts w:cs="Arial"/>
              </w:rPr>
              <w:t>B1</w:t>
            </w:r>
          </w:p>
        </w:tc>
        <w:tc>
          <w:tcPr>
            <w:tcW w:w="6792" w:type="dxa"/>
            <w:tcBorders>
              <w:top w:val="nil"/>
              <w:left w:val="nil"/>
              <w:bottom w:val="single" w:sz="4" w:space="0" w:color="auto"/>
              <w:right w:val="single" w:sz="4" w:space="0" w:color="auto"/>
            </w:tcBorders>
            <w:shd w:val="clear" w:color="auto" w:fill="auto"/>
          </w:tcPr>
          <w:p w:rsidR="009C27A6" w:rsidRDefault="00551B40" w:rsidP="004C5AA7">
            <w:pPr>
              <w:rPr>
                <w:rFonts w:cs="Arial"/>
              </w:rPr>
            </w:pPr>
            <w:r>
              <w:rPr>
                <w:rFonts w:cs="Arial"/>
              </w:rPr>
              <w:t>"Deals" page</w:t>
            </w:r>
          </w:p>
          <w:p w:rsidR="00551B40" w:rsidRDefault="005141CD" w:rsidP="005141CD">
            <w:pPr>
              <w:rPr>
                <w:rFonts w:cs="Arial"/>
                <w:color w:val="000000"/>
              </w:rPr>
            </w:pPr>
            <w:r>
              <w:rPr>
                <w:rFonts w:cs="Arial"/>
                <w:color w:val="000000"/>
              </w:rPr>
              <w:t>From the "Deals" page as described in B1 of "issue a deal" use case, u</w:t>
            </w:r>
            <w:r w:rsidR="00551B40">
              <w:rPr>
                <w:rFonts w:cs="Arial"/>
                <w:color w:val="000000"/>
              </w:rPr>
              <w:t>ser clicks through hypertext formatted Deal Name for a previously created deal.</w:t>
            </w:r>
          </w:p>
          <w:p w:rsidR="005141CD" w:rsidRPr="003C6743" w:rsidRDefault="005141CD" w:rsidP="00965722">
            <w:pPr>
              <w:rPr>
                <w:rFonts w:cs="Arial"/>
              </w:rPr>
            </w:pPr>
            <w:r>
              <w:rPr>
                <w:rFonts w:cs="Arial"/>
                <w:color w:val="000000"/>
              </w:rPr>
              <w:t>User lands on "</w:t>
            </w:r>
            <w:r w:rsidR="00965722">
              <w:rPr>
                <w:rFonts w:cs="Arial"/>
                <w:color w:val="000000"/>
              </w:rPr>
              <w:t>Deal Detail" page</w:t>
            </w:r>
            <w:r>
              <w:rPr>
                <w:rFonts w:cs="Arial"/>
                <w:color w:val="000000"/>
              </w:rPr>
              <w:t xml:space="preserve"> </w:t>
            </w:r>
          </w:p>
        </w:tc>
      </w:tr>
      <w:tr w:rsidR="000912A1" w:rsidRPr="003C6743" w:rsidTr="000912A1">
        <w:trPr>
          <w:trHeight w:val="459"/>
        </w:trPr>
        <w:tc>
          <w:tcPr>
            <w:tcW w:w="1697" w:type="dxa"/>
            <w:tcBorders>
              <w:top w:val="nil"/>
              <w:left w:val="single" w:sz="4" w:space="0" w:color="auto"/>
              <w:bottom w:val="single" w:sz="4" w:space="0" w:color="auto"/>
              <w:right w:val="single" w:sz="4" w:space="0" w:color="auto"/>
            </w:tcBorders>
            <w:shd w:val="clear" w:color="auto" w:fill="auto"/>
          </w:tcPr>
          <w:p w:rsidR="000912A1" w:rsidRPr="003C6743" w:rsidRDefault="000912A1" w:rsidP="000912A1">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rsidR="000912A1" w:rsidRPr="003C6743" w:rsidRDefault="000912A1" w:rsidP="000912A1">
            <w:pPr>
              <w:rPr>
                <w:rFonts w:cs="Arial"/>
              </w:rPr>
            </w:pPr>
            <w:r>
              <w:rPr>
                <w:rFonts w:cs="Arial"/>
              </w:rPr>
              <w:t>B2</w:t>
            </w:r>
          </w:p>
        </w:tc>
        <w:tc>
          <w:tcPr>
            <w:tcW w:w="6792" w:type="dxa"/>
            <w:tcBorders>
              <w:top w:val="nil"/>
              <w:left w:val="nil"/>
              <w:bottom w:val="single" w:sz="4" w:space="0" w:color="auto"/>
              <w:right w:val="single" w:sz="4" w:space="0" w:color="auto"/>
            </w:tcBorders>
            <w:shd w:val="clear" w:color="auto" w:fill="auto"/>
          </w:tcPr>
          <w:p w:rsidR="000912A1" w:rsidRDefault="000912A1" w:rsidP="000912A1">
            <w:pPr>
              <w:rPr>
                <w:rFonts w:cs="Arial"/>
              </w:rPr>
            </w:pPr>
            <w:r>
              <w:rPr>
                <w:rFonts w:cs="Arial"/>
              </w:rPr>
              <w:t>"</w:t>
            </w:r>
            <w:r w:rsidR="00FF21D0">
              <w:rPr>
                <w:rFonts w:cs="Arial"/>
              </w:rPr>
              <w:t>Deal Detail"</w:t>
            </w:r>
            <w:r>
              <w:rPr>
                <w:rFonts w:cs="Arial"/>
              </w:rPr>
              <w:t xml:space="preserve"> page</w:t>
            </w:r>
          </w:p>
          <w:p w:rsidR="003B73FD" w:rsidRDefault="003B73FD" w:rsidP="000912A1">
            <w:pPr>
              <w:rPr>
                <w:rFonts w:cs="Arial"/>
              </w:rPr>
            </w:pPr>
            <w:r>
              <w:rPr>
                <w:rFonts w:cs="Arial"/>
              </w:rPr>
              <w:t>The page title of "Deal Detail" displays.  Beneath this is a primary content container.  Inside of this is a secondary content container.  Inside the secondary content container, is the subtitle text of "Deal Data"</w:t>
            </w:r>
            <w:proofErr w:type="gramStart"/>
            <w:r>
              <w:rPr>
                <w:rFonts w:cs="Arial"/>
              </w:rPr>
              <w:t>.</w:t>
            </w:r>
            <w:proofErr w:type="gramEnd"/>
            <w:r>
              <w:rPr>
                <w:rFonts w:cs="Arial"/>
              </w:rPr>
              <w:t xml:space="preserve">  Underneath this text is a content container containing the following fields and corresponding data: "Deal Name:" (friendly deal name), "Deal Owner:" (the owner of the deal and their profile picture), "Current Turn:" (the number of the current turn that the deal is on- see step B2 in "</w:t>
            </w:r>
            <w:r w:rsidRPr="003B73FD">
              <w:rPr>
                <w:rFonts w:cs="Arial"/>
              </w:rPr>
              <w:t>use case issue a deal 08132013</w:t>
            </w:r>
            <w:r>
              <w:rPr>
                <w:rFonts w:cs="Arial"/>
              </w:rPr>
              <w:t>" for details on how the system should infer the current turn number), "Master Document:" (the master document that was used to create the deal), "Total Elapsed Time:" (the amount of total time that has elapsed since the deal was first issued to the customer).  Underneath the content container containing these fields is an action button labeled, "Upload Customer Response Document".</w:t>
            </w:r>
            <w:r w:rsidR="00F04D3E">
              <w:rPr>
                <w:rFonts w:cs="Arial"/>
              </w:rPr>
              <w:t xml:space="preserve">  </w:t>
            </w:r>
            <w:r w:rsidR="00F04D3E" w:rsidRPr="00E870A4">
              <w:rPr>
                <w:rFonts w:cs="Arial"/>
                <w:highlight w:val="yellow"/>
              </w:rPr>
              <w:t>If the user is the owner of the deal, this button is available to be clicked.  If the user is not the owner, the button is not available to be clicked (</w:t>
            </w:r>
            <w:proofErr w:type="spellStart"/>
            <w:r w:rsidR="00F04D3E" w:rsidRPr="00E870A4">
              <w:rPr>
                <w:rFonts w:cs="Arial"/>
                <w:highlight w:val="yellow"/>
              </w:rPr>
              <w:t>i.e</w:t>
            </w:r>
            <w:proofErr w:type="spellEnd"/>
            <w:r w:rsidR="00F04D3E" w:rsidRPr="00E870A4">
              <w:rPr>
                <w:rFonts w:cs="Arial"/>
                <w:highlight w:val="yellow"/>
              </w:rPr>
              <w:t xml:space="preserve"> grayed out or otherwise disabled)</w:t>
            </w:r>
          </w:p>
          <w:p w:rsidR="00323D67" w:rsidRDefault="003B73FD" w:rsidP="000912A1">
            <w:pPr>
              <w:rPr>
                <w:rFonts w:cs="Arial"/>
              </w:rPr>
            </w:pPr>
            <w:r>
              <w:rPr>
                <w:rFonts w:cs="Arial"/>
              </w:rPr>
              <w:t xml:space="preserve">Underneath this is another secondary content container.  Inside </w:t>
            </w:r>
            <w:r w:rsidR="00292D4C">
              <w:rPr>
                <w:rFonts w:cs="Arial"/>
              </w:rPr>
              <w:t>the conte</w:t>
            </w:r>
            <w:bookmarkStart w:id="26" w:name="_GoBack"/>
            <w:bookmarkEnd w:id="26"/>
            <w:r w:rsidR="00292D4C">
              <w:rPr>
                <w:rFonts w:cs="Arial"/>
              </w:rPr>
              <w:t xml:space="preserve">nt </w:t>
            </w:r>
            <w:r w:rsidR="00292D4C">
              <w:rPr>
                <w:rFonts w:cs="Arial"/>
              </w:rPr>
              <w:lastRenderedPageBreak/>
              <w:t>container is the subtitle text of "Deal History".  Underneath this text is a content container that contains a table with 6 columns.  The first column header is titled, "Turn".  The second column header is titled, "Stage".  The third column header is titled, "Date".  The fourth column header is titled, "Material Changes".  The fifth column header is titled, "Non-Material Changes".  The sixth column header is titled, "Total Changes".  Under the "Turn" column, the turn # corresponding to each data row is displayed.  Under the "Stage" column, the stage associated with each turn is displayed.  Underneath the "Date" column, the date on which the turn document was issued or received is displayed.  Under the "Material Changes" column, the number of material changes for the corresponding turn document is displayed as determined by the legal admin/manager that processed the turn document for non-material changes.  Under the "Non-Material Changes" column, the number of non-material changes for the corresponding turn document is displayed as determined by the legal admin/manager that processed the turn document for non-material changes.  Under the "Total Changes" column, the total number of changes for the corresponding turn document is displayed.  This is determined by the system.  This should equal the number non-material changes plus the number of material changes for a given turn document.</w:t>
            </w:r>
            <w:r w:rsidR="009D4079">
              <w:rPr>
                <w:rFonts w:cs="Arial"/>
              </w:rPr>
              <w:t xml:space="preserve">  Underneath the content container containing this table are four action </w:t>
            </w:r>
            <w:proofErr w:type="spellStart"/>
            <w:r w:rsidR="009D4079">
              <w:rPr>
                <w:rFonts w:cs="Arial"/>
              </w:rPr>
              <w:t>buttions</w:t>
            </w:r>
            <w:proofErr w:type="spellEnd"/>
            <w:r w:rsidR="009D4079">
              <w:rPr>
                <w:rFonts w:cs="Arial"/>
              </w:rPr>
              <w:t xml:space="preserve">: "Audit", "Status", "View File", </w:t>
            </w:r>
            <w:proofErr w:type="gramStart"/>
            <w:r w:rsidR="009D4079">
              <w:rPr>
                <w:rFonts w:cs="Arial"/>
              </w:rPr>
              <w:t>"</w:t>
            </w:r>
            <w:proofErr w:type="gramEnd"/>
            <w:r w:rsidR="009D4079">
              <w:rPr>
                <w:rFonts w:cs="Arial"/>
              </w:rPr>
              <w:t>View Sent Email".</w:t>
            </w:r>
            <w:r w:rsidR="00323D67">
              <w:rPr>
                <w:rFonts w:cs="Arial"/>
              </w:rPr>
              <w:t xml:space="preserve">  See VR1 for a sample UI treatment.</w:t>
            </w:r>
          </w:p>
          <w:p w:rsidR="00323D67" w:rsidRDefault="00323D67" w:rsidP="000912A1">
            <w:pPr>
              <w:rPr>
                <w:rFonts w:cs="Arial"/>
              </w:rPr>
            </w:pPr>
          </w:p>
          <w:p w:rsidR="00323D67" w:rsidRDefault="00323D67" w:rsidP="000912A1">
            <w:pPr>
              <w:rPr>
                <w:rFonts w:cs="Arial"/>
              </w:rPr>
            </w:pPr>
            <w:r>
              <w:rPr>
                <w:rFonts w:cs="Arial"/>
              </w:rPr>
              <w:t>Underneath the content container which holds the table and action buttons is an action button labeled, "Done"</w:t>
            </w:r>
          </w:p>
          <w:p w:rsidR="00323D67" w:rsidRDefault="00323D67" w:rsidP="000912A1">
            <w:pPr>
              <w:rPr>
                <w:rFonts w:cs="Arial"/>
              </w:rPr>
            </w:pPr>
            <w:r>
              <w:rPr>
                <w:rFonts w:cs="Arial"/>
              </w:rPr>
              <w:t xml:space="preserve">If the user clicks </w:t>
            </w:r>
            <w:r w:rsidR="00A12F71">
              <w:rPr>
                <w:rFonts w:cs="Arial"/>
              </w:rPr>
              <w:t>"Audit", then take the user to the flows to be defined in "audit a review" use case.</w:t>
            </w:r>
          </w:p>
          <w:p w:rsidR="00323D67" w:rsidRDefault="00323D67" w:rsidP="000912A1">
            <w:pPr>
              <w:rPr>
                <w:rFonts w:cs="Arial"/>
              </w:rPr>
            </w:pPr>
            <w:r>
              <w:rPr>
                <w:rFonts w:cs="Arial"/>
              </w:rPr>
              <w:t>If the user clicks "</w:t>
            </w:r>
            <w:r w:rsidR="00A12F71">
              <w:rPr>
                <w:rFonts w:cs="Arial"/>
              </w:rPr>
              <w:t>Status", then take the user to the flows to be defined in "check deal status" use case.</w:t>
            </w:r>
          </w:p>
          <w:p w:rsidR="00323D67" w:rsidRDefault="00323D67" w:rsidP="000912A1">
            <w:pPr>
              <w:rPr>
                <w:rFonts w:cs="Arial"/>
              </w:rPr>
            </w:pPr>
            <w:r>
              <w:rPr>
                <w:rFonts w:cs="Arial"/>
              </w:rPr>
              <w:t>If the user clicks "</w:t>
            </w:r>
            <w:r w:rsidR="00A12F71">
              <w:rPr>
                <w:rFonts w:cs="Arial"/>
              </w:rPr>
              <w:t>View File", then spawn a new window and display a non-editable version of the issued or received file.</w:t>
            </w:r>
          </w:p>
          <w:p w:rsidR="003B73FD" w:rsidRDefault="00323D67" w:rsidP="000912A1">
            <w:pPr>
              <w:rPr>
                <w:rFonts w:cs="Arial"/>
              </w:rPr>
            </w:pPr>
            <w:r>
              <w:rPr>
                <w:rFonts w:cs="Arial"/>
              </w:rPr>
              <w:t xml:space="preserve">If the user clicks "View Sent Email", then @   </w:t>
            </w:r>
          </w:p>
          <w:p w:rsidR="00323D67" w:rsidRDefault="00323D67" w:rsidP="000912A1">
            <w:pPr>
              <w:rPr>
                <w:rFonts w:cs="Arial"/>
              </w:rPr>
            </w:pPr>
            <w:r>
              <w:rPr>
                <w:rFonts w:cs="Arial"/>
              </w:rPr>
              <w:t>I</w:t>
            </w:r>
            <w:r w:rsidR="008D73E1">
              <w:rPr>
                <w:rFonts w:cs="Arial"/>
              </w:rPr>
              <w:t>f the user clicks "Done", then return the user to step B1.</w:t>
            </w:r>
          </w:p>
          <w:p w:rsidR="001619BE" w:rsidRPr="003C6743" w:rsidRDefault="000912A1" w:rsidP="000912A1">
            <w:pPr>
              <w:rPr>
                <w:rFonts w:cs="Arial"/>
              </w:rPr>
            </w:pPr>
            <w:r>
              <w:rPr>
                <w:rFonts w:cs="Arial"/>
              </w:rPr>
              <w:t>User clicks</w:t>
            </w:r>
            <w:r w:rsidR="00FF21D0">
              <w:rPr>
                <w:rFonts w:cs="Arial"/>
              </w:rPr>
              <w:t xml:space="preserve"> "Upload Customer Response Document"</w:t>
            </w:r>
          </w:p>
        </w:tc>
      </w:tr>
      <w:tr w:rsidR="00551B40" w:rsidRPr="003C6743" w:rsidTr="00551B40">
        <w:trPr>
          <w:trHeight w:val="459"/>
        </w:trPr>
        <w:tc>
          <w:tcPr>
            <w:tcW w:w="1697" w:type="dxa"/>
            <w:tcBorders>
              <w:top w:val="nil"/>
              <w:left w:val="single" w:sz="4" w:space="0" w:color="auto"/>
              <w:bottom w:val="single" w:sz="4" w:space="0" w:color="auto"/>
              <w:right w:val="single" w:sz="4" w:space="0" w:color="auto"/>
            </w:tcBorders>
            <w:shd w:val="clear" w:color="auto" w:fill="auto"/>
          </w:tcPr>
          <w:p w:rsidR="00551B40" w:rsidRPr="003C6743" w:rsidRDefault="00551B40" w:rsidP="00551B40">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rsidR="00551B40" w:rsidRPr="003C6743" w:rsidRDefault="00551B40" w:rsidP="00551B40">
            <w:pPr>
              <w:rPr>
                <w:rFonts w:cs="Arial"/>
              </w:rPr>
            </w:pPr>
            <w:r>
              <w:rPr>
                <w:rFonts w:cs="Arial"/>
              </w:rPr>
              <w:t>B3</w:t>
            </w:r>
          </w:p>
        </w:tc>
        <w:tc>
          <w:tcPr>
            <w:tcW w:w="6792" w:type="dxa"/>
            <w:tcBorders>
              <w:top w:val="nil"/>
              <w:left w:val="nil"/>
              <w:bottom w:val="single" w:sz="4" w:space="0" w:color="auto"/>
              <w:right w:val="single" w:sz="4" w:space="0" w:color="auto"/>
            </w:tcBorders>
            <w:shd w:val="clear" w:color="auto" w:fill="auto"/>
          </w:tcPr>
          <w:p w:rsidR="00551B40" w:rsidRDefault="00551B40" w:rsidP="00551B40">
            <w:pPr>
              <w:rPr>
                <w:rFonts w:cs="Arial"/>
              </w:rPr>
            </w:pPr>
            <w:r>
              <w:rPr>
                <w:rFonts w:cs="Arial"/>
              </w:rPr>
              <w:t>"Upload received response document"</w:t>
            </w:r>
          </w:p>
          <w:p w:rsidR="00551B40" w:rsidRDefault="005141CD" w:rsidP="003C54FC">
            <w:pPr>
              <w:rPr>
                <w:rFonts w:cs="Arial"/>
              </w:rPr>
            </w:pPr>
            <w:r>
              <w:rPr>
                <w:rFonts w:cs="Arial"/>
              </w:rPr>
              <w:t>The "Upload received response document" page contains title text of "Upload Received Response Document".  Underneath the title text is a content container.  Insid</w:t>
            </w:r>
            <w:r w:rsidR="00FF21D0">
              <w:rPr>
                <w:rFonts w:cs="Arial"/>
              </w:rPr>
              <w:t>e the content container is the text, "1</w:t>
            </w:r>
            <w:r w:rsidR="00EB2315">
              <w:rPr>
                <w:rFonts w:cs="Arial"/>
              </w:rPr>
              <w:t>. Select the File".  Below this is the text, "Type the path of the file or click the Browse button to find the file".  Below this an action button labeled, "Choose Fi</w:t>
            </w:r>
            <w:r w:rsidR="00FF21D0">
              <w:rPr>
                <w:rFonts w:cs="Arial"/>
              </w:rPr>
              <w:t>le".  Below this is the text, "2</w:t>
            </w:r>
            <w:r w:rsidR="00EB2315">
              <w:rPr>
                <w:rFonts w:cs="Arial"/>
              </w:rPr>
              <w:t>. Click the Attach File button</w:t>
            </w:r>
            <w:r w:rsidR="003C54FC">
              <w:rPr>
                <w:rFonts w:cs="Arial"/>
              </w:rPr>
              <w:t>"</w:t>
            </w:r>
            <w:r w:rsidR="00EB2315">
              <w:rPr>
                <w:rFonts w:cs="Arial"/>
              </w:rPr>
              <w:t xml:space="preserve">.  </w:t>
            </w:r>
            <w:r w:rsidR="003C54FC">
              <w:rPr>
                <w:rFonts w:cs="Arial"/>
              </w:rPr>
              <w:t>Beneath this is the text, "When the upload is complete, a</w:t>
            </w:r>
            <w:r w:rsidR="00EB2315">
              <w:rPr>
                <w:rFonts w:cs="Arial"/>
              </w:rPr>
              <w:t xml:space="preserve"> </w:t>
            </w:r>
            <w:r w:rsidR="003C54FC">
              <w:rPr>
                <w:rFonts w:cs="Arial"/>
              </w:rPr>
              <w:t>summary page will display."  Below this is an action button labeled, "Attach File".</w:t>
            </w:r>
            <w:r w:rsidR="007416DC">
              <w:rPr>
                <w:rFonts w:cs="Arial"/>
              </w:rPr>
              <w:t xml:space="preserve">  </w:t>
            </w:r>
            <w:r w:rsidR="001619BE">
              <w:rPr>
                <w:rFonts w:cs="Arial"/>
              </w:rPr>
              <w:t xml:space="preserve">The "Attach File" button is only available to click after a file has been chosen in step 1.  </w:t>
            </w:r>
            <w:r w:rsidR="007416DC">
              <w:rPr>
                <w:rFonts w:cs="Arial"/>
              </w:rPr>
              <w:t>See VR2 for a sample UI treatment.</w:t>
            </w:r>
          </w:p>
          <w:p w:rsidR="008D73E1" w:rsidRDefault="008D73E1" w:rsidP="003C54FC">
            <w:pPr>
              <w:rPr>
                <w:rFonts w:cs="Arial"/>
              </w:rPr>
            </w:pPr>
            <w:r>
              <w:rPr>
                <w:rFonts w:cs="Arial"/>
              </w:rPr>
              <w:t xml:space="preserve">The user clicks the "Choose File" button, selects the file to be uploaded.  </w:t>
            </w:r>
            <w:r>
              <w:rPr>
                <w:rFonts w:cs="Arial"/>
              </w:rPr>
              <w:lastRenderedPageBreak/>
              <w:t>The file name displays to the right of the "Choose File" button.</w:t>
            </w:r>
          </w:p>
          <w:p w:rsidR="003C54FC" w:rsidRPr="00551B40" w:rsidRDefault="003C54FC" w:rsidP="003C54FC">
            <w:r>
              <w:rPr>
                <w:rFonts w:cs="Arial"/>
              </w:rPr>
              <w:t>The user clicks the "Attach File" button and lands on the "Confirm Received Response Document" page.</w:t>
            </w:r>
          </w:p>
        </w:tc>
      </w:tr>
      <w:tr w:rsidR="009A0D10" w:rsidRPr="003C6743" w:rsidTr="009A0D10">
        <w:trPr>
          <w:trHeight w:val="459"/>
        </w:trPr>
        <w:tc>
          <w:tcPr>
            <w:tcW w:w="1697" w:type="dxa"/>
            <w:tcBorders>
              <w:top w:val="nil"/>
              <w:left w:val="single" w:sz="4" w:space="0" w:color="auto"/>
              <w:bottom w:val="single" w:sz="4" w:space="0" w:color="auto"/>
              <w:right w:val="single" w:sz="4" w:space="0" w:color="auto"/>
            </w:tcBorders>
            <w:shd w:val="clear" w:color="auto" w:fill="auto"/>
          </w:tcPr>
          <w:p w:rsidR="009A0D10" w:rsidRPr="003C6743" w:rsidRDefault="009A0D10" w:rsidP="009A0D10">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rsidR="009A0D10" w:rsidRPr="003C6743" w:rsidRDefault="009A0D10" w:rsidP="009A0D10">
            <w:pPr>
              <w:rPr>
                <w:rFonts w:cs="Arial"/>
              </w:rPr>
            </w:pPr>
            <w:r>
              <w:rPr>
                <w:rFonts w:cs="Arial"/>
              </w:rPr>
              <w:t>B4</w:t>
            </w:r>
          </w:p>
        </w:tc>
        <w:tc>
          <w:tcPr>
            <w:tcW w:w="6792" w:type="dxa"/>
            <w:tcBorders>
              <w:top w:val="nil"/>
              <w:left w:val="nil"/>
              <w:bottom w:val="single" w:sz="4" w:space="0" w:color="auto"/>
              <w:right w:val="single" w:sz="4" w:space="0" w:color="auto"/>
            </w:tcBorders>
            <w:shd w:val="clear" w:color="auto" w:fill="auto"/>
          </w:tcPr>
          <w:p w:rsidR="009A0D10" w:rsidRDefault="003C54FC" w:rsidP="009A0D10">
            <w:pPr>
              <w:rPr>
                <w:rFonts w:cs="Arial"/>
              </w:rPr>
            </w:pPr>
            <w:r>
              <w:rPr>
                <w:rFonts w:cs="Arial"/>
              </w:rPr>
              <w:t>"C</w:t>
            </w:r>
            <w:r w:rsidR="009B34E9">
              <w:rPr>
                <w:rFonts w:cs="Arial"/>
              </w:rPr>
              <w:t>onfirm Customer</w:t>
            </w:r>
            <w:r>
              <w:rPr>
                <w:rFonts w:cs="Arial"/>
              </w:rPr>
              <w:t xml:space="preserve"> R</w:t>
            </w:r>
            <w:r w:rsidR="009A0D10">
              <w:rPr>
                <w:rFonts w:cs="Arial"/>
              </w:rPr>
              <w:t xml:space="preserve">esponse </w:t>
            </w:r>
            <w:r>
              <w:rPr>
                <w:rFonts w:cs="Arial"/>
              </w:rPr>
              <w:t>D</w:t>
            </w:r>
            <w:r w:rsidR="009A0D10">
              <w:rPr>
                <w:rFonts w:cs="Arial"/>
              </w:rPr>
              <w:t>ocument"</w:t>
            </w:r>
            <w:r>
              <w:rPr>
                <w:rFonts w:cs="Arial"/>
              </w:rPr>
              <w:t xml:space="preserve"> page</w:t>
            </w:r>
          </w:p>
          <w:p w:rsidR="003C54FC" w:rsidRDefault="003C54FC" w:rsidP="009A0D10">
            <w:r>
              <w:t>The page</w:t>
            </w:r>
            <w:r w:rsidR="009B34E9">
              <w:t xml:space="preserve"> title text of "Confirm Customer</w:t>
            </w:r>
            <w:r>
              <w:t xml:space="preserve"> Response Document" is displayed.  Beneath this title text is a </w:t>
            </w:r>
            <w:r w:rsidR="001D0564">
              <w:t xml:space="preserve">primary </w:t>
            </w:r>
            <w:r>
              <w:t>content container.  Inside the content container</w:t>
            </w:r>
            <w:r w:rsidR="001D0564">
              <w:t xml:space="preserve"> is another secondary content container.  Inside this content container is the text, "You have just uploaded the following file:</w:t>
            </w:r>
            <w:proofErr w:type="gramStart"/>
            <w:r w:rsidR="001D0564">
              <w:t>".</w:t>
            </w:r>
            <w:proofErr w:type="gramEnd"/>
            <w:r w:rsidR="001D0564">
              <w:t xml:space="preserve">  Underneath this, the text, "</w:t>
            </w:r>
            <w:proofErr w:type="gramStart"/>
            <w:r w:rsidR="001D0564">
              <w:t>File:</w:t>
            </w:r>
            <w:proofErr w:type="gramEnd"/>
            <w:r w:rsidR="001D0564">
              <w:t xml:space="preserve">&lt;uploaded file name&gt;" displays.  Underneath this, the text, "Size: &lt;uploaded file size&gt;" displays.  Below the secondary content container, and within the primary content container, </w:t>
            </w:r>
            <w:r w:rsidR="00C86886">
              <w:t>is another secondary content container.  Inside this content container is the text, "Deal relationship details:</w:t>
            </w:r>
            <w:proofErr w:type="gramStart"/>
            <w:r w:rsidR="00C86886">
              <w:t>".</w:t>
            </w:r>
            <w:proofErr w:type="gramEnd"/>
            <w:r w:rsidR="00C86886">
              <w:t xml:space="preserve">  Beneath this, </w:t>
            </w:r>
            <w:r w:rsidR="001D0564">
              <w:t xml:space="preserve">there is a data entry field containing the Deal Name selected by the user, and a field label to the left of it with text, "Deal Name".  The field is not editable by the user.  Beneath this is a data entry field </w:t>
            </w:r>
            <w:r w:rsidR="00C86886">
              <w:t>containing the stage of the file/turn the upload was derived from.  There is a field label to the left of this with text, "Upload is a response to:</w:t>
            </w:r>
            <w:proofErr w:type="gramStart"/>
            <w:r w:rsidR="00C86886">
              <w:t>".</w:t>
            </w:r>
            <w:proofErr w:type="gramEnd"/>
            <w:r w:rsidR="00C86886">
              <w:t xml:space="preserve">  To the right of the data entry field containing the stage of the file/turn the upload was derived </w:t>
            </w:r>
            <w:proofErr w:type="gramStart"/>
            <w:r w:rsidR="00C86886">
              <w:t>from,</w:t>
            </w:r>
            <w:proofErr w:type="gramEnd"/>
            <w:r w:rsidR="00C86886">
              <w:t xml:space="preserve"> is </w:t>
            </w:r>
            <w:r w:rsidR="009B34E9">
              <w:t xml:space="preserve">the filename of the file the upload was derived from, displayed in parentheses.  The stage and filename are not editable by the user.  </w:t>
            </w:r>
            <w:r w:rsidR="00A334AF">
              <w:t>Beneath this are two action buttons, the first labeled "Confirm" and the second labeled "Cancel" and placed to the right of it.</w:t>
            </w:r>
            <w:r w:rsidR="009B34E9">
              <w:t xml:space="preserve">  Please see VR3 for a sample UI treatment.</w:t>
            </w:r>
          </w:p>
          <w:p w:rsidR="009B34E9" w:rsidRDefault="00A334AF" w:rsidP="009A0D10">
            <w:r>
              <w:t>If the user clicks "Cancel", deliver them to step B3.</w:t>
            </w:r>
          </w:p>
          <w:p w:rsidR="009A0D10" w:rsidRPr="00551B40" w:rsidRDefault="009A0D10" w:rsidP="00A334AF">
            <w:r>
              <w:t>User click</w:t>
            </w:r>
            <w:r w:rsidR="00A334AF">
              <w:t>s</w:t>
            </w:r>
            <w:r>
              <w:t xml:space="preserve"> "Confirm"</w:t>
            </w:r>
            <w:r w:rsidR="007B2AFD">
              <w:t xml:space="preserve"> and the user is delivered to "Start Review Process" page.</w:t>
            </w:r>
          </w:p>
        </w:tc>
      </w:tr>
      <w:tr w:rsidR="009C27A6" w:rsidRPr="003C6743" w:rsidTr="009C27A6">
        <w:trPr>
          <w:trHeight w:val="459"/>
        </w:trPr>
        <w:tc>
          <w:tcPr>
            <w:tcW w:w="1697" w:type="dxa"/>
            <w:tcBorders>
              <w:top w:val="nil"/>
              <w:left w:val="single" w:sz="4" w:space="0" w:color="auto"/>
              <w:bottom w:val="single" w:sz="4" w:space="0" w:color="auto"/>
              <w:right w:val="single" w:sz="4" w:space="0" w:color="auto"/>
            </w:tcBorders>
            <w:shd w:val="clear" w:color="auto" w:fill="auto"/>
          </w:tcPr>
          <w:p w:rsidR="009C27A6" w:rsidRPr="003C6743" w:rsidRDefault="009C27A6" w:rsidP="009C27A6">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rsidR="009C27A6" w:rsidRPr="003C6743" w:rsidRDefault="009C27A6" w:rsidP="009C27A6">
            <w:pPr>
              <w:rPr>
                <w:rFonts w:cs="Arial"/>
              </w:rPr>
            </w:pPr>
            <w:r>
              <w:rPr>
                <w:rFonts w:cs="Arial"/>
              </w:rPr>
              <w:t>B</w:t>
            </w:r>
            <w:r w:rsidR="009A0D10">
              <w:rPr>
                <w:rFonts w:cs="Arial"/>
              </w:rPr>
              <w:t>5</w:t>
            </w:r>
          </w:p>
        </w:tc>
        <w:tc>
          <w:tcPr>
            <w:tcW w:w="6792" w:type="dxa"/>
            <w:tcBorders>
              <w:top w:val="nil"/>
              <w:left w:val="nil"/>
              <w:bottom w:val="single" w:sz="4" w:space="0" w:color="auto"/>
              <w:right w:val="single" w:sz="4" w:space="0" w:color="auto"/>
            </w:tcBorders>
            <w:shd w:val="clear" w:color="auto" w:fill="auto"/>
          </w:tcPr>
          <w:p w:rsidR="007B2AFD" w:rsidRDefault="007B2AFD" w:rsidP="00A756D3">
            <w:pPr>
              <w:rPr>
                <w:rFonts w:cs="Arial"/>
              </w:rPr>
            </w:pPr>
            <w:r>
              <w:rPr>
                <w:rFonts w:cs="Arial"/>
              </w:rPr>
              <w:t xml:space="preserve">The </w:t>
            </w:r>
            <w:r w:rsidR="00551B40">
              <w:rPr>
                <w:rFonts w:cs="Arial"/>
              </w:rPr>
              <w:t>"</w:t>
            </w:r>
            <w:r w:rsidR="009A0D10">
              <w:rPr>
                <w:rFonts w:cs="Arial"/>
              </w:rPr>
              <w:t>Start review process</w:t>
            </w:r>
            <w:r w:rsidR="00551B40">
              <w:rPr>
                <w:rFonts w:cs="Arial"/>
              </w:rPr>
              <w:t>"</w:t>
            </w:r>
            <w:r>
              <w:rPr>
                <w:rFonts w:cs="Arial"/>
              </w:rPr>
              <w:t xml:space="preserve"> page</w:t>
            </w:r>
          </w:p>
          <w:p w:rsidR="00551B40" w:rsidRDefault="00D9060A" w:rsidP="00A756D3">
            <w:r>
              <w:t>The</w:t>
            </w:r>
            <w:r w:rsidR="00A756D3">
              <w:t xml:space="preserve"> "Start Review Process" page displays after system does comparison</w:t>
            </w:r>
            <w:r w:rsidR="00C1448A">
              <w:t xml:space="preserve"> against the last issued document for the deal</w:t>
            </w:r>
            <w:r w:rsidR="00A756D3">
              <w:t>, calculates number of changes, looks up the workflow, describes how the review process will work (i.e. non material changes, then material changes, after which the salesperson gets to review everything and release to legal for drafting).  It summarizes all this for the user to review and asks the user to click on "Start Review</w:t>
            </w:r>
            <w:r w:rsidR="003B1B61">
              <w:t xml:space="preserve"> Process</w:t>
            </w:r>
            <w:r w:rsidR="00A756D3">
              <w:t xml:space="preserve">" (which in the case of our default </w:t>
            </w:r>
            <w:proofErr w:type="gramStart"/>
            <w:r w:rsidR="00A756D3">
              <w:t>workflow,</w:t>
            </w:r>
            <w:proofErr w:type="gramEnd"/>
            <w:r w:rsidR="00A756D3">
              <w:t xml:space="preserve"> will result in a message to the legal admin to process out all the non-material changes)</w:t>
            </w:r>
            <w:r w:rsidR="007B2AFD">
              <w:t>.</w:t>
            </w:r>
          </w:p>
          <w:p w:rsidR="00B932BB" w:rsidRDefault="007B2AFD" w:rsidP="00A756D3">
            <w:r>
              <w:t xml:space="preserve">The page title text of "Start Review Process" is displayed.  Beneath this title text is a primary content container.  Inside the primary content container, is a secondary content </w:t>
            </w:r>
            <w:proofErr w:type="gramStart"/>
            <w:r>
              <w:t>container.</w:t>
            </w:r>
            <w:proofErr w:type="gramEnd"/>
            <w:r>
              <w:t xml:space="preserve">  Inside the secondary content container, a data field displays the number of changes found, and left of the data field, text of "Changes Detected:" displays.  The data field is not editable by the user.  Below the secondary content container is another secondary content container.  Inside this secondary content container, is header text of "Review Process:</w:t>
            </w:r>
            <w:proofErr w:type="gramStart"/>
            <w:r>
              <w:t>".</w:t>
            </w:r>
            <w:proofErr w:type="gramEnd"/>
            <w:r>
              <w:t xml:space="preserve">  Under this text, </w:t>
            </w:r>
            <w:r w:rsidR="00FC611E">
              <w:t>there is text of "First:</w:t>
            </w:r>
            <w:proofErr w:type="gramStart"/>
            <w:r w:rsidR="00FC611E">
              <w:t>"  To</w:t>
            </w:r>
            <w:proofErr w:type="gramEnd"/>
            <w:r w:rsidR="00FC611E">
              <w:t xml:space="preserve"> the right of this is the text, "</w:t>
            </w:r>
            <w:r w:rsidR="00705B04">
              <w:t>Non-material changes will be processed.</w:t>
            </w:r>
            <w:r w:rsidR="00FC611E">
              <w:t>"</w:t>
            </w:r>
            <w:r w:rsidR="00705B04">
              <w:t xml:space="preserve">  </w:t>
            </w:r>
            <w:r w:rsidR="003B1B61">
              <w:t>To the right of this, the text "&lt;SLA</w:t>
            </w:r>
            <w:r w:rsidR="00C764FB">
              <w:t xml:space="preserve">&gt; or less" is displayed.  In the case where the step will be completed </w:t>
            </w:r>
            <w:proofErr w:type="spellStart"/>
            <w:proofErr w:type="gramStart"/>
            <w:r w:rsidR="00C764FB">
              <w:t>bya</w:t>
            </w:r>
            <w:proofErr w:type="spellEnd"/>
            <w:r w:rsidR="00C764FB">
              <w:t xml:space="preserve">  single</w:t>
            </w:r>
            <w:proofErr w:type="gramEnd"/>
            <w:r w:rsidR="00C764FB">
              <w:t xml:space="preserve"> user, the SLA is the SLA on file for that user.  In the case of multiple users, the SLA is the longest SLA for any user that will </w:t>
            </w:r>
            <w:r w:rsidR="00D9060A">
              <w:t xml:space="preserve">need to provide a decision as part of the review process. </w:t>
            </w:r>
            <w:r w:rsidR="00705B04">
              <w:t>Under this text, there is text of "Second:</w:t>
            </w:r>
            <w:proofErr w:type="gramStart"/>
            <w:r w:rsidR="00705B04">
              <w:t>"  To</w:t>
            </w:r>
            <w:proofErr w:type="gramEnd"/>
            <w:r w:rsidR="00705B04">
              <w:t xml:space="preserve"> the right of this is the text, " </w:t>
            </w:r>
            <w:r w:rsidR="00705B04" w:rsidRPr="00705B04">
              <w:t xml:space="preserve">Opinions and decisions will be </w:t>
            </w:r>
            <w:r w:rsidR="00705B04" w:rsidRPr="00705B04">
              <w:lastRenderedPageBreak/>
              <w:t>collected on all remaining changes</w:t>
            </w:r>
            <w:r w:rsidR="00705B04">
              <w:t xml:space="preserve">."  </w:t>
            </w:r>
            <w:r w:rsidR="00D9060A">
              <w:t xml:space="preserve">To the right of this, the text "&lt;SLA&gt; or less" is displayed.  In the case where the step will be completed </w:t>
            </w:r>
            <w:proofErr w:type="spellStart"/>
            <w:proofErr w:type="gramStart"/>
            <w:r w:rsidR="00D9060A">
              <w:t>bya</w:t>
            </w:r>
            <w:proofErr w:type="spellEnd"/>
            <w:r w:rsidR="00D9060A">
              <w:t xml:space="preserve">  single</w:t>
            </w:r>
            <w:proofErr w:type="gramEnd"/>
            <w:r w:rsidR="00D9060A">
              <w:t xml:space="preserve"> user, the SLA is the SLA on file for that user.  In the case of multiple users, the SLA is the longest SLA for any user that will need to provide a decision as part of the review process.  </w:t>
            </w:r>
            <w:r w:rsidR="00705B04">
              <w:t>Under this text, there is text of "Third:</w:t>
            </w:r>
            <w:proofErr w:type="gramStart"/>
            <w:r w:rsidR="00705B04">
              <w:t>"  To</w:t>
            </w:r>
            <w:proofErr w:type="gramEnd"/>
            <w:r w:rsidR="00705B04">
              <w:t xml:space="preserve"> the right of this is the text, " </w:t>
            </w:r>
            <w:r w:rsidR="00705B04" w:rsidRPr="00705B04">
              <w:t>You will review all the decisions and authorize them to be translated into "legalese"</w:t>
            </w:r>
            <w:r w:rsidR="00D9060A">
              <w:t xml:space="preserve">."  To the right of this, the text "&lt;SLA&gt; or less" is displayed.  In the case where the step will be completed </w:t>
            </w:r>
            <w:proofErr w:type="spellStart"/>
            <w:proofErr w:type="gramStart"/>
            <w:r w:rsidR="00D9060A">
              <w:t>bya</w:t>
            </w:r>
            <w:proofErr w:type="spellEnd"/>
            <w:r w:rsidR="00D9060A">
              <w:t xml:space="preserve">  single</w:t>
            </w:r>
            <w:proofErr w:type="gramEnd"/>
            <w:r w:rsidR="00D9060A">
              <w:t xml:space="preserve"> user, the SLA is the SLA on file for that user.  In the case of multiple users, the SLA is the longest SLA for any user that will need to provide a decision as part of the review process.  </w:t>
            </w:r>
            <w:r w:rsidR="00705B04">
              <w:t>Under this text, there is text of "Fourth:</w:t>
            </w:r>
            <w:proofErr w:type="gramStart"/>
            <w:r w:rsidR="00705B04">
              <w:t>"  To</w:t>
            </w:r>
            <w:proofErr w:type="gramEnd"/>
            <w:r w:rsidR="00705B04">
              <w:t xml:space="preserve"> t</w:t>
            </w:r>
            <w:r w:rsidR="00D9060A">
              <w:t>he right of this is the text, "</w:t>
            </w:r>
            <w:r w:rsidR="00705B04" w:rsidRPr="00705B04">
              <w:t>A response document will be made.  You will be notified when it's ready to issue</w:t>
            </w:r>
            <w:r w:rsidR="00705B04">
              <w:t xml:space="preserve">."  </w:t>
            </w:r>
            <w:r w:rsidR="00D9060A">
              <w:t xml:space="preserve">To the right of this, the text "&lt;SLA&gt; or less" is displayed.  In the case where the step will be completed </w:t>
            </w:r>
            <w:proofErr w:type="spellStart"/>
            <w:proofErr w:type="gramStart"/>
            <w:r w:rsidR="00D9060A">
              <w:t>bya</w:t>
            </w:r>
            <w:proofErr w:type="spellEnd"/>
            <w:r w:rsidR="00D9060A">
              <w:t xml:space="preserve">  single</w:t>
            </w:r>
            <w:proofErr w:type="gramEnd"/>
            <w:r w:rsidR="00D9060A">
              <w:t xml:space="preserve"> user, the SLA is the SLA on file for that user.  In the case of multiple users, the SLA is the longest SLA for any user that will need to provide a decision </w:t>
            </w:r>
            <w:r w:rsidR="00B932BB">
              <w:t>as part of the review process.</w:t>
            </w:r>
          </w:p>
          <w:p w:rsidR="007C4079" w:rsidRDefault="00705B04" w:rsidP="00A756D3">
            <w:r>
              <w:t xml:space="preserve">Underneath this secondary content container is the text, "You can check the status of the review any time".  Underneath this is another line of text, "You can audit the progress of the review process any time."  Underneath the primary content container are two action buttons, the first labeled "Start Review Process" and a second labeled "Cancel" just to </w:t>
            </w:r>
            <w:r w:rsidR="0068248B">
              <w:t xml:space="preserve">the right of it. </w:t>
            </w:r>
          </w:p>
          <w:p w:rsidR="00A2036C" w:rsidRDefault="00A2036C" w:rsidP="00A756D3">
            <w:r>
              <w:t>Please see VR4 for a sample UI treatment.</w:t>
            </w:r>
          </w:p>
          <w:p w:rsidR="00226C6A" w:rsidRDefault="008C7D04" w:rsidP="00A756D3">
            <w:r>
              <w:t>If the user clicks</w:t>
            </w:r>
            <w:r w:rsidR="00226C6A">
              <w:t xml:space="preserve"> "Cancel", display a toast, "Are you sure?  Your work will be discarded."</w:t>
            </w:r>
          </w:p>
          <w:p w:rsidR="007B2AFD" w:rsidRPr="007B2AFD" w:rsidRDefault="00226C6A" w:rsidP="00C1448A">
            <w:pPr>
              <w:rPr>
                <w:rFonts w:cs="Arial"/>
              </w:rPr>
            </w:pPr>
            <w:r>
              <w:t>If the user clicks "Start Re</w:t>
            </w:r>
            <w:r w:rsidR="00B932BB">
              <w:t xml:space="preserve">view Process", </w:t>
            </w:r>
            <w:r w:rsidR="00C1448A">
              <w:t>then workflow commences with a work item created and a corresponding notification sent to the legal admin/manager to do a review in order to factor out all the non-material changes)- to be described in "review a deal" case.</w:t>
            </w:r>
          </w:p>
        </w:tc>
      </w:tr>
      <w:tr w:rsidR="00377B9C" w:rsidRPr="003C6743" w:rsidTr="00377B9C">
        <w:trPr>
          <w:trHeight w:val="510"/>
        </w:trPr>
        <w:tc>
          <w:tcPr>
            <w:tcW w:w="1697" w:type="dxa"/>
            <w:tcBorders>
              <w:top w:val="nil"/>
              <w:left w:val="single" w:sz="4" w:space="0" w:color="auto"/>
              <w:bottom w:val="single" w:sz="4" w:space="0" w:color="auto"/>
              <w:right w:val="single" w:sz="4" w:space="0" w:color="auto"/>
            </w:tcBorders>
            <w:shd w:val="clear" w:color="auto" w:fill="auto"/>
          </w:tcPr>
          <w:p w:rsidR="00377B9C" w:rsidRPr="003C6743" w:rsidRDefault="00377B9C" w:rsidP="00377B9C">
            <w:pPr>
              <w:rPr>
                <w:rFonts w:cs="Arial"/>
                <w:b/>
                <w:bCs/>
                <w:color w:val="000000"/>
              </w:rPr>
            </w:pPr>
            <w:r w:rsidRPr="003C6743">
              <w:rPr>
                <w:rFonts w:cs="Arial"/>
                <w:b/>
                <w:bCs/>
                <w:color w:val="000000"/>
              </w:rPr>
              <w:lastRenderedPageBreak/>
              <w:t>Post-</w:t>
            </w:r>
          </w:p>
          <w:p w:rsidR="00377B9C" w:rsidRPr="003C6743" w:rsidRDefault="00377B9C" w:rsidP="00377B9C">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rsidR="00E17036" w:rsidRDefault="00B932BB" w:rsidP="00B932BB">
            <w:pPr>
              <w:pStyle w:val="ListParagraph"/>
              <w:numPr>
                <w:ilvl w:val="0"/>
                <w:numId w:val="13"/>
              </w:numPr>
              <w:rPr>
                <w:rFonts w:cs="Arial"/>
              </w:rPr>
            </w:pPr>
            <w:r>
              <w:rPr>
                <w:rFonts w:cs="Arial"/>
              </w:rPr>
              <w:t>Uploaded file stored according to storage mask</w:t>
            </w:r>
          </w:p>
          <w:p w:rsidR="00B932BB" w:rsidRDefault="00B932BB" w:rsidP="00B932BB">
            <w:pPr>
              <w:pStyle w:val="ListParagraph"/>
              <w:numPr>
                <w:ilvl w:val="0"/>
                <w:numId w:val="13"/>
              </w:numPr>
              <w:rPr>
                <w:rFonts w:cs="Arial"/>
              </w:rPr>
            </w:pPr>
            <w:r>
              <w:rPr>
                <w:rFonts w:cs="Arial"/>
              </w:rPr>
              <w:t>Uploaded file compared to baseline, changes identified</w:t>
            </w:r>
          </w:p>
          <w:p w:rsidR="00B932BB" w:rsidRDefault="00B932BB" w:rsidP="00B932BB">
            <w:pPr>
              <w:pStyle w:val="ListParagraph"/>
              <w:numPr>
                <w:ilvl w:val="0"/>
                <w:numId w:val="13"/>
              </w:numPr>
              <w:rPr>
                <w:rFonts w:cs="Arial"/>
              </w:rPr>
            </w:pPr>
            <w:r>
              <w:rPr>
                <w:rFonts w:cs="Arial"/>
              </w:rPr>
              <w:t>Workflow identified (only one by default for now)</w:t>
            </w:r>
          </w:p>
          <w:p w:rsidR="00B932BB" w:rsidRPr="00B932BB" w:rsidRDefault="006254B1" w:rsidP="00B932BB">
            <w:pPr>
              <w:pStyle w:val="ListParagraph"/>
              <w:numPr>
                <w:ilvl w:val="0"/>
                <w:numId w:val="13"/>
              </w:numPr>
              <w:rPr>
                <w:rFonts w:cs="Arial"/>
              </w:rPr>
            </w:pPr>
            <w:r>
              <w:rPr>
                <w:rFonts w:cs="Arial"/>
              </w:rPr>
              <w:t>List of reviewers determined along with the list of changes that each reviewer must provide an opinion or decision on</w:t>
            </w:r>
          </w:p>
        </w:tc>
      </w:tr>
      <w:tr w:rsidR="00377B9C" w:rsidRPr="003C6743" w:rsidTr="00377B9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rsidR="00377B9C" w:rsidRPr="003C6743" w:rsidRDefault="00377B9C" w:rsidP="00377B9C">
            <w:pPr>
              <w:rPr>
                <w:rFonts w:cs="Arial"/>
              </w:rPr>
            </w:pPr>
          </w:p>
        </w:tc>
      </w:tr>
      <w:tr w:rsidR="00913648" w:rsidRPr="003C6743" w:rsidTr="0035755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rsidR="00913648" w:rsidRPr="003C6743" w:rsidRDefault="00913648" w:rsidP="003A0965">
            <w:pPr>
              <w:rPr>
                <w:rFonts w:cs="Arial"/>
              </w:rPr>
            </w:pPr>
          </w:p>
        </w:tc>
      </w:tr>
      <w:tr w:rsidR="00913648" w:rsidRPr="003C6743"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rsidR="00913648" w:rsidRPr="003C6743" w:rsidRDefault="00913648" w:rsidP="003A0965">
            <w:pPr>
              <w:rPr>
                <w:rFonts w:cs="Arial"/>
                <w:b/>
                <w:bCs/>
                <w:color w:val="000000"/>
              </w:rPr>
            </w:pPr>
            <w:r w:rsidRPr="003C6743">
              <w:rPr>
                <w:rFonts w:cs="Arial"/>
                <w:b/>
                <w:bCs/>
                <w:color w:val="000000"/>
              </w:rPr>
              <w:t>A</w:t>
            </w:r>
            <w:r>
              <w:rPr>
                <w:rFonts w:cs="Arial"/>
                <w:b/>
                <w:bCs/>
                <w:color w:val="000000"/>
              </w:rPr>
              <w:t>1</w:t>
            </w:r>
          </w:p>
        </w:tc>
        <w:tc>
          <w:tcPr>
            <w:tcW w:w="8022" w:type="dxa"/>
            <w:gridSpan w:val="2"/>
            <w:tcBorders>
              <w:top w:val="nil"/>
              <w:left w:val="nil"/>
              <w:bottom w:val="single" w:sz="4" w:space="0" w:color="auto"/>
              <w:right w:val="single" w:sz="4" w:space="0" w:color="auto"/>
            </w:tcBorders>
            <w:shd w:val="clear" w:color="auto" w:fill="auto"/>
          </w:tcPr>
          <w:p w:rsidR="00913648" w:rsidRPr="003C6743" w:rsidRDefault="00913648" w:rsidP="003A0965">
            <w:pPr>
              <w:rPr>
                <w:rFonts w:cs="Arial"/>
                <w:b/>
              </w:rPr>
            </w:pPr>
          </w:p>
        </w:tc>
      </w:tr>
      <w:tr w:rsidR="00913648" w:rsidRPr="003C6743"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rsidR="00913648" w:rsidRPr="003C6743" w:rsidRDefault="00913648" w:rsidP="003A0965">
            <w:pPr>
              <w:rPr>
                <w:rFonts w:cs="Arial"/>
                <w:color w:val="000000"/>
              </w:rPr>
            </w:pPr>
            <w:r w:rsidRPr="003C6743">
              <w:rPr>
                <w:rFonts w:cs="Arial"/>
                <w:color w:val="000000"/>
              </w:rPr>
              <w:t xml:space="preserve">  </w:t>
            </w:r>
          </w:p>
        </w:tc>
        <w:tc>
          <w:tcPr>
            <w:tcW w:w="1230" w:type="dxa"/>
            <w:tcBorders>
              <w:top w:val="nil"/>
              <w:left w:val="nil"/>
              <w:bottom w:val="single" w:sz="4" w:space="0" w:color="auto"/>
              <w:right w:val="single" w:sz="4" w:space="0" w:color="auto"/>
            </w:tcBorders>
            <w:shd w:val="clear" w:color="auto" w:fill="auto"/>
          </w:tcPr>
          <w:p w:rsidR="00913648" w:rsidRPr="003C6743" w:rsidRDefault="00913648" w:rsidP="003A0965">
            <w:pPr>
              <w:rPr>
                <w:rFonts w:cs="Arial"/>
              </w:rPr>
            </w:pPr>
            <w:r>
              <w:rPr>
                <w:rFonts w:cs="Arial"/>
              </w:rPr>
              <w:t>A1</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rsidR="001426DA" w:rsidRPr="003C6743" w:rsidRDefault="001426DA" w:rsidP="001426DA">
            <w:pPr>
              <w:rPr>
                <w:rFonts w:cs="Arial"/>
              </w:rPr>
            </w:pPr>
          </w:p>
          <w:p w:rsidR="00EB2162" w:rsidRPr="003C6743" w:rsidRDefault="00EB2162" w:rsidP="00EB2162">
            <w:pPr>
              <w:rPr>
                <w:rFonts w:cs="Arial"/>
              </w:rPr>
            </w:pPr>
          </w:p>
        </w:tc>
      </w:tr>
      <w:tr w:rsidR="00913648" w:rsidRPr="003C6743" w:rsidTr="0035755C">
        <w:trPr>
          <w:trHeight w:val="530"/>
        </w:trPr>
        <w:tc>
          <w:tcPr>
            <w:tcW w:w="1697" w:type="dxa"/>
            <w:tcBorders>
              <w:top w:val="nil"/>
              <w:left w:val="single" w:sz="4" w:space="0" w:color="auto"/>
              <w:bottom w:val="single" w:sz="4" w:space="0" w:color="auto"/>
              <w:right w:val="single" w:sz="4" w:space="0" w:color="auto"/>
            </w:tcBorders>
            <w:shd w:val="clear" w:color="auto" w:fill="auto"/>
          </w:tcPr>
          <w:p w:rsidR="00913648" w:rsidRPr="003C6743" w:rsidRDefault="00913648" w:rsidP="003A0965">
            <w:pPr>
              <w:rPr>
                <w:rFonts w:cs="Arial"/>
                <w:color w:val="000000"/>
              </w:rPr>
            </w:pPr>
          </w:p>
        </w:tc>
        <w:tc>
          <w:tcPr>
            <w:tcW w:w="1230" w:type="dxa"/>
            <w:tcBorders>
              <w:top w:val="nil"/>
              <w:left w:val="nil"/>
              <w:bottom w:val="single" w:sz="4" w:space="0" w:color="auto"/>
              <w:right w:val="single" w:sz="4" w:space="0" w:color="auto"/>
            </w:tcBorders>
            <w:shd w:val="clear" w:color="auto" w:fill="auto"/>
          </w:tcPr>
          <w:p w:rsidR="00913648" w:rsidRPr="003C6743" w:rsidRDefault="00913648" w:rsidP="003A0965">
            <w:pPr>
              <w:rPr>
                <w:rFonts w:cs="Arial"/>
              </w:rPr>
            </w:pPr>
            <w:r>
              <w:rPr>
                <w:rFonts w:cs="Arial"/>
              </w:rPr>
              <w:t>A1</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rsidR="00EB2162" w:rsidRPr="003C6743" w:rsidRDefault="00EB2162" w:rsidP="002D71CF">
            <w:pPr>
              <w:rPr>
                <w:rFonts w:cs="Arial"/>
              </w:rPr>
            </w:pPr>
          </w:p>
        </w:tc>
      </w:tr>
      <w:tr w:rsidR="00913648" w:rsidRPr="003C6743" w:rsidTr="0035755C">
        <w:trPr>
          <w:trHeight w:val="510"/>
        </w:trPr>
        <w:tc>
          <w:tcPr>
            <w:tcW w:w="1697" w:type="dxa"/>
            <w:tcBorders>
              <w:top w:val="single" w:sz="4" w:space="0" w:color="auto"/>
              <w:left w:val="single" w:sz="4" w:space="0" w:color="auto"/>
              <w:bottom w:val="single" w:sz="4" w:space="0" w:color="auto"/>
              <w:right w:val="single" w:sz="4" w:space="0" w:color="auto"/>
            </w:tcBorders>
            <w:shd w:val="clear" w:color="auto" w:fill="auto"/>
          </w:tcPr>
          <w:p w:rsidR="00913648" w:rsidRPr="003C6743" w:rsidRDefault="00913648" w:rsidP="003A0965">
            <w:pPr>
              <w:rPr>
                <w:rFonts w:cs="Arial"/>
                <w:b/>
                <w:bCs/>
                <w:color w:val="000000"/>
              </w:rPr>
            </w:pPr>
            <w:r w:rsidRPr="003C6743">
              <w:rPr>
                <w:rFonts w:cs="Arial"/>
                <w:b/>
                <w:bCs/>
                <w:color w:val="000000"/>
              </w:rPr>
              <w:t>Post</w:t>
            </w:r>
            <w:r>
              <w:rPr>
                <w:rFonts w:cs="Arial"/>
                <w:b/>
                <w:bCs/>
                <w:color w:val="000000"/>
              </w:rPr>
              <w:t>-</w:t>
            </w:r>
          </w:p>
          <w:p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single" w:sz="4" w:space="0" w:color="auto"/>
              <w:left w:val="nil"/>
              <w:bottom w:val="single" w:sz="4" w:space="0" w:color="auto"/>
              <w:right w:val="single" w:sz="4" w:space="0" w:color="auto"/>
            </w:tcBorders>
            <w:shd w:val="clear" w:color="auto" w:fill="auto"/>
          </w:tcPr>
          <w:p w:rsidR="00913648" w:rsidRPr="003C6743" w:rsidRDefault="00913648" w:rsidP="00913648">
            <w:pPr>
              <w:numPr>
                <w:ilvl w:val="0"/>
                <w:numId w:val="20"/>
              </w:numPr>
              <w:overflowPunct/>
              <w:autoSpaceDE/>
              <w:autoSpaceDN/>
              <w:adjustRightInd/>
              <w:spacing w:after="0"/>
              <w:textAlignment w:val="auto"/>
              <w:rPr>
                <w:rFonts w:cs="Arial"/>
              </w:rPr>
            </w:pPr>
          </w:p>
        </w:tc>
      </w:tr>
      <w:tr w:rsidR="00913648" w:rsidRPr="003C6743"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rsidR="00913648" w:rsidRPr="003C6743" w:rsidRDefault="00913648" w:rsidP="003A0965">
            <w:pPr>
              <w:rPr>
                <w:rFonts w:cs="Arial"/>
              </w:rPr>
            </w:pPr>
            <w:r w:rsidRPr="003C6743">
              <w:rPr>
                <w:rFonts w:cs="Arial"/>
              </w:rPr>
              <w:t> </w:t>
            </w:r>
          </w:p>
        </w:tc>
      </w:tr>
      <w:tr w:rsidR="00BF5A9A" w:rsidRPr="003C6743" w:rsidTr="00BF5A9A">
        <w:trPr>
          <w:trHeight w:val="255"/>
        </w:trPr>
        <w:tc>
          <w:tcPr>
            <w:tcW w:w="1697" w:type="dxa"/>
            <w:tcBorders>
              <w:top w:val="nil"/>
              <w:left w:val="single" w:sz="4" w:space="0" w:color="auto"/>
              <w:bottom w:val="single" w:sz="4" w:space="0" w:color="auto"/>
              <w:right w:val="single" w:sz="4" w:space="0" w:color="auto"/>
            </w:tcBorders>
            <w:shd w:val="clear" w:color="auto" w:fill="auto"/>
          </w:tcPr>
          <w:p w:rsidR="00BF5A9A" w:rsidRPr="003C6743" w:rsidRDefault="00BF5A9A" w:rsidP="00BF5A9A">
            <w:pPr>
              <w:rPr>
                <w:rFonts w:cs="Arial"/>
                <w:b/>
                <w:bCs/>
                <w:color w:val="000000"/>
              </w:rPr>
            </w:pPr>
            <w:r w:rsidRPr="003C6743">
              <w:rPr>
                <w:rFonts w:cs="Arial"/>
                <w:b/>
                <w:bCs/>
                <w:color w:val="000000"/>
              </w:rPr>
              <w:t>A</w:t>
            </w:r>
            <w:r>
              <w:rPr>
                <w:rFonts w:cs="Arial"/>
                <w:b/>
                <w:bCs/>
                <w:color w:val="000000"/>
              </w:rPr>
              <w:t>2</w:t>
            </w:r>
          </w:p>
        </w:tc>
        <w:tc>
          <w:tcPr>
            <w:tcW w:w="8022" w:type="dxa"/>
            <w:gridSpan w:val="2"/>
            <w:tcBorders>
              <w:top w:val="nil"/>
              <w:left w:val="nil"/>
              <w:bottom w:val="single" w:sz="4" w:space="0" w:color="auto"/>
              <w:right w:val="single" w:sz="4" w:space="0" w:color="auto"/>
            </w:tcBorders>
            <w:shd w:val="clear" w:color="auto" w:fill="auto"/>
          </w:tcPr>
          <w:p w:rsidR="00BF5A9A" w:rsidRPr="00F675F9" w:rsidRDefault="00BF5A9A" w:rsidP="00BF5A9A">
            <w:pPr>
              <w:rPr>
                <w:rFonts w:cs="Arial"/>
                <w:b/>
              </w:rPr>
            </w:pPr>
          </w:p>
        </w:tc>
      </w:tr>
      <w:tr w:rsidR="00BF5A9A" w:rsidRPr="003C6743" w:rsidTr="00BF5A9A">
        <w:trPr>
          <w:trHeight w:val="459"/>
        </w:trPr>
        <w:tc>
          <w:tcPr>
            <w:tcW w:w="1697" w:type="dxa"/>
            <w:tcBorders>
              <w:top w:val="nil"/>
              <w:left w:val="single" w:sz="4" w:space="0" w:color="auto"/>
              <w:bottom w:val="single" w:sz="4" w:space="0" w:color="auto"/>
              <w:right w:val="single" w:sz="4" w:space="0" w:color="auto"/>
            </w:tcBorders>
            <w:shd w:val="clear" w:color="auto" w:fill="auto"/>
          </w:tcPr>
          <w:p w:rsidR="00BF5A9A" w:rsidRPr="003C6743" w:rsidRDefault="00BF5A9A" w:rsidP="00BF5A9A">
            <w:pPr>
              <w:rPr>
                <w:rFonts w:cs="Arial"/>
                <w:i/>
                <w:iCs/>
                <w:color w:val="000000"/>
              </w:rPr>
            </w:pPr>
            <w:r w:rsidRPr="003C6743">
              <w:rPr>
                <w:rFonts w:cs="Arial"/>
                <w:i/>
                <w:iCs/>
                <w:color w:val="000000"/>
              </w:rPr>
              <w:lastRenderedPageBreak/>
              <w:t> </w:t>
            </w:r>
          </w:p>
        </w:tc>
        <w:tc>
          <w:tcPr>
            <w:tcW w:w="1230" w:type="dxa"/>
            <w:tcBorders>
              <w:top w:val="nil"/>
              <w:left w:val="nil"/>
              <w:bottom w:val="single" w:sz="4" w:space="0" w:color="auto"/>
              <w:right w:val="single" w:sz="4" w:space="0" w:color="auto"/>
            </w:tcBorders>
            <w:shd w:val="clear" w:color="auto" w:fill="auto"/>
          </w:tcPr>
          <w:p w:rsidR="00BF5A9A" w:rsidRPr="003C6743" w:rsidRDefault="00BF5A9A" w:rsidP="00BF5A9A">
            <w:pPr>
              <w:rPr>
                <w:rFonts w:cs="Arial"/>
              </w:rPr>
            </w:pPr>
            <w:r>
              <w:rPr>
                <w:rFonts w:cs="Arial"/>
              </w:rPr>
              <w:t>A2</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rsidR="00BF5A9A" w:rsidRPr="003C6743" w:rsidRDefault="00BF5A9A" w:rsidP="00DB5E87">
            <w:pPr>
              <w:rPr>
                <w:rFonts w:cs="Arial"/>
              </w:rPr>
            </w:pPr>
          </w:p>
        </w:tc>
      </w:tr>
      <w:tr w:rsidR="00BF5A9A" w:rsidRPr="003C6743" w:rsidTr="00BF5A9A">
        <w:trPr>
          <w:trHeight w:val="459"/>
        </w:trPr>
        <w:tc>
          <w:tcPr>
            <w:tcW w:w="1697" w:type="dxa"/>
            <w:tcBorders>
              <w:top w:val="nil"/>
              <w:left w:val="single" w:sz="4" w:space="0" w:color="auto"/>
              <w:bottom w:val="single" w:sz="4" w:space="0" w:color="auto"/>
              <w:right w:val="single" w:sz="4" w:space="0" w:color="auto"/>
            </w:tcBorders>
            <w:shd w:val="clear" w:color="auto" w:fill="auto"/>
          </w:tcPr>
          <w:p w:rsidR="00BF5A9A" w:rsidRPr="003C6743" w:rsidRDefault="00BF5A9A" w:rsidP="00BF5A9A">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rsidR="00BF5A9A" w:rsidRPr="003C6743" w:rsidRDefault="00BF5A9A" w:rsidP="00BF5A9A">
            <w:pPr>
              <w:rPr>
                <w:rFonts w:cs="Arial"/>
              </w:rPr>
            </w:pPr>
            <w:r>
              <w:rPr>
                <w:rFonts w:cs="Arial"/>
              </w:rPr>
              <w:t>A2</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rsidR="00BF5A9A" w:rsidRPr="003C6743" w:rsidRDefault="00BF5A9A" w:rsidP="00BF5A9A">
            <w:pPr>
              <w:rPr>
                <w:rFonts w:cs="Arial"/>
              </w:rPr>
            </w:pPr>
          </w:p>
        </w:tc>
      </w:tr>
      <w:tr w:rsidR="00BF5A9A" w:rsidRPr="003C6743" w:rsidTr="00BF5A9A">
        <w:trPr>
          <w:trHeight w:val="548"/>
        </w:trPr>
        <w:tc>
          <w:tcPr>
            <w:tcW w:w="1697" w:type="dxa"/>
            <w:tcBorders>
              <w:top w:val="nil"/>
              <w:left w:val="single" w:sz="4" w:space="0" w:color="auto"/>
              <w:bottom w:val="single" w:sz="4" w:space="0" w:color="auto"/>
              <w:right w:val="single" w:sz="4" w:space="0" w:color="auto"/>
            </w:tcBorders>
            <w:shd w:val="clear" w:color="auto" w:fill="auto"/>
          </w:tcPr>
          <w:p w:rsidR="00BF5A9A" w:rsidRPr="003C6743" w:rsidRDefault="00BF5A9A" w:rsidP="00BF5A9A">
            <w:pPr>
              <w:rPr>
                <w:rFonts w:cs="Arial"/>
                <w:b/>
                <w:bCs/>
                <w:color w:val="000000"/>
              </w:rPr>
            </w:pPr>
            <w:r w:rsidRPr="003C6743">
              <w:rPr>
                <w:rFonts w:cs="Arial"/>
                <w:b/>
                <w:bCs/>
                <w:color w:val="000000"/>
              </w:rPr>
              <w:t>Post-</w:t>
            </w:r>
          </w:p>
          <w:p w:rsidR="00BF5A9A" w:rsidRPr="003C6743" w:rsidRDefault="00BF5A9A" w:rsidP="00BF5A9A">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rsidR="00BF5A9A" w:rsidRPr="003C6743" w:rsidRDefault="00BF5A9A" w:rsidP="00BF5A9A">
            <w:pPr>
              <w:numPr>
                <w:ilvl w:val="0"/>
                <w:numId w:val="19"/>
              </w:numPr>
              <w:overflowPunct/>
              <w:autoSpaceDE/>
              <w:autoSpaceDN/>
              <w:adjustRightInd/>
              <w:spacing w:after="0"/>
              <w:textAlignment w:val="auto"/>
              <w:rPr>
                <w:rFonts w:cs="Arial"/>
              </w:rPr>
            </w:pPr>
          </w:p>
        </w:tc>
      </w:tr>
      <w:tr w:rsidR="00BF5A9A" w:rsidRPr="003C6743" w:rsidTr="00BF5A9A">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rsidR="00BF5A9A" w:rsidRPr="003C6743" w:rsidRDefault="00BF5A9A" w:rsidP="00BF5A9A">
            <w:pPr>
              <w:rPr>
                <w:rFonts w:cs="Arial"/>
                <w:color w:val="000000"/>
              </w:rPr>
            </w:pPr>
            <w:r w:rsidRPr="003C6743">
              <w:rPr>
                <w:rFonts w:cs="Arial"/>
                <w:color w:val="000000"/>
              </w:rPr>
              <w:t> </w:t>
            </w:r>
          </w:p>
        </w:tc>
      </w:tr>
      <w:tr w:rsidR="00735374" w:rsidRPr="003C6743" w:rsidTr="0010719C">
        <w:trPr>
          <w:trHeight w:val="255"/>
        </w:trPr>
        <w:tc>
          <w:tcPr>
            <w:tcW w:w="1697" w:type="dxa"/>
            <w:tcBorders>
              <w:top w:val="nil"/>
              <w:left w:val="single" w:sz="4" w:space="0" w:color="auto"/>
              <w:bottom w:val="single" w:sz="4" w:space="0" w:color="auto"/>
              <w:right w:val="single" w:sz="4" w:space="0" w:color="auto"/>
            </w:tcBorders>
            <w:shd w:val="clear" w:color="auto" w:fill="auto"/>
          </w:tcPr>
          <w:p w:rsidR="00735374" w:rsidRPr="003C6743" w:rsidRDefault="00735374" w:rsidP="0010719C">
            <w:pPr>
              <w:rPr>
                <w:rFonts w:cs="Arial"/>
                <w:b/>
                <w:bCs/>
                <w:color w:val="000000"/>
              </w:rPr>
            </w:pPr>
            <w:r w:rsidRPr="003C6743">
              <w:rPr>
                <w:rFonts w:cs="Arial"/>
                <w:b/>
                <w:bCs/>
                <w:color w:val="000000"/>
              </w:rPr>
              <w:t>A</w:t>
            </w:r>
            <w:r>
              <w:rPr>
                <w:rFonts w:cs="Arial"/>
                <w:b/>
                <w:bCs/>
                <w:color w:val="000000"/>
              </w:rPr>
              <w:t>3</w:t>
            </w:r>
          </w:p>
        </w:tc>
        <w:tc>
          <w:tcPr>
            <w:tcW w:w="8022" w:type="dxa"/>
            <w:gridSpan w:val="2"/>
            <w:tcBorders>
              <w:top w:val="nil"/>
              <w:left w:val="nil"/>
              <w:bottom w:val="single" w:sz="4" w:space="0" w:color="auto"/>
              <w:right w:val="single" w:sz="4" w:space="0" w:color="auto"/>
            </w:tcBorders>
            <w:shd w:val="clear" w:color="auto" w:fill="auto"/>
          </w:tcPr>
          <w:p w:rsidR="00735374" w:rsidRPr="00F675F9" w:rsidRDefault="00735374" w:rsidP="0010719C">
            <w:pPr>
              <w:rPr>
                <w:rFonts w:cs="Arial"/>
                <w:b/>
              </w:rPr>
            </w:pPr>
          </w:p>
        </w:tc>
      </w:tr>
      <w:tr w:rsidR="00735374" w:rsidRPr="003C6743" w:rsidTr="0010719C">
        <w:trPr>
          <w:trHeight w:val="459"/>
        </w:trPr>
        <w:tc>
          <w:tcPr>
            <w:tcW w:w="1697" w:type="dxa"/>
            <w:tcBorders>
              <w:top w:val="nil"/>
              <w:left w:val="single" w:sz="4" w:space="0" w:color="auto"/>
              <w:bottom w:val="single" w:sz="4" w:space="0" w:color="auto"/>
              <w:right w:val="single" w:sz="4" w:space="0" w:color="auto"/>
            </w:tcBorders>
            <w:shd w:val="clear" w:color="auto" w:fill="auto"/>
          </w:tcPr>
          <w:p w:rsidR="00735374" w:rsidRPr="003C6743" w:rsidRDefault="00735374" w:rsidP="0010719C">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rsidR="00735374" w:rsidRPr="003C6743" w:rsidRDefault="00461B0F" w:rsidP="0010719C">
            <w:pPr>
              <w:rPr>
                <w:rFonts w:cs="Arial"/>
              </w:rPr>
            </w:pPr>
            <w:r>
              <w:rPr>
                <w:rFonts w:cs="Arial"/>
              </w:rPr>
              <w:t>A3</w:t>
            </w:r>
            <w:r w:rsidR="00735374" w:rsidRPr="003C6743">
              <w:rPr>
                <w:rFonts w:cs="Arial"/>
              </w:rPr>
              <w:t>.1</w:t>
            </w:r>
          </w:p>
        </w:tc>
        <w:tc>
          <w:tcPr>
            <w:tcW w:w="6792" w:type="dxa"/>
            <w:tcBorders>
              <w:top w:val="nil"/>
              <w:left w:val="nil"/>
              <w:bottom w:val="single" w:sz="4" w:space="0" w:color="auto"/>
              <w:right w:val="single" w:sz="4" w:space="0" w:color="auto"/>
            </w:tcBorders>
            <w:shd w:val="clear" w:color="auto" w:fill="auto"/>
          </w:tcPr>
          <w:p w:rsidR="00735374" w:rsidRPr="003C6743" w:rsidRDefault="00735374" w:rsidP="00DB5E87">
            <w:pPr>
              <w:rPr>
                <w:rFonts w:cs="Arial"/>
              </w:rPr>
            </w:pPr>
          </w:p>
        </w:tc>
      </w:tr>
      <w:tr w:rsidR="00735374" w:rsidRPr="003C6743" w:rsidTr="0010719C">
        <w:trPr>
          <w:trHeight w:val="459"/>
        </w:trPr>
        <w:tc>
          <w:tcPr>
            <w:tcW w:w="1697" w:type="dxa"/>
            <w:tcBorders>
              <w:top w:val="nil"/>
              <w:left w:val="single" w:sz="4" w:space="0" w:color="auto"/>
              <w:bottom w:val="single" w:sz="4" w:space="0" w:color="auto"/>
              <w:right w:val="single" w:sz="4" w:space="0" w:color="auto"/>
            </w:tcBorders>
            <w:shd w:val="clear" w:color="auto" w:fill="auto"/>
          </w:tcPr>
          <w:p w:rsidR="00735374" w:rsidRPr="003C6743" w:rsidRDefault="00735374" w:rsidP="0010719C">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rsidR="00735374" w:rsidRPr="003C6743" w:rsidRDefault="00461B0F" w:rsidP="0010719C">
            <w:pPr>
              <w:rPr>
                <w:rFonts w:cs="Arial"/>
              </w:rPr>
            </w:pPr>
            <w:r>
              <w:rPr>
                <w:rFonts w:cs="Arial"/>
              </w:rPr>
              <w:t>A3</w:t>
            </w:r>
            <w:r w:rsidR="00735374" w:rsidRPr="003C6743">
              <w:rPr>
                <w:rFonts w:cs="Arial"/>
              </w:rPr>
              <w:t>.2</w:t>
            </w:r>
          </w:p>
        </w:tc>
        <w:tc>
          <w:tcPr>
            <w:tcW w:w="6792" w:type="dxa"/>
            <w:tcBorders>
              <w:top w:val="nil"/>
              <w:left w:val="nil"/>
              <w:bottom w:val="single" w:sz="4" w:space="0" w:color="auto"/>
              <w:right w:val="single" w:sz="4" w:space="0" w:color="auto"/>
            </w:tcBorders>
            <w:shd w:val="clear" w:color="auto" w:fill="auto"/>
          </w:tcPr>
          <w:p w:rsidR="00735374" w:rsidRPr="003C6743" w:rsidRDefault="00735374" w:rsidP="0010719C">
            <w:pPr>
              <w:rPr>
                <w:rFonts w:cs="Arial"/>
              </w:rPr>
            </w:pPr>
          </w:p>
        </w:tc>
      </w:tr>
      <w:tr w:rsidR="00735374" w:rsidRPr="003C6743" w:rsidTr="0010719C">
        <w:trPr>
          <w:trHeight w:val="459"/>
        </w:trPr>
        <w:tc>
          <w:tcPr>
            <w:tcW w:w="1697" w:type="dxa"/>
            <w:tcBorders>
              <w:top w:val="nil"/>
              <w:left w:val="single" w:sz="4" w:space="0" w:color="auto"/>
              <w:bottom w:val="single" w:sz="4" w:space="0" w:color="auto"/>
              <w:right w:val="single" w:sz="4" w:space="0" w:color="auto"/>
            </w:tcBorders>
            <w:shd w:val="clear" w:color="auto" w:fill="auto"/>
          </w:tcPr>
          <w:p w:rsidR="00735374" w:rsidRPr="003C6743" w:rsidRDefault="00735374" w:rsidP="0010719C">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rsidR="00735374" w:rsidRPr="003C6743" w:rsidRDefault="00461B0F" w:rsidP="0010719C">
            <w:pPr>
              <w:rPr>
                <w:rFonts w:cs="Arial"/>
              </w:rPr>
            </w:pPr>
            <w:r>
              <w:rPr>
                <w:rFonts w:cs="Arial"/>
              </w:rPr>
              <w:t>A3</w:t>
            </w:r>
            <w:r w:rsidR="00735374" w:rsidRPr="003C6743">
              <w:rPr>
                <w:rFonts w:cs="Arial"/>
              </w:rPr>
              <w:t>.</w:t>
            </w:r>
            <w:r w:rsidR="00735374">
              <w:rPr>
                <w:rFonts w:cs="Arial"/>
              </w:rPr>
              <w:t>3</w:t>
            </w:r>
          </w:p>
        </w:tc>
        <w:tc>
          <w:tcPr>
            <w:tcW w:w="6792" w:type="dxa"/>
            <w:tcBorders>
              <w:top w:val="nil"/>
              <w:left w:val="nil"/>
              <w:bottom w:val="single" w:sz="4" w:space="0" w:color="auto"/>
              <w:right w:val="single" w:sz="4" w:space="0" w:color="auto"/>
            </w:tcBorders>
            <w:shd w:val="clear" w:color="auto" w:fill="auto"/>
          </w:tcPr>
          <w:p w:rsidR="00735374" w:rsidRPr="003C6743" w:rsidRDefault="00735374" w:rsidP="0010719C">
            <w:pPr>
              <w:rPr>
                <w:rFonts w:cs="Arial"/>
              </w:rPr>
            </w:pPr>
          </w:p>
        </w:tc>
      </w:tr>
      <w:tr w:rsidR="00735374" w:rsidRPr="003C6743" w:rsidTr="0010719C">
        <w:trPr>
          <w:trHeight w:val="548"/>
        </w:trPr>
        <w:tc>
          <w:tcPr>
            <w:tcW w:w="1697" w:type="dxa"/>
            <w:tcBorders>
              <w:top w:val="nil"/>
              <w:left w:val="single" w:sz="4" w:space="0" w:color="auto"/>
              <w:bottom w:val="single" w:sz="4" w:space="0" w:color="auto"/>
              <w:right w:val="single" w:sz="4" w:space="0" w:color="auto"/>
            </w:tcBorders>
            <w:shd w:val="clear" w:color="auto" w:fill="auto"/>
          </w:tcPr>
          <w:p w:rsidR="00735374" w:rsidRPr="003C6743" w:rsidRDefault="00735374" w:rsidP="0010719C">
            <w:pPr>
              <w:rPr>
                <w:rFonts w:cs="Arial"/>
                <w:b/>
                <w:bCs/>
                <w:color w:val="000000"/>
              </w:rPr>
            </w:pPr>
            <w:r w:rsidRPr="003C6743">
              <w:rPr>
                <w:rFonts w:cs="Arial"/>
                <w:b/>
                <w:bCs/>
                <w:color w:val="000000"/>
              </w:rPr>
              <w:t>Post-</w:t>
            </w:r>
          </w:p>
          <w:p w:rsidR="00735374" w:rsidRPr="003C6743" w:rsidRDefault="00735374" w:rsidP="0010719C">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rsidR="00735374" w:rsidRPr="003C6743" w:rsidRDefault="00735374" w:rsidP="0010719C">
            <w:pPr>
              <w:numPr>
                <w:ilvl w:val="0"/>
                <w:numId w:val="19"/>
              </w:numPr>
              <w:overflowPunct/>
              <w:autoSpaceDE/>
              <w:autoSpaceDN/>
              <w:adjustRightInd/>
              <w:spacing w:after="0"/>
              <w:textAlignment w:val="auto"/>
              <w:rPr>
                <w:rFonts w:cs="Arial"/>
              </w:rPr>
            </w:pPr>
          </w:p>
        </w:tc>
      </w:tr>
      <w:tr w:rsidR="00461B0F" w:rsidRPr="003C6743" w:rsidTr="00461B0F">
        <w:trPr>
          <w:trHeight w:val="255"/>
        </w:trPr>
        <w:tc>
          <w:tcPr>
            <w:tcW w:w="1697" w:type="dxa"/>
            <w:tcBorders>
              <w:top w:val="nil"/>
              <w:left w:val="single" w:sz="4" w:space="0" w:color="auto"/>
              <w:bottom w:val="single" w:sz="4" w:space="0" w:color="auto"/>
              <w:right w:val="single" w:sz="4" w:space="0" w:color="auto"/>
            </w:tcBorders>
            <w:shd w:val="clear" w:color="auto" w:fill="auto"/>
          </w:tcPr>
          <w:p w:rsidR="00461B0F" w:rsidRPr="003C6743" w:rsidRDefault="00461B0F" w:rsidP="00461B0F">
            <w:pPr>
              <w:rPr>
                <w:rFonts w:cs="Arial"/>
                <w:b/>
                <w:bCs/>
                <w:color w:val="000000"/>
              </w:rPr>
            </w:pPr>
            <w:r w:rsidRPr="003C6743">
              <w:rPr>
                <w:rFonts w:cs="Arial"/>
                <w:b/>
                <w:bCs/>
                <w:color w:val="000000"/>
              </w:rPr>
              <w:t>A</w:t>
            </w:r>
            <w:r>
              <w:rPr>
                <w:rFonts w:cs="Arial"/>
                <w:b/>
                <w:bCs/>
                <w:color w:val="000000"/>
              </w:rPr>
              <w:t>4</w:t>
            </w:r>
          </w:p>
        </w:tc>
        <w:tc>
          <w:tcPr>
            <w:tcW w:w="8022" w:type="dxa"/>
            <w:gridSpan w:val="2"/>
            <w:tcBorders>
              <w:top w:val="nil"/>
              <w:left w:val="nil"/>
              <w:bottom w:val="single" w:sz="4" w:space="0" w:color="auto"/>
              <w:right w:val="single" w:sz="4" w:space="0" w:color="auto"/>
            </w:tcBorders>
            <w:shd w:val="clear" w:color="auto" w:fill="auto"/>
          </w:tcPr>
          <w:p w:rsidR="00461B0F" w:rsidRPr="00F675F9" w:rsidRDefault="00461B0F" w:rsidP="00461B0F">
            <w:pPr>
              <w:rPr>
                <w:rFonts w:cs="Arial"/>
                <w:b/>
              </w:rPr>
            </w:pPr>
          </w:p>
        </w:tc>
      </w:tr>
      <w:tr w:rsidR="00461B0F" w:rsidRPr="003C6743" w:rsidTr="00461B0F">
        <w:trPr>
          <w:trHeight w:val="459"/>
        </w:trPr>
        <w:tc>
          <w:tcPr>
            <w:tcW w:w="1697" w:type="dxa"/>
            <w:tcBorders>
              <w:top w:val="nil"/>
              <w:left w:val="single" w:sz="4" w:space="0" w:color="auto"/>
              <w:bottom w:val="single" w:sz="4" w:space="0" w:color="auto"/>
              <w:right w:val="single" w:sz="4" w:space="0" w:color="auto"/>
            </w:tcBorders>
            <w:shd w:val="clear" w:color="auto" w:fill="auto"/>
          </w:tcPr>
          <w:p w:rsidR="00461B0F" w:rsidRPr="003C6743" w:rsidRDefault="00461B0F" w:rsidP="00461B0F">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rsidR="00461B0F" w:rsidRPr="003C6743" w:rsidRDefault="00461B0F" w:rsidP="00461B0F">
            <w:pPr>
              <w:rPr>
                <w:rFonts w:cs="Arial"/>
              </w:rPr>
            </w:pPr>
            <w:r>
              <w:rPr>
                <w:rFonts w:cs="Arial"/>
              </w:rPr>
              <w:t>A4</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rsidR="00461B0F" w:rsidRPr="003C6743" w:rsidRDefault="00461B0F" w:rsidP="00DB5E87">
            <w:pPr>
              <w:rPr>
                <w:rFonts w:cs="Arial"/>
              </w:rPr>
            </w:pPr>
          </w:p>
        </w:tc>
      </w:tr>
      <w:tr w:rsidR="00461B0F" w:rsidRPr="003C6743" w:rsidTr="00461B0F">
        <w:trPr>
          <w:trHeight w:val="548"/>
        </w:trPr>
        <w:tc>
          <w:tcPr>
            <w:tcW w:w="1697" w:type="dxa"/>
            <w:tcBorders>
              <w:top w:val="nil"/>
              <w:left w:val="single" w:sz="4" w:space="0" w:color="auto"/>
              <w:bottom w:val="single" w:sz="4" w:space="0" w:color="auto"/>
              <w:right w:val="single" w:sz="4" w:space="0" w:color="auto"/>
            </w:tcBorders>
            <w:shd w:val="clear" w:color="auto" w:fill="auto"/>
          </w:tcPr>
          <w:p w:rsidR="00461B0F" w:rsidRPr="003C6743" w:rsidRDefault="00461B0F" w:rsidP="00461B0F">
            <w:pPr>
              <w:rPr>
                <w:rFonts w:cs="Arial"/>
                <w:b/>
                <w:bCs/>
                <w:color w:val="000000"/>
              </w:rPr>
            </w:pPr>
            <w:r w:rsidRPr="003C6743">
              <w:rPr>
                <w:rFonts w:cs="Arial"/>
                <w:b/>
                <w:bCs/>
                <w:color w:val="000000"/>
              </w:rPr>
              <w:t>Post-</w:t>
            </w:r>
          </w:p>
          <w:p w:rsidR="00461B0F" w:rsidRPr="003C6743" w:rsidRDefault="00461B0F" w:rsidP="00461B0F">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rsidR="00461B0F" w:rsidRPr="003C6743" w:rsidRDefault="00461B0F" w:rsidP="00461B0F">
            <w:pPr>
              <w:numPr>
                <w:ilvl w:val="0"/>
                <w:numId w:val="19"/>
              </w:numPr>
              <w:overflowPunct/>
              <w:autoSpaceDE/>
              <w:autoSpaceDN/>
              <w:adjustRightInd/>
              <w:spacing w:after="0"/>
              <w:textAlignment w:val="auto"/>
              <w:rPr>
                <w:rFonts w:cs="Arial"/>
              </w:rPr>
            </w:pPr>
          </w:p>
        </w:tc>
      </w:tr>
      <w:tr w:rsidR="00913648" w:rsidRPr="003C6743"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rsidR="00913648" w:rsidRPr="003C6743" w:rsidRDefault="00913648" w:rsidP="003A0965">
            <w:pPr>
              <w:rPr>
                <w:rFonts w:cs="Arial"/>
                <w:b/>
                <w:bCs/>
                <w:color w:val="000000"/>
              </w:rPr>
            </w:pPr>
            <w:r w:rsidRPr="003C6743">
              <w:rPr>
                <w:rFonts w:cs="Arial"/>
                <w:b/>
                <w:bCs/>
                <w:color w:val="000000"/>
              </w:rPr>
              <w:t>A</w:t>
            </w:r>
            <w:r w:rsidR="00461B0F">
              <w:rPr>
                <w:rFonts w:cs="Arial"/>
                <w:b/>
                <w:bCs/>
                <w:color w:val="000000"/>
              </w:rPr>
              <w:t>5</w:t>
            </w:r>
          </w:p>
        </w:tc>
        <w:tc>
          <w:tcPr>
            <w:tcW w:w="8022" w:type="dxa"/>
            <w:gridSpan w:val="2"/>
            <w:tcBorders>
              <w:top w:val="nil"/>
              <w:left w:val="nil"/>
              <w:bottom w:val="single" w:sz="4" w:space="0" w:color="auto"/>
              <w:right w:val="single" w:sz="4" w:space="0" w:color="auto"/>
            </w:tcBorders>
            <w:shd w:val="clear" w:color="auto" w:fill="auto"/>
          </w:tcPr>
          <w:p w:rsidR="00913648" w:rsidRPr="00F675F9" w:rsidRDefault="00913648" w:rsidP="00D37702">
            <w:pPr>
              <w:rPr>
                <w:rFonts w:cs="Arial"/>
                <w:b/>
              </w:rPr>
            </w:pPr>
          </w:p>
        </w:tc>
      </w:tr>
      <w:tr w:rsidR="00913648" w:rsidRPr="003C6743"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rsidR="00913648" w:rsidRPr="003C6743" w:rsidRDefault="00913648" w:rsidP="003A0965">
            <w:pPr>
              <w:rPr>
                <w:rFonts w:cs="Arial"/>
              </w:rPr>
            </w:pPr>
            <w:r>
              <w:rPr>
                <w:rFonts w:cs="Arial"/>
              </w:rPr>
              <w:t>A</w:t>
            </w:r>
            <w:r w:rsidR="00461B0F">
              <w:rPr>
                <w:rFonts w:cs="Arial"/>
              </w:rPr>
              <w:t>5</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rsidR="00913648" w:rsidRPr="003C6743" w:rsidRDefault="00913648" w:rsidP="00DB5E87">
            <w:pPr>
              <w:rPr>
                <w:rFonts w:cs="Arial"/>
              </w:rPr>
            </w:pPr>
          </w:p>
        </w:tc>
      </w:tr>
      <w:tr w:rsidR="00913648" w:rsidRPr="003C6743"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rsidR="00913648" w:rsidRPr="003C6743" w:rsidRDefault="00913648" w:rsidP="003A0965">
            <w:pPr>
              <w:rPr>
                <w:rFonts w:cs="Arial"/>
                <w:b/>
                <w:bCs/>
                <w:color w:val="000000"/>
              </w:rPr>
            </w:pPr>
            <w:r w:rsidRPr="003C6743">
              <w:rPr>
                <w:rFonts w:cs="Arial"/>
                <w:b/>
                <w:bCs/>
                <w:color w:val="000000"/>
              </w:rPr>
              <w:t>Post-</w:t>
            </w:r>
          </w:p>
          <w:p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rsidR="00913648" w:rsidRPr="003C6743" w:rsidRDefault="00913648" w:rsidP="00913648">
            <w:pPr>
              <w:numPr>
                <w:ilvl w:val="0"/>
                <w:numId w:val="19"/>
              </w:numPr>
              <w:overflowPunct/>
              <w:autoSpaceDE/>
              <w:autoSpaceDN/>
              <w:adjustRightInd/>
              <w:spacing w:after="0"/>
              <w:textAlignment w:val="auto"/>
              <w:rPr>
                <w:rFonts w:cs="Arial"/>
              </w:rPr>
            </w:pPr>
          </w:p>
        </w:tc>
      </w:tr>
      <w:tr w:rsidR="00913648" w:rsidRPr="003C6743"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rsidR="00913648" w:rsidRPr="003C6743" w:rsidRDefault="00913648" w:rsidP="003A0965">
            <w:pPr>
              <w:rPr>
                <w:rFonts w:cs="Arial"/>
                <w:color w:val="000000"/>
              </w:rPr>
            </w:pPr>
            <w:r w:rsidRPr="003C6743">
              <w:rPr>
                <w:rFonts w:cs="Arial"/>
                <w:color w:val="000000"/>
              </w:rPr>
              <w:t> </w:t>
            </w:r>
          </w:p>
        </w:tc>
      </w:tr>
      <w:tr w:rsidR="00913648" w:rsidRPr="003C6743" w:rsidTr="00833803">
        <w:trPr>
          <w:trHeight w:val="409"/>
        </w:trPr>
        <w:tc>
          <w:tcPr>
            <w:tcW w:w="1697" w:type="dxa"/>
            <w:tcBorders>
              <w:top w:val="single" w:sz="4" w:space="0" w:color="auto"/>
              <w:left w:val="single" w:sz="4" w:space="0" w:color="auto"/>
              <w:bottom w:val="single" w:sz="4" w:space="0" w:color="auto"/>
              <w:right w:val="nil"/>
            </w:tcBorders>
            <w:shd w:val="clear" w:color="auto" w:fill="auto"/>
          </w:tcPr>
          <w:p w:rsidR="00913648" w:rsidRPr="003C6743" w:rsidRDefault="00913648" w:rsidP="003A0965">
            <w:pPr>
              <w:rPr>
                <w:rFonts w:cs="Arial"/>
                <w:b/>
                <w:bCs/>
              </w:rPr>
            </w:pPr>
            <w:r w:rsidRPr="003C6743">
              <w:rPr>
                <w:rFonts w:cs="Arial"/>
                <w:b/>
                <w:bCs/>
              </w:rPr>
              <w:t>Messages</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913648" w:rsidRPr="003C6743" w:rsidRDefault="005E091F" w:rsidP="003A0965">
            <w:pPr>
              <w:rPr>
                <w:rFonts w:cs="Arial"/>
                <w:bCs/>
                <w:color w:val="000000"/>
              </w:rPr>
            </w:pPr>
            <w:r>
              <w:rPr>
                <w:rFonts w:cs="Arial"/>
                <w:bCs/>
                <w:color w:val="000000"/>
              </w:rPr>
              <w:t>M</w:t>
            </w:r>
            <w:r w:rsidR="00913648" w:rsidRPr="003C6743">
              <w:rPr>
                <w:rFonts w:cs="Arial"/>
                <w:bCs/>
                <w:color w:val="000000"/>
              </w:rPr>
              <w:t>1</w:t>
            </w:r>
          </w:p>
        </w:tc>
        <w:tc>
          <w:tcPr>
            <w:tcW w:w="6792" w:type="dxa"/>
            <w:tcBorders>
              <w:top w:val="single" w:sz="4" w:space="0" w:color="auto"/>
              <w:left w:val="nil"/>
              <w:bottom w:val="single" w:sz="4" w:space="0" w:color="auto"/>
              <w:right w:val="single" w:sz="4" w:space="0" w:color="auto"/>
            </w:tcBorders>
            <w:shd w:val="clear" w:color="auto" w:fill="auto"/>
          </w:tcPr>
          <w:p w:rsidR="00913648" w:rsidRPr="003C6743" w:rsidRDefault="00913648" w:rsidP="00EA745C">
            <w:pPr>
              <w:rPr>
                <w:rFonts w:cs="Arial"/>
                <w:color w:val="000000"/>
              </w:rPr>
            </w:pPr>
          </w:p>
        </w:tc>
      </w:tr>
      <w:tr w:rsidR="00FF0E6A" w:rsidRPr="003C6743" w:rsidTr="00FF0E6A">
        <w:trPr>
          <w:trHeight w:val="409"/>
        </w:trPr>
        <w:tc>
          <w:tcPr>
            <w:tcW w:w="1697" w:type="dxa"/>
            <w:tcBorders>
              <w:top w:val="single" w:sz="4" w:space="0" w:color="auto"/>
              <w:left w:val="single" w:sz="4" w:space="0" w:color="auto"/>
              <w:bottom w:val="single" w:sz="4" w:space="0" w:color="auto"/>
              <w:right w:val="nil"/>
            </w:tcBorders>
            <w:shd w:val="clear" w:color="auto" w:fill="auto"/>
          </w:tcPr>
          <w:p w:rsidR="00FF0E6A" w:rsidRPr="003C6743" w:rsidRDefault="00FF0E6A" w:rsidP="00FF0E6A">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FF0E6A" w:rsidRDefault="00FF0E6A" w:rsidP="00FF0E6A">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FF0E6A" w:rsidRPr="00B800F0" w:rsidRDefault="00FF0E6A" w:rsidP="00FF0E6A">
            <w:pPr>
              <w:rPr>
                <w:rFonts w:cs="Arial"/>
              </w:rPr>
            </w:pPr>
          </w:p>
        </w:tc>
      </w:tr>
      <w:tr w:rsidR="00FF0E6A" w:rsidRPr="003C6743"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rsidR="00FF0E6A" w:rsidRPr="003C6743" w:rsidRDefault="00FF0E6A"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FF0E6A" w:rsidRDefault="00FF0E6A" w:rsidP="003A096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FF0E6A" w:rsidRDefault="00FF0E6A" w:rsidP="00E70D94">
            <w:pPr>
              <w:rPr>
                <w:rFonts w:cs="Arial"/>
              </w:rPr>
            </w:pPr>
          </w:p>
        </w:tc>
      </w:tr>
      <w:tr w:rsidR="008C4395" w:rsidRPr="003C6743" w:rsidTr="008C4395">
        <w:trPr>
          <w:trHeight w:val="409"/>
        </w:trPr>
        <w:tc>
          <w:tcPr>
            <w:tcW w:w="1697" w:type="dxa"/>
            <w:tcBorders>
              <w:top w:val="single" w:sz="4" w:space="0" w:color="auto"/>
              <w:left w:val="single" w:sz="4" w:space="0" w:color="auto"/>
              <w:bottom w:val="single" w:sz="4" w:space="0" w:color="auto"/>
              <w:right w:val="nil"/>
            </w:tcBorders>
            <w:shd w:val="clear" w:color="auto" w:fill="auto"/>
          </w:tcPr>
          <w:p w:rsidR="008C4395" w:rsidRPr="003C6743" w:rsidRDefault="008C4395" w:rsidP="008C439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8C4395" w:rsidRDefault="008C4395" w:rsidP="008C439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8C4395" w:rsidRPr="00B800F0" w:rsidRDefault="008C4395" w:rsidP="008C4395">
            <w:pPr>
              <w:rPr>
                <w:rFonts w:cs="Arial"/>
              </w:rPr>
            </w:pPr>
          </w:p>
        </w:tc>
      </w:tr>
      <w:bookmarkEnd w:id="22"/>
      <w:tr w:rsidR="007E732C" w:rsidRPr="003C6743"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7E732C" w:rsidRDefault="007E732C" w:rsidP="003A096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7E732C" w:rsidRDefault="007E732C" w:rsidP="00E70D94">
            <w:pPr>
              <w:rPr>
                <w:rFonts w:cs="Arial"/>
              </w:rPr>
            </w:pPr>
          </w:p>
        </w:tc>
      </w:tr>
      <w:tr w:rsidR="007E732C" w:rsidRPr="003C6743"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7E732C" w:rsidRDefault="007E732C" w:rsidP="003A096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7E732C" w:rsidRDefault="007E732C" w:rsidP="00E70D94">
            <w:pPr>
              <w:rPr>
                <w:rFonts w:cs="Arial"/>
              </w:rPr>
            </w:pPr>
          </w:p>
        </w:tc>
      </w:tr>
      <w:tr w:rsidR="0037586F" w:rsidRPr="003C6743" w:rsidTr="00C5557C">
        <w:trPr>
          <w:trHeight w:val="409"/>
        </w:trPr>
        <w:tc>
          <w:tcPr>
            <w:tcW w:w="1697" w:type="dxa"/>
            <w:tcBorders>
              <w:top w:val="single" w:sz="4" w:space="0" w:color="auto"/>
              <w:left w:val="single" w:sz="4" w:space="0" w:color="auto"/>
              <w:bottom w:val="single" w:sz="4" w:space="0" w:color="auto"/>
              <w:right w:val="nil"/>
            </w:tcBorders>
            <w:shd w:val="clear" w:color="auto" w:fill="auto"/>
          </w:tcPr>
          <w:p w:rsidR="0037586F" w:rsidRPr="003C6743" w:rsidRDefault="0037586F" w:rsidP="00C5557C">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37586F" w:rsidRDefault="0037586F" w:rsidP="00C5557C">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37586F" w:rsidRPr="00B800F0" w:rsidRDefault="0037586F" w:rsidP="00C5557C">
            <w:pPr>
              <w:rPr>
                <w:rFonts w:cs="Arial"/>
              </w:rPr>
            </w:pPr>
          </w:p>
        </w:tc>
      </w:tr>
      <w:tr w:rsidR="002E4D48" w:rsidRPr="003C6743" w:rsidTr="002E4D48">
        <w:trPr>
          <w:trHeight w:val="460"/>
        </w:trPr>
        <w:tc>
          <w:tcPr>
            <w:tcW w:w="1697" w:type="dxa"/>
            <w:tcBorders>
              <w:top w:val="single" w:sz="4" w:space="0" w:color="auto"/>
              <w:left w:val="single" w:sz="4" w:space="0" w:color="auto"/>
              <w:bottom w:val="single" w:sz="4" w:space="0" w:color="auto"/>
              <w:right w:val="nil"/>
            </w:tcBorders>
            <w:shd w:val="clear" w:color="auto" w:fill="auto"/>
          </w:tcPr>
          <w:p w:rsidR="002E4D48" w:rsidRPr="003C6743" w:rsidRDefault="002E4D48" w:rsidP="00D733D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2E4D48" w:rsidRDefault="002E4D48" w:rsidP="00D733D0">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2E4D48" w:rsidRPr="00B800F0" w:rsidRDefault="002E4D48" w:rsidP="00D733D0">
            <w:pPr>
              <w:rPr>
                <w:rFonts w:cs="Arial"/>
              </w:rPr>
            </w:pPr>
          </w:p>
        </w:tc>
      </w:tr>
      <w:tr w:rsidR="00337697" w:rsidRPr="003C6743" w:rsidTr="0087721E">
        <w:trPr>
          <w:trHeight w:val="409"/>
        </w:trPr>
        <w:tc>
          <w:tcPr>
            <w:tcW w:w="1697" w:type="dxa"/>
            <w:tcBorders>
              <w:top w:val="single" w:sz="4" w:space="0" w:color="auto"/>
              <w:left w:val="single" w:sz="4" w:space="0" w:color="auto"/>
              <w:bottom w:val="single" w:sz="4" w:space="0" w:color="auto"/>
              <w:right w:val="nil"/>
            </w:tcBorders>
            <w:shd w:val="clear" w:color="auto" w:fill="auto"/>
          </w:tcPr>
          <w:p w:rsidR="00337697" w:rsidRPr="003C6743" w:rsidRDefault="00337697" w:rsidP="0087721E">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337697" w:rsidRDefault="00337697" w:rsidP="0087721E">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337697" w:rsidRPr="00B800F0" w:rsidRDefault="00337697" w:rsidP="0087721E">
            <w:pPr>
              <w:rPr>
                <w:rFonts w:cs="Arial"/>
              </w:rPr>
            </w:pPr>
          </w:p>
        </w:tc>
      </w:tr>
      <w:tr w:rsidR="007E732C" w:rsidRPr="003C6743"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7E732C" w:rsidRDefault="007E732C" w:rsidP="003A0965">
            <w:pPr>
              <w:rPr>
                <w:rFonts w:cs="Arial"/>
                <w:bCs/>
                <w:color w:val="000000"/>
              </w:rPr>
            </w:pPr>
          </w:p>
        </w:tc>
        <w:tc>
          <w:tcPr>
            <w:tcW w:w="6792" w:type="dxa"/>
            <w:tcBorders>
              <w:top w:val="nil"/>
              <w:left w:val="nil"/>
              <w:bottom w:val="single" w:sz="4" w:space="0" w:color="auto"/>
              <w:right w:val="single" w:sz="4" w:space="0" w:color="auto"/>
            </w:tcBorders>
            <w:shd w:val="clear" w:color="auto" w:fill="auto"/>
          </w:tcPr>
          <w:p w:rsidR="007E732C" w:rsidRPr="00B800F0" w:rsidRDefault="007E732C" w:rsidP="002E4D48">
            <w:pPr>
              <w:rPr>
                <w:rFonts w:cs="Arial"/>
              </w:rPr>
            </w:pPr>
          </w:p>
        </w:tc>
      </w:tr>
      <w:tr w:rsidR="007E732C" w:rsidRPr="003C6743" w:rsidTr="002A4F30">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rsidR="007E732C" w:rsidRPr="003C6743" w:rsidRDefault="007E732C" w:rsidP="002A4F30">
            <w:pPr>
              <w:rPr>
                <w:rFonts w:cs="Arial"/>
                <w:color w:val="000000"/>
              </w:rPr>
            </w:pPr>
            <w:r w:rsidRPr="003C6743">
              <w:rPr>
                <w:rFonts w:cs="Arial"/>
                <w:color w:val="000000"/>
              </w:rPr>
              <w:lastRenderedPageBreak/>
              <w:t> </w:t>
            </w:r>
          </w:p>
        </w:tc>
      </w:tr>
      <w:tr w:rsidR="007E732C" w:rsidRPr="003C6743"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rsidR="007E732C" w:rsidRPr="003C6743" w:rsidRDefault="007E732C" w:rsidP="002A4F30">
            <w:pPr>
              <w:rPr>
                <w:rFonts w:cs="Arial"/>
                <w:b/>
                <w:bCs/>
              </w:rPr>
            </w:pPr>
            <w:r>
              <w:rPr>
                <w:rFonts w:cs="Arial"/>
                <w:b/>
                <w:bCs/>
              </w:rPr>
              <w:t>BRs</w:t>
            </w: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7E732C" w:rsidRPr="003C6743" w:rsidRDefault="007E732C" w:rsidP="002A4F30">
            <w:pPr>
              <w:rPr>
                <w:rFonts w:cs="Arial"/>
                <w:bCs/>
                <w:color w:val="000000"/>
              </w:rPr>
            </w:pPr>
            <w:r w:rsidRPr="003C6743">
              <w:rPr>
                <w:rFonts w:cs="Arial"/>
                <w:bCs/>
                <w:color w:val="000000"/>
              </w:rPr>
              <w:t>1</w:t>
            </w:r>
          </w:p>
        </w:tc>
        <w:tc>
          <w:tcPr>
            <w:tcW w:w="6792" w:type="dxa"/>
            <w:tcBorders>
              <w:top w:val="nil"/>
              <w:left w:val="nil"/>
              <w:bottom w:val="single" w:sz="4" w:space="0" w:color="auto"/>
              <w:right w:val="single" w:sz="4" w:space="0" w:color="auto"/>
            </w:tcBorders>
            <w:shd w:val="clear" w:color="auto" w:fill="auto"/>
          </w:tcPr>
          <w:p w:rsidR="007E732C" w:rsidRPr="003C6743" w:rsidRDefault="007E732C" w:rsidP="006301AD">
            <w:pPr>
              <w:rPr>
                <w:rFonts w:cs="Arial"/>
                <w:color w:val="000000"/>
              </w:rPr>
            </w:pPr>
          </w:p>
        </w:tc>
      </w:tr>
      <w:tr w:rsidR="007E732C" w:rsidRPr="003C6743"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7E732C" w:rsidRPr="003C6743" w:rsidRDefault="007E732C" w:rsidP="002A4F30">
            <w:pPr>
              <w:rPr>
                <w:rFonts w:cs="Arial"/>
                <w:bCs/>
                <w:color w:val="000000"/>
              </w:rPr>
            </w:pPr>
            <w:r w:rsidRPr="003C6743">
              <w:rPr>
                <w:rFonts w:cs="Arial"/>
                <w:bCs/>
                <w:color w:val="000000"/>
              </w:rPr>
              <w:t>2</w:t>
            </w:r>
          </w:p>
        </w:tc>
        <w:tc>
          <w:tcPr>
            <w:tcW w:w="6792" w:type="dxa"/>
            <w:tcBorders>
              <w:top w:val="nil"/>
              <w:left w:val="nil"/>
              <w:bottom w:val="single" w:sz="4" w:space="0" w:color="auto"/>
              <w:right w:val="single" w:sz="4" w:space="0" w:color="auto"/>
            </w:tcBorders>
            <w:shd w:val="clear" w:color="auto" w:fill="auto"/>
          </w:tcPr>
          <w:p w:rsidR="007E732C" w:rsidRPr="003C6743" w:rsidRDefault="007E732C" w:rsidP="006301AD">
            <w:pPr>
              <w:rPr>
                <w:rFonts w:cs="Arial"/>
                <w:color w:val="000000"/>
              </w:rPr>
            </w:pPr>
          </w:p>
        </w:tc>
      </w:tr>
      <w:tr w:rsidR="007E732C" w:rsidRPr="003C6743"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rsidR="007E732C" w:rsidRDefault="007E732C" w:rsidP="002A4F30">
            <w:pPr>
              <w:rPr>
                <w:rFonts w:cs="Arial"/>
                <w:bCs/>
                <w:color w:val="000000"/>
              </w:rPr>
            </w:pPr>
            <w:r>
              <w:rPr>
                <w:rFonts w:cs="Arial"/>
                <w:bCs/>
                <w:color w:val="000000"/>
              </w:rPr>
              <w:t>3</w:t>
            </w:r>
          </w:p>
        </w:tc>
        <w:tc>
          <w:tcPr>
            <w:tcW w:w="6792" w:type="dxa"/>
            <w:tcBorders>
              <w:top w:val="nil"/>
              <w:left w:val="nil"/>
              <w:bottom w:val="single" w:sz="4" w:space="0" w:color="auto"/>
              <w:right w:val="single" w:sz="4" w:space="0" w:color="auto"/>
            </w:tcBorders>
            <w:shd w:val="clear" w:color="auto" w:fill="auto"/>
          </w:tcPr>
          <w:p w:rsidR="007E732C" w:rsidRDefault="007E732C" w:rsidP="006301AD">
            <w:pPr>
              <w:rPr>
                <w:rFonts w:cs="Arial"/>
                <w:color w:val="000000"/>
              </w:rPr>
            </w:pPr>
          </w:p>
        </w:tc>
      </w:tr>
    </w:tbl>
    <w:p w:rsidR="008C716F" w:rsidRDefault="008C716F" w:rsidP="004058AD">
      <w:pPr>
        <w:keepNext/>
        <w:pBdr>
          <w:top w:val="single" w:sz="6" w:space="1" w:color="auto"/>
        </w:pBdr>
        <w:spacing w:before="425" w:after="113"/>
        <w:outlineLvl w:val="1"/>
      </w:pPr>
    </w:p>
    <w:p w:rsidR="007F5830" w:rsidRDefault="007F5830" w:rsidP="007F5830">
      <w:pPr>
        <w:pStyle w:val="HeadingB"/>
        <w:numPr>
          <w:ilvl w:val="0"/>
          <w:numId w:val="0"/>
        </w:numPr>
        <w:spacing w:before="240"/>
        <w:ind w:left="652" w:hanging="652"/>
        <w:rPr>
          <w:lang w:val="en-GB"/>
        </w:rPr>
      </w:pPr>
      <w:r>
        <w:rPr>
          <w:lang w:val="en-GB"/>
        </w:rPr>
        <w:t>Q&amp;A</w:t>
      </w:r>
    </w:p>
    <w:p w:rsidR="007F5830" w:rsidRDefault="007F5830" w:rsidP="007F5830">
      <w:pPr>
        <w:pStyle w:val="BodyText"/>
        <w:spacing w:before="240" w:after="0"/>
        <w:rPr>
          <w:lang w:val="en-GB"/>
        </w:rPr>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780"/>
        <w:gridCol w:w="990"/>
        <w:gridCol w:w="3330"/>
        <w:gridCol w:w="1170"/>
      </w:tblGrid>
      <w:tr w:rsidR="007F5830" w:rsidRPr="00D945F0" w:rsidTr="00D733D0">
        <w:tc>
          <w:tcPr>
            <w:tcW w:w="3780" w:type="dxa"/>
          </w:tcPr>
          <w:p w:rsidR="007F5830" w:rsidRPr="00D945F0" w:rsidRDefault="007F5830" w:rsidP="00D733D0">
            <w:pPr>
              <w:pStyle w:val="TableText"/>
              <w:spacing w:before="240"/>
              <w:rPr>
                <w:b/>
                <w:bCs/>
                <w:i/>
                <w:sz w:val="28"/>
                <w:lang w:val="en-GB"/>
              </w:rPr>
            </w:pPr>
            <w:r>
              <w:rPr>
                <w:b/>
                <w:bCs/>
                <w:lang w:val="en-GB"/>
              </w:rPr>
              <w:t>Question</w:t>
            </w:r>
          </w:p>
        </w:tc>
        <w:tc>
          <w:tcPr>
            <w:tcW w:w="990" w:type="dxa"/>
          </w:tcPr>
          <w:p w:rsidR="007F5830" w:rsidRPr="00D945F0" w:rsidRDefault="007F5830" w:rsidP="00D733D0">
            <w:pPr>
              <w:pStyle w:val="TableText"/>
              <w:spacing w:before="240"/>
              <w:rPr>
                <w:b/>
                <w:bCs/>
                <w:i/>
                <w:sz w:val="28"/>
                <w:lang w:val="en-GB"/>
              </w:rPr>
            </w:pPr>
            <w:r>
              <w:rPr>
                <w:b/>
                <w:bCs/>
                <w:lang w:val="en-GB"/>
              </w:rPr>
              <w:t>Question Date</w:t>
            </w:r>
          </w:p>
        </w:tc>
        <w:tc>
          <w:tcPr>
            <w:tcW w:w="3330" w:type="dxa"/>
          </w:tcPr>
          <w:p w:rsidR="007F5830" w:rsidRPr="00D945F0" w:rsidRDefault="007F5830" w:rsidP="00D733D0">
            <w:pPr>
              <w:pStyle w:val="TableText"/>
              <w:spacing w:before="240"/>
              <w:rPr>
                <w:b/>
                <w:bCs/>
                <w:i/>
                <w:sz w:val="28"/>
                <w:lang w:val="en-GB"/>
              </w:rPr>
            </w:pPr>
            <w:r>
              <w:rPr>
                <w:b/>
                <w:bCs/>
                <w:lang w:val="en-GB"/>
              </w:rPr>
              <w:t>Answer</w:t>
            </w:r>
          </w:p>
        </w:tc>
        <w:tc>
          <w:tcPr>
            <w:tcW w:w="1170" w:type="dxa"/>
          </w:tcPr>
          <w:p w:rsidR="007F5830" w:rsidRPr="00D945F0" w:rsidRDefault="007F5830" w:rsidP="00D733D0">
            <w:pPr>
              <w:pStyle w:val="TableText"/>
              <w:spacing w:before="240"/>
              <w:rPr>
                <w:b/>
                <w:bCs/>
                <w:i/>
                <w:sz w:val="28"/>
                <w:lang w:val="en-GB"/>
              </w:rPr>
            </w:pPr>
            <w:r>
              <w:rPr>
                <w:b/>
                <w:bCs/>
                <w:lang w:val="en-GB"/>
              </w:rPr>
              <w:t>Answer Date</w:t>
            </w:r>
          </w:p>
        </w:tc>
      </w:tr>
      <w:tr w:rsidR="00011ADB" w:rsidTr="00D733D0">
        <w:tc>
          <w:tcPr>
            <w:tcW w:w="3780" w:type="dxa"/>
            <w:tcBorders>
              <w:top w:val="single" w:sz="6" w:space="0" w:color="auto"/>
              <w:left w:val="single" w:sz="6" w:space="0" w:color="auto"/>
              <w:bottom w:val="single" w:sz="6" w:space="0" w:color="auto"/>
              <w:right w:val="single" w:sz="6" w:space="0" w:color="auto"/>
            </w:tcBorders>
          </w:tcPr>
          <w:p w:rsidR="00011ADB" w:rsidRDefault="00166F84" w:rsidP="000B13FE">
            <w:pPr>
              <w:pStyle w:val="TableText"/>
              <w:spacing w:before="240"/>
              <w:ind w:left="29" w:right="29"/>
              <w:rPr>
                <w:lang w:val="en-GB"/>
              </w:rPr>
            </w:pPr>
            <w:r>
              <w:rPr>
                <w:lang w:val="en-GB"/>
              </w:rPr>
              <w:t>How will a salesperson check on the status of a deal?</w:t>
            </w:r>
          </w:p>
        </w:tc>
        <w:tc>
          <w:tcPr>
            <w:tcW w:w="990" w:type="dxa"/>
            <w:tcBorders>
              <w:top w:val="single" w:sz="6" w:space="0" w:color="auto"/>
              <w:left w:val="single" w:sz="6" w:space="0" w:color="auto"/>
              <w:bottom w:val="single" w:sz="6" w:space="0" w:color="auto"/>
              <w:right w:val="single" w:sz="6" w:space="0" w:color="auto"/>
            </w:tcBorders>
          </w:tcPr>
          <w:p w:rsidR="00011ADB" w:rsidRPr="00250573" w:rsidRDefault="00011ADB"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011ADB" w:rsidRPr="00250573" w:rsidRDefault="00166F84" w:rsidP="00D733D0">
            <w:pPr>
              <w:pStyle w:val="TableText"/>
              <w:spacing w:before="240"/>
              <w:ind w:left="29" w:right="29"/>
              <w:rPr>
                <w:lang w:val="en-GB"/>
              </w:rPr>
            </w:pPr>
            <w:r>
              <w:rPr>
                <w:lang w:val="en-GB"/>
              </w:rPr>
              <w:t>Deals, click through Deal Name, see Deal Detail page where the user can choose "Status" of the current step, "Audit" of the progress of current step, and so on</w:t>
            </w:r>
          </w:p>
        </w:tc>
        <w:tc>
          <w:tcPr>
            <w:tcW w:w="1170" w:type="dxa"/>
            <w:tcBorders>
              <w:top w:val="single" w:sz="6" w:space="0" w:color="auto"/>
              <w:left w:val="single" w:sz="6" w:space="0" w:color="auto"/>
              <w:bottom w:val="single" w:sz="6" w:space="0" w:color="auto"/>
              <w:right w:val="single" w:sz="6" w:space="0" w:color="auto"/>
            </w:tcBorders>
          </w:tcPr>
          <w:p w:rsidR="00011ADB" w:rsidRPr="00250573" w:rsidRDefault="00011ADB" w:rsidP="00D733D0">
            <w:pPr>
              <w:pStyle w:val="TableText"/>
              <w:spacing w:before="240"/>
              <w:ind w:left="29" w:right="29"/>
              <w:rPr>
                <w:lang w:val="en-GB"/>
              </w:rPr>
            </w:pPr>
          </w:p>
        </w:tc>
      </w:tr>
      <w:tr w:rsidR="00D56D9C" w:rsidTr="00D733D0">
        <w:tc>
          <w:tcPr>
            <w:tcW w:w="3780" w:type="dxa"/>
            <w:tcBorders>
              <w:top w:val="single" w:sz="6" w:space="0" w:color="auto"/>
              <w:left w:val="single" w:sz="6" w:space="0" w:color="auto"/>
              <w:bottom w:val="single" w:sz="6" w:space="0" w:color="auto"/>
              <w:right w:val="single" w:sz="6" w:space="0" w:color="auto"/>
            </w:tcBorders>
          </w:tcPr>
          <w:p w:rsidR="00892A0E" w:rsidRDefault="00892A0E" w:rsidP="007C2997">
            <w:pPr>
              <w:overflowPunct/>
              <w:autoSpaceDE/>
              <w:autoSpaceDN/>
              <w:adjustRightInd/>
              <w:spacing w:after="0"/>
              <w:textAlignment w:val="auto"/>
              <w:rPr>
                <w:lang w:val="en-GB"/>
              </w:rPr>
            </w:pPr>
          </w:p>
          <w:p w:rsidR="00166F84" w:rsidRDefault="00166F84" w:rsidP="007C2997">
            <w:pPr>
              <w:overflowPunct/>
              <w:autoSpaceDE/>
              <w:autoSpaceDN/>
              <w:adjustRightInd/>
              <w:spacing w:after="0"/>
              <w:textAlignment w:val="auto"/>
              <w:rPr>
                <w:lang w:val="en-GB"/>
              </w:rPr>
            </w:pPr>
            <w:r>
              <w:rPr>
                <w:lang w:val="en-GB"/>
              </w:rPr>
              <w:t>How will a salesperson or any other user with adequate permissions audit the progress of a deal</w:t>
            </w:r>
          </w:p>
        </w:tc>
        <w:tc>
          <w:tcPr>
            <w:tcW w:w="99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56D9C" w:rsidRDefault="00166F84" w:rsidP="00D733D0">
            <w:pPr>
              <w:pStyle w:val="TableText"/>
              <w:spacing w:before="240"/>
              <w:ind w:left="29" w:right="29"/>
              <w:rPr>
                <w:lang w:val="en-GB"/>
              </w:rPr>
            </w:pPr>
            <w:r>
              <w:rPr>
                <w:lang w:val="en-GB"/>
              </w:rPr>
              <w:t>Deals, click through Deal Name, see Deal Detail page where the user can choose "Status" of the current step, "Audit" of the progress of current step, and so on</w:t>
            </w:r>
          </w:p>
        </w:tc>
        <w:tc>
          <w:tcPr>
            <w:tcW w:w="117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r>
      <w:tr w:rsidR="00D56D9C" w:rsidTr="00D733D0">
        <w:tc>
          <w:tcPr>
            <w:tcW w:w="3780" w:type="dxa"/>
            <w:tcBorders>
              <w:top w:val="single" w:sz="6" w:space="0" w:color="auto"/>
              <w:left w:val="single" w:sz="6" w:space="0" w:color="auto"/>
              <w:bottom w:val="single" w:sz="6" w:space="0" w:color="auto"/>
              <w:right w:val="single" w:sz="6" w:space="0" w:color="auto"/>
            </w:tcBorders>
          </w:tcPr>
          <w:p w:rsidR="00935253" w:rsidRDefault="00935253"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56D9C" w:rsidRDefault="00D56D9C" w:rsidP="0087721E">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r>
      <w:tr w:rsidR="00D56D9C" w:rsidTr="00D733D0">
        <w:tc>
          <w:tcPr>
            <w:tcW w:w="3780" w:type="dxa"/>
            <w:tcBorders>
              <w:top w:val="single" w:sz="6" w:space="0" w:color="auto"/>
              <w:left w:val="single" w:sz="6" w:space="0" w:color="auto"/>
              <w:bottom w:val="single" w:sz="6" w:space="0" w:color="auto"/>
              <w:right w:val="single" w:sz="6" w:space="0" w:color="auto"/>
            </w:tcBorders>
          </w:tcPr>
          <w:p w:rsidR="00D56D9C" w:rsidRDefault="00D56D9C"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r>
      <w:tr w:rsidR="00D56D9C" w:rsidTr="00D733D0">
        <w:tc>
          <w:tcPr>
            <w:tcW w:w="3780" w:type="dxa"/>
            <w:tcBorders>
              <w:top w:val="single" w:sz="6" w:space="0" w:color="auto"/>
              <w:left w:val="single" w:sz="6" w:space="0" w:color="auto"/>
              <w:bottom w:val="single" w:sz="6" w:space="0" w:color="auto"/>
              <w:right w:val="single" w:sz="6" w:space="0" w:color="auto"/>
            </w:tcBorders>
          </w:tcPr>
          <w:p w:rsidR="00D56D9C" w:rsidRDefault="00D56D9C"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r>
      <w:tr w:rsidR="00D56D9C" w:rsidTr="00D733D0">
        <w:tc>
          <w:tcPr>
            <w:tcW w:w="3780" w:type="dxa"/>
            <w:tcBorders>
              <w:top w:val="single" w:sz="6" w:space="0" w:color="auto"/>
              <w:left w:val="single" w:sz="6" w:space="0" w:color="auto"/>
              <w:bottom w:val="single" w:sz="6" w:space="0" w:color="auto"/>
              <w:right w:val="single" w:sz="6" w:space="0" w:color="auto"/>
            </w:tcBorders>
          </w:tcPr>
          <w:p w:rsidR="00D56D9C" w:rsidRDefault="00D56D9C"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rsidR="00D56D9C" w:rsidRDefault="00D56D9C" w:rsidP="00D733D0">
            <w:pPr>
              <w:pStyle w:val="TableText"/>
              <w:spacing w:before="240"/>
              <w:ind w:left="29" w:right="29"/>
              <w:rPr>
                <w:lang w:val="en-GB"/>
              </w:rPr>
            </w:pPr>
          </w:p>
        </w:tc>
      </w:tr>
      <w:tr w:rsidR="00D15CDE" w:rsidTr="00D733D0">
        <w:tc>
          <w:tcPr>
            <w:tcW w:w="3780" w:type="dxa"/>
            <w:tcBorders>
              <w:top w:val="single" w:sz="6" w:space="0" w:color="auto"/>
              <w:left w:val="single" w:sz="6" w:space="0" w:color="auto"/>
              <w:bottom w:val="single" w:sz="6" w:space="0" w:color="auto"/>
              <w:right w:val="single" w:sz="6" w:space="0" w:color="auto"/>
            </w:tcBorders>
          </w:tcPr>
          <w:p w:rsidR="00D15CDE" w:rsidRPr="00D56D9C" w:rsidRDefault="00D15CDE" w:rsidP="00D15CDE">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r>
      <w:tr w:rsidR="00D15CDE" w:rsidTr="00D733D0">
        <w:tc>
          <w:tcPr>
            <w:tcW w:w="3780" w:type="dxa"/>
            <w:tcBorders>
              <w:top w:val="single" w:sz="6" w:space="0" w:color="auto"/>
              <w:left w:val="single" w:sz="6" w:space="0" w:color="auto"/>
              <w:bottom w:val="single" w:sz="6" w:space="0" w:color="auto"/>
              <w:right w:val="single" w:sz="6" w:space="0" w:color="auto"/>
            </w:tcBorders>
          </w:tcPr>
          <w:p w:rsidR="00D15CDE" w:rsidRPr="00D56D9C" w:rsidRDefault="00D15CDE"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r>
      <w:tr w:rsidR="00D15CDE" w:rsidTr="00D733D0">
        <w:tc>
          <w:tcPr>
            <w:tcW w:w="3780" w:type="dxa"/>
            <w:tcBorders>
              <w:top w:val="single" w:sz="6" w:space="0" w:color="auto"/>
              <w:left w:val="single" w:sz="6" w:space="0" w:color="auto"/>
              <w:bottom w:val="single" w:sz="6" w:space="0" w:color="auto"/>
              <w:right w:val="single" w:sz="6" w:space="0" w:color="auto"/>
            </w:tcBorders>
          </w:tcPr>
          <w:p w:rsidR="00D15CDE" w:rsidRPr="00D56D9C" w:rsidRDefault="00D15CDE"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r>
      <w:tr w:rsidR="00D15CDE" w:rsidTr="00D733D0">
        <w:tc>
          <w:tcPr>
            <w:tcW w:w="3780" w:type="dxa"/>
            <w:tcBorders>
              <w:top w:val="single" w:sz="6" w:space="0" w:color="auto"/>
              <w:left w:val="single" w:sz="6" w:space="0" w:color="auto"/>
              <w:bottom w:val="single" w:sz="6" w:space="0" w:color="auto"/>
              <w:right w:val="single" w:sz="6" w:space="0" w:color="auto"/>
            </w:tcBorders>
          </w:tcPr>
          <w:p w:rsidR="00D15CDE" w:rsidRPr="00D56D9C" w:rsidRDefault="00D15CDE" w:rsidP="00D56D9C">
            <w:pPr>
              <w:overflowPunct/>
              <w:autoSpaceDE/>
              <w:autoSpaceDN/>
              <w:adjustRightInd/>
              <w:spacing w:after="0"/>
              <w:textAlignment w:val="auto"/>
            </w:pPr>
          </w:p>
        </w:tc>
        <w:tc>
          <w:tcPr>
            <w:tcW w:w="99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c>
          <w:tcPr>
            <w:tcW w:w="333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c>
          <w:tcPr>
            <w:tcW w:w="1170" w:type="dxa"/>
            <w:tcBorders>
              <w:top w:val="single" w:sz="6" w:space="0" w:color="auto"/>
              <w:left w:val="single" w:sz="6" w:space="0" w:color="auto"/>
              <w:bottom w:val="single" w:sz="6" w:space="0" w:color="auto"/>
              <w:right w:val="single" w:sz="6" w:space="0" w:color="auto"/>
            </w:tcBorders>
          </w:tcPr>
          <w:p w:rsidR="00D15CDE" w:rsidRDefault="00D15CDE" w:rsidP="00D733D0">
            <w:pPr>
              <w:pStyle w:val="TableText"/>
              <w:spacing w:before="240"/>
              <w:ind w:left="29" w:right="29"/>
              <w:rPr>
                <w:lang w:val="en-GB"/>
              </w:rPr>
            </w:pPr>
          </w:p>
        </w:tc>
      </w:tr>
    </w:tbl>
    <w:p w:rsidR="00BF10BF" w:rsidRDefault="00BF10BF" w:rsidP="00D36F06">
      <w:pPr>
        <w:overflowPunct/>
        <w:autoSpaceDE/>
        <w:autoSpaceDN/>
        <w:adjustRightInd/>
        <w:spacing w:after="0"/>
        <w:textAlignment w:val="auto"/>
      </w:pPr>
    </w:p>
    <w:p w:rsidR="00650C05" w:rsidRDefault="00650C05">
      <w:pPr>
        <w:overflowPunct/>
        <w:autoSpaceDE/>
        <w:autoSpaceDN/>
        <w:adjustRightInd/>
        <w:spacing w:after="0"/>
        <w:textAlignment w:val="auto"/>
        <w:rPr>
          <w:rFonts w:cs="Arial"/>
        </w:rPr>
      </w:pPr>
      <w:r>
        <w:rPr>
          <w:rFonts w:cs="Arial"/>
        </w:rPr>
        <w:br w:type="page"/>
      </w:r>
    </w:p>
    <w:p w:rsidR="006D1D8F" w:rsidRDefault="00323D67" w:rsidP="009736AB">
      <w:pPr>
        <w:rPr>
          <w:rFonts w:cs="Arial"/>
        </w:rPr>
      </w:pPr>
      <w:r>
        <w:rPr>
          <w:rFonts w:cs="Arial"/>
          <w:noProof/>
        </w:rPr>
        <w:lastRenderedPageBreak/>
        <w:drawing>
          <wp:inline distT="0" distB="0" distL="0" distR="0" wp14:anchorId="5AA3FD8C" wp14:editId="7DBF470D">
            <wp:extent cx="5283200" cy="447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l Detail - New Page.png"/>
                    <pic:cNvPicPr/>
                  </pic:nvPicPr>
                  <pic:blipFill rotWithShape="1">
                    <a:blip r:embed="rId8">
                      <a:extLst>
                        <a:ext uri="{28A0092B-C50C-407E-A947-70E740481C1C}">
                          <a14:useLocalDpi xmlns:a14="http://schemas.microsoft.com/office/drawing/2010/main" val="0"/>
                        </a:ext>
                      </a:extLst>
                    </a:blip>
                    <a:srcRect l="6655" t="6107" r="6821" b="37320"/>
                    <a:stretch/>
                  </pic:blipFill>
                  <pic:spPr bwMode="auto">
                    <a:xfrm>
                      <a:off x="0" y="0"/>
                      <a:ext cx="5283200" cy="4470400"/>
                    </a:xfrm>
                    <a:prstGeom prst="rect">
                      <a:avLst/>
                    </a:prstGeom>
                    <a:ln>
                      <a:noFill/>
                    </a:ln>
                    <a:extLst>
                      <a:ext uri="{53640926-AAD7-44D8-BBD7-CCE9431645EC}">
                        <a14:shadowObscured xmlns:a14="http://schemas.microsoft.com/office/drawing/2010/main"/>
                      </a:ext>
                    </a:extLst>
                  </pic:spPr>
                </pic:pic>
              </a:graphicData>
            </a:graphic>
          </wp:inline>
        </w:drawing>
      </w:r>
    </w:p>
    <w:p w:rsidR="00323D67" w:rsidRDefault="00323D67" w:rsidP="009736AB">
      <w:pPr>
        <w:rPr>
          <w:rFonts w:cs="Arial"/>
        </w:rPr>
      </w:pPr>
      <w:r>
        <w:rPr>
          <w:rFonts w:cs="Arial"/>
        </w:rPr>
        <w:t>VR1: "Deal Detail - New Page.png"</w:t>
      </w:r>
    </w:p>
    <w:p w:rsidR="007416DC" w:rsidRDefault="007416DC">
      <w:pPr>
        <w:overflowPunct/>
        <w:autoSpaceDE/>
        <w:autoSpaceDN/>
        <w:adjustRightInd/>
        <w:spacing w:after="0"/>
        <w:textAlignment w:val="auto"/>
        <w:rPr>
          <w:rFonts w:cs="Arial"/>
        </w:rPr>
      </w:pPr>
      <w:r>
        <w:rPr>
          <w:rFonts w:cs="Arial"/>
        </w:rPr>
        <w:br w:type="page"/>
      </w:r>
    </w:p>
    <w:p w:rsidR="007416DC" w:rsidRDefault="007416DC" w:rsidP="009736AB">
      <w:pPr>
        <w:rPr>
          <w:rFonts w:cs="Arial"/>
        </w:rPr>
      </w:pPr>
      <w:r>
        <w:rPr>
          <w:rFonts w:cs="Arial"/>
          <w:noProof/>
        </w:rPr>
        <w:lastRenderedPageBreak/>
        <w:drawing>
          <wp:inline distT="0" distB="0" distL="0" distR="0" wp14:anchorId="2046D55D" wp14:editId="3611573A">
            <wp:extent cx="5257800" cy="370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Received Response Document - New Page.png"/>
                    <pic:cNvPicPr/>
                  </pic:nvPicPr>
                  <pic:blipFill rotWithShape="1">
                    <a:blip r:embed="rId9">
                      <a:extLst>
                        <a:ext uri="{28A0092B-C50C-407E-A947-70E740481C1C}">
                          <a14:useLocalDpi xmlns:a14="http://schemas.microsoft.com/office/drawing/2010/main" val="0"/>
                        </a:ext>
                      </a:extLst>
                    </a:blip>
                    <a:srcRect l="6864" t="5786" r="7030" b="47284"/>
                    <a:stretch/>
                  </pic:blipFill>
                  <pic:spPr bwMode="auto">
                    <a:xfrm>
                      <a:off x="0" y="0"/>
                      <a:ext cx="5257800" cy="3708400"/>
                    </a:xfrm>
                    <a:prstGeom prst="rect">
                      <a:avLst/>
                    </a:prstGeom>
                    <a:ln>
                      <a:noFill/>
                    </a:ln>
                    <a:extLst>
                      <a:ext uri="{53640926-AAD7-44D8-BBD7-CCE9431645EC}">
                        <a14:shadowObscured xmlns:a14="http://schemas.microsoft.com/office/drawing/2010/main"/>
                      </a:ext>
                    </a:extLst>
                  </pic:spPr>
                </pic:pic>
              </a:graphicData>
            </a:graphic>
          </wp:inline>
        </w:drawing>
      </w:r>
    </w:p>
    <w:p w:rsidR="007416DC" w:rsidRDefault="007416DC" w:rsidP="009736AB">
      <w:pPr>
        <w:rPr>
          <w:rFonts w:cs="Arial"/>
        </w:rPr>
      </w:pPr>
      <w:r>
        <w:rPr>
          <w:rFonts w:cs="Arial"/>
        </w:rPr>
        <w:t>VR2: "Upload Customer Response Document.png"</w:t>
      </w:r>
    </w:p>
    <w:p w:rsidR="009B34E9" w:rsidRDefault="009B34E9">
      <w:pPr>
        <w:overflowPunct/>
        <w:autoSpaceDE/>
        <w:autoSpaceDN/>
        <w:adjustRightInd/>
        <w:spacing w:after="0"/>
        <w:textAlignment w:val="auto"/>
        <w:rPr>
          <w:rFonts w:cs="Arial"/>
        </w:rPr>
      </w:pPr>
      <w:r>
        <w:rPr>
          <w:rFonts w:cs="Arial"/>
        </w:rPr>
        <w:br w:type="page"/>
      </w:r>
    </w:p>
    <w:p w:rsidR="009B34E9" w:rsidRDefault="009B34E9" w:rsidP="009736AB">
      <w:pPr>
        <w:rPr>
          <w:rFonts w:cs="Arial"/>
        </w:rPr>
      </w:pPr>
      <w:r>
        <w:rPr>
          <w:rFonts w:cs="Arial"/>
          <w:noProof/>
        </w:rPr>
        <w:lastRenderedPageBreak/>
        <w:drawing>
          <wp:inline distT="0" distB="0" distL="0" distR="0" wp14:anchorId="064A9A64" wp14:editId="23F78838">
            <wp:extent cx="5283200" cy="3721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Customer Response Document - New Page.png"/>
                    <pic:cNvPicPr/>
                  </pic:nvPicPr>
                  <pic:blipFill rotWithShape="1">
                    <a:blip r:embed="rId10">
                      <a:extLst>
                        <a:ext uri="{28A0092B-C50C-407E-A947-70E740481C1C}">
                          <a14:useLocalDpi xmlns:a14="http://schemas.microsoft.com/office/drawing/2010/main" val="0"/>
                        </a:ext>
                      </a:extLst>
                    </a:blip>
                    <a:srcRect l="6655" t="6107" r="6821" b="46802"/>
                    <a:stretch/>
                  </pic:blipFill>
                  <pic:spPr bwMode="auto">
                    <a:xfrm>
                      <a:off x="0" y="0"/>
                      <a:ext cx="5283200" cy="3721100"/>
                    </a:xfrm>
                    <a:prstGeom prst="rect">
                      <a:avLst/>
                    </a:prstGeom>
                    <a:ln>
                      <a:noFill/>
                    </a:ln>
                    <a:extLst>
                      <a:ext uri="{53640926-AAD7-44D8-BBD7-CCE9431645EC}">
                        <a14:shadowObscured xmlns:a14="http://schemas.microsoft.com/office/drawing/2010/main"/>
                      </a:ext>
                    </a:extLst>
                  </pic:spPr>
                </pic:pic>
              </a:graphicData>
            </a:graphic>
          </wp:inline>
        </w:drawing>
      </w:r>
    </w:p>
    <w:p w:rsidR="009B34E9" w:rsidRDefault="009B34E9" w:rsidP="009736AB">
      <w:pPr>
        <w:rPr>
          <w:rFonts w:cs="Arial"/>
        </w:rPr>
      </w:pPr>
      <w:r>
        <w:rPr>
          <w:rFonts w:cs="Arial"/>
        </w:rPr>
        <w:t>VR3: "Confirm Customer Response Document - New Page.png"</w:t>
      </w:r>
    </w:p>
    <w:p w:rsidR="00A2036C" w:rsidRDefault="00A2036C">
      <w:pPr>
        <w:overflowPunct/>
        <w:autoSpaceDE/>
        <w:autoSpaceDN/>
        <w:adjustRightInd/>
        <w:spacing w:after="0"/>
        <w:textAlignment w:val="auto"/>
        <w:rPr>
          <w:rFonts w:cs="Arial"/>
        </w:rPr>
      </w:pPr>
      <w:r>
        <w:rPr>
          <w:rFonts w:cs="Arial"/>
        </w:rPr>
        <w:br w:type="page"/>
      </w:r>
    </w:p>
    <w:p w:rsidR="00A2036C" w:rsidRDefault="00A2036C" w:rsidP="009736AB">
      <w:pPr>
        <w:rPr>
          <w:rFonts w:cs="Arial"/>
        </w:rPr>
      </w:pPr>
      <w:r>
        <w:rPr>
          <w:rFonts w:cs="Arial"/>
          <w:noProof/>
        </w:rPr>
        <w:lastRenderedPageBreak/>
        <w:drawing>
          <wp:inline distT="0" distB="0" distL="0" distR="0" wp14:anchorId="2433254B" wp14:editId="5CCC27D3">
            <wp:extent cx="5270500" cy="4279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 Review Process - New Page.png"/>
                    <pic:cNvPicPr/>
                  </pic:nvPicPr>
                  <pic:blipFill rotWithShape="1">
                    <a:blip r:embed="rId11">
                      <a:extLst>
                        <a:ext uri="{28A0092B-C50C-407E-A947-70E740481C1C}">
                          <a14:useLocalDpi xmlns:a14="http://schemas.microsoft.com/office/drawing/2010/main" val="0"/>
                        </a:ext>
                      </a:extLst>
                    </a:blip>
                    <a:srcRect l="6864" t="6107" r="6822" b="39730"/>
                    <a:stretch/>
                  </pic:blipFill>
                  <pic:spPr bwMode="auto">
                    <a:xfrm>
                      <a:off x="0" y="0"/>
                      <a:ext cx="5270500" cy="4279900"/>
                    </a:xfrm>
                    <a:prstGeom prst="rect">
                      <a:avLst/>
                    </a:prstGeom>
                    <a:ln>
                      <a:noFill/>
                    </a:ln>
                    <a:extLst>
                      <a:ext uri="{53640926-AAD7-44D8-BBD7-CCE9431645EC}">
                        <a14:shadowObscured xmlns:a14="http://schemas.microsoft.com/office/drawing/2010/main"/>
                      </a:ext>
                    </a:extLst>
                  </pic:spPr>
                </pic:pic>
              </a:graphicData>
            </a:graphic>
          </wp:inline>
        </w:drawing>
      </w:r>
    </w:p>
    <w:p w:rsidR="00A2036C" w:rsidRPr="007B097D" w:rsidRDefault="00A2036C" w:rsidP="009736AB">
      <w:pPr>
        <w:rPr>
          <w:rFonts w:cs="Arial"/>
        </w:rPr>
      </w:pPr>
      <w:r>
        <w:rPr>
          <w:rFonts w:cs="Arial"/>
        </w:rPr>
        <w:t>VR4: "Start Review Process - New Page.png"</w:t>
      </w:r>
    </w:p>
    <w:sectPr w:rsidR="00A2036C" w:rsidRPr="007B097D" w:rsidSect="008A4537">
      <w:headerReference w:type="even" r:id="rId12"/>
      <w:headerReference w:type="default" r:id="rId13"/>
      <w:footerReference w:type="default" r:id="rId14"/>
      <w:headerReference w:type="first" r:id="rId15"/>
      <w:footerReference w:type="first" r:id="rId16"/>
      <w:pgSz w:w="12242" w:h="15842" w:code="1"/>
      <w:pgMar w:top="1699" w:right="1138" w:bottom="1699" w:left="1411" w:header="720" w:footer="490" w:gutter="0"/>
      <w:pgBorders w:offsetFrom="page">
        <w:top w:val="single" w:sz="6" w:space="24" w:color="333333"/>
        <w:left w:val="single" w:sz="6" w:space="24" w:color="333333"/>
        <w:bottom w:val="single" w:sz="6" w:space="24" w:color="333333"/>
        <w:right w:val="single" w:sz="6" w:space="24" w:color="333333"/>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621" w:rsidRDefault="00633621">
      <w:r>
        <w:separator/>
      </w:r>
    </w:p>
  </w:endnote>
  <w:endnote w:type="continuationSeparator" w:id="0">
    <w:p w:rsidR="00633621" w:rsidRDefault="0063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F04D3E" w:rsidRPr="009C3C63">
      <w:tc>
        <w:tcPr>
          <w:tcW w:w="4846" w:type="dxa"/>
        </w:tcPr>
        <w:p w:rsidR="00F04D3E" w:rsidRPr="009C3C63" w:rsidRDefault="00F04D3E" w:rsidP="00FE1A14">
          <w:pPr>
            <w:pStyle w:val="Footer"/>
            <w:rPr>
              <w:rFonts w:cs="Arial"/>
              <w:szCs w:val="16"/>
            </w:rPr>
          </w:pPr>
          <w:bookmarkStart w:id="27" w:name="LDocument"/>
          <w:r w:rsidRPr="009C3C63">
            <w:rPr>
              <w:rFonts w:cs="Arial"/>
              <w:szCs w:val="16"/>
            </w:rPr>
            <w:t xml:space="preserve">Document Name: </w:t>
          </w:r>
          <w:r>
            <w:rPr>
              <w:rFonts w:cs="Arial"/>
              <w:szCs w:val="16"/>
            </w:rPr>
            <w:t>receive a redline 08152013.docx</w:t>
          </w:r>
        </w:p>
        <w:p w:rsidR="00F04D3E" w:rsidRPr="009C3C63" w:rsidRDefault="00F04D3E" w:rsidP="00FE1A14">
          <w:pPr>
            <w:pStyle w:val="Footer"/>
            <w:rPr>
              <w:rFonts w:cs="Arial"/>
              <w:szCs w:val="16"/>
            </w:rPr>
          </w:pPr>
          <w:r w:rsidRPr="009C3C63">
            <w:rPr>
              <w:rFonts w:cs="Arial"/>
              <w:szCs w:val="16"/>
            </w:rPr>
            <w:t>Version: 1.0</w:t>
          </w:r>
        </w:p>
      </w:tc>
      <w:tc>
        <w:tcPr>
          <w:tcW w:w="4854" w:type="dxa"/>
        </w:tcPr>
        <w:p w:rsidR="00F04D3E" w:rsidRPr="009C3C63" w:rsidRDefault="00F04D3E"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8/15/2013 10:47:00 AM</w:t>
          </w:r>
          <w:r w:rsidRPr="009C3C63">
            <w:rPr>
              <w:rFonts w:cs="Arial"/>
              <w:szCs w:val="16"/>
            </w:rPr>
            <w:fldChar w:fldCharType="end"/>
          </w:r>
        </w:p>
        <w:p w:rsidR="00F04D3E" w:rsidRPr="009C3C63" w:rsidRDefault="00F04D3E"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E870A4">
            <w:rPr>
              <w:rFonts w:cs="Arial"/>
              <w:noProof/>
              <w:szCs w:val="16"/>
            </w:rPr>
            <w:t>7</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E870A4">
            <w:rPr>
              <w:rFonts w:cs="Arial"/>
              <w:noProof/>
              <w:szCs w:val="16"/>
            </w:rPr>
            <w:t>15</w:t>
          </w:r>
          <w:r w:rsidRPr="009C3C63">
            <w:rPr>
              <w:rFonts w:cs="Arial"/>
              <w:szCs w:val="16"/>
            </w:rPr>
            <w:fldChar w:fldCharType="end"/>
          </w:r>
        </w:p>
      </w:tc>
    </w:tr>
  </w:tbl>
  <w:p w:rsidR="00F04D3E" w:rsidRDefault="00F04D3E" w:rsidP="00346194">
    <w:pPr>
      <w:pStyle w:val="Footer"/>
      <w:pBdr>
        <w:top w:val="none" w:sz="0" w:space="0" w:color="auto"/>
      </w:pBdr>
      <w:tabs>
        <w:tab w:val="clear" w:pos="9356"/>
        <w:tab w:val="right" w:pos="9690"/>
      </w:tabs>
    </w:pPr>
    <w:bookmarkStart w:id="28" w:name="LArchive"/>
    <w:bookmarkStart w:id="29" w:name="prop_Archive"/>
    <w:bookmarkStart w:id="30" w:name="prop_Text2"/>
    <w:bookmarkEnd w:id="27"/>
    <w:bookmarkEnd w:id="28"/>
    <w:bookmarkEnd w:id="29"/>
    <w:bookmarkEnd w:id="3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F04D3E" w:rsidRPr="009C3C63">
      <w:tc>
        <w:tcPr>
          <w:tcW w:w="4846" w:type="dxa"/>
        </w:tcPr>
        <w:p w:rsidR="00F04D3E" w:rsidRPr="009C3C63" w:rsidRDefault="00F04D3E" w:rsidP="00FE1A14">
          <w:pPr>
            <w:pStyle w:val="Footer"/>
            <w:rPr>
              <w:rFonts w:cs="Arial"/>
              <w:szCs w:val="16"/>
            </w:rPr>
          </w:pPr>
          <w:r w:rsidRPr="009C3C63">
            <w:rPr>
              <w:rFonts w:cs="Arial"/>
              <w:szCs w:val="16"/>
            </w:rPr>
            <w:t xml:space="preserve">Document Name: </w:t>
          </w:r>
          <w:r>
            <w:rPr>
              <w:rFonts w:cs="Arial"/>
              <w:szCs w:val="16"/>
            </w:rPr>
            <w:t>receive a redline 08152013.docx</w:t>
          </w:r>
        </w:p>
        <w:p w:rsidR="00F04D3E" w:rsidRPr="009C3C63" w:rsidRDefault="00F04D3E" w:rsidP="00FE1A14">
          <w:pPr>
            <w:pStyle w:val="Footer"/>
            <w:rPr>
              <w:rFonts w:cs="Arial"/>
              <w:szCs w:val="16"/>
            </w:rPr>
          </w:pPr>
          <w:r w:rsidRPr="009C3C63">
            <w:rPr>
              <w:rFonts w:cs="Arial"/>
              <w:szCs w:val="16"/>
            </w:rPr>
            <w:t>Version: 1.0</w:t>
          </w:r>
        </w:p>
      </w:tc>
      <w:tc>
        <w:tcPr>
          <w:tcW w:w="4854" w:type="dxa"/>
        </w:tcPr>
        <w:p w:rsidR="00F04D3E" w:rsidRPr="009C3C63" w:rsidRDefault="00F04D3E"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8/15/2013 10:47:00 AM</w:t>
          </w:r>
          <w:r w:rsidRPr="009C3C63">
            <w:rPr>
              <w:rFonts w:cs="Arial"/>
              <w:szCs w:val="16"/>
            </w:rPr>
            <w:fldChar w:fldCharType="end"/>
          </w:r>
        </w:p>
        <w:p w:rsidR="00F04D3E" w:rsidRPr="009C3C63" w:rsidRDefault="00F04D3E"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E870A4">
            <w:rPr>
              <w:rFonts w:cs="Arial"/>
              <w:noProof/>
              <w:szCs w:val="16"/>
            </w:rPr>
            <w:t>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E870A4">
            <w:rPr>
              <w:rFonts w:cs="Arial"/>
              <w:noProof/>
              <w:szCs w:val="16"/>
            </w:rPr>
            <w:t>3</w:t>
          </w:r>
          <w:r w:rsidRPr="009C3C63">
            <w:rPr>
              <w:rFonts w:cs="Arial"/>
              <w:szCs w:val="16"/>
            </w:rPr>
            <w:fldChar w:fldCharType="end"/>
          </w:r>
        </w:p>
      </w:tc>
    </w:tr>
  </w:tbl>
  <w:p w:rsidR="00F04D3E" w:rsidRDefault="00F04D3E" w:rsidP="0034619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621" w:rsidRDefault="00633621">
      <w:r>
        <w:separator/>
      </w:r>
    </w:p>
  </w:footnote>
  <w:footnote w:type="continuationSeparator" w:id="0">
    <w:p w:rsidR="00633621" w:rsidRDefault="00633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3E" w:rsidRDefault="00633621">
    <w:pPr>
      <w:pStyle w:val="Header"/>
    </w:pPr>
    <w:r>
      <w:rPr>
        <w:noProof/>
      </w:rPr>
      <w:pict w14:anchorId="09894E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9.1pt;height:124.2pt;rotation:315;z-index:-25165824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3E" w:rsidRPr="00675E6F" w:rsidRDefault="00F04D3E" w:rsidP="0031293C">
    <w:pPr>
      <w:pStyle w:val="Header"/>
      <w:pBdr>
        <w:bottom w:val="none" w:sz="0" w:space="0" w:color="auto"/>
      </w:pBdr>
      <w:ind w:right="-1"/>
      <w:rPr>
        <w:b/>
        <w:sz w:val="24"/>
      </w:rPr>
    </w:pPr>
    <w:proofErr w:type="spellStart"/>
    <w:r>
      <w:rPr>
        <w:rFonts w:cs="Arial"/>
        <w:iCs/>
        <w:sz w:val="36"/>
        <w:szCs w:val="36"/>
      </w:rPr>
      <w:t>Cosentium</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3E" w:rsidRDefault="00633621" w:rsidP="00346194">
    <w:pPr>
      <w:pStyle w:val="Header"/>
      <w:pBdr>
        <w:bottom w:val="none" w:sz="0" w:space="0" w:color="auto"/>
      </w:pBdr>
      <w:tabs>
        <w:tab w:val="clear" w:pos="4678"/>
        <w:tab w:val="center" w:pos="4846"/>
      </w:tabs>
    </w:pPr>
    <w:r>
      <w:rPr>
        <w:noProof/>
      </w:rPr>
      <w:pict w14:anchorId="73A4F3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9.1pt;height:124.2pt;rotation:315;z-index:-251659264;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DB0829"/>
    <w:multiLevelType w:val="multilevel"/>
    <w:tmpl w:val="6EB2008C"/>
    <w:lvl w:ilvl="0">
      <w:start w:val="1"/>
      <w:numFmt w:val="decimal"/>
      <w:lvlRestart w:val="0"/>
      <w:suff w:val="space"/>
      <w:lvlText w:val="Chapter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nsid w:val="102F0747"/>
    <w:multiLevelType w:val="hybridMultilevel"/>
    <w:tmpl w:val="D538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95E8E"/>
    <w:multiLevelType w:val="hybridMultilevel"/>
    <w:tmpl w:val="6AE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2847BF"/>
    <w:multiLevelType w:val="hybridMultilevel"/>
    <w:tmpl w:val="52A02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9EE491B"/>
    <w:multiLevelType w:val="hybridMultilevel"/>
    <w:tmpl w:val="6FF46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65AB7"/>
    <w:multiLevelType w:val="hybridMultilevel"/>
    <w:tmpl w:val="BD666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B06C5E"/>
    <w:multiLevelType w:val="hybridMultilevel"/>
    <w:tmpl w:val="5984A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4D0E6B"/>
    <w:multiLevelType w:val="hybridMultilevel"/>
    <w:tmpl w:val="B426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3B22"/>
    <w:multiLevelType w:val="hybridMultilevel"/>
    <w:tmpl w:val="CB80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A6A41"/>
    <w:multiLevelType w:val="hybridMultilevel"/>
    <w:tmpl w:val="10E44B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EA7157E"/>
    <w:multiLevelType w:val="multilevel"/>
    <w:tmpl w:val="3082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5037240D"/>
    <w:multiLevelType w:val="singleLevel"/>
    <w:tmpl w:val="F412050E"/>
    <w:lvl w:ilvl="0">
      <w:numFmt w:val="none"/>
      <w:pStyle w:val="BulletsL1"/>
      <w:lvlText w:val="Ÿ"/>
      <w:legacy w:legacy="1" w:legacySpace="0" w:legacyIndent="360"/>
      <w:lvlJc w:val="left"/>
      <w:pPr>
        <w:ind w:left="360" w:hanging="360"/>
      </w:pPr>
      <w:rPr>
        <w:rFonts w:ascii="Wingdings" w:hAnsi="Wingdings" w:hint="default"/>
        <w:sz w:val="20"/>
      </w:rPr>
    </w:lvl>
  </w:abstractNum>
  <w:abstractNum w:abstractNumId="14">
    <w:nsid w:val="5BDA08F0"/>
    <w:multiLevelType w:val="hybridMultilevel"/>
    <w:tmpl w:val="30823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2DB3CAC"/>
    <w:multiLevelType w:val="hybridMultilevel"/>
    <w:tmpl w:val="B9D4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A755CB"/>
    <w:multiLevelType w:val="singleLevel"/>
    <w:tmpl w:val="4C6AEC82"/>
    <w:lvl w:ilvl="0">
      <w:start w:val="1"/>
      <w:numFmt w:val="decimal"/>
      <w:pStyle w:val="NumberList"/>
      <w:lvlText w:val="%1."/>
      <w:lvlJc w:val="left"/>
      <w:pPr>
        <w:tabs>
          <w:tab w:val="num" w:pos="72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3"/>
  </w:num>
  <w:num w:numId="12">
    <w:abstractNumId w:val="5"/>
  </w:num>
  <w:num w:numId="13">
    <w:abstractNumId w:val="6"/>
  </w:num>
  <w:num w:numId="14">
    <w:abstractNumId w:val="16"/>
  </w:num>
  <w:num w:numId="15">
    <w:abstractNumId w:val="4"/>
  </w:num>
  <w:num w:numId="16">
    <w:abstractNumId w:val="0"/>
  </w:num>
  <w:num w:numId="17">
    <w:abstractNumId w:val="0"/>
  </w:num>
  <w:num w:numId="18">
    <w:abstractNumId w:val="14"/>
  </w:num>
  <w:num w:numId="19">
    <w:abstractNumId w:val="8"/>
  </w:num>
  <w:num w:numId="20">
    <w:abstractNumId w:val="3"/>
  </w:num>
  <w:num w:numId="21">
    <w:abstractNumId w:val="10"/>
  </w:num>
  <w:num w:numId="22">
    <w:abstractNumId w:val="7"/>
  </w:num>
  <w:num w:numId="23">
    <w:abstractNumId w:val="1"/>
  </w:num>
  <w:num w:numId="24">
    <w:abstractNumId w:val="12"/>
  </w:num>
  <w:num w:numId="25">
    <w:abstractNumId w:val="9"/>
  </w:num>
  <w:num w:numId="26">
    <w:abstractNumId w:val="2"/>
  </w:num>
  <w:num w:numId="27">
    <w:abstractNumId w:val="15"/>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0A1B69"/>
    <w:rsid w:val="000043D8"/>
    <w:rsid w:val="00011ADB"/>
    <w:rsid w:val="00012B45"/>
    <w:rsid w:val="00016E93"/>
    <w:rsid w:val="00017EA5"/>
    <w:rsid w:val="00021249"/>
    <w:rsid w:val="00024BA7"/>
    <w:rsid w:val="0003370E"/>
    <w:rsid w:val="00043F77"/>
    <w:rsid w:val="00044D41"/>
    <w:rsid w:val="0005402D"/>
    <w:rsid w:val="0006097C"/>
    <w:rsid w:val="000623B7"/>
    <w:rsid w:val="0006579C"/>
    <w:rsid w:val="00070887"/>
    <w:rsid w:val="00071770"/>
    <w:rsid w:val="00076385"/>
    <w:rsid w:val="00076D2C"/>
    <w:rsid w:val="00077351"/>
    <w:rsid w:val="000778C4"/>
    <w:rsid w:val="00084BEA"/>
    <w:rsid w:val="000908C9"/>
    <w:rsid w:val="000912A1"/>
    <w:rsid w:val="00097EC1"/>
    <w:rsid w:val="000A106E"/>
    <w:rsid w:val="000A1B69"/>
    <w:rsid w:val="000A4D39"/>
    <w:rsid w:val="000A78D8"/>
    <w:rsid w:val="000B011B"/>
    <w:rsid w:val="000B13FE"/>
    <w:rsid w:val="000B2E99"/>
    <w:rsid w:val="000B3798"/>
    <w:rsid w:val="000B5DAD"/>
    <w:rsid w:val="000C2F12"/>
    <w:rsid w:val="000D35E0"/>
    <w:rsid w:val="000D4D2A"/>
    <w:rsid w:val="000D5E84"/>
    <w:rsid w:val="000D769C"/>
    <w:rsid w:val="000E055D"/>
    <w:rsid w:val="000E1095"/>
    <w:rsid w:val="000E6FA6"/>
    <w:rsid w:val="000F4317"/>
    <w:rsid w:val="000F653A"/>
    <w:rsid w:val="000F72F2"/>
    <w:rsid w:val="00100D6E"/>
    <w:rsid w:val="001031ED"/>
    <w:rsid w:val="001034C0"/>
    <w:rsid w:val="00105A1E"/>
    <w:rsid w:val="0010612B"/>
    <w:rsid w:val="0010719C"/>
    <w:rsid w:val="001137A3"/>
    <w:rsid w:val="0011416A"/>
    <w:rsid w:val="00116776"/>
    <w:rsid w:val="0011757A"/>
    <w:rsid w:val="0013176C"/>
    <w:rsid w:val="0014261B"/>
    <w:rsid w:val="001426DA"/>
    <w:rsid w:val="00143B3F"/>
    <w:rsid w:val="00144142"/>
    <w:rsid w:val="00146CEA"/>
    <w:rsid w:val="0015106C"/>
    <w:rsid w:val="001619BE"/>
    <w:rsid w:val="0016506F"/>
    <w:rsid w:val="001669EF"/>
    <w:rsid w:val="00166F84"/>
    <w:rsid w:val="00170180"/>
    <w:rsid w:val="0017368E"/>
    <w:rsid w:val="00184BA5"/>
    <w:rsid w:val="00185033"/>
    <w:rsid w:val="00187142"/>
    <w:rsid w:val="001872C0"/>
    <w:rsid w:val="001907F2"/>
    <w:rsid w:val="00190AF1"/>
    <w:rsid w:val="001915E6"/>
    <w:rsid w:val="001921C0"/>
    <w:rsid w:val="00193603"/>
    <w:rsid w:val="00193FBA"/>
    <w:rsid w:val="001A1432"/>
    <w:rsid w:val="001A3841"/>
    <w:rsid w:val="001C236D"/>
    <w:rsid w:val="001C3B46"/>
    <w:rsid w:val="001C49B9"/>
    <w:rsid w:val="001C5084"/>
    <w:rsid w:val="001C7050"/>
    <w:rsid w:val="001D0564"/>
    <w:rsid w:val="001D21C0"/>
    <w:rsid w:val="001D3641"/>
    <w:rsid w:val="001D68A0"/>
    <w:rsid w:val="001E3848"/>
    <w:rsid w:val="001F45B7"/>
    <w:rsid w:val="001F4E31"/>
    <w:rsid w:val="00203A09"/>
    <w:rsid w:val="00204E84"/>
    <w:rsid w:val="00207731"/>
    <w:rsid w:val="002149C0"/>
    <w:rsid w:val="00226085"/>
    <w:rsid w:val="00226C6A"/>
    <w:rsid w:val="00234CE8"/>
    <w:rsid w:val="00240CC0"/>
    <w:rsid w:val="00241412"/>
    <w:rsid w:val="00241543"/>
    <w:rsid w:val="002470E9"/>
    <w:rsid w:val="00250573"/>
    <w:rsid w:val="002507B3"/>
    <w:rsid w:val="00255FEC"/>
    <w:rsid w:val="00263737"/>
    <w:rsid w:val="00266830"/>
    <w:rsid w:val="00275178"/>
    <w:rsid w:val="00280BD7"/>
    <w:rsid w:val="002827A4"/>
    <w:rsid w:val="00282A77"/>
    <w:rsid w:val="00284F73"/>
    <w:rsid w:val="0028657E"/>
    <w:rsid w:val="00292D4C"/>
    <w:rsid w:val="00292DF9"/>
    <w:rsid w:val="002956AF"/>
    <w:rsid w:val="00296771"/>
    <w:rsid w:val="00297271"/>
    <w:rsid w:val="002A4C36"/>
    <w:rsid w:val="002A4F30"/>
    <w:rsid w:val="002B0159"/>
    <w:rsid w:val="002B3202"/>
    <w:rsid w:val="002B6F39"/>
    <w:rsid w:val="002C0CCB"/>
    <w:rsid w:val="002C1421"/>
    <w:rsid w:val="002C6CDF"/>
    <w:rsid w:val="002D395C"/>
    <w:rsid w:val="002D3C27"/>
    <w:rsid w:val="002D49F5"/>
    <w:rsid w:val="002D71CF"/>
    <w:rsid w:val="002E4AFD"/>
    <w:rsid w:val="002E4C55"/>
    <w:rsid w:val="002E4D48"/>
    <w:rsid w:val="002E7F4A"/>
    <w:rsid w:val="002F4A4A"/>
    <w:rsid w:val="002F541A"/>
    <w:rsid w:val="002F7BD9"/>
    <w:rsid w:val="00305921"/>
    <w:rsid w:val="003102A3"/>
    <w:rsid w:val="00310F55"/>
    <w:rsid w:val="0031293C"/>
    <w:rsid w:val="003179B7"/>
    <w:rsid w:val="00323D67"/>
    <w:rsid w:val="0032535C"/>
    <w:rsid w:val="00325979"/>
    <w:rsid w:val="00325DAA"/>
    <w:rsid w:val="003343BF"/>
    <w:rsid w:val="00337697"/>
    <w:rsid w:val="00342DCB"/>
    <w:rsid w:val="003444B1"/>
    <w:rsid w:val="00346194"/>
    <w:rsid w:val="003547F8"/>
    <w:rsid w:val="0035755C"/>
    <w:rsid w:val="00357657"/>
    <w:rsid w:val="00362ADC"/>
    <w:rsid w:val="00363011"/>
    <w:rsid w:val="00363C54"/>
    <w:rsid w:val="003645DC"/>
    <w:rsid w:val="00365696"/>
    <w:rsid w:val="00370636"/>
    <w:rsid w:val="003737DF"/>
    <w:rsid w:val="00375104"/>
    <w:rsid w:val="0037522E"/>
    <w:rsid w:val="00375253"/>
    <w:rsid w:val="0037586F"/>
    <w:rsid w:val="00377275"/>
    <w:rsid w:val="00377B9C"/>
    <w:rsid w:val="00383A2F"/>
    <w:rsid w:val="00387056"/>
    <w:rsid w:val="00391B4F"/>
    <w:rsid w:val="00392559"/>
    <w:rsid w:val="00393435"/>
    <w:rsid w:val="00396DD9"/>
    <w:rsid w:val="00397F79"/>
    <w:rsid w:val="003A0965"/>
    <w:rsid w:val="003A1EE8"/>
    <w:rsid w:val="003B167D"/>
    <w:rsid w:val="003B1B61"/>
    <w:rsid w:val="003B235C"/>
    <w:rsid w:val="003B73FD"/>
    <w:rsid w:val="003C2FE2"/>
    <w:rsid w:val="003C4368"/>
    <w:rsid w:val="003C54FC"/>
    <w:rsid w:val="003C5953"/>
    <w:rsid w:val="003D0AE4"/>
    <w:rsid w:val="003E2007"/>
    <w:rsid w:val="003E4374"/>
    <w:rsid w:val="003E52B8"/>
    <w:rsid w:val="003F1B0A"/>
    <w:rsid w:val="004007CD"/>
    <w:rsid w:val="004015BE"/>
    <w:rsid w:val="00402B33"/>
    <w:rsid w:val="004044DB"/>
    <w:rsid w:val="00404F63"/>
    <w:rsid w:val="0040578E"/>
    <w:rsid w:val="004058AD"/>
    <w:rsid w:val="00407D11"/>
    <w:rsid w:val="00410819"/>
    <w:rsid w:val="00413941"/>
    <w:rsid w:val="00415902"/>
    <w:rsid w:val="004207A5"/>
    <w:rsid w:val="00421374"/>
    <w:rsid w:val="00424251"/>
    <w:rsid w:val="004277DB"/>
    <w:rsid w:val="00430250"/>
    <w:rsid w:val="00431BA0"/>
    <w:rsid w:val="004364A4"/>
    <w:rsid w:val="00436EAC"/>
    <w:rsid w:val="00442C26"/>
    <w:rsid w:val="00442CB8"/>
    <w:rsid w:val="0044702B"/>
    <w:rsid w:val="0044715D"/>
    <w:rsid w:val="00450F07"/>
    <w:rsid w:val="004553BF"/>
    <w:rsid w:val="00456A65"/>
    <w:rsid w:val="00461B0F"/>
    <w:rsid w:val="0046743C"/>
    <w:rsid w:val="00473424"/>
    <w:rsid w:val="00473B96"/>
    <w:rsid w:val="00474719"/>
    <w:rsid w:val="00476292"/>
    <w:rsid w:val="00476616"/>
    <w:rsid w:val="00480AB2"/>
    <w:rsid w:val="00481034"/>
    <w:rsid w:val="00481D68"/>
    <w:rsid w:val="004824B6"/>
    <w:rsid w:val="0048460A"/>
    <w:rsid w:val="0048655A"/>
    <w:rsid w:val="004932E0"/>
    <w:rsid w:val="0049355D"/>
    <w:rsid w:val="00495E20"/>
    <w:rsid w:val="00497B18"/>
    <w:rsid w:val="004A5863"/>
    <w:rsid w:val="004A65A6"/>
    <w:rsid w:val="004A6CA1"/>
    <w:rsid w:val="004A74D0"/>
    <w:rsid w:val="004B044F"/>
    <w:rsid w:val="004B223D"/>
    <w:rsid w:val="004B5DA6"/>
    <w:rsid w:val="004B7439"/>
    <w:rsid w:val="004C5AA7"/>
    <w:rsid w:val="004C5EF6"/>
    <w:rsid w:val="004C637F"/>
    <w:rsid w:val="004D3514"/>
    <w:rsid w:val="004D454D"/>
    <w:rsid w:val="004D7342"/>
    <w:rsid w:val="004E07E1"/>
    <w:rsid w:val="004E1397"/>
    <w:rsid w:val="00503886"/>
    <w:rsid w:val="00504F90"/>
    <w:rsid w:val="00505967"/>
    <w:rsid w:val="00507699"/>
    <w:rsid w:val="00512CC5"/>
    <w:rsid w:val="005141CD"/>
    <w:rsid w:val="00517912"/>
    <w:rsid w:val="00520BD5"/>
    <w:rsid w:val="00530A27"/>
    <w:rsid w:val="005353D6"/>
    <w:rsid w:val="00551B40"/>
    <w:rsid w:val="00551F3A"/>
    <w:rsid w:val="005617C8"/>
    <w:rsid w:val="0056215C"/>
    <w:rsid w:val="005655F9"/>
    <w:rsid w:val="00573F2F"/>
    <w:rsid w:val="00575A3A"/>
    <w:rsid w:val="005820A3"/>
    <w:rsid w:val="005879F0"/>
    <w:rsid w:val="00592ECC"/>
    <w:rsid w:val="00594FE8"/>
    <w:rsid w:val="00595A41"/>
    <w:rsid w:val="00595E27"/>
    <w:rsid w:val="005966FD"/>
    <w:rsid w:val="005A5022"/>
    <w:rsid w:val="005B039F"/>
    <w:rsid w:val="005B5ED6"/>
    <w:rsid w:val="005B6D97"/>
    <w:rsid w:val="005C653E"/>
    <w:rsid w:val="005E091F"/>
    <w:rsid w:val="005E1BC9"/>
    <w:rsid w:val="005E3000"/>
    <w:rsid w:val="005E33D1"/>
    <w:rsid w:val="005E58B3"/>
    <w:rsid w:val="005F0DBE"/>
    <w:rsid w:val="005F3DA5"/>
    <w:rsid w:val="00602692"/>
    <w:rsid w:val="0061168C"/>
    <w:rsid w:val="00613341"/>
    <w:rsid w:val="0061356B"/>
    <w:rsid w:val="006212E3"/>
    <w:rsid w:val="00624531"/>
    <w:rsid w:val="006254B1"/>
    <w:rsid w:val="006254B9"/>
    <w:rsid w:val="00626196"/>
    <w:rsid w:val="006301AD"/>
    <w:rsid w:val="00631418"/>
    <w:rsid w:val="006332CE"/>
    <w:rsid w:val="00633621"/>
    <w:rsid w:val="006408BB"/>
    <w:rsid w:val="00644B99"/>
    <w:rsid w:val="0064672A"/>
    <w:rsid w:val="00646779"/>
    <w:rsid w:val="0065049A"/>
    <w:rsid w:val="00650C05"/>
    <w:rsid w:val="00653BE8"/>
    <w:rsid w:val="0065432A"/>
    <w:rsid w:val="006611AE"/>
    <w:rsid w:val="006614A9"/>
    <w:rsid w:val="00672F17"/>
    <w:rsid w:val="00675E6F"/>
    <w:rsid w:val="006764FB"/>
    <w:rsid w:val="006772DB"/>
    <w:rsid w:val="00680301"/>
    <w:rsid w:val="006810A5"/>
    <w:rsid w:val="0068248B"/>
    <w:rsid w:val="00684E76"/>
    <w:rsid w:val="00690E20"/>
    <w:rsid w:val="006972C9"/>
    <w:rsid w:val="006A406D"/>
    <w:rsid w:val="006A5174"/>
    <w:rsid w:val="006A7205"/>
    <w:rsid w:val="006B3125"/>
    <w:rsid w:val="006B7A61"/>
    <w:rsid w:val="006C5307"/>
    <w:rsid w:val="006C6AC7"/>
    <w:rsid w:val="006C7BEB"/>
    <w:rsid w:val="006D1D8F"/>
    <w:rsid w:val="006D24C4"/>
    <w:rsid w:val="006D290D"/>
    <w:rsid w:val="006E11E2"/>
    <w:rsid w:val="006E1C36"/>
    <w:rsid w:val="006E2AAB"/>
    <w:rsid w:val="006E3118"/>
    <w:rsid w:val="006E6B0E"/>
    <w:rsid w:val="006F5593"/>
    <w:rsid w:val="006F5E8A"/>
    <w:rsid w:val="006F6DE0"/>
    <w:rsid w:val="006F7BC2"/>
    <w:rsid w:val="00705B04"/>
    <w:rsid w:val="007074AD"/>
    <w:rsid w:val="00721962"/>
    <w:rsid w:val="007235B8"/>
    <w:rsid w:val="00730858"/>
    <w:rsid w:val="00735374"/>
    <w:rsid w:val="00737D07"/>
    <w:rsid w:val="007416DC"/>
    <w:rsid w:val="00742069"/>
    <w:rsid w:val="00747BCD"/>
    <w:rsid w:val="00750C9E"/>
    <w:rsid w:val="0075142B"/>
    <w:rsid w:val="00752955"/>
    <w:rsid w:val="00757AC8"/>
    <w:rsid w:val="00763647"/>
    <w:rsid w:val="00770CBB"/>
    <w:rsid w:val="00773ED8"/>
    <w:rsid w:val="007759ED"/>
    <w:rsid w:val="00775DE8"/>
    <w:rsid w:val="007801D8"/>
    <w:rsid w:val="0078208B"/>
    <w:rsid w:val="0078255A"/>
    <w:rsid w:val="00783258"/>
    <w:rsid w:val="0078347C"/>
    <w:rsid w:val="00783EE8"/>
    <w:rsid w:val="00786446"/>
    <w:rsid w:val="00794EB1"/>
    <w:rsid w:val="007A0A1A"/>
    <w:rsid w:val="007B097D"/>
    <w:rsid w:val="007B1164"/>
    <w:rsid w:val="007B2AFD"/>
    <w:rsid w:val="007B72E0"/>
    <w:rsid w:val="007C136D"/>
    <w:rsid w:val="007C2997"/>
    <w:rsid w:val="007C4079"/>
    <w:rsid w:val="007C6F82"/>
    <w:rsid w:val="007D5A81"/>
    <w:rsid w:val="007D7496"/>
    <w:rsid w:val="007E732C"/>
    <w:rsid w:val="007E7CB9"/>
    <w:rsid w:val="007F0A62"/>
    <w:rsid w:val="007F0B8D"/>
    <w:rsid w:val="007F228E"/>
    <w:rsid w:val="007F28CD"/>
    <w:rsid w:val="007F4C7C"/>
    <w:rsid w:val="007F5830"/>
    <w:rsid w:val="007F5AE8"/>
    <w:rsid w:val="007F6D7D"/>
    <w:rsid w:val="00802B9E"/>
    <w:rsid w:val="008041BA"/>
    <w:rsid w:val="00807788"/>
    <w:rsid w:val="0081247A"/>
    <w:rsid w:val="008144F3"/>
    <w:rsid w:val="00814E12"/>
    <w:rsid w:val="00817799"/>
    <w:rsid w:val="008226AA"/>
    <w:rsid w:val="00826123"/>
    <w:rsid w:val="00833803"/>
    <w:rsid w:val="00833ADD"/>
    <w:rsid w:val="00834171"/>
    <w:rsid w:val="008378F2"/>
    <w:rsid w:val="008416B6"/>
    <w:rsid w:val="008418AD"/>
    <w:rsid w:val="0084349C"/>
    <w:rsid w:val="00852BF7"/>
    <w:rsid w:val="00854613"/>
    <w:rsid w:val="0085549D"/>
    <w:rsid w:val="008607C3"/>
    <w:rsid w:val="00864865"/>
    <w:rsid w:val="00871217"/>
    <w:rsid w:val="00873903"/>
    <w:rsid w:val="00873E32"/>
    <w:rsid w:val="0087721E"/>
    <w:rsid w:val="0088027F"/>
    <w:rsid w:val="00884C21"/>
    <w:rsid w:val="00884F31"/>
    <w:rsid w:val="00890085"/>
    <w:rsid w:val="008905FF"/>
    <w:rsid w:val="00892A0E"/>
    <w:rsid w:val="008A05A1"/>
    <w:rsid w:val="008A4537"/>
    <w:rsid w:val="008A4731"/>
    <w:rsid w:val="008A53EF"/>
    <w:rsid w:val="008A7DA1"/>
    <w:rsid w:val="008B4F31"/>
    <w:rsid w:val="008B5252"/>
    <w:rsid w:val="008B689B"/>
    <w:rsid w:val="008B6F6C"/>
    <w:rsid w:val="008C4395"/>
    <w:rsid w:val="008C54FF"/>
    <w:rsid w:val="008C6575"/>
    <w:rsid w:val="008C6E3D"/>
    <w:rsid w:val="008C716F"/>
    <w:rsid w:val="008C7D04"/>
    <w:rsid w:val="008D73E1"/>
    <w:rsid w:val="008E0305"/>
    <w:rsid w:val="008E5E3A"/>
    <w:rsid w:val="008E7704"/>
    <w:rsid w:val="008F00FE"/>
    <w:rsid w:val="008F171C"/>
    <w:rsid w:val="008F4A47"/>
    <w:rsid w:val="008F67ED"/>
    <w:rsid w:val="0090491B"/>
    <w:rsid w:val="00904BEB"/>
    <w:rsid w:val="0091218B"/>
    <w:rsid w:val="00913648"/>
    <w:rsid w:val="00915EC5"/>
    <w:rsid w:val="00920EA9"/>
    <w:rsid w:val="00930F7F"/>
    <w:rsid w:val="0093214F"/>
    <w:rsid w:val="00935253"/>
    <w:rsid w:val="00941755"/>
    <w:rsid w:val="00942689"/>
    <w:rsid w:val="00946BFE"/>
    <w:rsid w:val="00957601"/>
    <w:rsid w:val="0096030A"/>
    <w:rsid w:val="009646CB"/>
    <w:rsid w:val="009651C8"/>
    <w:rsid w:val="009651C9"/>
    <w:rsid w:val="00965722"/>
    <w:rsid w:val="00971158"/>
    <w:rsid w:val="009736AB"/>
    <w:rsid w:val="00977F7E"/>
    <w:rsid w:val="0098402A"/>
    <w:rsid w:val="00984725"/>
    <w:rsid w:val="00984E4C"/>
    <w:rsid w:val="00986D46"/>
    <w:rsid w:val="009916ED"/>
    <w:rsid w:val="00996F76"/>
    <w:rsid w:val="009A0D10"/>
    <w:rsid w:val="009A17DD"/>
    <w:rsid w:val="009A4250"/>
    <w:rsid w:val="009B3096"/>
    <w:rsid w:val="009B34E9"/>
    <w:rsid w:val="009B3719"/>
    <w:rsid w:val="009C27A6"/>
    <w:rsid w:val="009C7107"/>
    <w:rsid w:val="009C7C05"/>
    <w:rsid w:val="009C7F0A"/>
    <w:rsid w:val="009D4079"/>
    <w:rsid w:val="009E5FD9"/>
    <w:rsid w:val="009F0245"/>
    <w:rsid w:val="009F17A0"/>
    <w:rsid w:val="009F490F"/>
    <w:rsid w:val="009F732F"/>
    <w:rsid w:val="00A02D4E"/>
    <w:rsid w:val="00A07C12"/>
    <w:rsid w:val="00A12F71"/>
    <w:rsid w:val="00A15E95"/>
    <w:rsid w:val="00A2036C"/>
    <w:rsid w:val="00A217C9"/>
    <w:rsid w:val="00A24205"/>
    <w:rsid w:val="00A251F2"/>
    <w:rsid w:val="00A25241"/>
    <w:rsid w:val="00A334AF"/>
    <w:rsid w:val="00A47EDD"/>
    <w:rsid w:val="00A5319C"/>
    <w:rsid w:val="00A5333E"/>
    <w:rsid w:val="00A61035"/>
    <w:rsid w:val="00A6615A"/>
    <w:rsid w:val="00A677E7"/>
    <w:rsid w:val="00A7177E"/>
    <w:rsid w:val="00A72073"/>
    <w:rsid w:val="00A73788"/>
    <w:rsid w:val="00A756D3"/>
    <w:rsid w:val="00A77625"/>
    <w:rsid w:val="00A8119E"/>
    <w:rsid w:val="00A87523"/>
    <w:rsid w:val="00AA089F"/>
    <w:rsid w:val="00AB75FB"/>
    <w:rsid w:val="00AC527A"/>
    <w:rsid w:val="00AC579E"/>
    <w:rsid w:val="00AC657A"/>
    <w:rsid w:val="00AC774F"/>
    <w:rsid w:val="00AD1A53"/>
    <w:rsid w:val="00AE0F53"/>
    <w:rsid w:val="00AE5B4C"/>
    <w:rsid w:val="00AF058A"/>
    <w:rsid w:val="00AF2CE4"/>
    <w:rsid w:val="00B00CDB"/>
    <w:rsid w:val="00B035A2"/>
    <w:rsid w:val="00B079C9"/>
    <w:rsid w:val="00B143BF"/>
    <w:rsid w:val="00B15B42"/>
    <w:rsid w:val="00B16A3B"/>
    <w:rsid w:val="00B16F3E"/>
    <w:rsid w:val="00B21167"/>
    <w:rsid w:val="00B307B1"/>
    <w:rsid w:val="00B323AB"/>
    <w:rsid w:val="00B37D01"/>
    <w:rsid w:val="00B413A8"/>
    <w:rsid w:val="00B42A0D"/>
    <w:rsid w:val="00B55786"/>
    <w:rsid w:val="00B566D6"/>
    <w:rsid w:val="00B63055"/>
    <w:rsid w:val="00B6375C"/>
    <w:rsid w:val="00B647E6"/>
    <w:rsid w:val="00B66D51"/>
    <w:rsid w:val="00B71586"/>
    <w:rsid w:val="00B71BD6"/>
    <w:rsid w:val="00B800F0"/>
    <w:rsid w:val="00B83A09"/>
    <w:rsid w:val="00B857D8"/>
    <w:rsid w:val="00B8722E"/>
    <w:rsid w:val="00B932BB"/>
    <w:rsid w:val="00B96970"/>
    <w:rsid w:val="00BA31BE"/>
    <w:rsid w:val="00BA4601"/>
    <w:rsid w:val="00BB1BED"/>
    <w:rsid w:val="00BB5085"/>
    <w:rsid w:val="00BB5EB3"/>
    <w:rsid w:val="00BB74C5"/>
    <w:rsid w:val="00BC50E0"/>
    <w:rsid w:val="00BD0082"/>
    <w:rsid w:val="00BD1B55"/>
    <w:rsid w:val="00BE15F5"/>
    <w:rsid w:val="00BE74D6"/>
    <w:rsid w:val="00BE7BDE"/>
    <w:rsid w:val="00BF07F3"/>
    <w:rsid w:val="00BF083F"/>
    <w:rsid w:val="00BF10BF"/>
    <w:rsid w:val="00BF1337"/>
    <w:rsid w:val="00BF5A9A"/>
    <w:rsid w:val="00C07CB2"/>
    <w:rsid w:val="00C1448A"/>
    <w:rsid w:val="00C1462C"/>
    <w:rsid w:val="00C14D2E"/>
    <w:rsid w:val="00C17465"/>
    <w:rsid w:val="00C17C7E"/>
    <w:rsid w:val="00C221EA"/>
    <w:rsid w:val="00C2283B"/>
    <w:rsid w:val="00C25086"/>
    <w:rsid w:val="00C36C10"/>
    <w:rsid w:val="00C376E1"/>
    <w:rsid w:val="00C4313C"/>
    <w:rsid w:val="00C43182"/>
    <w:rsid w:val="00C45C94"/>
    <w:rsid w:val="00C544B5"/>
    <w:rsid w:val="00C5557C"/>
    <w:rsid w:val="00C557D4"/>
    <w:rsid w:val="00C56153"/>
    <w:rsid w:val="00C57A98"/>
    <w:rsid w:val="00C60E2F"/>
    <w:rsid w:val="00C62911"/>
    <w:rsid w:val="00C66BE3"/>
    <w:rsid w:val="00C6750C"/>
    <w:rsid w:val="00C7079D"/>
    <w:rsid w:val="00C764FB"/>
    <w:rsid w:val="00C7667D"/>
    <w:rsid w:val="00C76A06"/>
    <w:rsid w:val="00C81D56"/>
    <w:rsid w:val="00C8296B"/>
    <w:rsid w:val="00C852EF"/>
    <w:rsid w:val="00C85BCC"/>
    <w:rsid w:val="00C86886"/>
    <w:rsid w:val="00C92A32"/>
    <w:rsid w:val="00C93232"/>
    <w:rsid w:val="00C94688"/>
    <w:rsid w:val="00C960EF"/>
    <w:rsid w:val="00C96976"/>
    <w:rsid w:val="00CA0E51"/>
    <w:rsid w:val="00CA15C5"/>
    <w:rsid w:val="00CB1470"/>
    <w:rsid w:val="00CB26D3"/>
    <w:rsid w:val="00CB3F7D"/>
    <w:rsid w:val="00CB665B"/>
    <w:rsid w:val="00CB7226"/>
    <w:rsid w:val="00CB7B56"/>
    <w:rsid w:val="00CC0C73"/>
    <w:rsid w:val="00CC28BD"/>
    <w:rsid w:val="00CC7DBA"/>
    <w:rsid w:val="00CD08F0"/>
    <w:rsid w:val="00CD11BE"/>
    <w:rsid w:val="00CE3AD5"/>
    <w:rsid w:val="00CE5265"/>
    <w:rsid w:val="00CE5AE2"/>
    <w:rsid w:val="00CF4661"/>
    <w:rsid w:val="00CF4F00"/>
    <w:rsid w:val="00D0173A"/>
    <w:rsid w:val="00D0674E"/>
    <w:rsid w:val="00D15CDE"/>
    <w:rsid w:val="00D249DC"/>
    <w:rsid w:val="00D24BB5"/>
    <w:rsid w:val="00D2701C"/>
    <w:rsid w:val="00D300EA"/>
    <w:rsid w:val="00D32DE9"/>
    <w:rsid w:val="00D33D94"/>
    <w:rsid w:val="00D36BC6"/>
    <w:rsid w:val="00D36F06"/>
    <w:rsid w:val="00D37702"/>
    <w:rsid w:val="00D41288"/>
    <w:rsid w:val="00D449A8"/>
    <w:rsid w:val="00D45DB0"/>
    <w:rsid w:val="00D542D0"/>
    <w:rsid w:val="00D56D9C"/>
    <w:rsid w:val="00D6548B"/>
    <w:rsid w:val="00D733D0"/>
    <w:rsid w:val="00D735AA"/>
    <w:rsid w:val="00D74155"/>
    <w:rsid w:val="00D75FA0"/>
    <w:rsid w:val="00D838F5"/>
    <w:rsid w:val="00D84DFE"/>
    <w:rsid w:val="00D86AF2"/>
    <w:rsid w:val="00D9060A"/>
    <w:rsid w:val="00D90A3E"/>
    <w:rsid w:val="00D92E42"/>
    <w:rsid w:val="00D9328E"/>
    <w:rsid w:val="00D945F0"/>
    <w:rsid w:val="00DB05F3"/>
    <w:rsid w:val="00DB336C"/>
    <w:rsid w:val="00DB5692"/>
    <w:rsid w:val="00DB5E87"/>
    <w:rsid w:val="00DC0175"/>
    <w:rsid w:val="00DC284A"/>
    <w:rsid w:val="00DD0509"/>
    <w:rsid w:val="00DD1B72"/>
    <w:rsid w:val="00DD74BA"/>
    <w:rsid w:val="00DE097C"/>
    <w:rsid w:val="00DE15F0"/>
    <w:rsid w:val="00DE318F"/>
    <w:rsid w:val="00DF13DA"/>
    <w:rsid w:val="00DF1C8E"/>
    <w:rsid w:val="00DF46A3"/>
    <w:rsid w:val="00E0276C"/>
    <w:rsid w:val="00E02819"/>
    <w:rsid w:val="00E052B8"/>
    <w:rsid w:val="00E05ED2"/>
    <w:rsid w:val="00E17036"/>
    <w:rsid w:val="00E204AC"/>
    <w:rsid w:val="00E236AA"/>
    <w:rsid w:val="00E25087"/>
    <w:rsid w:val="00E26C3B"/>
    <w:rsid w:val="00E3414D"/>
    <w:rsid w:val="00E43435"/>
    <w:rsid w:val="00E474B7"/>
    <w:rsid w:val="00E47BB3"/>
    <w:rsid w:val="00E5370C"/>
    <w:rsid w:val="00E55F7C"/>
    <w:rsid w:val="00E70B2F"/>
    <w:rsid w:val="00E70D94"/>
    <w:rsid w:val="00E74E36"/>
    <w:rsid w:val="00E75CED"/>
    <w:rsid w:val="00E84CDC"/>
    <w:rsid w:val="00E870A4"/>
    <w:rsid w:val="00E87929"/>
    <w:rsid w:val="00E902A7"/>
    <w:rsid w:val="00E93596"/>
    <w:rsid w:val="00E95D86"/>
    <w:rsid w:val="00E97566"/>
    <w:rsid w:val="00E97DCB"/>
    <w:rsid w:val="00EA17DD"/>
    <w:rsid w:val="00EA745C"/>
    <w:rsid w:val="00EB2162"/>
    <w:rsid w:val="00EB2315"/>
    <w:rsid w:val="00EB69A7"/>
    <w:rsid w:val="00EB702F"/>
    <w:rsid w:val="00EC07FD"/>
    <w:rsid w:val="00EC1E10"/>
    <w:rsid w:val="00EC2225"/>
    <w:rsid w:val="00ED0475"/>
    <w:rsid w:val="00ED5E7E"/>
    <w:rsid w:val="00ED6EEA"/>
    <w:rsid w:val="00EE5A83"/>
    <w:rsid w:val="00EE7228"/>
    <w:rsid w:val="00EF16DE"/>
    <w:rsid w:val="00EF20AA"/>
    <w:rsid w:val="00EF5428"/>
    <w:rsid w:val="00EF6AE3"/>
    <w:rsid w:val="00F04D3E"/>
    <w:rsid w:val="00F1050F"/>
    <w:rsid w:val="00F1205D"/>
    <w:rsid w:val="00F12C3E"/>
    <w:rsid w:val="00F1316C"/>
    <w:rsid w:val="00F179B9"/>
    <w:rsid w:val="00F31414"/>
    <w:rsid w:val="00F32D94"/>
    <w:rsid w:val="00F32F3D"/>
    <w:rsid w:val="00F34E65"/>
    <w:rsid w:val="00F371E1"/>
    <w:rsid w:val="00F43D70"/>
    <w:rsid w:val="00F44C21"/>
    <w:rsid w:val="00F45ADD"/>
    <w:rsid w:val="00F566BF"/>
    <w:rsid w:val="00F61DC9"/>
    <w:rsid w:val="00F6469E"/>
    <w:rsid w:val="00F73BEF"/>
    <w:rsid w:val="00F752C4"/>
    <w:rsid w:val="00F8048A"/>
    <w:rsid w:val="00F80E9D"/>
    <w:rsid w:val="00F80F1C"/>
    <w:rsid w:val="00F81144"/>
    <w:rsid w:val="00F91DCA"/>
    <w:rsid w:val="00F95195"/>
    <w:rsid w:val="00F96FF1"/>
    <w:rsid w:val="00F9704B"/>
    <w:rsid w:val="00FA4032"/>
    <w:rsid w:val="00FC4AA5"/>
    <w:rsid w:val="00FC5B81"/>
    <w:rsid w:val="00FC611E"/>
    <w:rsid w:val="00FC63CE"/>
    <w:rsid w:val="00FC7941"/>
    <w:rsid w:val="00FD19AA"/>
    <w:rsid w:val="00FD27C0"/>
    <w:rsid w:val="00FD37AE"/>
    <w:rsid w:val="00FE1A14"/>
    <w:rsid w:val="00FE4489"/>
    <w:rsid w:val="00FE5F0F"/>
    <w:rsid w:val="00FF0E6A"/>
    <w:rsid w:val="00FF167A"/>
    <w:rsid w:val="00FF21D0"/>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BodyTextChar">
    <w:name w:val="Body Text Char"/>
    <w:basedOn w:val="DefaultParagraphFont"/>
    <w:link w:val="BodyText"/>
    <w:rsid w:val="007F5830"/>
    <w:rPr>
      <w:rFonts w:ascii="Arial" w:hAnsi="Arial"/>
    </w:rPr>
  </w:style>
  <w:style w:type="paragraph" w:styleId="Revision">
    <w:name w:val="Revision"/>
    <w:hidden/>
    <w:uiPriority w:val="99"/>
    <w:semiHidden/>
    <w:rsid w:val="00431BA0"/>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BodyTextChar">
    <w:name w:val="Body Text Char"/>
    <w:basedOn w:val="DefaultParagraphFont"/>
    <w:link w:val="BodyText"/>
    <w:rsid w:val="007F5830"/>
    <w:rPr>
      <w:rFonts w:ascii="Arial" w:hAnsi="Arial"/>
    </w:rPr>
  </w:style>
  <w:style w:type="paragraph" w:styleId="Revision">
    <w:name w:val="Revision"/>
    <w:hidden/>
    <w:uiPriority w:val="99"/>
    <w:semiHidden/>
    <w:rsid w:val="00431BA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26865">
      <w:bodyDiv w:val="1"/>
      <w:marLeft w:val="0"/>
      <w:marRight w:val="0"/>
      <w:marTop w:val="0"/>
      <w:marBottom w:val="0"/>
      <w:divBdr>
        <w:top w:val="none" w:sz="0" w:space="0" w:color="auto"/>
        <w:left w:val="none" w:sz="0" w:space="0" w:color="auto"/>
        <w:bottom w:val="none" w:sz="0" w:space="0" w:color="auto"/>
        <w:right w:val="none" w:sz="0" w:space="0" w:color="auto"/>
      </w:divBdr>
    </w:div>
    <w:div w:id="700977198">
      <w:bodyDiv w:val="1"/>
      <w:marLeft w:val="0"/>
      <w:marRight w:val="0"/>
      <w:marTop w:val="0"/>
      <w:marBottom w:val="0"/>
      <w:divBdr>
        <w:top w:val="none" w:sz="0" w:space="0" w:color="auto"/>
        <w:left w:val="none" w:sz="0" w:space="0" w:color="auto"/>
        <w:bottom w:val="none" w:sz="0" w:space="0" w:color="auto"/>
        <w:right w:val="none" w:sz="0" w:space="0" w:color="auto"/>
      </w:divBdr>
      <w:divsChild>
        <w:div w:id="1580598210">
          <w:marLeft w:val="0"/>
          <w:marRight w:val="0"/>
          <w:marTop w:val="0"/>
          <w:marBottom w:val="0"/>
          <w:divBdr>
            <w:top w:val="none" w:sz="0" w:space="0" w:color="auto"/>
            <w:left w:val="none" w:sz="0" w:space="0" w:color="auto"/>
            <w:bottom w:val="none" w:sz="0" w:space="0" w:color="auto"/>
            <w:right w:val="none" w:sz="0" w:space="0" w:color="auto"/>
          </w:divBdr>
          <w:divsChild>
            <w:div w:id="1858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70">
      <w:bodyDiv w:val="1"/>
      <w:marLeft w:val="0"/>
      <w:marRight w:val="0"/>
      <w:marTop w:val="0"/>
      <w:marBottom w:val="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sChild>
            <w:div w:id="319695162">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826747682">
              <w:marLeft w:val="0"/>
              <w:marRight w:val="0"/>
              <w:marTop w:val="0"/>
              <w:marBottom w:val="0"/>
              <w:divBdr>
                <w:top w:val="none" w:sz="0" w:space="0" w:color="auto"/>
                <w:left w:val="none" w:sz="0" w:space="0" w:color="auto"/>
                <w:bottom w:val="none" w:sz="0" w:space="0" w:color="auto"/>
                <w:right w:val="none" w:sz="0" w:space="0" w:color="auto"/>
              </w:divBdr>
            </w:div>
            <w:div w:id="106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3992">
      <w:bodyDiv w:val="1"/>
      <w:marLeft w:val="0"/>
      <w:marRight w:val="0"/>
      <w:marTop w:val="0"/>
      <w:marBottom w:val="0"/>
      <w:divBdr>
        <w:top w:val="none" w:sz="0" w:space="0" w:color="auto"/>
        <w:left w:val="none" w:sz="0" w:space="0" w:color="auto"/>
        <w:bottom w:val="none" w:sz="0" w:space="0" w:color="auto"/>
        <w:right w:val="none" w:sz="0" w:space="0" w:color="auto"/>
      </w:divBdr>
    </w:div>
    <w:div w:id="1245795815">
      <w:bodyDiv w:val="1"/>
      <w:marLeft w:val="0"/>
      <w:marRight w:val="0"/>
      <w:marTop w:val="0"/>
      <w:marBottom w:val="0"/>
      <w:divBdr>
        <w:top w:val="none" w:sz="0" w:space="0" w:color="auto"/>
        <w:left w:val="none" w:sz="0" w:space="0" w:color="auto"/>
        <w:bottom w:val="none" w:sz="0" w:space="0" w:color="auto"/>
        <w:right w:val="none" w:sz="0" w:space="0" w:color="auto"/>
      </w:divBdr>
    </w:div>
    <w:div w:id="1294752328">
      <w:bodyDiv w:val="1"/>
      <w:marLeft w:val="0"/>
      <w:marRight w:val="0"/>
      <w:marTop w:val="0"/>
      <w:marBottom w:val="0"/>
      <w:divBdr>
        <w:top w:val="none" w:sz="0" w:space="0" w:color="auto"/>
        <w:left w:val="none" w:sz="0" w:space="0" w:color="auto"/>
        <w:bottom w:val="none" w:sz="0" w:space="0" w:color="auto"/>
        <w:right w:val="none" w:sz="0" w:space="0" w:color="auto"/>
      </w:divBdr>
      <w:divsChild>
        <w:div w:id="430979919">
          <w:marLeft w:val="0"/>
          <w:marRight w:val="0"/>
          <w:marTop w:val="0"/>
          <w:marBottom w:val="0"/>
          <w:divBdr>
            <w:top w:val="none" w:sz="0" w:space="0" w:color="auto"/>
            <w:left w:val="none" w:sz="0" w:space="0" w:color="auto"/>
            <w:bottom w:val="none" w:sz="0" w:space="0" w:color="auto"/>
            <w:right w:val="none" w:sz="0" w:space="0" w:color="auto"/>
          </w:divBdr>
          <w:divsChild>
            <w:div w:id="7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475">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15</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PMM Large Document Template</vt:lpstr>
    </vt:vector>
  </TitlesOfParts>
  <Company>IBM</Company>
  <LinksUpToDate>false</LinksUpToDate>
  <CharactersWithSpaces>14378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Eric Landeen</dc:creator>
  <cp:lastModifiedBy>Abhay Lalpotu</cp:lastModifiedBy>
  <cp:revision>12</cp:revision>
  <cp:lastPrinted>2007-10-23T01:08:00Z</cp:lastPrinted>
  <dcterms:created xsi:type="dcterms:W3CDTF">2013-08-15T17:47:00Z</dcterms:created>
  <dcterms:modified xsi:type="dcterms:W3CDTF">2013-09-17T10:58:00Z</dcterms:modified>
</cp:coreProperties>
</file>